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696" w:rsidRDefault="00D75696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D75696" w:rsidRDefault="00D75696">
      <w:pPr>
        <w:pStyle w:val="ConsPlusNormal"/>
        <w:ind w:firstLine="540"/>
        <w:jc w:val="both"/>
        <w:outlineLvl w:val="0"/>
      </w:pPr>
    </w:p>
    <w:p w:rsidR="00D75696" w:rsidRDefault="00D75696">
      <w:pPr>
        <w:pStyle w:val="ConsPlusTitle"/>
        <w:jc w:val="center"/>
      </w:pPr>
      <w:r>
        <w:t>ПРАВИТЕЛЬСТВО НОВОСИБИРСКОЙ ОБЛАСТИ</w:t>
      </w:r>
    </w:p>
    <w:p w:rsidR="00D75696" w:rsidRDefault="00D75696">
      <w:pPr>
        <w:pStyle w:val="ConsPlusTitle"/>
        <w:jc w:val="center"/>
      </w:pPr>
    </w:p>
    <w:p w:rsidR="00D75696" w:rsidRDefault="00D75696">
      <w:pPr>
        <w:pStyle w:val="ConsPlusTitle"/>
        <w:jc w:val="center"/>
      </w:pPr>
      <w:r>
        <w:t>ПОСТАНОВЛЕНИЕ</w:t>
      </w:r>
    </w:p>
    <w:p w:rsidR="00D75696" w:rsidRDefault="00D75696">
      <w:pPr>
        <w:pStyle w:val="ConsPlusTitle"/>
        <w:jc w:val="center"/>
      </w:pPr>
      <w:r>
        <w:t>от 22 июля 2019 г. N 271-п</w:t>
      </w:r>
    </w:p>
    <w:p w:rsidR="00D75696" w:rsidRDefault="00D75696">
      <w:pPr>
        <w:pStyle w:val="ConsPlusTitle"/>
        <w:jc w:val="center"/>
      </w:pPr>
    </w:p>
    <w:p w:rsidR="00D75696" w:rsidRDefault="00D75696">
      <w:pPr>
        <w:pStyle w:val="ConsPlusTitle"/>
        <w:jc w:val="center"/>
      </w:pPr>
      <w:r>
        <w:t>ОБ ОПРЕДЕЛЕНИИ ОРГАНА ИСПОЛНИТЕЛЬНОЙ ВЛАСТИ НОВОСИБИРСКОЙ</w:t>
      </w:r>
    </w:p>
    <w:p w:rsidR="00D75696" w:rsidRDefault="00D75696">
      <w:pPr>
        <w:pStyle w:val="ConsPlusTitle"/>
        <w:jc w:val="center"/>
      </w:pPr>
      <w:r>
        <w:t>ОБЛАСТИ, УПОЛНОМОЧЕННОГО СОДЕЙСТВОВАТЬ РАЗВИТИЮ КОНКУРЕНЦИИ</w:t>
      </w:r>
    </w:p>
    <w:p w:rsidR="00D75696" w:rsidRDefault="00D75696">
      <w:pPr>
        <w:pStyle w:val="ConsPlusNormal"/>
        <w:ind w:firstLine="540"/>
        <w:jc w:val="both"/>
      </w:pPr>
    </w:p>
    <w:p w:rsidR="00D75696" w:rsidRDefault="00D75696">
      <w:pPr>
        <w:pStyle w:val="ConsPlusNormal"/>
        <w:ind w:firstLine="540"/>
        <w:jc w:val="both"/>
      </w:pPr>
      <w:r>
        <w:t xml:space="preserve">Во исполнение </w:t>
      </w:r>
      <w:hyperlink r:id="rId5" w:history="1">
        <w:r>
          <w:rPr>
            <w:color w:val="0000FF"/>
          </w:rPr>
          <w:t>стандарта</w:t>
        </w:r>
      </w:hyperlink>
      <w:r>
        <w:t xml:space="preserve"> развития конкуренции в субъектах Российской Федерации, утвержденного распоряжением Правительства Российской Федерации от 17.04.2019 N 768-р, Правительство Новосибирской области постановляет:</w:t>
      </w:r>
    </w:p>
    <w:p w:rsidR="00D75696" w:rsidRDefault="00D75696">
      <w:pPr>
        <w:pStyle w:val="ConsPlusNormal"/>
        <w:spacing w:before="220"/>
        <w:ind w:firstLine="540"/>
        <w:jc w:val="both"/>
      </w:pPr>
      <w:r>
        <w:t>1. Определить министерство экономического развития Новосибирской области областным исполнительным органом государственной власти Новосибирской области, уполномоченным содействовать развитию конкуренции в Новосибирской области.</w:t>
      </w:r>
    </w:p>
    <w:p w:rsidR="00D75696" w:rsidRDefault="00D75696">
      <w:pPr>
        <w:pStyle w:val="ConsPlusNormal"/>
        <w:spacing w:before="220"/>
        <w:ind w:firstLine="540"/>
        <w:jc w:val="both"/>
      </w:pPr>
      <w:r>
        <w:t>2. Контроль за исполнением настоящего постановления возложить на первого заместителя Председателя Правительства Новосибирской области Знаткова В.М.</w:t>
      </w:r>
    </w:p>
    <w:p w:rsidR="00D75696" w:rsidRDefault="00D75696">
      <w:pPr>
        <w:pStyle w:val="ConsPlusNormal"/>
        <w:ind w:firstLine="540"/>
        <w:jc w:val="both"/>
      </w:pPr>
    </w:p>
    <w:p w:rsidR="00D75696" w:rsidRDefault="00D75696">
      <w:pPr>
        <w:pStyle w:val="ConsPlusNormal"/>
        <w:jc w:val="right"/>
      </w:pPr>
      <w:r>
        <w:t>Губернатор Новосибирской области</w:t>
      </w:r>
    </w:p>
    <w:p w:rsidR="00D75696" w:rsidRDefault="00D75696">
      <w:pPr>
        <w:pStyle w:val="ConsPlusNormal"/>
        <w:jc w:val="right"/>
      </w:pPr>
      <w:r>
        <w:t>А.А.ТРАВНИКОВ</w:t>
      </w:r>
    </w:p>
    <w:p w:rsidR="00D75696" w:rsidRDefault="00D75696">
      <w:pPr>
        <w:pStyle w:val="ConsPlusNormal"/>
        <w:ind w:firstLine="540"/>
        <w:jc w:val="both"/>
      </w:pPr>
    </w:p>
    <w:p w:rsidR="00D75696" w:rsidRDefault="00D75696">
      <w:pPr>
        <w:pStyle w:val="ConsPlusNormal"/>
        <w:ind w:firstLine="540"/>
        <w:jc w:val="both"/>
      </w:pPr>
    </w:p>
    <w:p w:rsidR="00D75696" w:rsidRDefault="00D7569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55BF5" w:rsidRDefault="00755BF5">
      <w:bookmarkStart w:id="0" w:name="_GoBack"/>
      <w:bookmarkEnd w:id="0"/>
    </w:p>
    <w:sectPr w:rsidR="00755BF5" w:rsidSect="006F0E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20000287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696"/>
    <w:rsid w:val="00755BF5"/>
    <w:rsid w:val="00D75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BD73B4-FB13-4E8E-9C80-5B4F2431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56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D756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756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77EDEEF720A4341F5B30E511104EC45962ED45F1A0507E1814A97E79542AD21705ECB0267114C2B638DDE710F1C739C13E13CB177542AA6bBS6I" TargetMode="External"/><Relationship Id="rId4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PNO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Каурова Ирина Александровна</dc:creator>
  <cp:keywords/>
  <dc:description/>
  <cp:lastModifiedBy>Каурова Ирина Александровна</cp:lastModifiedBy>
  <cp:revision>1</cp:revision>
  <dcterms:created xsi:type="dcterms:W3CDTF">2019-09-25T08:18:00Z</dcterms:created>
  <dcterms:modified xsi:type="dcterms:W3CDTF">2019-09-25T08:18:00Z</dcterms:modified>
</cp:coreProperties>
</file>