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A8512C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6134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850859">
      <w:pPr>
        <w:pStyle w:val="a7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FA202F">
        <w:rPr>
          <w:b/>
          <w:bCs/>
        </w:rPr>
        <w:t xml:space="preserve">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822D30" w:rsidP="003C3B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13.07.2020  №</w:t>
      </w:r>
      <w:proofErr w:type="gramEnd"/>
      <w:r>
        <w:rPr>
          <w:sz w:val="28"/>
          <w:szCs w:val="28"/>
        </w:rPr>
        <w:t> 277-п</w:t>
      </w:r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011D0" w:rsidRDefault="003011D0" w:rsidP="00A21585">
      <w:pPr>
        <w:rPr>
          <w:sz w:val="28"/>
          <w:szCs w:val="28"/>
        </w:rPr>
      </w:pPr>
    </w:p>
    <w:p w:rsidR="00923D6B" w:rsidRDefault="00923D6B" w:rsidP="00923D6B">
      <w:pPr>
        <w:shd w:val="clear" w:color="auto" w:fill="FFFFFF"/>
        <w:jc w:val="center"/>
        <w:rPr>
          <w:spacing w:val="-3"/>
          <w:sz w:val="28"/>
          <w:szCs w:val="28"/>
        </w:rPr>
      </w:pPr>
      <w:r w:rsidRPr="00923D6B">
        <w:rPr>
          <w:spacing w:val="-3"/>
          <w:sz w:val="28"/>
          <w:szCs w:val="28"/>
        </w:rPr>
        <w:t>О продлении в 2020 году сроков уплаты авансовых платежей по налогу</w:t>
      </w:r>
    </w:p>
    <w:p w:rsidR="00923D6B" w:rsidRPr="00923D6B" w:rsidRDefault="00923D6B" w:rsidP="00923D6B">
      <w:pPr>
        <w:shd w:val="clear" w:color="auto" w:fill="FFFFFF"/>
        <w:jc w:val="center"/>
        <w:rPr>
          <w:spacing w:val="-3"/>
          <w:sz w:val="28"/>
          <w:szCs w:val="28"/>
        </w:rPr>
      </w:pPr>
      <w:r w:rsidRPr="00923D6B">
        <w:rPr>
          <w:spacing w:val="-3"/>
          <w:sz w:val="28"/>
          <w:szCs w:val="28"/>
        </w:rPr>
        <w:t>на имущество организаций</w:t>
      </w:r>
    </w:p>
    <w:p w:rsidR="00923D6B" w:rsidRPr="00923D6B" w:rsidRDefault="00923D6B" w:rsidP="00923D6B">
      <w:pPr>
        <w:shd w:val="clear" w:color="auto" w:fill="FFFFFF"/>
        <w:jc w:val="both"/>
        <w:rPr>
          <w:spacing w:val="-3"/>
          <w:sz w:val="28"/>
          <w:szCs w:val="28"/>
        </w:rPr>
      </w:pPr>
    </w:p>
    <w:p w:rsidR="00923D6B" w:rsidRPr="00923D6B" w:rsidRDefault="00923D6B" w:rsidP="00923D6B">
      <w:pPr>
        <w:shd w:val="clear" w:color="auto" w:fill="FFFFFF"/>
        <w:jc w:val="both"/>
        <w:rPr>
          <w:spacing w:val="-3"/>
          <w:sz w:val="28"/>
          <w:szCs w:val="28"/>
        </w:rPr>
      </w:pPr>
    </w:p>
    <w:p w:rsidR="00923D6B" w:rsidRPr="00923D6B" w:rsidRDefault="00923D6B" w:rsidP="00923D6B">
      <w:pPr>
        <w:ind w:firstLine="709"/>
        <w:jc w:val="both"/>
        <w:rPr>
          <w:sz w:val="28"/>
          <w:szCs w:val="28"/>
        </w:rPr>
      </w:pPr>
      <w:r w:rsidRPr="00923D6B">
        <w:rPr>
          <w:spacing w:val="-3"/>
          <w:sz w:val="28"/>
          <w:szCs w:val="28"/>
        </w:rPr>
        <w:t>В соответствии с пунктом 4 статьи 4 Налогового кодекса Российской Федерации,</w:t>
      </w:r>
      <w:r w:rsidRPr="00923D6B">
        <w:rPr>
          <w:sz w:val="28"/>
          <w:szCs w:val="28"/>
        </w:rPr>
        <w:t xml:space="preserve"> постановлением Правительства Новосибирской области от 18.03.2020 № 72-п «О введении режима повышенной готовности на территории Новосибирской области» Правительство Новосибирской области </w:t>
      </w:r>
      <w:r w:rsidRPr="00923D6B">
        <w:rPr>
          <w:b/>
          <w:sz w:val="28"/>
          <w:szCs w:val="28"/>
        </w:rPr>
        <w:t>п о с </w:t>
      </w:r>
      <w:proofErr w:type="gramStart"/>
      <w:r w:rsidRPr="00923D6B">
        <w:rPr>
          <w:b/>
          <w:sz w:val="28"/>
          <w:szCs w:val="28"/>
        </w:rPr>
        <w:t>т</w:t>
      </w:r>
      <w:proofErr w:type="gramEnd"/>
      <w:r w:rsidRPr="00923D6B">
        <w:rPr>
          <w:b/>
          <w:sz w:val="28"/>
          <w:szCs w:val="28"/>
        </w:rPr>
        <w:t> а н о в л я е т</w:t>
      </w:r>
      <w:r w:rsidRPr="00923D6B">
        <w:rPr>
          <w:sz w:val="28"/>
          <w:szCs w:val="28"/>
        </w:rPr>
        <w:t>:</w:t>
      </w:r>
    </w:p>
    <w:p w:rsidR="00923D6B" w:rsidRPr="00923D6B" w:rsidRDefault="00923D6B" w:rsidP="00923D6B">
      <w:pPr>
        <w:shd w:val="clear" w:color="auto" w:fill="FFFFFF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D7BB9">
        <w:rPr>
          <w:sz w:val="28"/>
          <w:szCs w:val="28"/>
        </w:rPr>
        <w:t>1. Продлить организациям</w:t>
      </w:r>
      <w:r w:rsidR="002D7BB9">
        <w:rPr>
          <w:sz w:val="28"/>
          <w:szCs w:val="28"/>
        </w:rPr>
        <w:t> </w:t>
      </w:r>
      <w:r w:rsidRPr="002D7BB9">
        <w:rPr>
          <w:sz w:val="28"/>
          <w:szCs w:val="28"/>
        </w:rPr>
        <w:t>–</w:t>
      </w:r>
      <w:r w:rsidR="002D7BB9">
        <w:rPr>
          <w:sz w:val="28"/>
          <w:szCs w:val="28"/>
        </w:rPr>
        <w:t> </w:t>
      </w:r>
      <w:r w:rsidRPr="002D7BB9">
        <w:rPr>
          <w:sz w:val="28"/>
          <w:szCs w:val="28"/>
        </w:rPr>
        <w:t>налогоплательщикам</w:t>
      </w:r>
      <w:r w:rsidRPr="002D7BB9">
        <w:rPr>
          <w:rFonts w:eastAsiaTheme="minorHAnsi"/>
          <w:sz w:val="28"/>
          <w:szCs w:val="28"/>
          <w:lang w:eastAsia="en-US"/>
        </w:rPr>
        <w:t xml:space="preserve"> сроки уплаты </w:t>
      </w:r>
      <w:r w:rsidRPr="002D7BB9">
        <w:rPr>
          <w:spacing w:val="-3"/>
          <w:sz w:val="28"/>
          <w:szCs w:val="28"/>
        </w:rPr>
        <w:t>авансовых</w:t>
      </w:r>
      <w:r w:rsidRPr="00923D6B">
        <w:rPr>
          <w:spacing w:val="-3"/>
          <w:sz w:val="28"/>
          <w:szCs w:val="28"/>
        </w:rPr>
        <w:t xml:space="preserve"> платежей по налогу на имущество организаций за 1 квартал 2020 года </w:t>
      </w:r>
      <w:r>
        <w:rPr>
          <w:spacing w:val="-3"/>
          <w:sz w:val="28"/>
          <w:szCs w:val="28"/>
        </w:rPr>
        <w:t>–</w:t>
      </w:r>
      <w:r w:rsidRPr="00923D6B">
        <w:rPr>
          <w:spacing w:val="-3"/>
          <w:sz w:val="28"/>
          <w:szCs w:val="28"/>
        </w:rPr>
        <w:t xml:space="preserve"> до 30 июня 2021 года, за 2 квартал 2020 года – до 31 декабря 2021 года (включительно).</w:t>
      </w:r>
    </w:p>
    <w:p w:rsidR="00923D6B" w:rsidRPr="00923D6B" w:rsidRDefault="00923D6B" w:rsidP="00923D6B">
      <w:pPr>
        <w:pStyle w:val="af3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pacing w:val="-3"/>
          <w:sz w:val="28"/>
          <w:szCs w:val="28"/>
          <w:lang w:eastAsia="ru-RU"/>
        </w:rPr>
      </w:pPr>
      <w:r>
        <w:rPr>
          <w:rFonts w:ascii="Times New Roman" w:hAnsi="Times New Roman"/>
          <w:spacing w:val="-3"/>
          <w:sz w:val="28"/>
          <w:szCs w:val="28"/>
        </w:rPr>
        <w:t>2. </w:t>
      </w:r>
      <w:r w:rsidRPr="00923D6B">
        <w:rPr>
          <w:rFonts w:ascii="Times New Roman" w:hAnsi="Times New Roman"/>
          <w:spacing w:val="-3"/>
          <w:sz w:val="28"/>
          <w:szCs w:val="28"/>
        </w:rPr>
        <w:t xml:space="preserve">Установить критерии определения категорий </w:t>
      </w:r>
      <w:r w:rsidRPr="00923D6B">
        <w:rPr>
          <w:rFonts w:ascii="Times New Roman" w:hAnsi="Times New Roman"/>
          <w:sz w:val="28"/>
          <w:szCs w:val="28"/>
        </w:rPr>
        <w:t>организаций</w:t>
      </w:r>
      <w:r w:rsidR="002D7BB9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–</w:t>
      </w:r>
      <w:r w:rsidRPr="00923D6B">
        <w:rPr>
          <w:rFonts w:ascii="Times New Roman" w:hAnsi="Times New Roman"/>
          <w:sz w:val="28"/>
          <w:szCs w:val="28"/>
        </w:rPr>
        <w:t xml:space="preserve"> налогоплательщиков</w:t>
      </w:r>
      <w:r w:rsidRPr="00923D6B">
        <w:rPr>
          <w:rFonts w:ascii="Times New Roman" w:hAnsi="Times New Roman"/>
          <w:spacing w:val="-3"/>
          <w:sz w:val="28"/>
          <w:szCs w:val="28"/>
        </w:rPr>
        <w:t xml:space="preserve"> в целях включения их в</w:t>
      </w:r>
      <w:r>
        <w:rPr>
          <w:rFonts w:ascii="Times New Roman" w:hAnsi="Times New Roman"/>
          <w:spacing w:val="-3"/>
          <w:sz w:val="28"/>
          <w:szCs w:val="28"/>
        </w:rPr>
        <w:t xml:space="preserve"> перечень налогоплательщиков, в </w:t>
      </w:r>
      <w:r w:rsidRPr="00923D6B">
        <w:rPr>
          <w:rFonts w:ascii="Times New Roman" w:hAnsi="Times New Roman"/>
          <w:spacing w:val="-3"/>
          <w:sz w:val="28"/>
          <w:szCs w:val="28"/>
        </w:rPr>
        <w:t>отношении которых продлен срок уплаты авансовых платежей за 1 и 2 кварталы 2020 года:</w:t>
      </w:r>
    </w:p>
    <w:p w:rsidR="00923D6B" w:rsidRPr="00923D6B" w:rsidRDefault="00923D6B" w:rsidP="00923D6B">
      <w:pPr>
        <w:shd w:val="clear" w:color="auto" w:fill="FFFFFF"/>
        <w:ind w:firstLine="709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1) </w:t>
      </w:r>
      <w:r w:rsidRPr="00923D6B">
        <w:rPr>
          <w:spacing w:val="-3"/>
          <w:sz w:val="28"/>
          <w:szCs w:val="28"/>
        </w:rPr>
        <w:t>организация</w:t>
      </w:r>
      <w:r w:rsidR="002D7BB9">
        <w:rPr>
          <w:spacing w:val="-3"/>
          <w:sz w:val="28"/>
          <w:szCs w:val="28"/>
        </w:rPr>
        <w:t> </w:t>
      </w:r>
      <w:r>
        <w:rPr>
          <w:spacing w:val="-3"/>
          <w:sz w:val="28"/>
          <w:szCs w:val="28"/>
        </w:rPr>
        <w:t>–</w:t>
      </w:r>
      <w:r w:rsidR="002D7BB9">
        <w:rPr>
          <w:spacing w:val="-3"/>
          <w:sz w:val="28"/>
          <w:szCs w:val="28"/>
        </w:rPr>
        <w:t> </w:t>
      </w:r>
      <w:r w:rsidRPr="00923D6B">
        <w:rPr>
          <w:spacing w:val="-3"/>
          <w:sz w:val="28"/>
          <w:szCs w:val="28"/>
        </w:rPr>
        <w:t>налогоплательщик владеет на праве собственности следующими видами</w:t>
      </w:r>
      <w:r w:rsidRPr="00923D6B">
        <w:rPr>
          <w:color w:val="FF0000"/>
          <w:spacing w:val="-3"/>
          <w:sz w:val="28"/>
          <w:szCs w:val="28"/>
        </w:rPr>
        <w:t xml:space="preserve"> </w:t>
      </w:r>
      <w:r w:rsidRPr="00923D6B">
        <w:rPr>
          <w:spacing w:val="-3"/>
          <w:sz w:val="28"/>
          <w:szCs w:val="28"/>
        </w:rPr>
        <w:t>недвижимого имущества:</w:t>
      </w:r>
    </w:p>
    <w:p w:rsidR="00923D6B" w:rsidRPr="00923D6B" w:rsidRDefault="00923D6B" w:rsidP="00923D6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23D6B">
        <w:rPr>
          <w:rFonts w:eastAsiaTheme="minorHAnsi"/>
          <w:sz w:val="28"/>
          <w:szCs w:val="28"/>
          <w:lang w:eastAsia="en-US"/>
        </w:rPr>
        <w:t>административно-деловыми центрами и торговыми центрами (комплексами) общей площадью свыше 3000 квадратных метров или помещениями в них;</w:t>
      </w:r>
    </w:p>
    <w:p w:rsidR="00923D6B" w:rsidRPr="00923D6B" w:rsidRDefault="00923D6B" w:rsidP="00923D6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23D6B">
        <w:rPr>
          <w:rFonts w:eastAsiaTheme="minorHAnsi"/>
          <w:sz w:val="28"/>
          <w:szCs w:val="28"/>
          <w:lang w:eastAsia="en-US"/>
        </w:rPr>
        <w:t>нежилыми помещениями, назн</w:t>
      </w:r>
      <w:r>
        <w:rPr>
          <w:rFonts w:eastAsiaTheme="minorHAnsi"/>
          <w:sz w:val="28"/>
          <w:szCs w:val="28"/>
          <w:lang w:eastAsia="en-US"/>
        </w:rPr>
        <w:t>ачение которых в соответствии с  </w:t>
      </w:r>
      <w:r w:rsidRPr="00923D6B">
        <w:rPr>
          <w:rFonts w:eastAsiaTheme="minorHAnsi"/>
          <w:sz w:val="28"/>
          <w:szCs w:val="28"/>
          <w:lang w:eastAsia="en-US"/>
        </w:rPr>
        <w:t>кадастровыми паспортами объектов недвижимости или документами технического учета (инвентаризации) объектов недвижимости предусматривает размещение офисов, торговых объектов, объектов общественного питания и бытового обслуживания либо которые фактически используются для размещения офисов, торговых объектов, объектов общественного питания и бытового обслуживания, расположенны</w:t>
      </w:r>
      <w:r w:rsidR="006B5961">
        <w:rPr>
          <w:rFonts w:eastAsiaTheme="minorHAnsi"/>
          <w:sz w:val="28"/>
          <w:szCs w:val="28"/>
          <w:lang w:eastAsia="en-US"/>
        </w:rPr>
        <w:t>ми</w:t>
      </w:r>
      <w:r w:rsidRPr="00923D6B">
        <w:rPr>
          <w:rFonts w:eastAsiaTheme="minorHAnsi"/>
          <w:sz w:val="28"/>
          <w:szCs w:val="28"/>
          <w:lang w:eastAsia="en-US"/>
        </w:rPr>
        <w:t xml:space="preserve"> в отдельно стоящих нежилых зданиях (строениях, сооружениях) общей площадью свыше 3000</w:t>
      </w:r>
      <w:r>
        <w:rPr>
          <w:rFonts w:eastAsiaTheme="minorHAnsi"/>
          <w:sz w:val="28"/>
          <w:szCs w:val="28"/>
          <w:lang w:eastAsia="en-US"/>
        </w:rPr>
        <w:t> квадратных метров или в  </w:t>
      </w:r>
      <w:r w:rsidRPr="00923D6B">
        <w:rPr>
          <w:rFonts w:eastAsiaTheme="minorHAnsi"/>
          <w:sz w:val="28"/>
          <w:szCs w:val="28"/>
          <w:lang w:eastAsia="en-US"/>
        </w:rPr>
        <w:t>многоквартирных домах, общая площадь нежилых помещений в которых превышает 3000 квадратных метров;</w:t>
      </w:r>
    </w:p>
    <w:p w:rsidR="00923D6B" w:rsidRPr="00923D6B" w:rsidRDefault="00923D6B" w:rsidP="00923D6B">
      <w:pPr>
        <w:pStyle w:val="af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pacing w:val="-3"/>
          <w:sz w:val="28"/>
          <w:szCs w:val="28"/>
          <w:lang w:eastAsia="ru-RU"/>
        </w:rPr>
      </w:pPr>
      <w:r w:rsidRPr="00923D6B">
        <w:rPr>
          <w:rFonts w:ascii="Times New Roman" w:hAnsi="Times New Roman"/>
          <w:spacing w:val="-3"/>
          <w:sz w:val="28"/>
          <w:szCs w:val="28"/>
        </w:rPr>
        <w:t>2)</w:t>
      </w:r>
      <w:r>
        <w:rPr>
          <w:rFonts w:ascii="Times New Roman" w:hAnsi="Times New Roman"/>
          <w:spacing w:val="-3"/>
          <w:sz w:val="28"/>
          <w:szCs w:val="28"/>
        </w:rPr>
        <w:t> </w:t>
      </w:r>
      <w:r w:rsidRPr="00923D6B">
        <w:rPr>
          <w:rFonts w:ascii="Times New Roman" w:hAnsi="Times New Roman"/>
          <w:spacing w:val="-3"/>
          <w:sz w:val="28"/>
          <w:szCs w:val="28"/>
        </w:rPr>
        <w:t>о</w:t>
      </w:r>
      <w:r w:rsidRPr="00923D6B">
        <w:rPr>
          <w:rFonts w:ascii="Times New Roman" w:hAnsi="Times New Roman"/>
          <w:sz w:val="28"/>
          <w:szCs w:val="28"/>
        </w:rPr>
        <w:t>бъект недвижимого имущества, принадлежащий на праве собственности организации</w:t>
      </w:r>
      <w:r w:rsidR="002D7BB9">
        <w:rPr>
          <w:rFonts w:ascii="Times New Roman" w:hAnsi="Times New Roman"/>
          <w:sz w:val="28"/>
          <w:szCs w:val="28"/>
        </w:rPr>
        <w:t> </w:t>
      </w:r>
      <w:r w:rsidRPr="00923D6B">
        <w:rPr>
          <w:rFonts w:ascii="Times New Roman" w:hAnsi="Times New Roman"/>
          <w:sz w:val="28"/>
          <w:szCs w:val="28"/>
        </w:rPr>
        <w:t>–</w:t>
      </w:r>
      <w:r w:rsidR="002D7BB9">
        <w:rPr>
          <w:rFonts w:ascii="Times New Roman" w:hAnsi="Times New Roman"/>
          <w:sz w:val="28"/>
          <w:szCs w:val="28"/>
        </w:rPr>
        <w:t> </w:t>
      </w:r>
      <w:r w:rsidRPr="00923D6B">
        <w:rPr>
          <w:rFonts w:ascii="Times New Roman" w:hAnsi="Times New Roman"/>
          <w:sz w:val="28"/>
          <w:szCs w:val="28"/>
        </w:rPr>
        <w:t xml:space="preserve">налогоплательщику, </w:t>
      </w:r>
      <w:r w:rsidRPr="00923D6B">
        <w:rPr>
          <w:rFonts w:ascii="Times New Roman" w:hAnsi="Times New Roman"/>
          <w:spacing w:val="-3"/>
          <w:sz w:val="28"/>
          <w:szCs w:val="28"/>
        </w:rPr>
        <w:t xml:space="preserve">включен в перечень объектов недвижимого </w:t>
      </w:r>
      <w:r w:rsidRPr="00923D6B">
        <w:rPr>
          <w:rFonts w:ascii="Times New Roman" w:hAnsi="Times New Roman"/>
          <w:spacing w:val="-3"/>
          <w:sz w:val="28"/>
          <w:szCs w:val="28"/>
        </w:rPr>
        <w:lastRenderedPageBreak/>
        <w:t>имущества, в отношении которых налоговая база по налогу на имущество организаций и налогу на имущество физических лиц определяется как кадастровая стоимость, на 2020 год, утвержденный приказом департамента имущества и земельных отношений Новосибирской области от</w:t>
      </w:r>
      <w:r w:rsidR="00EE2FA6">
        <w:rPr>
          <w:rFonts w:ascii="Times New Roman" w:hAnsi="Times New Roman"/>
          <w:spacing w:val="-3"/>
          <w:sz w:val="28"/>
          <w:szCs w:val="28"/>
        </w:rPr>
        <w:t> </w:t>
      </w:r>
      <w:r w:rsidRPr="00923D6B">
        <w:rPr>
          <w:rFonts w:ascii="Times New Roman" w:hAnsi="Times New Roman"/>
          <w:spacing w:val="-3"/>
          <w:sz w:val="28"/>
          <w:szCs w:val="28"/>
        </w:rPr>
        <w:t>20.12.2019 №</w:t>
      </w:r>
      <w:r>
        <w:rPr>
          <w:rFonts w:ascii="Times New Roman" w:hAnsi="Times New Roman"/>
          <w:spacing w:val="-3"/>
          <w:sz w:val="28"/>
          <w:szCs w:val="28"/>
        </w:rPr>
        <w:t> 5183 «Об </w:t>
      </w:r>
      <w:r w:rsidRPr="00923D6B">
        <w:rPr>
          <w:rFonts w:ascii="Times New Roman" w:hAnsi="Times New Roman"/>
          <w:spacing w:val="-3"/>
          <w:sz w:val="28"/>
          <w:szCs w:val="28"/>
        </w:rPr>
        <w:t>определении перечня объектов недвижимого имущества, в отношении которых налоговая база по налогу на имущество организаций и налогу на имущество физических лиц определяется как кадастровая стоимость, на 2020 год»;</w:t>
      </w:r>
    </w:p>
    <w:p w:rsidR="00923D6B" w:rsidRPr="00923D6B" w:rsidRDefault="00923D6B" w:rsidP="00923D6B">
      <w:pPr>
        <w:pStyle w:val="af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3"/>
          <w:sz w:val="28"/>
          <w:szCs w:val="28"/>
        </w:rPr>
        <w:t>3) </w:t>
      </w:r>
      <w:r w:rsidRPr="00923D6B">
        <w:rPr>
          <w:rFonts w:ascii="Times New Roman" w:hAnsi="Times New Roman"/>
          <w:spacing w:val="-3"/>
          <w:sz w:val="28"/>
          <w:szCs w:val="28"/>
        </w:rPr>
        <w:t>к</w:t>
      </w:r>
      <w:r w:rsidRPr="00923D6B">
        <w:rPr>
          <w:rFonts w:ascii="Times New Roman" w:eastAsiaTheme="minorHAnsi" w:hAnsi="Times New Roman"/>
          <w:sz w:val="28"/>
          <w:szCs w:val="28"/>
        </w:rPr>
        <w:t xml:space="preserve">од основного вида деятельности организации </w:t>
      </w:r>
      <w:r w:rsidR="00EE2FA6">
        <w:rPr>
          <w:rFonts w:ascii="Times New Roman" w:eastAsiaTheme="minorHAnsi" w:hAnsi="Times New Roman"/>
          <w:sz w:val="28"/>
          <w:szCs w:val="28"/>
        </w:rPr>
        <w:t>– налогоплательщика в </w:t>
      </w:r>
      <w:r w:rsidRPr="00923D6B">
        <w:rPr>
          <w:rFonts w:ascii="Times New Roman" w:eastAsiaTheme="minorHAnsi" w:hAnsi="Times New Roman"/>
          <w:sz w:val="28"/>
          <w:szCs w:val="28"/>
        </w:rPr>
        <w:t xml:space="preserve">соответствии со сведениями, содержащимися в Едином государственном реестре юридических лиц, по состоянию на 1 марта 2020 года соответствует </w:t>
      </w:r>
      <w:hyperlink r:id="rId8" w:history="1">
        <w:r w:rsidRPr="00923D6B">
          <w:rPr>
            <w:rStyle w:val="af4"/>
            <w:rFonts w:ascii="Times New Roman" w:eastAsiaTheme="minorHAnsi" w:hAnsi="Times New Roman"/>
            <w:color w:val="000000" w:themeColor="text1"/>
            <w:sz w:val="28"/>
            <w:szCs w:val="28"/>
            <w:u w:val="none"/>
          </w:rPr>
          <w:t>коду 68.2</w:t>
        </w:r>
      </w:hyperlink>
      <w:r w:rsidRPr="00923D6B">
        <w:rPr>
          <w:rFonts w:ascii="Times New Roman" w:eastAsiaTheme="minorHAnsi" w:hAnsi="Times New Roman"/>
          <w:color w:val="000000" w:themeColor="text1"/>
          <w:sz w:val="28"/>
          <w:szCs w:val="28"/>
        </w:rPr>
        <w:t xml:space="preserve"> </w:t>
      </w:r>
      <w:r w:rsidRPr="00923D6B">
        <w:rPr>
          <w:rFonts w:ascii="Times New Roman" w:eastAsiaTheme="minorHAnsi" w:hAnsi="Times New Roman"/>
          <w:sz w:val="28"/>
          <w:szCs w:val="28"/>
        </w:rPr>
        <w:t>«Аренда и управление собственным и арендованным недвижимым имуществом»;</w:t>
      </w:r>
    </w:p>
    <w:p w:rsidR="00923D6B" w:rsidRPr="00923D6B" w:rsidRDefault="00923D6B" w:rsidP="00923D6B">
      <w:pPr>
        <w:pStyle w:val="af3"/>
        <w:shd w:val="clear" w:color="auto" w:fill="FFFFFF"/>
        <w:spacing w:after="0" w:line="240" w:lineRule="auto"/>
        <w:ind w:left="0" w:firstLine="708"/>
        <w:jc w:val="both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spacing w:val="-3"/>
          <w:sz w:val="28"/>
          <w:szCs w:val="28"/>
        </w:rPr>
        <w:t>4) </w:t>
      </w:r>
      <w:r w:rsidRPr="00923D6B">
        <w:rPr>
          <w:rFonts w:ascii="Times New Roman" w:hAnsi="Times New Roman"/>
          <w:spacing w:val="-3"/>
          <w:sz w:val="28"/>
          <w:szCs w:val="28"/>
        </w:rPr>
        <w:t>организация</w:t>
      </w:r>
      <w:r w:rsidR="002D7BB9">
        <w:rPr>
          <w:rFonts w:ascii="Times New Roman" w:hAnsi="Times New Roman"/>
          <w:spacing w:val="-3"/>
          <w:sz w:val="28"/>
          <w:szCs w:val="28"/>
        </w:rPr>
        <w:t> </w:t>
      </w:r>
      <w:r w:rsidRPr="00923D6B">
        <w:rPr>
          <w:rFonts w:ascii="Times New Roman" w:hAnsi="Times New Roman"/>
          <w:spacing w:val="-3"/>
          <w:sz w:val="28"/>
          <w:szCs w:val="28"/>
        </w:rPr>
        <w:t>–</w:t>
      </w:r>
      <w:r w:rsidR="002D7BB9">
        <w:rPr>
          <w:rFonts w:ascii="Times New Roman" w:hAnsi="Times New Roman"/>
          <w:spacing w:val="-3"/>
          <w:sz w:val="28"/>
          <w:szCs w:val="28"/>
        </w:rPr>
        <w:t> </w:t>
      </w:r>
      <w:r w:rsidRPr="00923D6B">
        <w:rPr>
          <w:rFonts w:ascii="Times New Roman" w:hAnsi="Times New Roman"/>
          <w:spacing w:val="-3"/>
          <w:sz w:val="28"/>
          <w:szCs w:val="28"/>
        </w:rPr>
        <w:t>налогоплательщик предоставила отсрочку уплаты арендной платы арендаторам не менее 50% от арендной платы или снизила размер ежемесячной арендной платы не менее чем на 30% от совокупного дохода, получаемого от сдачи в аренду недвижимого имущества по каждому объекту налогообложения (данные меры не суммируются) по договорам аренды недвижимого имущества, заключенным до 18 марта</w:t>
      </w:r>
      <w:r w:rsidR="00EE2FA6">
        <w:rPr>
          <w:rFonts w:ascii="Times New Roman" w:hAnsi="Times New Roman"/>
          <w:spacing w:val="-3"/>
          <w:sz w:val="28"/>
          <w:szCs w:val="28"/>
        </w:rPr>
        <w:t xml:space="preserve"> 2020 года на период не менее 6 </w:t>
      </w:r>
      <w:r w:rsidRPr="00923D6B">
        <w:rPr>
          <w:rFonts w:ascii="Times New Roman" w:hAnsi="Times New Roman"/>
          <w:spacing w:val="-3"/>
          <w:sz w:val="28"/>
          <w:szCs w:val="28"/>
        </w:rPr>
        <w:t>месяцев и действующим на момент подачи заявления;</w:t>
      </w:r>
    </w:p>
    <w:p w:rsidR="00923D6B" w:rsidRPr="00923D6B" w:rsidRDefault="00923D6B" w:rsidP="00923D6B">
      <w:pPr>
        <w:pStyle w:val="af3"/>
        <w:shd w:val="clear" w:color="auto" w:fill="FFFFFF"/>
        <w:spacing w:after="0" w:line="240" w:lineRule="auto"/>
        <w:ind w:left="0" w:firstLine="708"/>
        <w:jc w:val="both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spacing w:val="-3"/>
          <w:sz w:val="28"/>
          <w:szCs w:val="28"/>
        </w:rPr>
        <w:t>5) </w:t>
      </w:r>
      <w:r w:rsidRPr="00923D6B">
        <w:rPr>
          <w:rFonts w:ascii="Times New Roman" w:hAnsi="Times New Roman"/>
          <w:spacing w:val="-3"/>
          <w:sz w:val="28"/>
          <w:szCs w:val="28"/>
        </w:rPr>
        <w:t>количество работников организации</w:t>
      </w:r>
      <w:r w:rsidR="002D7BB9">
        <w:rPr>
          <w:rFonts w:ascii="Times New Roman" w:hAnsi="Times New Roman"/>
          <w:spacing w:val="-3"/>
          <w:sz w:val="28"/>
          <w:szCs w:val="28"/>
        </w:rPr>
        <w:t> </w:t>
      </w:r>
      <w:r w:rsidR="00EE2FA6">
        <w:rPr>
          <w:rFonts w:ascii="Times New Roman" w:hAnsi="Times New Roman"/>
          <w:spacing w:val="-3"/>
          <w:sz w:val="28"/>
          <w:szCs w:val="28"/>
        </w:rPr>
        <w:t>–</w:t>
      </w:r>
      <w:r w:rsidR="002D7BB9">
        <w:rPr>
          <w:rFonts w:ascii="Times New Roman" w:hAnsi="Times New Roman"/>
          <w:spacing w:val="-3"/>
          <w:sz w:val="28"/>
          <w:szCs w:val="28"/>
        </w:rPr>
        <w:t> </w:t>
      </w:r>
      <w:r w:rsidRPr="00923D6B">
        <w:rPr>
          <w:rFonts w:ascii="Times New Roman" w:hAnsi="Times New Roman"/>
          <w:spacing w:val="-3"/>
          <w:sz w:val="28"/>
          <w:szCs w:val="28"/>
        </w:rPr>
        <w:t>налогоплательщика, которым сохранена оплата труда на момент подачи за</w:t>
      </w:r>
      <w:r w:rsidR="00EE2FA6">
        <w:rPr>
          <w:rFonts w:ascii="Times New Roman" w:hAnsi="Times New Roman"/>
          <w:spacing w:val="-3"/>
          <w:sz w:val="28"/>
          <w:szCs w:val="28"/>
        </w:rPr>
        <w:t>явления, составляет не менее 90 </w:t>
      </w:r>
      <w:r w:rsidRPr="00923D6B">
        <w:rPr>
          <w:rFonts w:ascii="Times New Roman" w:hAnsi="Times New Roman"/>
          <w:spacing w:val="-3"/>
          <w:sz w:val="28"/>
          <w:szCs w:val="28"/>
        </w:rPr>
        <w:t xml:space="preserve">процентов от среднесписочной численности работников </w:t>
      </w:r>
      <w:r w:rsidR="00EE2FA6">
        <w:rPr>
          <w:rFonts w:ascii="Times New Roman" w:hAnsi="Times New Roman"/>
          <w:spacing w:val="-3"/>
          <w:sz w:val="28"/>
          <w:szCs w:val="28"/>
        </w:rPr>
        <w:t>данной организации за 1 </w:t>
      </w:r>
      <w:r w:rsidRPr="00923D6B">
        <w:rPr>
          <w:rFonts w:ascii="Times New Roman" w:hAnsi="Times New Roman"/>
          <w:spacing w:val="-3"/>
          <w:sz w:val="28"/>
          <w:szCs w:val="28"/>
        </w:rPr>
        <w:t>квартал 2020 года.</w:t>
      </w:r>
    </w:p>
    <w:p w:rsidR="00923D6B" w:rsidRPr="00923D6B" w:rsidRDefault="00923D6B" w:rsidP="00923D6B">
      <w:pPr>
        <w:shd w:val="clear" w:color="auto" w:fill="FFFFFF"/>
        <w:ind w:firstLine="708"/>
        <w:jc w:val="both"/>
        <w:rPr>
          <w:spacing w:val="-3"/>
          <w:sz w:val="28"/>
          <w:szCs w:val="28"/>
        </w:rPr>
      </w:pPr>
      <w:r w:rsidRPr="00923D6B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 </w:t>
      </w:r>
      <w:r w:rsidRPr="00923D6B">
        <w:rPr>
          <w:spacing w:val="-3"/>
          <w:sz w:val="28"/>
          <w:szCs w:val="28"/>
        </w:rPr>
        <w:t>Продление сроков уплаты авансовых</w:t>
      </w:r>
      <w:r w:rsidRPr="00923D6B">
        <w:rPr>
          <w:color w:val="FF0000"/>
          <w:spacing w:val="-3"/>
          <w:sz w:val="28"/>
          <w:szCs w:val="28"/>
        </w:rPr>
        <w:t xml:space="preserve"> </w:t>
      </w:r>
      <w:r w:rsidRPr="00923D6B">
        <w:rPr>
          <w:spacing w:val="-3"/>
          <w:sz w:val="28"/>
          <w:szCs w:val="28"/>
        </w:rPr>
        <w:t>платежей за 1 и 2 кварталы 2020 года по налогу на имущество организаций носит зая</w:t>
      </w:r>
      <w:r w:rsidR="00EE2FA6">
        <w:rPr>
          <w:spacing w:val="-3"/>
          <w:sz w:val="28"/>
          <w:szCs w:val="28"/>
        </w:rPr>
        <w:t>вительный характер. Заявление о </w:t>
      </w:r>
      <w:r w:rsidRPr="00923D6B">
        <w:rPr>
          <w:spacing w:val="-3"/>
          <w:sz w:val="28"/>
          <w:szCs w:val="28"/>
        </w:rPr>
        <w:t>продлении сроков уплаты авансовых платежей за 1 и 2 кварталы 2020 года на имущество организаций направляется в адрес департамента имущества и земельных отношений</w:t>
      </w:r>
      <w:r w:rsidR="00EE2FA6">
        <w:rPr>
          <w:spacing w:val="-3"/>
          <w:sz w:val="28"/>
          <w:szCs w:val="28"/>
        </w:rPr>
        <w:t xml:space="preserve"> Новосибирской области по форме</w:t>
      </w:r>
      <w:r w:rsidRPr="00923D6B">
        <w:rPr>
          <w:spacing w:val="-3"/>
          <w:sz w:val="28"/>
          <w:szCs w:val="28"/>
        </w:rPr>
        <w:t xml:space="preserve"> согласно </w:t>
      </w:r>
      <w:proofErr w:type="gramStart"/>
      <w:r w:rsidRPr="00923D6B">
        <w:rPr>
          <w:spacing w:val="-3"/>
          <w:sz w:val="28"/>
          <w:szCs w:val="28"/>
        </w:rPr>
        <w:t>приложению</w:t>
      </w:r>
      <w:proofErr w:type="gramEnd"/>
      <w:r w:rsidRPr="00923D6B">
        <w:rPr>
          <w:spacing w:val="-3"/>
          <w:sz w:val="28"/>
          <w:szCs w:val="28"/>
        </w:rPr>
        <w:t xml:space="preserve"> к настоящему постановлению.</w:t>
      </w:r>
    </w:p>
    <w:p w:rsidR="00923D6B" w:rsidRPr="00923D6B" w:rsidRDefault="00923D6B" w:rsidP="00923D6B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4. </w:t>
      </w:r>
      <w:r w:rsidRPr="00923D6B">
        <w:rPr>
          <w:rFonts w:eastAsiaTheme="minorHAnsi"/>
          <w:sz w:val="28"/>
          <w:szCs w:val="28"/>
          <w:lang w:eastAsia="en-US"/>
        </w:rPr>
        <w:t>Департаменту имущества и земельных отношений Новосибирской области (</w:t>
      </w:r>
      <w:proofErr w:type="spellStart"/>
      <w:r w:rsidRPr="00923D6B">
        <w:rPr>
          <w:rFonts w:eastAsiaTheme="minorHAnsi"/>
          <w:sz w:val="28"/>
          <w:szCs w:val="28"/>
          <w:lang w:eastAsia="en-US"/>
        </w:rPr>
        <w:t>Шилохвостов</w:t>
      </w:r>
      <w:proofErr w:type="spellEnd"/>
      <w:r w:rsidR="00EE2FA6">
        <w:rPr>
          <w:rFonts w:eastAsiaTheme="minorHAnsi"/>
          <w:sz w:val="28"/>
          <w:szCs w:val="28"/>
          <w:lang w:eastAsia="en-US"/>
        </w:rPr>
        <w:t> </w:t>
      </w:r>
      <w:r w:rsidRPr="00923D6B">
        <w:rPr>
          <w:rFonts w:eastAsiaTheme="minorHAnsi"/>
          <w:sz w:val="28"/>
          <w:szCs w:val="28"/>
          <w:lang w:eastAsia="en-US"/>
        </w:rPr>
        <w:t>Р.Г.) на основании поступивших заявлений от организаций</w:t>
      </w:r>
      <w:r w:rsidR="002D7BB9">
        <w:rPr>
          <w:rFonts w:eastAsiaTheme="minorHAnsi"/>
          <w:sz w:val="28"/>
          <w:szCs w:val="28"/>
          <w:lang w:eastAsia="en-US"/>
        </w:rPr>
        <w:t> </w:t>
      </w:r>
      <w:r w:rsidR="00EE2FA6">
        <w:rPr>
          <w:rFonts w:eastAsiaTheme="minorHAnsi"/>
          <w:sz w:val="28"/>
          <w:szCs w:val="28"/>
          <w:lang w:eastAsia="en-US"/>
        </w:rPr>
        <w:t>–</w:t>
      </w:r>
      <w:r w:rsidRPr="00923D6B">
        <w:rPr>
          <w:rFonts w:eastAsiaTheme="minorHAnsi"/>
          <w:sz w:val="28"/>
          <w:szCs w:val="28"/>
          <w:lang w:eastAsia="en-US"/>
        </w:rPr>
        <w:t xml:space="preserve">налогоплательщиков еженедельно формировать и направлять в Управление Федеральной налоговой службы по Новосибирской области перечень налогоплательщиков (с указанием их идентификационных номеров), </w:t>
      </w:r>
      <w:r w:rsidRPr="00923D6B">
        <w:rPr>
          <w:spacing w:val="-3"/>
          <w:sz w:val="28"/>
          <w:szCs w:val="28"/>
        </w:rPr>
        <w:t>в отношении которых продлен срок уплаты авансовых платежей</w:t>
      </w:r>
      <w:r w:rsidR="00EE2FA6">
        <w:rPr>
          <w:rFonts w:eastAsiaTheme="minorHAnsi"/>
          <w:sz w:val="28"/>
          <w:szCs w:val="28"/>
          <w:lang w:eastAsia="en-US"/>
        </w:rPr>
        <w:t xml:space="preserve"> за 1 и 2 кварталы 2020 года по </w:t>
      </w:r>
      <w:r w:rsidRPr="00923D6B">
        <w:rPr>
          <w:rFonts w:eastAsiaTheme="minorHAnsi"/>
          <w:sz w:val="28"/>
          <w:szCs w:val="28"/>
          <w:lang w:eastAsia="en-US"/>
        </w:rPr>
        <w:t>налогу на имущество организаций, в XML формате.</w:t>
      </w:r>
    </w:p>
    <w:p w:rsidR="00923D6B" w:rsidRPr="00923D6B" w:rsidRDefault="00923D6B" w:rsidP="00923D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</w:t>
      </w:r>
      <w:r w:rsidRPr="00923D6B">
        <w:rPr>
          <w:sz w:val="28"/>
          <w:szCs w:val="28"/>
        </w:rPr>
        <w:t xml:space="preserve">Контроль за исполнением настоящего постановления возложить на первого заместителя Председателя Правительства Новосибирской области </w:t>
      </w:r>
      <w:proofErr w:type="spellStart"/>
      <w:r w:rsidRPr="00923D6B">
        <w:rPr>
          <w:sz w:val="28"/>
          <w:szCs w:val="28"/>
        </w:rPr>
        <w:t>Знаткова</w:t>
      </w:r>
      <w:proofErr w:type="spellEnd"/>
      <w:r w:rsidRPr="00923D6B">
        <w:rPr>
          <w:sz w:val="28"/>
          <w:szCs w:val="28"/>
        </w:rPr>
        <w:t xml:space="preserve"> В.М.</w:t>
      </w:r>
    </w:p>
    <w:p w:rsidR="00923D6B" w:rsidRPr="00923D6B" w:rsidRDefault="00923D6B" w:rsidP="00923D6B">
      <w:pPr>
        <w:jc w:val="both"/>
        <w:rPr>
          <w:sz w:val="28"/>
          <w:szCs w:val="28"/>
        </w:rPr>
      </w:pPr>
    </w:p>
    <w:p w:rsidR="00923D6B" w:rsidRPr="00923D6B" w:rsidRDefault="00923D6B" w:rsidP="00923D6B">
      <w:pPr>
        <w:shd w:val="clear" w:color="auto" w:fill="FFFFFF"/>
        <w:rPr>
          <w:spacing w:val="-3"/>
          <w:sz w:val="28"/>
          <w:szCs w:val="28"/>
        </w:rPr>
      </w:pPr>
    </w:p>
    <w:p w:rsidR="00923D6B" w:rsidRPr="00923D6B" w:rsidRDefault="00923D6B" w:rsidP="00923D6B">
      <w:pPr>
        <w:shd w:val="clear" w:color="auto" w:fill="FFFFFF"/>
        <w:rPr>
          <w:spacing w:val="-3"/>
          <w:sz w:val="28"/>
          <w:szCs w:val="28"/>
        </w:rPr>
      </w:pPr>
    </w:p>
    <w:p w:rsidR="00923D6B" w:rsidRPr="00923D6B" w:rsidRDefault="00923D6B" w:rsidP="00923D6B">
      <w:pPr>
        <w:pStyle w:val="af3"/>
        <w:shd w:val="clear" w:color="auto" w:fill="FFFFFF"/>
        <w:spacing w:after="0" w:line="240" w:lineRule="auto"/>
        <w:ind w:left="0"/>
        <w:rPr>
          <w:rFonts w:ascii="Times New Roman" w:hAnsi="Times New Roman"/>
          <w:spacing w:val="-3"/>
          <w:sz w:val="28"/>
          <w:szCs w:val="28"/>
        </w:rPr>
      </w:pPr>
      <w:r w:rsidRPr="00923D6B">
        <w:rPr>
          <w:rFonts w:ascii="Times New Roman" w:hAnsi="Times New Roman"/>
          <w:spacing w:val="-3"/>
          <w:sz w:val="28"/>
          <w:szCs w:val="28"/>
        </w:rPr>
        <w:t>Губернатор Новосибирской области                                                         А.А. Травников</w:t>
      </w:r>
    </w:p>
    <w:p w:rsidR="00923D6B" w:rsidRDefault="00923D6B" w:rsidP="00923D6B">
      <w:pPr>
        <w:pStyle w:val="af3"/>
        <w:shd w:val="clear" w:color="auto" w:fill="FFFFFF"/>
        <w:spacing w:after="0" w:line="240" w:lineRule="auto"/>
        <w:ind w:left="0"/>
        <w:rPr>
          <w:rFonts w:ascii="Times New Roman" w:hAnsi="Times New Roman"/>
          <w:spacing w:val="-3"/>
          <w:sz w:val="28"/>
          <w:szCs w:val="28"/>
        </w:rPr>
      </w:pPr>
    </w:p>
    <w:p w:rsidR="00EE2FA6" w:rsidRPr="00EE2FA6" w:rsidRDefault="00EE2FA6" w:rsidP="00923D6B">
      <w:pPr>
        <w:pStyle w:val="af3"/>
        <w:shd w:val="clear" w:color="auto" w:fill="FFFFFF"/>
        <w:spacing w:after="0" w:line="240" w:lineRule="auto"/>
        <w:ind w:left="0"/>
        <w:rPr>
          <w:rFonts w:ascii="Times New Roman" w:hAnsi="Times New Roman"/>
          <w:spacing w:val="-3"/>
          <w:sz w:val="20"/>
          <w:szCs w:val="20"/>
        </w:rPr>
      </w:pPr>
    </w:p>
    <w:p w:rsidR="00923D6B" w:rsidRPr="00EE2FA6" w:rsidRDefault="00923D6B" w:rsidP="00923D6B">
      <w:r w:rsidRPr="00EE2FA6">
        <w:t xml:space="preserve">Р. Г. </w:t>
      </w:r>
      <w:proofErr w:type="spellStart"/>
      <w:r w:rsidRPr="00EE2FA6">
        <w:t>Шилохвостов</w:t>
      </w:r>
      <w:proofErr w:type="spellEnd"/>
    </w:p>
    <w:p w:rsidR="00B83725" w:rsidRDefault="00923D6B" w:rsidP="00923D6B">
      <w:r w:rsidRPr="00EE2FA6">
        <w:t>238 60 0</w:t>
      </w:r>
      <w:r w:rsidR="00EE2FA6" w:rsidRPr="00EE2FA6">
        <w:t>2</w:t>
      </w:r>
    </w:p>
    <w:p w:rsidR="00152B4F" w:rsidRDefault="00152B4F" w:rsidP="00152B4F">
      <w:pPr>
        <w:ind w:firstLine="5954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ПРИЛОЖЕНИЕ</w:t>
      </w:r>
    </w:p>
    <w:p w:rsidR="00152B4F" w:rsidRDefault="00152B4F" w:rsidP="00152B4F">
      <w:pPr>
        <w:ind w:firstLine="5954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 постановлению Правительства</w:t>
      </w:r>
    </w:p>
    <w:p w:rsidR="00152B4F" w:rsidRDefault="00152B4F" w:rsidP="00152B4F">
      <w:pPr>
        <w:ind w:firstLine="5954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152B4F" w:rsidRDefault="00152B4F" w:rsidP="00152B4F">
      <w:pPr>
        <w:ind w:firstLine="595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13.07.2020  №</w:t>
      </w:r>
      <w:proofErr w:type="gramEnd"/>
      <w:r>
        <w:rPr>
          <w:sz w:val="28"/>
          <w:szCs w:val="28"/>
        </w:rPr>
        <w:t> 276-п</w:t>
      </w:r>
    </w:p>
    <w:p w:rsidR="00152B4F" w:rsidRDefault="00152B4F" w:rsidP="00152B4F">
      <w:pPr>
        <w:jc w:val="center"/>
        <w:rPr>
          <w:sz w:val="28"/>
          <w:szCs w:val="28"/>
        </w:rPr>
      </w:pPr>
    </w:p>
    <w:p w:rsidR="00152B4F" w:rsidRDefault="00152B4F" w:rsidP="00152B4F">
      <w:pPr>
        <w:jc w:val="center"/>
        <w:rPr>
          <w:sz w:val="28"/>
          <w:szCs w:val="28"/>
        </w:rPr>
      </w:pPr>
    </w:p>
    <w:p w:rsidR="00152B4F" w:rsidRDefault="00152B4F" w:rsidP="00152B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152B4F" w:rsidRDefault="00152B4F" w:rsidP="00152B4F">
      <w:pPr>
        <w:jc w:val="center"/>
      </w:pPr>
      <w:r>
        <w:t>(подается в отношении каждого объекта недвижимости)</w:t>
      </w:r>
    </w:p>
    <w:p w:rsidR="00152B4F" w:rsidRDefault="00152B4F" w:rsidP="00152B4F">
      <w:pPr>
        <w:jc w:val="center"/>
        <w:rPr>
          <w:sz w:val="28"/>
          <w:szCs w:val="28"/>
        </w:rPr>
      </w:pPr>
    </w:p>
    <w:p w:rsidR="00152B4F" w:rsidRDefault="00152B4F" w:rsidP="00152B4F">
      <w:pPr>
        <w:jc w:val="center"/>
      </w:pPr>
      <w:r>
        <w:rPr>
          <w:sz w:val="28"/>
          <w:szCs w:val="28"/>
        </w:rPr>
        <w:t xml:space="preserve">__________________________________________________________________ </w:t>
      </w:r>
      <w:r>
        <w:t>ИНН/КПП, полное наименование организации (ИП)</w:t>
      </w:r>
    </w:p>
    <w:p w:rsidR="00152B4F" w:rsidRDefault="00152B4F" w:rsidP="00152B4F">
      <w:pPr>
        <w:jc w:val="center"/>
      </w:pPr>
      <w:r>
        <w:rPr>
          <w:sz w:val="28"/>
          <w:szCs w:val="28"/>
        </w:rPr>
        <w:t>__________________________________________________________________</w:t>
      </w:r>
    </w:p>
    <w:p w:rsidR="00152B4F" w:rsidRDefault="00152B4F" w:rsidP="00152B4F">
      <w:pPr>
        <w:jc w:val="center"/>
        <w:rPr>
          <w:sz w:val="28"/>
          <w:szCs w:val="28"/>
        </w:rPr>
      </w:pPr>
    </w:p>
    <w:p w:rsidR="00152B4F" w:rsidRDefault="00152B4F" w:rsidP="00152B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рассмотреть заявление о включении в перечень </w:t>
      </w:r>
      <w:r>
        <w:rPr>
          <w:spacing w:val="-3"/>
          <w:sz w:val="28"/>
          <w:szCs w:val="28"/>
        </w:rPr>
        <w:t>налогоплательщиков, предоставивших отсрочку уплаты арендной платы по договорам аренды торговых объектов недвижимого имущества</w:t>
      </w:r>
      <w:r>
        <w:rPr>
          <w:sz w:val="28"/>
          <w:szCs w:val="28"/>
        </w:rPr>
        <w:t xml:space="preserve"> на условиях, предусмотренных постановлением Правительства Новосибирской области от ___________ № ________.</w:t>
      </w:r>
    </w:p>
    <w:p w:rsidR="00152B4F" w:rsidRDefault="00152B4F" w:rsidP="00152B4F">
      <w:pPr>
        <w:rPr>
          <w:sz w:val="28"/>
          <w:szCs w:val="28"/>
        </w:rPr>
      </w:pPr>
    </w:p>
    <w:p w:rsidR="00152B4F" w:rsidRDefault="00152B4F" w:rsidP="00152B4F">
      <w:pPr>
        <w:rPr>
          <w:sz w:val="28"/>
          <w:szCs w:val="28"/>
        </w:rPr>
      </w:pPr>
      <w:r>
        <w:rPr>
          <w:sz w:val="28"/>
          <w:szCs w:val="28"/>
        </w:rPr>
        <w:t xml:space="preserve">_____________________________ является собственником объекта недвижимого </w:t>
      </w:r>
    </w:p>
    <w:p w:rsidR="00152B4F" w:rsidRDefault="00152B4F" w:rsidP="00152B4F">
      <w:r>
        <w:t xml:space="preserve">         </w:t>
      </w:r>
      <w:proofErr w:type="gramStart"/>
      <w:r>
        <w:t>( наименование</w:t>
      </w:r>
      <w:proofErr w:type="gramEnd"/>
      <w:r>
        <w:t xml:space="preserve"> организации, ИП)</w:t>
      </w:r>
    </w:p>
    <w:p w:rsidR="00152B4F" w:rsidRDefault="00152B4F" w:rsidP="00152B4F">
      <w:pPr>
        <w:rPr>
          <w:sz w:val="28"/>
          <w:szCs w:val="28"/>
        </w:rPr>
      </w:pPr>
      <w:r>
        <w:rPr>
          <w:sz w:val="28"/>
          <w:szCs w:val="28"/>
        </w:rPr>
        <w:t>имущества с кадастровым номером___________________________, на основании ______________________________________________________________________.</w:t>
      </w:r>
    </w:p>
    <w:p w:rsidR="00152B4F" w:rsidRDefault="00152B4F" w:rsidP="00152B4F">
      <w:pPr>
        <w:jc w:val="center"/>
      </w:pPr>
      <w:r>
        <w:t>(наименование и реквизиты правоустанавливающего документа)</w:t>
      </w:r>
    </w:p>
    <w:p w:rsidR="00152B4F" w:rsidRDefault="00152B4F" w:rsidP="00152B4F">
      <w:pPr>
        <w:jc w:val="center"/>
        <w:rPr>
          <w:sz w:val="28"/>
          <w:szCs w:val="28"/>
        </w:rPr>
      </w:pPr>
    </w:p>
    <w:p w:rsidR="00152B4F" w:rsidRPr="00152B4F" w:rsidRDefault="00152B4F" w:rsidP="00152B4F">
      <w:pPr>
        <w:ind w:firstLine="709"/>
        <w:jc w:val="both"/>
        <w:rPr>
          <w:sz w:val="28"/>
          <w:szCs w:val="28"/>
        </w:rPr>
      </w:pPr>
      <w:r w:rsidRPr="00152B4F">
        <w:rPr>
          <w:sz w:val="28"/>
          <w:szCs w:val="28"/>
        </w:rPr>
        <w:t>Настоящим подтверждаю, что:</w:t>
      </w:r>
    </w:p>
    <w:p w:rsidR="00152B4F" w:rsidRPr="00152B4F" w:rsidRDefault="00152B4F" w:rsidP="00152B4F">
      <w:pPr>
        <w:pStyle w:val="af3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52B4F">
        <w:rPr>
          <w:rFonts w:ascii="Times New Roman" w:hAnsi="Times New Roman"/>
          <w:sz w:val="28"/>
          <w:szCs w:val="28"/>
        </w:rPr>
        <w:t>1. По состоянию на дату подачи заявления собственником торгового объекта недвижимого имущества предоставлена отсрочка арендной платы по договорам аренды, заключенным до 18 марта 2020 года, _____ арендаторам в размере __% арендной платы на срок _____месяцев.</w:t>
      </w:r>
    </w:p>
    <w:p w:rsidR="00152B4F" w:rsidRPr="00152B4F" w:rsidRDefault="00152B4F" w:rsidP="00152B4F">
      <w:pPr>
        <w:pStyle w:val="af3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152B4F">
        <w:rPr>
          <w:rFonts w:ascii="Times New Roman" w:hAnsi="Times New Roman"/>
          <w:sz w:val="28"/>
          <w:szCs w:val="28"/>
        </w:rPr>
        <w:t>2. По состоянию на дату подачи заявления собственником торгового объекта недвижимого имущества снижена арендная плата по договорам аренды, заключенным до 18 марта 2020 года, ____арендаторам в размере ____% на срок____ месяцев.</w:t>
      </w:r>
    </w:p>
    <w:p w:rsidR="00152B4F" w:rsidRDefault="00152B4F" w:rsidP="00152B4F">
      <w:pPr>
        <w:jc w:val="both"/>
        <w:rPr>
          <w:sz w:val="28"/>
          <w:szCs w:val="28"/>
        </w:rPr>
      </w:pPr>
    </w:p>
    <w:p w:rsidR="00152B4F" w:rsidRDefault="00152B4F" w:rsidP="00152B4F">
      <w:pPr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выписка из ЕГРЮЛ (ЕГРИП) по состоянию на 01.03.2020.</w:t>
      </w:r>
    </w:p>
    <w:p w:rsidR="00152B4F" w:rsidRDefault="00152B4F" w:rsidP="00152B4F">
      <w:pPr>
        <w:jc w:val="both"/>
        <w:rPr>
          <w:sz w:val="28"/>
          <w:szCs w:val="28"/>
        </w:rPr>
      </w:pPr>
    </w:p>
    <w:p w:rsidR="00152B4F" w:rsidRDefault="00152B4F" w:rsidP="00152B4F">
      <w:pPr>
        <w:jc w:val="both"/>
        <w:rPr>
          <w:sz w:val="28"/>
          <w:szCs w:val="28"/>
        </w:rPr>
      </w:pPr>
    </w:p>
    <w:p w:rsidR="00152B4F" w:rsidRDefault="00152B4F" w:rsidP="00152B4F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                               ___________________</w:t>
      </w:r>
    </w:p>
    <w:p w:rsidR="00152B4F" w:rsidRDefault="00152B4F" w:rsidP="00152B4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(подпись руководителя </w:t>
      </w:r>
      <w:proofErr w:type="gramStart"/>
      <w:r>
        <w:rPr>
          <w:sz w:val="22"/>
          <w:szCs w:val="22"/>
        </w:rPr>
        <w:t xml:space="preserve">организации)   </w:t>
      </w:r>
      <w:proofErr w:type="gramEnd"/>
      <w:r>
        <w:rPr>
          <w:sz w:val="22"/>
          <w:szCs w:val="22"/>
        </w:rPr>
        <w:t xml:space="preserve">                                                 дата</w:t>
      </w:r>
    </w:p>
    <w:p w:rsidR="00152B4F" w:rsidRDefault="00152B4F" w:rsidP="00152B4F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                               ___________________</w:t>
      </w:r>
    </w:p>
    <w:p w:rsidR="00152B4F" w:rsidRDefault="00152B4F" w:rsidP="00152B4F">
      <w:pPr>
        <w:rPr>
          <w:sz w:val="22"/>
          <w:szCs w:val="22"/>
        </w:rPr>
      </w:pPr>
      <w:r>
        <w:rPr>
          <w:sz w:val="22"/>
          <w:szCs w:val="22"/>
        </w:rPr>
        <w:t xml:space="preserve">        (подпись главного бухгалтера                                                           дата</w:t>
      </w:r>
    </w:p>
    <w:p w:rsidR="00152B4F" w:rsidRDefault="00152B4F" w:rsidP="00152B4F">
      <w:pPr>
        <w:rPr>
          <w:sz w:val="22"/>
          <w:szCs w:val="22"/>
        </w:rPr>
      </w:pPr>
      <w:r>
        <w:rPr>
          <w:sz w:val="22"/>
          <w:szCs w:val="22"/>
        </w:rPr>
        <w:t xml:space="preserve">           организации, при наличии)</w:t>
      </w:r>
    </w:p>
    <w:p w:rsidR="00152B4F" w:rsidRDefault="00152B4F" w:rsidP="00152B4F">
      <w:pPr>
        <w:rPr>
          <w:sz w:val="24"/>
          <w:szCs w:val="24"/>
        </w:rPr>
      </w:pPr>
    </w:p>
    <w:p w:rsidR="00152B4F" w:rsidRDefault="00152B4F" w:rsidP="00152B4F">
      <w:pPr>
        <w:rPr>
          <w:sz w:val="24"/>
          <w:szCs w:val="24"/>
        </w:rPr>
      </w:pPr>
    </w:p>
    <w:p w:rsidR="00152B4F" w:rsidRDefault="00152B4F" w:rsidP="00152B4F">
      <w:pPr>
        <w:rPr>
          <w:sz w:val="24"/>
          <w:szCs w:val="24"/>
        </w:rPr>
      </w:pPr>
    </w:p>
    <w:p w:rsidR="00152B4F" w:rsidRPr="00EE2FA6" w:rsidRDefault="00152B4F" w:rsidP="00923D6B">
      <w:bookmarkStart w:id="0" w:name="_GoBack"/>
      <w:bookmarkEnd w:id="0"/>
    </w:p>
    <w:sectPr w:rsidR="00152B4F" w:rsidRPr="00EE2FA6" w:rsidSect="00923D6B">
      <w:headerReference w:type="even" r:id="rId9"/>
      <w:headerReference w:type="default" r:id="rId10"/>
      <w:footerReference w:type="first" r:id="rId11"/>
      <w:pgSz w:w="11906" w:h="16838" w:code="9"/>
      <w:pgMar w:top="1134" w:right="567" w:bottom="1134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4CA3" w:rsidRDefault="00E34CA3">
      <w:r>
        <w:separator/>
      </w:r>
    </w:p>
  </w:endnote>
  <w:endnote w:type="continuationSeparator" w:id="0">
    <w:p w:rsidR="00E34CA3" w:rsidRDefault="00E34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8D7" w:rsidRPr="00EF0195" w:rsidRDefault="00B27F10" w:rsidP="00945AB1">
    <w:pPr>
      <w:pStyle w:val="a9"/>
      <w:tabs>
        <w:tab w:val="clear" w:pos="4153"/>
        <w:tab w:val="clear" w:pos="8306"/>
        <w:tab w:val="left" w:pos="2472"/>
      </w:tabs>
    </w:pPr>
    <w:r w:rsidRPr="00D579A7">
      <w:rPr>
        <w:sz w:val="16"/>
        <w:szCs w:val="16"/>
      </w:rPr>
      <w:t>П</w:t>
    </w:r>
    <w:r w:rsidR="00850859">
      <w:rPr>
        <w:sz w:val="16"/>
        <w:szCs w:val="16"/>
      </w:rPr>
      <w:t>П</w:t>
    </w:r>
    <w:r w:rsidR="004F08D8">
      <w:rPr>
        <w:sz w:val="16"/>
        <w:szCs w:val="16"/>
      </w:rPr>
      <w:t>/03</w:t>
    </w:r>
    <w:r w:rsidR="00681C0B">
      <w:rPr>
        <w:sz w:val="16"/>
        <w:szCs w:val="16"/>
      </w:rPr>
      <w:t>/3</w:t>
    </w:r>
    <w:r w:rsidR="00B83725">
      <w:rPr>
        <w:sz w:val="16"/>
        <w:szCs w:val="16"/>
      </w:rPr>
      <w:t>8</w:t>
    </w:r>
    <w:r w:rsidR="008B3F58">
      <w:rPr>
        <w:sz w:val="16"/>
        <w:szCs w:val="16"/>
      </w:rPr>
      <w:t>852</w:t>
    </w:r>
    <w:r w:rsidR="00681C0B">
      <w:rPr>
        <w:sz w:val="16"/>
        <w:szCs w:val="16"/>
      </w:rPr>
      <w:t>/</w:t>
    </w:r>
    <w:r w:rsidR="008B3F58">
      <w:rPr>
        <w:sz w:val="16"/>
        <w:szCs w:val="16"/>
      </w:rPr>
      <w:t>1</w:t>
    </w:r>
    <w:r w:rsidR="002E2453">
      <w:rPr>
        <w:sz w:val="16"/>
        <w:szCs w:val="16"/>
      </w:rPr>
      <w:t>0</w:t>
    </w:r>
    <w:r w:rsidR="00674E8A">
      <w:rPr>
        <w:sz w:val="16"/>
        <w:szCs w:val="16"/>
      </w:rPr>
      <w:t>.</w:t>
    </w:r>
    <w:r w:rsidR="00D65B49">
      <w:rPr>
        <w:sz w:val="16"/>
        <w:szCs w:val="16"/>
      </w:rPr>
      <w:t>0</w:t>
    </w:r>
    <w:r w:rsidR="002E2453">
      <w:rPr>
        <w:sz w:val="16"/>
        <w:szCs w:val="16"/>
      </w:rPr>
      <w:t>7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65B49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4CA3" w:rsidRDefault="00E34CA3">
      <w:r>
        <w:separator/>
      </w:r>
    </w:p>
  </w:footnote>
  <w:footnote w:type="continuationSeparator" w:id="0">
    <w:p w:rsidR="00E34CA3" w:rsidRDefault="00E34C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52B4F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2" w15:restartNumberingAfterBreak="0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7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0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0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15"/>
  </w:num>
  <w:num w:numId="12">
    <w:abstractNumId w:val="10"/>
  </w:num>
  <w:num w:numId="13">
    <w:abstractNumId w:val="16"/>
  </w:num>
  <w:num w:numId="14">
    <w:abstractNumId w:val="20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1CF7"/>
    <w:rsid w:val="000053BD"/>
    <w:rsid w:val="00005BA2"/>
    <w:rsid w:val="0000718A"/>
    <w:rsid w:val="00007774"/>
    <w:rsid w:val="000102A8"/>
    <w:rsid w:val="00012FB4"/>
    <w:rsid w:val="000143C4"/>
    <w:rsid w:val="000147AD"/>
    <w:rsid w:val="00015645"/>
    <w:rsid w:val="00017F87"/>
    <w:rsid w:val="0002180D"/>
    <w:rsid w:val="000244F1"/>
    <w:rsid w:val="00026AEB"/>
    <w:rsid w:val="00027465"/>
    <w:rsid w:val="00030566"/>
    <w:rsid w:val="000307CD"/>
    <w:rsid w:val="000331BF"/>
    <w:rsid w:val="000332CB"/>
    <w:rsid w:val="00035D40"/>
    <w:rsid w:val="000377A1"/>
    <w:rsid w:val="00040990"/>
    <w:rsid w:val="00042DC2"/>
    <w:rsid w:val="00043C40"/>
    <w:rsid w:val="0004530C"/>
    <w:rsid w:val="00045BFC"/>
    <w:rsid w:val="00047094"/>
    <w:rsid w:val="00047429"/>
    <w:rsid w:val="00052CF4"/>
    <w:rsid w:val="0005393C"/>
    <w:rsid w:val="000574B3"/>
    <w:rsid w:val="00064367"/>
    <w:rsid w:val="0006489F"/>
    <w:rsid w:val="000649AC"/>
    <w:rsid w:val="00067050"/>
    <w:rsid w:val="00071563"/>
    <w:rsid w:val="0007309E"/>
    <w:rsid w:val="00077924"/>
    <w:rsid w:val="00082F25"/>
    <w:rsid w:val="000849F3"/>
    <w:rsid w:val="0008680D"/>
    <w:rsid w:val="00087439"/>
    <w:rsid w:val="00087C7D"/>
    <w:rsid w:val="0009248C"/>
    <w:rsid w:val="000926E4"/>
    <w:rsid w:val="000B2DD9"/>
    <w:rsid w:val="000B5538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1188"/>
    <w:rsid w:val="001029BE"/>
    <w:rsid w:val="0010324C"/>
    <w:rsid w:val="00103EBD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094C"/>
    <w:rsid w:val="001221E9"/>
    <w:rsid w:val="001274F8"/>
    <w:rsid w:val="001301A0"/>
    <w:rsid w:val="00132163"/>
    <w:rsid w:val="00133796"/>
    <w:rsid w:val="00134599"/>
    <w:rsid w:val="00134C84"/>
    <w:rsid w:val="00135BEA"/>
    <w:rsid w:val="00136D19"/>
    <w:rsid w:val="0014008F"/>
    <w:rsid w:val="00142D6E"/>
    <w:rsid w:val="00142DD2"/>
    <w:rsid w:val="001434BE"/>
    <w:rsid w:val="00143F38"/>
    <w:rsid w:val="001523EC"/>
    <w:rsid w:val="00152B4F"/>
    <w:rsid w:val="00155B4B"/>
    <w:rsid w:val="001564FB"/>
    <w:rsid w:val="00160E01"/>
    <w:rsid w:val="00162B01"/>
    <w:rsid w:val="00164D3A"/>
    <w:rsid w:val="00165382"/>
    <w:rsid w:val="00171C93"/>
    <w:rsid w:val="00172D43"/>
    <w:rsid w:val="0018046E"/>
    <w:rsid w:val="0018537B"/>
    <w:rsid w:val="001874E4"/>
    <w:rsid w:val="001931C8"/>
    <w:rsid w:val="001938BC"/>
    <w:rsid w:val="0019464A"/>
    <w:rsid w:val="0019599C"/>
    <w:rsid w:val="00195A85"/>
    <w:rsid w:val="00195CA2"/>
    <w:rsid w:val="0019642C"/>
    <w:rsid w:val="001A078C"/>
    <w:rsid w:val="001B0108"/>
    <w:rsid w:val="001B3EE2"/>
    <w:rsid w:val="001B57E5"/>
    <w:rsid w:val="001B5DBE"/>
    <w:rsid w:val="001B7D18"/>
    <w:rsid w:val="001C0AA1"/>
    <w:rsid w:val="001C246A"/>
    <w:rsid w:val="001C2C95"/>
    <w:rsid w:val="001C31B8"/>
    <w:rsid w:val="001C5E1F"/>
    <w:rsid w:val="001C795D"/>
    <w:rsid w:val="001E2F16"/>
    <w:rsid w:val="001E5BD8"/>
    <w:rsid w:val="001E5D6F"/>
    <w:rsid w:val="001F11B9"/>
    <w:rsid w:val="001F1B24"/>
    <w:rsid w:val="00202060"/>
    <w:rsid w:val="0020595F"/>
    <w:rsid w:val="002062A1"/>
    <w:rsid w:val="002127E3"/>
    <w:rsid w:val="00213B42"/>
    <w:rsid w:val="00215183"/>
    <w:rsid w:val="00215532"/>
    <w:rsid w:val="00215925"/>
    <w:rsid w:val="00220AAB"/>
    <w:rsid w:val="002242E8"/>
    <w:rsid w:val="00230655"/>
    <w:rsid w:val="00235378"/>
    <w:rsid w:val="00236B8E"/>
    <w:rsid w:val="00236C9A"/>
    <w:rsid w:val="002454B2"/>
    <w:rsid w:val="00245EA5"/>
    <w:rsid w:val="00247C33"/>
    <w:rsid w:val="00250F4D"/>
    <w:rsid w:val="002574E5"/>
    <w:rsid w:val="002600B1"/>
    <w:rsid w:val="00260311"/>
    <w:rsid w:val="00261F89"/>
    <w:rsid w:val="00262C7D"/>
    <w:rsid w:val="002639D4"/>
    <w:rsid w:val="00267197"/>
    <w:rsid w:val="0027165B"/>
    <w:rsid w:val="00273DD4"/>
    <w:rsid w:val="00275DB7"/>
    <w:rsid w:val="00283575"/>
    <w:rsid w:val="00283ADB"/>
    <w:rsid w:val="00285060"/>
    <w:rsid w:val="00285782"/>
    <w:rsid w:val="00285AE9"/>
    <w:rsid w:val="00286FD4"/>
    <w:rsid w:val="00290F2A"/>
    <w:rsid w:val="00290F71"/>
    <w:rsid w:val="0029112C"/>
    <w:rsid w:val="00291D8C"/>
    <w:rsid w:val="00292313"/>
    <w:rsid w:val="00293922"/>
    <w:rsid w:val="00296039"/>
    <w:rsid w:val="0029753F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36A5"/>
    <w:rsid w:val="002C36CD"/>
    <w:rsid w:val="002C4A70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10E5A"/>
    <w:rsid w:val="003145CA"/>
    <w:rsid w:val="003163A1"/>
    <w:rsid w:val="00322FD4"/>
    <w:rsid w:val="00323165"/>
    <w:rsid w:val="00334BBC"/>
    <w:rsid w:val="00336445"/>
    <w:rsid w:val="00337959"/>
    <w:rsid w:val="0034465D"/>
    <w:rsid w:val="0035073E"/>
    <w:rsid w:val="00350AF2"/>
    <w:rsid w:val="00354532"/>
    <w:rsid w:val="00363A5E"/>
    <w:rsid w:val="003660D2"/>
    <w:rsid w:val="00366894"/>
    <w:rsid w:val="003673DC"/>
    <w:rsid w:val="00370884"/>
    <w:rsid w:val="00374DBA"/>
    <w:rsid w:val="00375F0C"/>
    <w:rsid w:val="0037733F"/>
    <w:rsid w:val="00383B04"/>
    <w:rsid w:val="00385EB6"/>
    <w:rsid w:val="00387ACE"/>
    <w:rsid w:val="00391728"/>
    <w:rsid w:val="00393404"/>
    <w:rsid w:val="00394690"/>
    <w:rsid w:val="003A2618"/>
    <w:rsid w:val="003A5A24"/>
    <w:rsid w:val="003B1CF1"/>
    <w:rsid w:val="003B37E7"/>
    <w:rsid w:val="003B3B1E"/>
    <w:rsid w:val="003B6D21"/>
    <w:rsid w:val="003B7394"/>
    <w:rsid w:val="003C0427"/>
    <w:rsid w:val="003C0E5E"/>
    <w:rsid w:val="003C3BAE"/>
    <w:rsid w:val="003C60EE"/>
    <w:rsid w:val="003D0099"/>
    <w:rsid w:val="003D2537"/>
    <w:rsid w:val="003D6B24"/>
    <w:rsid w:val="003E1356"/>
    <w:rsid w:val="003E1541"/>
    <w:rsid w:val="003E2DDB"/>
    <w:rsid w:val="003E52FF"/>
    <w:rsid w:val="003E56A7"/>
    <w:rsid w:val="003F29E5"/>
    <w:rsid w:val="003F2AFE"/>
    <w:rsid w:val="003F5413"/>
    <w:rsid w:val="004007EC"/>
    <w:rsid w:val="004011D7"/>
    <w:rsid w:val="00401C89"/>
    <w:rsid w:val="0040572F"/>
    <w:rsid w:val="00406127"/>
    <w:rsid w:val="00406A8F"/>
    <w:rsid w:val="004106C6"/>
    <w:rsid w:val="00411318"/>
    <w:rsid w:val="00414262"/>
    <w:rsid w:val="004161AF"/>
    <w:rsid w:val="00420924"/>
    <w:rsid w:val="004235F0"/>
    <w:rsid w:val="004241B4"/>
    <w:rsid w:val="00427E87"/>
    <w:rsid w:val="0043036E"/>
    <w:rsid w:val="004351E2"/>
    <w:rsid w:val="004361CD"/>
    <w:rsid w:val="004401F0"/>
    <w:rsid w:val="00441846"/>
    <w:rsid w:val="00441EB0"/>
    <w:rsid w:val="00442520"/>
    <w:rsid w:val="00442DB5"/>
    <w:rsid w:val="00443E19"/>
    <w:rsid w:val="004522F2"/>
    <w:rsid w:val="0045312A"/>
    <w:rsid w:val="00453F99"/>
    <w:rsid w:val="004540B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2AD4"/>
    <w:rsid w:val="004802F6"/>
    <w:rsid w:val="00485DDE"/>
    <w:rsid w:val="0048622F"/>
    <w:rsid w:val="00487186"/>
    <w:rsid w:val="00487A5B"/>
    <w:rsid w:val="0049333A"/>
    <w:rsid w:val="00494265"/>
    <w:rsid w:val="004A1EAD"/>
    <w:rsid w:val="004A5B43"/>
    <w:rsid w:val="004A5FE3"/>
    <w:rsid w:val="004B07FB"/>
    <w:rsid w:val="004B35AE"/>
    <w:rsid w:val="004B588E"/>
    <w:rsid w:val="004C0178"/>
    <w:rsid w:val="004C3051"/>
    <w:rsid w:val="004C3367"/>
    <w:rsid w:val="004C3F61"/>
    <w:rsid w:val="004C5461"/>
    <w:rsid w:val="004C5F0D"/>
    <w:rsid w:val="004C7DF2"/>
    <w:rsid w:val="004D003D"/>
    <w:rsid w:val="004D07E6"/>
    <w:rsid w:val="004D1DE2"/>
    <w:rsid w:val="004D4C96"/>
    <w:rsid w:val="004D7C63"/>
    <w:rsid w:val="004E2570"/>
    <w:rsid w:val="004E3E7E"/>
    <w:rsid w:val="004F08D8"/>
    <w:rsid w:val="004F3BBB"/>
    <w:rsid w:val="004F47F9"/>
    <w:rsid w:val="004F5904"/>
    <w:rsid w:val="0050656D"/>
    <w:rsid w:val="00506E4F"/>
    <w:rsid w:val="005077E1"/>
    <w:rsid w:val="0051015E"/>
    <w:rsid w:val="00521AC7"/>
    <w:rsid w:val="00521EAA"/>
    <w:rsid w:val="005267C5"/>
    <w:rsid w:val="00530DF3"/>
    <w:rsid w:val="0053365A"/>
    <w:rsid w:val="00533DFE"/>
    <w:rsid w:val="00537228"/>
    <w:rsid w:val="005423D3"/>
    <w:rsid w:val="005531F0"/>
    <w:rsid w:val="0056552A"/>
    <w:rsid w:val="00572905"/>
    <w:rsid w:val="005736C4"/>
    <w:rsid w:val="00574464"/>
    <w:rsid w:val="00580466"/>
    <w:rsid w:val="00580C04"/>
    <w:rsid w:val="005855A8"/>
    <w:rsid w:val="005901A2"/>
    <w:rsid w:val="0059372A"/>
    <w:rsid w:val="00596B64"/>
    <w:rsid w:val="005A5970"/>
    <w:rsid w:val="005A6347"/>
    <w:rsid w:val="005B2399"/>
    <w:rsid w:val="005B27FB"/>
    <w:rsid w:val="005B5C10"/>
    <w:rsid w:val="005C2584"/>
    <w:rsid w:val="005C4EBB"/>
    <w:rsid w:val="005C6B1B"/>
    <w:rsid w:val="005C6C8D"/>
    <w:rsid w:val="005C7A68"/>
    <w:rsid w:val="005D195D"/>
    <w:rsid w:val="005D4E57"/>
    <w:rsid w:val="005E5D78"/>
    <w:rsid w:val="005E5DF3"/>
    <w:rsid w:val="005F208B"/>
    <w:rsid w:val="005F2951"/>
    <w:rsid w:val="005F4460"/>
    <w:rsid w:val="005F5B1F"/>
    <w:rsid w:val="005F6322"/>
    <w:rsid w:val="00603987"/>
    <w:rsid w:val="00603FDA"/>
    <w:rsid w:val="0060415B"/>
    <w:rsid w:val="006179C5"/>
    <w:rsid w:val="00621CED"/>
    <w:rsid w:val="006225DD"/>
    <w:rsid w:val="0062394D"/>
    <w:rsid w:val="0062774A"/>
    <w:rsid w:val="00631FD4"/>
    <w:rsid w:val="00633B03"/>
    <w:rsid w:val="00643DC5"/>
    <w:rsid w:val="00647360"/>
    <w:rsid w:val="00647B62"/>
    <w:rsid w:val="006518EB"/>
    <w:rsid w:val="006520B4"/>
    <w:rsid w:val="00656DE3"/>
    <w:rsid w:val="00657EC1"/>
    <w:rsid w:val="00672091"/>
    <w:rsid w:val="00672CD9"/>
    <w:rsid w:val="00674E8A"/>
    <w:rsid w:val="00681BEE"/>
    <w:rsid w:val="00681C0B"/>
    <w:rsid w:val="006823C1"/>
    <w:rsid w:val="0068268F"/>
    <w:rsid w:val="0068400F"/>
    <w:rsid w:val="00684EEC"/>
    <w:rsid w:val="00685CE4"/>
    <w:rsid w:val="006911EC"/>
    <w:rsid w:val="006934EE"/>
    <w:rsid w:val="00694799"/>
    <w:rsid w:val="00694FF3"/>
    <w:rsid w:val="00695E1D"/>
    <w:rsid w:val="006A2680"/>
    <w:rsid w:val="006A2E3F"/>
    <w:rsid w:val="006A3E24"/>
    <w:rsid w:val="006A4AB1"/>
    <w:rsid w:val="006B0ECD"/>
    <w:rsid w:val="006B22A5"/>
    <w:rsid w:val="006B2604"/>
    <w:rsid w:val="006B3642"/>
    <w:rsid w:val="006B5961"/>
    <w:rsid w:val="006C0957"/>
    <w:rsid w:val="006C12E4"/>
    <w:rsid w:val="006C18C6"/>
    <w:rsid w:val="006C4F13"/>
    <w:rsid w:val="006C5CAE"/>
    <w:rsid w:val="006C5F3A"/>
    <w:rsid w:val="006D2636"/>
    <w:rsid w:val="006D3324"/>
    <w:rsid w:val="006D423F"/>
    <w:rsid w:val="006D4E3A"/>
    <w:rsid w:val="006D517E"/>
    <w:rsid w:val="006D6651"/>
    <w:rsid w:val="006E18C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2B41"/>
    <w:rsid w:val="00713619"/>
    <w:rsid w:val="00716EF3"/>
    <w:rsid w:val="007217DA"/>
    <w:rsid w:val="0072472E"/>
    <w:rsid w:val="00724AA8"/>
    <w:rsid w:val="00725431"/>
    <w:rsid w:val="0072755C"/>
    <w:rsid w:val="007311F7"/>
    <w:rsid w:val="00731694"/>
    <w:rsid w:val="00733196"/>
    <w:rsid w:val="00735301"/>
    <w:rsid w:val="0073633C"/>
    <w:rsid w:val="00736482"/>
    <w:rsid w:val="00737366"/>
    <w:rsid w:val="007403DB"/>
    <w:rsid w:val="00745ACE"/>
    <w:rsid w:val="00745E5A"/>
    <w:rsid w:val="007503EB"/>
    <w:rsid w:val="00752AB3"/>
    <w:rsid w:val="00761246"/>
    <w:rsid w:val="007624EC"/>
    <w:rsid w:val="00766B7E"/>
    <w:rsid w:val="0077114A"/>
    <w:rsid w:val="007732C8"/>
    <w:rsid w:val="00781C4B"/>
    <w:rsid w:val="00783667"/>
    <w:rsid w:val="00783E17"/>
    <w:rsid w:val="00786590"/>
    <w:rsid w:val="0079247E"/>
    <w:rsid w:val="0079715E"/>
    <w:rsid w:val="0079799E"/>
    <w:rsid w:val="007A09E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38C9"/>
    <w:rsid w:val="007C5CCD"/>
    <w:rsid w:val="007C655D"/>
    <w:rsid w:val="007D2FBC"/>
    <w:rsid w:val="007D70DE"/>
    <w:rsid w:val="007D79E9"/>
    <w:rsid w:val="007E25AA"/>
    <w:rsid w:val="007E2BFE"/>
    <w:rsid w:val="007F0501"/>
    <w:rsid w:val="007F0A89"/>
    <w:rsid w:val="007F52CC"/>
    <w:rsid w:val="007F67C5"/>
    <w:rsid w:val="007F6EBD"/>
    <w:rsid w:val="007F731D"/>
    <w:rsid w:val="008018F5"/>
    <w:rsid w:val="00803650"/>
    <w:rsid w:val="00806EA3"/>
    <w:rsid w:val="008074E7"/>
    <w:rsid w:val="00810830"/>
    <w:rsid w:val="00821956"/>
    <w:rsid w:val="0082262A"/>
    <w:rsid w:val="00822D30"/>
    <w:rsid w:val="008248DC"/>
    <w:rsid w:val="00825372"/>
    <w:rsid w:val="008303A3"/>
    <w:rsid w:val="00833C96"/>
    <w:rsid w:val="008428EF"/>
    <w:rsid w:val="00842F6E"/>
    <w:rsid w:val="00844D62"/>
    <w:rsid w:val="00846758"/>
    <w:rsid w:val="00850859"/>
    <w:rsid w:val="00852190"/>
    <w:rsid w:val="00853B58"/>
    <w:rsid w:val="00856A08"/>
    <w:rsid w:val="00856EFE"/>
    <w:rsid w:val="008604E5"/>
    <w:rsid w:val="00862ADC"/>
    <w:rsid w:val="0086508D"/>
    <w:rsid w:val="00865D5D"/>
    <w:rsid w:val="008728A5"/>
    <w:rsid w:val="00872BD6"/>
    <w:rsid w:val="00873AC8"/>
    <w:rsid w:val="00873B63"/>
    <w:rsid w:val="00877B34"/>
    <w:rsid w:val="00877C9A"/>
    <w:rsid w:val="00882359"/>
    <w:rsid w:val="00886DEF"/>
    <w:rsid w:val="00895F23"/>
    <w:rsid w:val="008963DA"/>
    <w:rsid w:val="008A02E1"/>
    <w:rsid w:val="008A3DF4"/>
    <w:rsid w:val="008A4F60"/>
    <w:rsid w:val="008B0C98"/>
    <w:rsid w:val="008B3F58"/>
    <w:rsid w:val="008B4463"/>
    <w:rsid w:val="008C58CF"/>
    <w:rsid w:val="008C7087"/>
    <w:rsid w:val="008D139F"/>
    <w:rsid w:val="008D25D7"/>
    <w:rsid w:val="008D5815"/>
    <w:rsid w:val="008D6B31"/>
    <w:rsid w:val="008E0D3B"/>
    <w:rsid w:val="008E160F"/>
    <w:rsid w:val="008E2EF9"/>
    <w:rsid w:val="008E3227"/>
    <w:rsid w:val="008E469F"/>
    <w:rsid w:val="008E70E4"/>
    <w:rsid w:val="008F12FA"/>
    <w:rsid w:val="008F2F65"/>
    <w:rsid w:val="008F5100"/>
    <w:rsid w:val="00900BF1"/>
    <w:rsid w:val="00902038"/>
    <w:rsid w:val="00903B12"/>
    <w:rsid w:val="00907755"/>
    <w:rsid w:val="0091123B"/>
    <w:rsid w:val="00912813"/>
    <w:rsid w:val="00913CCE"/>
    <w:rsid w:val="00914F6E"/>
    <w:rsid w:val="0091762A"/>
    <w:rsid w:val="009200E0"/>
    <w:rsid w:val="00920FE7"/>
    <w:rsid w:val="009231F1"/>
    <w:rsid w:val="00923A64"/>
    <w:rsid w:val="00923D6B"/>
    <w:rsid w:val="0093061C"/>
    <w:rsid w:val="0093477E"/>
    <w:rsid w:val="00941905"/>
    <w:rsid w:val="00941A2B"/>
    <w:rsid w:val="00945AB1"/>
    <w:rsid w:val="00945D40"/>
    <w:rsid w:val="00946771"/>
    <w:rsid w:val="00947806"/>
    <w:rsid w:val="009560E8"/>
    <w:rsid w:val="009573BA"/>
    <w:rsid w:val="00962DE2"/>
    <w:rsid w:val="009644F3"/>
    <w:rsid w:val="00971401"/>
    <w:rsid w:val="009748B9"/>
    <w:rsid w:val="00974956"/>
    <w:rsid w:val="00975560"/>
    <w:rsid w:val="00980F7E"/>
    <w:rsid w:val="00983122"/>
    <w:rsid w:val="009838B8"/>
    <w:rsid w:val="00985FC8"/>
    <w:rsid w:val="00986C69"/>
    <w:rsid w:val="0099143A"/>
    <w:rsid w:val="0099550D"/>
    <w:rsid w:val="009957D8"/>
    <w:rsid w:val="009B1010"/>
    <w:rsid w:val="009B4B15"/>
    <w:rsid w:val="009B75F0"/>
    <w:rsid w:val="009B772A"/>
    <w:rsid w:val="009C1004"/>
    <w:rsid w:val="009C4A66"/>
    <w:rsid w:val="009C539F"/>
    <w:rsid w:val="009C65E4"/>
    <w:rsid w:val="009C66FE"/>
    <w:rsid w:val="009D69C9"/>
    <w:rsid w:val="009D6CD3"/>
    <w:rsid w:val="009E29DF"/>
    <w:rsid w:val="009E7C7C"/>
    <w:rsid w:val="009F3DC8"/>
    <w:rsid w:val="009F473C"/>
    <w:rsid w:val="009F65C5"/>
    <w:rsid w:val="00A02722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6334"/>
    <w:rsid w:val="00A304B7"/>
    <w:rsid w:val="00A33B87"/>
    <w:rsid w:val="00A340D9"/>
    <w:rsid w:val="00A34370"/>
    <w:rsid w:val="00A3447B"/>
    <w:rsid w:val="00A34EC6"/>
    <w:rsid w:val="00A37E35"/>
    <w:rsid w:val="00A42BD2"/>
    <w:rsid w:val="00A44CCF"/>
    <w:rsid w:val="00A46E07"/>
    <w:rsid w:val="00A50FD6"/>
    <w:rsid w:val="00A51555"/>
    <w:rsid w:val="00A560EA"/>
    <w:rsid w:val="00A56AF8"/>
    <w:rsid w:val="00A6570D"/>
    <w:rsid w:val="00A712B5"/>
    <w:rsid w:val="00A717AC"/>
    <w:rsid w:val="00A84D27"/>
    <w:rsid w:val="00A84E33"/>
    <w:rsid w:val="00A8512C"/>
    <w:rsid w:val="00A86B81"/>
    <w:rsid w:val="00A9066A"/>
    <w:rsid w:val="00A91E28"/>
    <w:rsid w:val="00A93578"/>
    <w:rsid w:val="00A93C5B"/>
    <w:rsid w:val="00A9741F"/>
    <w:rsid w:val="00AA0CD8"/>
    <w:rsid w:val="00AA1B5C"/>
    <w:rsid w:val="00AA7559"/>
    <w:rsid w:val="00AA7D5E"/>
    <w:rsid w:val="00AB1272"/>
    <w:rsid w:val="00AB4645"/>
    <w:rsid w:val="00AB67FA"/>
    <w:rsid w:val="00AC0171"/>
    <w:rsid w:val="00AC32DD"/>
    <w:rsid w:val="00AC4A95"/>
    <w:rsid w:val="00AC72CA"/>
    <w:rsid w:val="00AC7613"/>
    <w:rsid w:val="00AD174B"/>
    <w:rsid w:val="00AE3F38"/>
    <w:rsid w:val="00AE4057"/>
    <w:rsid w:val="00AE5379"/>
    <w:rsid w:val="00AE6729"/>
    <w:rsid w:val="00AE69B1"/>
    <w:rsid w:val="00AF1ABF"/>
    <w:rsid w:val="00AF2CDC"/>
    <w:rsid w:val="00AF45BF"/>
    <w:rsid w:val="00AF46C8"/>
    <w:rsid w:val="00AF7A3B"/>
    <w:rsid w:val="00B016B8"/>
    <w:rsid w:val="00B019DB"/>
    <w:rsid w:val="00B05936"/>
    <w:rsid w:val="00B05AD4"/>
    <w:rsid w:val="00B1221D"/>
    <w:rsid w:val="00B139AB"/>
    <w:rsid w:val="00B16908"/>
    <w:rsid w:val="00B2137A"/>
    <w:rsid w:val="00B24CB5"/>
    <w:rsid w:val="00B27F10"/>
    <w:rsid w:val="00B311E9"/>
    <w:rsid w:val="00B32518"/>
    <w:rsid w:val="00B42259"/>
    <w:rsid w:val="00B45BAE"/>
    <w:rsid w:val="00B5048E"/>
    <w:rsid w:val="00B54F82"/>
    <w:rsid w:val="00B55F44"/>
    <w:rsid w:val="00B625DE"/>
    <w:rsid w:val="00B63415"/>
    <w:rsid w:val="00B64296"/>
    <w:rsid w:val="00B726F1"/>
    <w:rsid w:val="00B7387C"/>
    <w:rsid w:val="00B73C20"/>
    <w:rsid w:val="00B73FBC"/>
    <w:rsid w:val="00B75893"/>
    <w:rsid w:val="00B7597D"/>
    <w:rsid w:val="00B76C0E"/>
    <w:rsid w:val="00B82305"/>
    <w:rsid w:val="00B83725"/>
    <w:rsid w:val="00B84173"/>
    <w:rsid w:val="00B86285"/>
    <w:rsid w:val="00B86EAD"/>
    <w:rsid w:val="00B92D5C"/>
    <w:rsid w:val="00B947BC"/>
    <w:rsid w:val="00B9556E"/>
    <w:rsid w:val="00B964F4"/>
    <w:rsid w:val="00BA05D5"/>
    <w:rsid w:val="00BA662C"/>
    <w:rsid w:val="00BA7425"/>
    <w:rsid w:val="00BA749B"/>
    <w:rsid w:val="00BB1E15"/>
    <w:rsid w:val="00BB528C"/>
    <w:rsid w:val="00BB6B91"/>
    <w:rsid w:val="00BB6BEF"/>
    <w:rsid w:val="00BB7BF9"/>
    <w:rsid w:val="00BC0A08"/>
    <w:rsid w:val="00BC1A1F"/>
    <w:rsid w:val="00BC396C"/>
    <w:rsid w:val="00BC7663"/>
    <w:rsid w:val="00BD1C78"/>
    <w:rsid w:val="00BD26FA"/>
    <w:rsid w:val="00BD3276"/>
    <w:rsid w:val="00BD5777"/>
    <w:rsid w:val="00BD68F9"/>
    <w:rsid w:val="00BD7929"/>
    <w:rsid w:val="00BD7C4B"/>
    <w:rsid w:val="00BE397C"/>
    <w:rsid w:val="00BF20D6"/>
    <w:rsid w:val="00BF2D4B"/>
    <w:rsid w:val="00BF3D76"/>
    <w:rsid w:val="00BF6F1B"/>
    <w:rsid w:val="00C02684"/>
    <w:rsid w:val="00C02C57"/>
    <w:rsid w:val="00C03C56"/>
    <w:rsid w:val="00C04024"/>
    <w:rsid w:val="00C047CD"/>
    <w:rsid w:val="00C115B8"/>
    <w:rsid w:val="00C1348F"/>
    <w:rsid w:val="00C13E02"/>
    <w:rsid w:val="00C16B48"/>
    <w:rsid w:val="00C172BE"/>
    <w:rsid w:val="00C214D7"/>
    <w:rsid w:val="00C215D3"/>
    <w:rsid w:val="00C23726"/>
    <w:rsid w:val="00C23807"/>
    <w:rsid w:val="00C23FEE"/>
    <w:rsid w:val="00C244AE"/>
    <w:rsid w:val="00C24A45"/>
    <w:rsid w:val="00C31575"/>
    <w:rsid w:val="00C33235"/>
    <w:rsid w:val="00C37751"/>
    <w:rsid w:val="00C4021D"/>
    <w:rsid w:val="00C40A8B"/>
    <w:rsid w:val="00C4247A"/>
    <w:rsid w:val="00C459EB"/>
    <w:rsid w:val="00C5461D"/>
    <w:rsid w:val="00C567F3"/>
    <w:rsid w:val="00C57AB0"/>
    <w:rsid w:val="00C57FE0"/>
    <w:rsid w:val="00C6077A"/>
    <w:rsid w:val="00C72A8B"/>
    <w:rsid w:val="00C752FE"/>
    <w:rsid w:val="00C75F5C"/>
    <w:rsid w:val="00C8043C"/>
    <w:rsid w:val="00C832F5"/>
    <w:rsid w:val="00C8355D"/>
    <w:rsid w:val="00C84579"/>
    <w:rsid w:val="00C86ADF"/>
    <w:rsid w:val="00C871C1"/>
    <w:rsid w:val="00C907DF"/>
    <w:rsid w:val="00C9191D"/>
    <w:rsid w:val="00C92FA3"/>
    <w:rsid w:val="00CA2647"/>
    <w:rsid w:val="00CA2B8D"/>
    <w:rsid w:val="00CA2D88"/>
    <w:rsid w:val="00CA39CB"/>
    <w:rsid w:val="00CA60CF"/>
    <w:rsid w:val="00CA6E89"/>
    <w:rsid w:val="00CB1BE6"/>
    <w:rsid w:val="00CB57CD"/>
    <w:rsid w:val="00CB6CEC"/>
    <w:rsid w:val="00CC3F59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D6809"/>
    <w:rsid w:val="00CE1B7A"/>
    <w:rsid w:val="00CE47F8"/>
    <w:rsid w:val="00CE6500"/>
    <w:rsid w:val="00CE6F34"/>
    <w:rsid w:val="00CF17F5"/>
    <w:rsid w:val="00CF5172"/>
    <w:rsid w:val="00CF762E"/>
    <w:rsid w:val="00CF7B32"/>
    <w:rsid w:val="00D00B81"/>
    <w:rsid w:val="00D015E4"/>
    <w:rsid w:val="00D11EC7"/>
    <w:rsid w:val="00D15E01"/>
    <w:rsid w:val="00D16005"/>
    <w:rsid w:val="00D1646A"/>
    <w:rsid w:val="00D17CDB"/>
    <w:rsid w:val="00D21233"/>
    <w:rsid w:val="00D22DFD"/>
    <w:rsid w:val="00D25015"/>
    <w:rsid w:val="00D26DD0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696A"/>
    <w:rsid w:val="00D527AE"/>
    <w:rsid w:val="00D53A25"/>
    <w:rsid w:val="00D5721B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2015"/>
    <w:rsid w:val="00D7780A"/>
    <w:rsid w:val="00D8115E"/>
    <w:rsid w:val="00D83FCE"/>
    <w:rsid w:val="00D842ED"/>
    <w:rsid w:val="00D84EDC"/>
    <w:rsid w:val="00D8568D"/>
    <w:rsid w:val="00D86D8C"/>
    <w:rsid w:val="00D87391"/>
    <w:rsid w:val="00D930F6"/>
    <w:rsid w:val="00D9761C"/>
    <w:rsid w:val="00DA1D98"/>
    <w:rsid w:val="00DA2C8F"/>
    <w:rsid w:val="00DA4A15"/>
    <w:rsid w:val="00DA7438"/>
    <w:rsid w:val="00DB35A3"/>
    <w:rsid w:val="00DB4B0F"/>
    <w:rsid w:val="00DB4FCD"/>
    <w:rsid w:val="00DB5438"/>
    <w:rsid w:val="00DC1C05"/>
    <w:rsid w:val="00DC2B04"/>
    <w:rsid w:val="00DC3EBD"/>
    <w:rsid w:val="00DC40E3"/>
    <w:rsid w:val="00DC45E1"/>
    <w:rsid w:val="00DC5BF3"/>
    <w:rsid w:val="00DD0785"/>
    <w:rsid w:val="00DD6A4D"/>
    <w:rsid w:val="00DE2B10"/>
    <w:rsid w:val="00DE62AD"/>
    <w:rsid w:val="00DF17BE"/>
    <w:rsid w:val="00DF3263"/>
    <w:rsid w:val="00DF4E8E"/>
    <w:rsid w:val="00DF5807"/>
    <w:rsid w:val="00DF615C"/>
    <w:rsid w:val="00DF6C14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C2D"/>
    <w:rsid w:val="00E128C7"/>
    <w:rsid w:val="00E13B6F"/>
    <w:rsid w:val="00E14AC3"/>
    <w:rsid w:val="00E22F90"/>
    <w:rsid w:val="00E23515"/>
    <w:rsid w:val="00E25A29"/>
    <w:rsid w:val="00E32E49"/>
    <w:rsid w:val="00E33710"/>
    <w:rsid w:val="00E34CA3"/>
    <w:rsid w:val="00E351A5"/>
    <w:rsid w:val="00E40839"/>
    <w:rsid w:val="00E47BB2"/>
    <w:rsid w:val="00E5033F"/>
    <w:rsid w:val="00E5161B"/>
    <w:rsid w:val="00E51978"/>
    <w:rsid w:val="00E6196B"/>
    <w:rsid w:val="00E62CEA"/>
    <w:rsid w:val="00E71A72"/>
    <w:rsid w:val="00E72157"/>
    <w:rsid w:val="00E7509A"/>
    <w:rsid w:val="00E7528B"/>
    <w:rsid w:val="00E76342"/>
    <w:rsid w:val="00E76C66"/>
    <w:rsid w:val="00E76FBD"/>
    <w:rsid w:val="00E81D8D"/>
    <w:rsid w:val="00E82792"/>
    <w:rsid w:val="00E85AF3"/>
    <w:rsid w:val="00E95FE7"/>
    <w:rsid w:val="00EA6909"/>
    <w:rsid w:val="00EB47E2"/>
    <w:rsid w:val="00EB7D27"/>
    <w:rsid w:val="00EB7D84"/>
    <w:rsid w:val="00EC139F"/>
    <w:rsid w:val="00EC45A9"/>
    <w:rsid w:val="00EC78D1"/>
    <w:rsid w:val="00EC7E58"/>
    <w:rsid w:val="00ED03E6"/>
    <w:rsid w:val="00ED0992"/>
    <w:rsid w:val="00ED7FB3"/>
    <w:rsid w:val="00EE01A0"/>
    <w:rsid w:val="00EE2FA6"/>
    <w:rsid w:val="00EE422E"/>
    <w:rsid w:val="00EE4CAA"/>
    <w:rsid w:val="00EE5EB6"/>
    <w:rsid w:val="00EF0195"/>
    <w:rsid w:val="00EF17D3"/>
    <w:rsid w:val="00EF1E4A"/>
    <w:rsid w:val="00EF2469"/>
    <w:rsid w:val="00EF3CD2"/>
    <w:rsid w:val="00EF3EB4"/>
    <w:rsid w:val="00EF5A1F"/>
    <w:rsid w:val="00EF6AE5"/>
    <w:rsid w:val="00F104C9"/>
    <w:rsid w:val="00F142AD"/>
    <w:rsid w:val="00F1668C"/>
    <w:rsid w:val="00F16E57"/>
    <w:rsid w:val="00F21D83"/>
    <w:rsid w:val="00F21F0A"/>
    <w:rsid w:val="00F22523"/>
    <w:rsid w:val="00F2460A"/>
    <w:rsid w:val="00F27369"/>
    <w:rsid w:val="00F303FC"/>
    <w:rsid w:val="00F30F58"/>
    <w:rsid w:val="00F36355"/>
    <w:rsid w:val="00F41022"/>
    <w:rsid w:val="00F41C6D"/>
    <w:rsid w:val="00F4321D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695"/>
    <w:rsid w:val="00F61C5E"/>
    <w:rsid w:val="00F65C51"/>
    <w:rsid w:val="00F6664C"/>
    <w:rsid w:val="00F702BE"/>
    <w:rsid w:val="00F726DE"/>
    <w:rsid w:val="00F737DF"/>
    <w:rsid w:val="00F7412C"/>
    <w:rsid w:val="00F75166"/>
    <w:rsid w:val="00F76EA3"/>
    <w:rsid w:val="00F77F16"/>
    <w:rsid w:val="00F77F6A"/>
    <w:rsid w:val="00F86946"/>
    <w:rsid w:val="00F96B9E"/>
    <w:rsid w:val="00F97634"/>
    <w:rsid w:val="00F97821"/>
    <w:rsid w:val="00F97EF4"/>
    <w:rsid w:val="00FA12CC"/>
    <w:rsid w:val="00FA202F"/>
    <w:rsid w:val="00FA7385"/>
    <w:rsid w:val="00FB04A0"/>
    <w:rsid w:val="00FB1B8A"/>
    <w:rsid w:val="00FC2EA2"/>
    <w:rsid w:val="00FC5FB5"/>
    <w:rsid w:val="00FD2305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471F3C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Заголовок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95EB26F9DC035B41D3392841E9C649DA252564851F1843A0696FC954BCB566945DA08A3DB941A1AF4049031001B3B1ABBD6477DA697295E9B1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Петкевич Екатерина Александровна</cp:lastModifiedBy>
  <cp:revision>6</cp:revision>
  <cp:lastPrinted>2020-05-20T04:23:00Z</cp:lastPrinted>
  <dcterms:created xsi:type="dcterms:W3CDTF">2020-07-10T03:08:00Z</dcterms:created>
  <dcterms:modified xsi:type="dcterms:W3CDTF">2020-07-29T05:15:00Z</dcterms:modified>
</cp:coreProperties>
</file>