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2EDA" w:rsidRDefault="00742EDA" w:rsidP="00742EDA">
      <w:pPr>
        <w:tabs>
          <w:tab w:val="left" w:pos="10206"/>
        </w:tabs>
        <w:spacing w:after="0" w:line="240" w:lineRule="auto"/>
        <w:ind w:right="282"/>
        <w:jc w:val="center"/>
        <w:rPr>
          <w:rFonts w:ascii="Times New Roman" w:hAnsi="Times New Roman" w:cs="Times New Roman"/>
          <w:b/>
          <w:sz w:val="24"/>
          <w:szCs w:val="24"/>
        </w:rPr>
      </w:pPr>
    </w:p>
    <w:p w:rsidR="00742EDA" w:rsidRDefault="00742EDA" w:rsidP="00742EDA">
      <w:pPr>
        <w:tabs>
          <w:tab w:val="left" w:pos="10206"/>
        </w:tabs>
        <w:spacing w:after="0" w:line="240" w:lineRule="auto"/>
        <w:ind w:right="282"/>
        <w:jc w:val="center"/>
        <w:rPr>
          <w:rFonts w:ascii="Times New Roman" w:hAnsi="Times New Roman" w:cs="Times New Roman"/>
          <w:b/>
          <w:sz w:val="24"/>
          <w:szCs w:val="24"/>
        </w:rPr>
      </w:pPr>
      <w:r w:rsidRPr="00742EDA">
        <w:rPr>
          <w:rFonts w:ascii="Times New Roman" w:hAnsi="Times New Roman" w:cs="Times New Roman"/>
          <w:b/>
          <w:noProof/>
          <w:sz w:val="24"/>
          <w:szCs w:val="24"/>
          <w:lang w:eastAsia="ru-RU"/>
        </w:rPr>
        <w:drawing>
          <wp:inline distT="0" distB="0" distL="0" distR="0">
            <wp:extent cx="635000" cy="812800"/>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lum bright="24000" contrast="6000"/>
                    </a:blip>
                    <a:srcRect/>
                    <a:stretch>
                      <a:fillRect/>
                    </a:stretch>
                  </pic:blipFill>
                  <pic:spPr bwMode="auto">
                    <a:xfrm>
                      <a:off x="0" y="0"/>
                      <a:ext cx="635000" cy="812800"/>
                    </a:xfrm>
                    <a:prstGeom prst="rect">
                      <a:avLst/>
                    </a:prstGeom>
                    <a:solidFill>
                      <a:srgbClr val="FFFFFF"/>
                    </a:solidFill>
                    <a:ln w="9525">
                      <a:noFill/>
                      <a:miter lim="800000"/>
                      <a:headEnd/>
                      <a:tailEnd/>
                    </a:ln>
                  </pic:spPr>
                </pic:pic>
              </a:graphicData>
            </a:graphic>
          </wp:inline>
        </w:drawing>
      </w: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Pr="00742EDA" w:rsidRDefault="00742EDA" w:rsidP="00742EDA">
      <w:pPr>
        <w:jc w:val="center"/>
        <w:rPr>
          <w:rFonts w:ascii="Times New Roman" w:hAnsi="Times New Roman" w:cs="Times New Roman"/>
          <w:b/>
          <w:sz w:val="28"/>
          <w:szCs w:val="28"/>
        </w:rPr>
      </w:pPr>
      <w:r w:rsidRPr="00742EDA">
        <w:rPr>
          <w:rFonts w:ascii="Times New Roman" w:hAnsi="Times New Roman" w:cs="Times New Roman"/>
          <w:b/>
          <w:sz w:val="28"/>
          <w:szCs w:val="28"/>
        </w:rPr>
        <w:t>АДМИНИСТРАЦИЯ</w:t>
      </w:r>
    </w:p>
    <w:p w:rsidR="00742EDA" w:rsidRPr="00742EDA" w:rsidRDefault="00742EDA" w:rsidP="00742EDA">
      <w:pPr>
        <w:jc w:val="center"/>
        <w:rPr>
          <w:rFonts w:ascii="Times New Roman" w:hAnsi="Times New Roman" w:cs="Times New Roman"/>
          <w:b/>
          <w:sz w:val="28"/>
          <w:szCs w:val="28"/>
        </w:rPr>
      </w:pPr>
      <w:r w:rsidRPr="00742EDA">
        <w:rPr>
          <w:rFonts w:ascii="Times New Roman" w:hAnsi="Times New Roman" w:cs="Times New Roman"/>
          <w:b/>
          <w:sz w:val="28"/>
          <w:szCs w:val="28"/>
        </w:rPr>
        <w:t>БОЛОТНИНСКОГО РАЙОНА НОВОСИБИРСКОЙ ОБЛАСТИ</w:t>
      </w: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742EDA">
      <w:pPr>
        <w:jc w:val="center"/>
        <w:rPr>
          <w:rFonts w:ascii="Times New Roman" w:hAnsi="Times New Roman" w:cs="Times New Roman"/>
          <w:b/>
          <w:sz w:val="36"/>
          <w:szCs w:val="36"/>
        </w:rPr>
      </w:pPr>
    </w:p>
    <w:p w:rsidR="00742EDA" w:rsidRDefault="00742EDA" w:rsidP="00742EDA">
      <w:pPr>
        <w:jc w:val="center"/>
        <w:rPr>
          <w:rFonts w:ascii="Times New Roman" w:hAnsi="Times New Roman" w:cs="Times New Roman"/>
          <w:b/>
          <w:sz w:val="36"/>
          <w:szCs w:val="36"/>
        </w:rPr>
      </w:pPr>
    </w:p>
    <w:p w:rsidR="00742EDA" w:rsidRPr="00742EDA" w:rsidRDefault="00742EDA" w:rsidP="00742EDA">
      <w:pPr>
        <w:jc w:val="center"/>
        <w:rPr>
          <w:rFonts w:ascii="Times New Roman" w:hAnsi="Times New Roman" w:cs="Times New Roman"/>
          <w:b/>
          <w:sz w:val="36"/>
          <w:szCs w:val="36"/>
        </w:rPr>
      </w:pPr>
      <w:r w:rsidRPr="00742EDA">
        <w:rPr>
          <w:rFonts w:ascii="Times New Roman" w:hAnsi="Times New Roman" w:cs="Times New Roman"/>
          <w:b/>
          <w:sz w:val="36"/>
          <w:szCs w:val="36"/>
        </w:rPr>
        <w:t xml:space="preserve">Стратегия </w:t>
      </w:r>
    </w:p>
    <w:p w:rsidR="00742EDA" w:rsidRPr="00742EDA" w:rsidRDefault="00742EDA" w:rsidP="00742EDA">
      <w:pPr>
        <w:jc w:val="center"/>
        <w:rPr>
          <w:rFonts w:ascii="Times New Roman" w:hAnsi="Times New Roman" w:cs="Times New Roman"/>
          <w:b/>
          <w:sz w:val="36"/>
          <w:szCs w:val="36"/>
        </w:rPr>
      </w:pPr>
      <w:r w:rsidRPr="00742EDA">
        <w:rPr>
          <w:rFonts w:ascii="Times New Roman" w:hAnsi="Times New Roman" w:cs="Times New Roman"/>
          <w:b/>
          <w:sz w:val="36"/>
          <w:szCs w:val="36"/>
        </w:rPr>
        <w:t xml:space="preserve">социально-экономического развития </w:t>
      </w:r>
    </w:p>
    <w:p w:rsidR="00742EDA" w:rsidRPr="00742EDA" w:rsidRDefault="00742EDA" w:rsidP="00742EDA">
      <w:pPr>
        <w:jc w:val="center"/>
        <w:rPr>
          <w:rFonts w:ascii="Times New Roman" w:hAnsi="Times New Roman" w:cs="Times New Roman"/>
          <w:b/>
          <w:sz w:val="36"/>
          <w:szCs w:val="36"/>
        </w:rPr>
      </w:pPr>
      <w:r w:rsidRPr="00742EDA">
        <w:rPr>
          <w:rFonts w:ascii="Times New Roman" w:hAnsi="Times New Roman" w:cs="Times New Roman"/>
          <w:b/>
          <w:sz w:val="36"/>
          <w:szCs w:val="36"/>
        </w:rPr>
        <w:t xml:space="preserve">Болотнинского  района Новосибирской области </w:t>
      </w:r>
    </w:p>
    <w:p w:rsidR="00742EDA" w:rsidRDefault="00742EDA" w:rsidP="00742EDA">
      <w:pPr>
        <w:jc w:val="center"/>
        <w:rPr>
          <w:b/>
          <w:sz w:val="36"/>
          <w:szCs w:val="36"/>
        </w:rPr>
      </w:pPr>
      <w:r w:rsidRPr="00742EDA">
        <w:rPr>
          <w:rFonts w:ascii="Times New Roman" w:hAnsi="Times New Roman" w:cs="Times New Roman"/>
          <w:b/>
          <w:sz w:val="36"/>
          <w:szCs w:val="36"/>
        </w:rPr>
        <w:t>до 2030 года</w:t>
      </w:r>
      <w:r w:rsidRPr="004636AB">
        <w:rPr>
          <w:b/>
          <w:sz w:val="36"/>
          <w:szCs w:val="36"/>
        </w:rPr>
        <w:t xml:space="preserve"> </w:t>
      </w:r>
    </w:p>
    <w:p w:rsidR="00742EDA" w:rsidRDefault="00742EDA" w:rsidP="00742EDA">
      <w:pPr>
        <w:jc w:val="center"/>
        <w:rPr>
          <w:b/>
          <w:sz w:val="36"/>
          <w:szCs w:val="36"/>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D868B8" w:rsidRDefault="00D868B8"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p w:rsidR="00845B5A" w:rsidRDefault="00FB697A" w:rsidP="00FB697A">
      <w:pPr>
        <w:tabs>
          <w:tab w:val="left" w:pos="10206"/>
        </w:tabs>
        <w:spacing w:after="0" w:line="240" w:lineRule="auto"/>
        <w:ind w:right="282"/>
        <w:jc w:val="center"/>
        <w:rPr>
          <w:rFonts w:ascii="Times New Roman" w:hAnsi="Times New Roman" w:cs="Times New Roman"/>
          <w:b/>
          <w:sz w:val="24"/>
          <w:szCs w:val="24"/>
        </w:rPr>
      </w:pPr>
      <w:r>
        <w:rPr>
          <w:rFonts w:ascii="Times New Roman" w:hAnsi="Times New Roman" w:cs="Times New Roman"/>
          <w:b/>
          <w:sz w:val="24"/>
          <w:szCs w:val="24"/>
        </w:rPr>
        <w:lastRenderedPageBreak/>
        <w:t>СОДЕРЖАНИЕ</w:t>
      </w:r>
    </w:p>
    <w:p w:rsidR="00742EDA" w:rsidRDefault="00742EDA" w:rsidP="00845B5A">
      <w:pPr>
        <w:tabs>
          <w:tab w:val="left" w:pos="10206"/>
        </w:tabs>
        <w:spacing w:after="0" w:line="240" w:lineRule="auto"/>
        <w:ind w:right="282"/>
        <w:jc w:val="both"/>
        <w:rPr>
          <w:rFonts w:ascii="Times New Roman" w:hAnsi="Times New Roman" w:cs="Times New Roman"/>
          <w:b/>
          <w:sz w:val="24"/>
          <w:szCs w:val="24"/>
        </w:rPr>
      </w:pPr>
    </w:p>
    <w:tbl>
      <w:tblPr>
        <w:tblW w:w="1020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05"/>
        <w:gridCol w:w="1701"/>
      </w:tblGrid>
      <w:tr w:rsidR="00442BC6" w:rsidRPr="0069794A" w:rsidTr="00442BC6">
        <w:tc>
          <w:tcPr>
            <w:tcW w:w="8505" w:type="dxa"/>
          </w:tcPr>
          <w:p w:rsidR="00442BC6" w:rsidRPr="0069794A" w:rsidRDefault="00442BC6" w:rsidP="00442BC6">
            <w:pPr>
              <w:widowControl w:val="0"/>
              <w:autoSpaceDE w:val="0"/>
              <w:autoSpaceDN w:val="0"/>
              <w:adjustRightInd w:val="0"/>
              <w:jc w:val="center"/>
              <w:rPr>
                <w:rFonts w:ascii="Times New Roman" w:hAnsi="Times New Roman" w:cs="Times New Roman"/>
                <w:b/>
                <w:bCs/>
              </w:rPr>
            </w:pPr>
            <w:r w:rsidRPr="0069794A">
              <w:rPr>
                <w:rFonts w:ascii="Times New Roman" w:hAnsi="Times New Roman" w:cs="Times New Roman"/>
                <w:b/>
                <w:bCs/>
              </w:rPr>
              <w:t>Раздел</w:t>
            </w:r>
          </w:p>
        </w:tc>
        <w:tc>
          <w:tcPr>
            <w:tcW w:w="1701" w:type="dxa"/>
          </w:tcPr>
          <w:p w:rsidR="00442BC6" w:rsidRPr="0069794A" w:rsidRDefault="00442BC6" w:rsidP="00442BC6">
            <w:pPr>
              <w:widowControl w:val="0"/>
              <w:autoSpaceDE w:val="0"/>
              <w:autoSpaceDN w:val="0"/>
              <w:adjustRightInd w:val="0"/>
              <w:jc w:val="center"/>
              <w:rPr>
                <w:rFonts w:ascii="Times New Roman" w:hAnsi="Times New Roman" w:cs="Times New Roman"/>
                <w:b/>
                <w:bCs/>
              </w:rPr>
            </w:pPr>
            <w:r w:rsidRPr="0069794A">
              <w:rPr>
                <w:rFonts w:ascii="Times New Roman" w:hAnsi="Times New Roman" w:cs="Times New Roman"/>
                <w:b/>
                <w:bCs/>
              </w:rPr>
              <w:t>страницы</w:t>
            </w:r>
          </w:p>
        </w:tc>
      </w:tr>
      <w:tr w:rsidR="00442BC6" w:rsidRPr="0069794A" w:rsidTr="00442BC6">
        <w:tc>
          <w:tcPr>
            <w:tcW w:w="8505" w:type="dxa"/>
            <w:vAlign w:val="bottom"/>
          </w:tcPr>
          <w:p w:rsidR="00442BC6" w:rsidRPr="0069794A" w:rsidRDefault="00442BC6" w:rsidP="00442BC6">
            <w:pPr>
              <w:rPr>
                <w:rFonts w:ascii="Times New Roman" w:hAnsi="Times New Roman" w:cs="Times New Roman"/>
                <w:b/>
                <w:bCs/>
                <w:sz w:val="24"/>
                <w:szCs w:val="24"/>
              </w:rPr>
            </w:pPr>
            <w:r w:rsidRPr="0069794A">
              <w:rPr>
                <w:rFonts w:ascii="Times New Roman" w:hAnsi="Times New Roman" w:cs="Times New Roman"/>
                <w:b/>
                <w:bCs/>
                <w:sz w:val="24"/>
                <w:szCs w:val="24"/>
              </w:rPr>
              <w:t>ВВЕДЕНИЕ</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4</w:t>
            </w:r>
          </w:p>
        </w:tc>
      </w:tr>
      <w:tr w:rsidR="00442BC6" w:rsidRPr="0069794A" w:rsidTr="00442BC6">
        <w:tc>
          <w:tcPr>
            <w:tcW w:w="8505" w:type="dxa"/>
            <w:vAlign w:val="bottom"/>
          </w:tcPr>
          <w:p w:rsidR="00442BC6" w:rsidRPr="0069794A" w:rsidRDefault="00442BC6" w:rsidP="00442BC6">
            <w:pPr>
              <w:rPr>
                <w:rFonts w:ascii="Times New Roman" w:hAnsi="Times New Roman" w:cs="Times New Roman"/>
                <w:b/>
                <w:bCs/>
                <w:sz w:val="24"/>
                <w:szCs w:val="24"/>
              </w:rPr>
            </w:pPr>
            <w:r w:rsidRPr="0069794A">
              <w:rPr>
                <w:rFonts w:ascii="Times New Roman" w:hAnsi="Times New Roman" w:cs="Times New Roman"/>
                <w:b/>
                <w:bCs/>
                <w:sz w:val="24"/>
                <w:szCs w:val="24"/>
                <w:lang w:val="en-US"/>
              </w:rPr>
              <w:t>I</w:t>
            </w:r>
            <w:r w:rsidRPr="0069794A">
              <w:rPr>
                <w:rFonts w:ascii="Times New Roman" w:hAnsi="Times New Roman" w:cs="Times New Roman"/>
                <w:b/>
                <w:bCs/>
                <w:sz w:val="24"/>
                <w:szCs w:val="24"/>
              </w:rPr>
              <w:t>. ОБЩИЕ ПОЛОЖЕНИЯ</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5</w:t>
            </w:r>
          </w:p>
        </w:tc>
      </w:tr>
      <w:tr w:rsidR="00442BC6" w:rsidRPr="0069794A" w:rsidTr="00442BC6">
        <w:tc>
          <w:tcPr>
            <w:tcW w:w="8505" w:type="dxa"/>
            <w:vAlign w:val="bottom"/>
          </w:tcPr>
          <w:p w:rsidR="00442BC6" w:rsidRPr="0069794A" w:rsidRDefault="00442BC6" w:rsidP="005A4C3E">
            <w:pPr>
              <w:rPr>
                <w:rFonts w:ascii="Times New Roman" w:hAnsi="Times New Roman" w:cs="Times New Roman"/>
                <w:b/>
                <w:bCs/>
                <w:sz w:val="24"/>
                <w:szCs w:val="24"/>
              </w:rPr>
            </w:pPr>
            <w:r w:rsidRPr="0069794A">
              <w:rPr>
                <w:rFonts w:ascii="Times New Roman" w:hAnsi="Times New Roman" w:cs="Times New Roman"/>
                <w:b/>
                <w:bCs/>
                <w:sz w:val="24"/>
                <w:szCs w:val="24"/>
                <w:lang w:val="en-US"/>
              </w:rPr>
              <w:t>II</w:t>
            </w:r>
            <w:r w:rsidRPr="0069794A">
              <w:rPr>
                <w:rFonts w:ascii="Times New Roman" w:hAnsi="Times New Roman" w:cs="Times New Roman"/>
                <w:b/>
                <w:bCs/>
                <w:sz w:val="24"/>
                <w:szCs w:val="24"/>
              </w:rPr>
              <w:t xml:space="preserve">. </w:t>
            </w:r>
            <w:r>
              <w:rPr>
                <w:rFonts w:ascii="Times New Roman" w:hAnsi="Times New Roman" w:cs="Times New Roman"/>
                <w:b/>
                <w:bCs/>
                <w:sz w:val="24"/>
                <w:szCs w:val="24"/>
              </w:rPr>
              <w:t xml:space="preserve">КОМПЛЕКСНАЯ ОЦЕНКА </w:t>
            </w:r>
            <w:r w:rsidRPr="0069794A">
              <w:rPr>
                <w:rFonts w:ascii="Times New Roman" w:hAnsi="Times New Roman" w:cs="Times New Roman"/>
                <w:b/>
                <w:bCs/>
                <w:sz w:val="24"/>
                <w:szCs w:val="24"/>
              </w:rPr>
              <w:t>СОЦИАЛЬНО-ЭКОНОМИЧЕСКОГО</w:t>
            </w:r>
            <w:r>
              <w:rPr>
                <w:rFonts w:ascii="Times New Roman" w:hAnsi="Times New Roman" w:cs="Times New Roman"/>
                <w:b/>
                <w:bCs/>
                <w:sz w:val="24"/>
                <w:szCs w:val="24"/>
              </w:rPr>
              <w:t xml:space="preserve"> </w:t>
            </w:r>
            <w:r w:rsidRPr="0069794A">
              <w:rPr>
                <w:rFonts w:ascii="Times New Roman" w:hAnsi="Times New Roman" w:cs="Times New Roman"/>
                <w:b/>
                <w:bCs/>
                <w:sz w:val="24"/>
                <w:szCs w:val="24"/>
              </w:rPr>
              <w:t xml:space="preserve">РАЗВИТИЯ </w:t>
            </w:r>
            <w:r w:rsidR="005A4C3E">
              <w:rPr>
                <w:rFonts w:ascii="Times New Roman" w:hAnsi="Times New Roman" w:cs="Times New Roman"/>
                <w:b/>
                <w:bCs/>
                <w:sz w:val="24"/>
                <w:szCs w:val="24"/>
              </w:rPr>
              <w:t>БОЛОТНИНСКОГО</w:t>
            </w:r>
            <w:r w:rsidRPr="0069794A">
              <w:rPr>
                <w:rFonts w:ascii="Times New Roman" w:hAnsi="Times New Roman" w:cs="Times New Roman"/>
                <w:b/>
                <w:bCs/>
                <w:sz w:val="24"/>
                <w:szCs w:val="24"/>
              </w:rPr>
              <w:t xml:space="preserve"> РАЙОНА</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6</w:t>
            </w:r>
          </w:p>
        </w:tc>
      </w:tr>
      <w:tr w:rsidR="00442BC6" w:rsidRPr="0069794A" w:rsidTr="00442BC6">
        <w:trPr>
          <w:trHeight w:val="493"/>
        </w:trPr>
        <w:tc>
          <w:tcPr>
            <w:tcW w:w="8505" w:type="dxa"/>
            <w:vAlign w:val="bottom"/>
          </w:tcPr>
          <w:p w:rsidR="00442BC6" w:rsidRPr="00264F58" w:rsidRDefault="00442BC6" w:rsidP="00442BC6">
            <w:pPr>
              <w:widowControl w:val="0"/>
              <w:autoSpaceDE w:val="0"/>
              <w:autoSpaceDN w:val="0"/>
              <w:adjustRightInd w:val="0"/>
              <w:rPr>
                <w:rFonts w:ascii="Times New Roman" w:hAnsi="Times New Roman" w:cs="Times New Roman"/>
                <w:b/>
                <w:bCs/>
                <w:sz w:val="26"/>
                <w:szCs w:val="26"/>
              </w:rPr>
            </w:pPr>
            <w:r>
              <w:rPr>
                <w:rFonts w:ascii="Times New Roman" w:hAnsi="Times New Roman" w:cs="Times New Roman"/>
                <w:b/>
                <w:bCs/>
                <w:sz w:val="26"/>
                <w:szCs w:val="26"/>
              </w:rPr>
              <w:t>2</w:t>
            </w:r>
            <w:r w:rsidRPr="00264F58">
              <w:rPr>
                <w:rFonts w:ascii="Times New Roman" w:hAnsi="Times New Roman" w:cs="Times New Roman"/>
                <w:b/>
                <w:bCs/>
                <w:sz w:val="26"/>
                <w:szCs w:val="26"/>
              </w:rPr>
              <w:t>.1.Общая характеристика муниципального образования</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6</w:t>
            </w:r>
          </w:p>
        </w:tc>
      </w:tr>
      <w:tr w:rsidR="00442BC6" w:rsidRPr="0069794A" w:rsidTr="00442BC6">
        <w:trPr>
          <w:trHeight w:val="463"/>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rPr>
            </w:pPr>
            <w:r>
              <w:rPr>
                <w:rFonts w:ascii="Times New Roman" w:hAnsi="Times New Roman" w:cs="Times New Roman"/>
                <w:bCs/>
                <w:i/>
                <w:sz w:val="24"/>
                <w:szCs w:val="24"/>
              </w:rPr>
              <w:t>2</w:t>
            </w:r>
            <w:r w:rsidRPr="0069794A">
              <w:rPr>
                <w:rFonts w:ascii="Times New Roman" w:hAnsi="Times New Roman" w:cs="Times New Roman"/>
                <w:bCs/>
                <w:i/>
                <w:sz w:val="24"/>
                <w:szCs w:val="24"/>
              </w:rPr>
              <w:t>.1.1.</w:t>
            </w:r>
            <w:r>
              <w:rPr>
                <w:rFonts w:ascii="Times New Roman" w:hAnsi="Times New Roman" w:cs="Times New Roman"/>
                <w:bCs/>
                <w:i/>
                <w:sz w:val="24"/>
                <w:szCs w:val="24"/>
              </w:rPr>
              <w:t xml:space="preserve"> Г</w:t>
            </w:r>
            <w:r w:rsidRPr="0069794A">
              <w:rPr>
                <w:rFonts w:ascii="Times New Roman" w:hAnsi="Times New Roman" w:cs="Times New Roman"/>
                <w:bCs/>
                <w:i/>
                <w:sz w:val="24"/>
                <w:szCs w:val="24"/>
              </w:rPr>
              <w:t>еографическо</w:t>
            </w:r>
            <w:r>
              <w:rPr>
                <w:rFonts w:ascii="Times New Roman" w:hAnsi="Times New Roman" w:cs="Times New Roman"/>
                <w:bCs/>
                <w:i/>
                <w:sz w:val="24"/>
                <w:szCs w:val="24"/>
              </w:rPr>
              <w:t>е</w:t>
            </w:r>
            <w:r w:rsidRPr="0069794A">
              <w:rPr>
                <w:rFonts w:ascii="Times New Roman" w:hAnsi="Times New Roman" w:cs="Times New Roman"/>
                <w:bCs/>
                <w:i/>
                <w:sz w:val="24"/>
                <w:szCs w:val="24"/>
              </w:rPr>
              <w:t xml:space="preserve"> положени</w:t>
            </w:r>
            <w:r>
              <w:rPr>
                <w:rFonts w:ascii="Times New Roman" w:hAnsi="Times New Roman" w:cs="Times New Roman"/>
                <w:bCs/>
                <w:i/>
                <w:sz w:val="24"/>
                <w:szCs w:val="24"/>
              </w:rPr>
              <w:t xml:space="preserve">е, </w:t>
            </w:r>
            <w:r w:rsidRPr="0069794A">
              <w:rPr>
                <w:rFonts w:ascii="Times New Roman" w:hAnsi="Times New Roman" w:cs="Times New Roman"/>
                <w:bCs/>
                <w:i/>
                <w:sz w:val="24"/>
                <w:szCs w:val="24"/>
              </w:rPr>
              <w:t>природно-климатическ</w:t>
            </w:r>
            <w:r>
              <w:rPr>
                <w:rFonts w:ascii="Times New Roman" w:hAnsi="Times New Roman" w:cs="Times New Roman"/>
                <w:bCs/>
                <w:i/>
                <w:sz w:val="24"/>
                <w:szCs w:val="24"/>
              </w:rPr>
              <w:t>ие</w:t>
            </w:r>
            <w:r w:rsidRPr="0069794A">
              <w:rPr>
                <w:rFonts w:ascii="Times New Roman" w:hAnsi="Times New Roman" w:cs="Times New Roman"/>
                <w:bCs/>
                <w:i/>
                <w:sz w:val="24"/>
                <w:szCs w:val="24"/>
              </w:rPr>
              <w:t xml:space="preserve"> услови</w:t>
            </w:r>
            <w:r>
              <w:rPr>
                <w:rFonts w:ascii="Times New Roman" w:hAnsi="Times New Roman" w:cs="Times New Roman"/>
                <w:bCs/>
                <w:i/>
                <w:sz w:val="24"/>
                <w:szCs w:val="24"/>
              </w:rPr>
              <w:t>я и административно-территориальные особенности</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6</w:t>
            </w:r>
          </w:p>
        </w:tc>
      </w:tr>
      <w:tr w:rsidR="00442BC6" w:rsidRPr="0069794A" w:rsidTr="00442BC6">
        <w:trPr>
          <w:trHeight w:val="458"/>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t>2</w:t>
            </w:r>
            <w:r w:rsidRPr="0069794A">
              <w:rPr>
                <w:rFonts w:ascii="Times New Roman" w:hAnsi="Times New Roman" w:cs="Times New Roman"/>
                <w:bCs/>
                <w:i/>
                <w:sz w:val="24"/>
                <w:szCs w:val="24"/>
              </w:rPr>
              <w:t>.1.2</w:t>
            </w:r>
            <w:r w:rsidRPr="0069794A">
              <w:rPr>
                <w:rFonts w:ascii="Times New Roman" w:hAnsi="Times New Roman" w:cs="Times New Roman"/>
                <w:bCs/>
                <w:i/>
                <w:color w:val="FF0000"/>
                <w:sz w:val="24"/>
                <w:szCs w:val="24"/>
              </w:rPr>
              <w:t>.</w:t>
            </w:r>
            <w:r w:rsidRPr="0069794A">
              <w:rPr>
                <w:rFonts w:ascii="Times New Roman" w:hAnsi="Times New Roman" w:cs="Times New Roman"/>
                <w:bCs/>
                <w:i/>
                <w:sz w:val="24"/>
                <w:szCs w:val="24"/>
              </w:rPr>
              <w:t>Историко-культурные особенности</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8</w:t>
            </w:r>
          </w:p>
        </w:tc>
      </w:tr>
      <w:tr w:rsidR="00442BC6" w:rsidRPr="0069794A" w:rsidTr="00442BC6">
        <w:trPr>
          <w:trHeight w:val="519"/>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t>2</w:t>
            </w:r>
            <w:r w:rsidRPr="004D6D43">
              <w:rPr>
                <w:rFonts w:ascii="Times New Roman" w:hAnsi="Times New Roman" w:cs="Times New Roman"/>
                <w:bCs/>
                <w:i/>
                <w:sz w:val="24"/>
                <w:szCs w:val="24"/>
              </w:rPr>
              <w:t>.1.3.Потенциал природных ресурсов</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10</w:t>
            </w:r>
          </w:p>
        </w:tc>
      </w:tr>
      <w:tr w:rsidR="00442BC6" w:rsidRPr="0069794A" w:rsidTr="00442BC6">
        <w:trPr>
          <w:trHeight w:val="471"/>
        </w:trPr>
        <w:tc>
          <w:tcPr>
            <w:tcW w:w="8505" w:type="dxa"/>
            <w:vAlign w:val="bottom"/>
          </w:tcPr>
          <w:p w:rsidR="00442BC6" w:rsidRPr="00264F58" w:rsidRDefault="00442BC6" w:rsidP="00442BC6">
            <w:pPr>
              <w:widowControl w:val="0"/>
              <w:autoSpaceDE w:val="0"/>
              <w:autoSpaceDN w:val="0"/>
              <w:adjustRightInd w:val="0"/>
              <w:rPr>
                <w:rFonts w:ascii="Times New Roman" w:hAnsi="Times New Roman" w:cs="Times New Roman"/>
                <w:b/>
                <w:bCs/>
                <w:sz w:val="26"/>
                <w:szCs w:val="26"/>
              </w:rPr>
            </w:pPr>
            <w:r>
              <w:rPr>
                <w:rFonts w:ascii="Times New Roman" w:hAnsi="Times New Roman" w:cs="Times New Roman"/>
                <w:b/>
                <w:bCs/>
                <w:sz w:val="26"/>
                <w:szCs w:val="26"/>
              </w:rPr>
              <w:t>2</w:t>
            </w:r>
            <w:r w:rsidRPr="00264F58">
              <w:rPr>
                <w:rFonts w:ascii="Times New Roman" w:hAnsi="Times New Roman" w:cs="Times New Roman"/>
                <w:b/>
                <w:bCs/>
                <w:sz w:val="26"/>
                <w:szCs w:val="26"/>
              </w:rPr>
              <w:t>.2.</w:t>
            </w:r>
            <w:r w:rsidRPr="00C16A85">
              <w:rPr>
                <w:rFonts w:ascii="Times New Roman" w:hAnsi="Times New Roman" w:cs="Times New Roman"/>
                <w:b/>
                <w:sz w:val="24"/>
                <w:szCs w:val="24"/>
              </w:rPr>
              <w:t xml:space="preserve"> Анализ демографической ситуации</w:t>
            </w:r>
          </w:p>
        </w:tc>
        <w:tc>
          <w:tcPr>
            <w:tcW w:w="1701" w:type="dxa"/>
            <w:vAlign w:val="bottom"/>
          </w:tcPr>
          <w:p w:rsidR="00442BC6" w:rsidRPr="0069794A"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1</w:t>
            </w:r>
            <w:r w:rsidR="00950F08">
              <w:rPr>
                <w:rFonts w:ascii="Times New Roman" w:hAnsi="Times New Roman" w:cs="Times New Roman"/>
                <w:bCs/>
                <w:sz w:val="24"/>
                <w:szCs w:val="24"/>
              </w:rPr>
              <w:t>3</w:t>
            </w:r>
          </w:p>
        </w:tc>
      </w:tr>
      <w:tr w:rsidR="00442BC6" w:rsidRPr="0069794A" w:rsidTr="00442BC6">
        <w:trPr>
          <w:trHeight w:val="471"/>
        </w:trPr>
        <w:tc>
          <w:tcPr>
            <w:tcW w:w="8505" w:type="dxa"/>
            <w:vAlign w:val="bottom"/>
          </w:tcPr>
          <w:p w:rsidR="00442BC6" w:rsidRPr="00264F58" w:rsidRDefault="00442BC6" w:rsidP="00442BC6">
            <w:pPr>
              <w:widowControl w:val="0"/>
              <w:autoSpaceDE w:val="0"/>
              <w:autoSpaceDN w:val="0"/>
              <w:adjustRightInd w:val="0"/>
              <w:rPr>
                <w:rFonts w:ascii="Times New Roman" w:hAnsi="Times New Roman" w:cs="Times New Roman"/>
                <w:b/>
                <w:bCs/>
                <w:sz w:val="26"/>
                <w:szCs w:val="26"/>
              </w:rPr>
            </w:pPr>
            <w:r>
              <w:rPr>
                <w:rFonts w:ascii="Times New Roman" w:hAnsi="Times New Roman" w:cs="Times New Roman"/>
                <w:b/>
                <w:bCs/>
                <w:sz w:val="26"/>
                <w:szCs w:val="26"/>
              </w:rPr>
              <w:t>2</w:t>
            </w:r>
            <w:r w:rsidRPr="00264F58">
              <w:rPr>
                <w:rFonts w:ascii="Times New Roman" w:hAnsi="Times New Roman" w:cs="Times New Roman"/>
                <w:b/>
                <w:bCs/>
                <w:sz w:val="26"/>
                <w:szCs w:val="26"/>
              </w:rPr>
              <w:t>.3.Анализ развития экономики</w:t>
            </w:r>
          </w:p>
        </w:tc>
        <w:tc>
          <w:tcPr>
            <w:tcW w:w="1701" w:type="dxa"/>
            <w:vAlign w:val="bottom"/>
          </w:tcPr>
          <w:p w:rsidR="00442BC6" w:rsidRPr="0069794A" w:rsidRDefault="002220D2"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1</w:t>
            </w:r>
            <w:r w:rsidR="00950F08">
              <w:rPr>
                <w:rFonts w:ascii="Times New Roman" w:hAnsi="Times New Roman" w:cs="Times New Roman"/>
                <w:bCs/>
                <w:sz w:val="24"/>
                <w:szCs w:val="24"/>
              </w:rPr>
              <w:t>5</w:t>
            </w:r>
          </w:p>
        </w:tc>
      </w:tr>
      <w:tr w:rsidR="00442BC6" w:rsidRPr="0069794A" w:rsidTr="00442BC6">
        <w:trPr>
          <w:trHeight w:val="471"/>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rPr>
            </w:pPr>
            <w:r>
              <w:rPr>
                <w:rFonts w:ascii="Times New Roman" w:hAnsi="Times New Roman" w:cs="Times New Roman"/>
                <w:bCs/>
                <w:i/>
                <w:sz w:val="24"/>
                <w:szCs w:val="24"/>
              </w:rPr>
              <w:t>2</w:t>
            </w:r>
            <w:r w:rsidRPr="0069794A">
              <w:rPr>
                <w:rFonts w:ascii="Times New Roman" w:hAnsi="Times New Roman" w:cs="Times New Roman"/>
                <w:bCs/>
                <w:i/>
                <w:sz w:val="24"/>
                <w:szCs w:val="24"/>
              </w:rPr>
              <w:t xml:space="preserve">.3.1. </w:t>
            </w:r>
            <w:r>
              <w:rPr>
                <w:rFonts w:ascii="Times New Roman" w:hAnsi="Times New Roman" w:cs="Times New Roman"/>
                <w:bCs/>
                <w:i/>
                <w:sz w:val="24"/>
                <w:szCs w:val="24"/>
              </w:rPr>
              <w:t>Промышленность</w:t>
            </w:r>
          </w:p>
        </w:tc>
        <w:tc>
          <w:tcPr>
            <w:tcW w:w="1701" w:type="dxa"/>
            <w:vAlign w:val="bottom"/>
          </w:tcPr>
          <w:p w:rsidR="00442BC6" w:rsidRPr="0069794A" w:rsidRDefault="002220D2"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1</w:t>
            </w:r>
            <w:r w:rsidR="00950F08">
              <w:rPr>
                <w:rFonts w:ascii="Times New Roman" w:hAnsi="Times New Roman" w:cs="Times New Roman"/>
                <w:bCs/>
                <w:sz w:val="24"/>
                <w:szCs w:val="24"/>
              </w:rPr>
              <w:t>5</w:t>
            </w:r>
          </w:p>
        </w:tc>
      </w:tr>
      <w:tr w:rsidR="00442BC6" w:rsidRPr="0069794A" w:rsidTr="00442BC6">
        <w:trPr>
          <w:trHeight w:val="471"/>
        </w:trPr>
        <w:tc>
          <w:tcPr>
            <w:tcW w:w="8505" w:type="dxa"/>
            <w:vAlign w:val="bottom"/>
          </w:tcPr>
          <w:p w:rsidR="00442BC6" w:rsidRPr="004D6D43" w:rsidRDefault="00442BC6" w:rsidP="00442BC6">
            <w:pPr>
              <w:widowControl w:val="0"/>
              <w:autoSpaceDE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t>2</w:t>
            </w:r>
            <w:r w:rsidRPr="004D6D43">
              <w:rPr>
                <w:rFonts w:ascii="Times New Roman" w:hAnsi="Times New Roman" w:cs="Times New Roman"/>
                <w:bCs/>
                <w:i/>
                <w:sz w:val="24"/>
                <w:szCs w:val="24"/>
              </w:rPr>
              <w:t>.3.2.</w:t>
            </w:r>
            <w:r w:rsidRPr="00C16A85">
              <w:rPr>
                <w:rFonts w:ascii="Times New Roman" w:hAnsi="Times New Roman" w:cs="Times New Roman"/>
                <w:b/>
                <w:sz w:val="24"/>
                <w:szCs w:val="24"/>
              </w:rPr>
              <w:t xml:space="preserve"> </w:t>
            </w:r>
            <w:r w:rsidRPr="005F7AB0">
              <w:rPr>
                <w:rFonts w:ascii="Times New Roman" w:hAnsi="Times New Roman" w:cs="Times New Roman"/>
                <w:i/>
                <w:sz w:val="24"/>
                <w:szCs w:val="24"/>
              </w:rPr>
              <w:t>Сельское хозяйство</w:t>
            </w:r>
          </w:p>
        </w:tc>
        <w:tc>
          <w:tcPr>
            <w:tcW w:w="1701" w:type="dxa"/>
            <w:vAlign w:val="bottom"/>
          </w:tcPr>
          <w:p w:rsidR="00442BC6" w:rsidRPr="0069794A"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1</w:t>
            </w:r>
            <w:r w:rsidR="00950F08">
              <w:rPr>
                <w:rFonts w:ascii="Times New Roman" w:hAnsi="Times New Roman" w:cs="Times New Roman"/>
                <w:bCs/>
                <w:sz w:val="24"/>
                <w:szCs w:val="24"/>
              </w:rPr>
              <w:t>6</w:t>
            </w:r>
          </w:p>
        </w:tc>
      </w:tr>
      <w:tr w:rsidR="00442BC6" w:rsidRPr="0069794A" w:rsidTr="00442BC6">
        <w:trPr>
          <w:trHeight w:val="471"/>
        </w:trPr>
        <w:tc>
          <w:tcPr>
            <w:tcW w:w="8505" w:type="dxa"/>
            <w:vAlign w:val="bottom"/>
          </w:tcPr>
          <w:p w:rsidR="00442BC6" w:rsidRPr="004D6D43" w:rsidRDefault="00442BC6" w:rsidP="00442BC6">
            <w:pPr>
              <w:ind w:right="282"/>
              <w:jc w:val="both"/>
              <w:rPr>
                <w:rFonts w:ascii="Times New Roman" w:hAnsi="Times New Roman" w:cs="Times New Roman"/>
                <w:bCs/>
                <w:i/>
                <w:sz w:val="24"/>
                <w:szCs w:val="24"/>
              </w:rPr>
            </w:pPr>
            <w:r>
              <w:rPr>
                <w:rFonts w:ascii="Times New Roman" w:hAnsi="Times New Roman" w:cs="Times New Roman"/>
                <w:bCs/>
                <w:i/>
                <w:sz w:val="24"/>
                <w:szCs w:val="24"/>
              </w:rPr>
              <w:t>2</w:t>
            </w:r>
            <w:r w:rsidRPr="004D6D43">
              <w:rPr>
                <w:rFonts w:ascii="Times New Roman" w:hAnsi="Times New Roman" w:cs="Times New Roman"/>
                <w:bCs/>
                <w:i/>
                <w:sz w:val="24"/>
                <w:szCs w:val="24"/>
              </w:rPr>
              <w:t>.3.3.</w:t>
            </w:r>
            <w:r w:rsidRPr="0069794A">
              <w:rPr>
                <w:rFonts w:ascii="Times New Roman" w:hAnsi="Times New Roman" w:cs="Times New Roman"/>
                <w:bCs/>
                <w:i/>
                <w:sz w:val="24"/>
                <w:szCs w:val="24"/>
              </w:rPr>
              <w:t xml:space="preserve"> </w:t>
            </w:r>
            <w:r w:rsidRPr="005F7AB0">
              <w:rPr>
                <w:rFonts w:ascii="Times New Roman" w:hAnsi="Times New Roman" w:cs="Times New Roman"/>
                <w:i/>
                <w:sz w:val="24"/>
                <w:szCs w:val="24"/>
              </w:rPr>
              <w:t>Транспорт и связь</w:t>
            </w:r>
            <w:r w:rsidRPr="005D7EF5">
              <w:rPr>
                <w:rFonts w:ascii="Times New Roman" w:hAnsi="Times New Roman" w:cs="Times New Roman"/>
                <w:b/>
                <w:sz w:val="24"/>
                <w:szCs w:val="24"/>
              </w:rPr>
              <w:t xml:space="preserve"> </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20</w:t>
            </w:r>
          </w:p>
        </w:tc>
      </w:tr>
      <w:tr w:rsidR="00442BC6" w:rsidRPr="0069794A" w:rsidTr="00442BC6">
        <w:trPr>
          <w:trHeight w:val="471"/>
        </w:trPr>
        <w:tc>
          <w:tcPr>
            <w:tcW w:w="8505" w:type="dxa"/>
            <w:vAlign w:val="bottom"/>
          </w:tcPr>
          <w:p w:rsidR="00442BC6" w:rsidRPr="0069794A" w:rsidRDefault="00442BC6" w:rsidP="00442BC6">
            <w:pPr>
              <w:suppressAutoHyphens/>
              <w:ind w:right="282"/>
              <w:jc w:val="both"/>
              <w:rPr>
                <w:rFonts w:ascii="Times New Roman" w:hAnsi="Times New Roman" w:cs="Times New Roman"/>
                <w:bCs/>
                <w:i/>
                <w:sz w:val="24"/>
                <w:szCs w:val="24"/>
              </w:rPr>
            </w:pPr>
            <w:r>
              <w:rPr>
                <w:rFonts w:ascii="Times New Roman" w:hAnsi="Times New Roman" w:cs="Times New Roman"/>
                <w:bCs/>
                <w:i/>
                <w:sz w:val="24"/>
                <w:szCs w:val="24"/>
              </w:rPr>
              <w:t>2</w:t>
            </w:r>
            <w:r w:rsidRPr="0069794A">
              <w:rPr>
                <w:rFonts w:ascii="Times New Roman" w:hAnsi="Times New Roman" w:cs="Times New Roman"/>
                <w:bCs/>
                <w:i/>
                <w:sz w:val="24"/>
                <w:szCs w:val="24"/>
              </w:rPr>
              <w:t>.3.4.</w:t>
            </w:r>
            <w:r w:rsidRPr="00C16A85">
              <w:rPr>
                <w:rFonts w:ascii="Times New Roman" w:hAnsi="Times New Roman" w:cs="Times New Roman"/>
                <w:b/>
                <w:sz w:val="24"/>
                <w:szCs w:val="24"/>
                <w:lang w:eastAsia="ar-SA"/>
              </w:rPr>
              <w:t xml:space="preserve"> </w:t>
            </w:r>
            <w:r w:rsidRPr="005F7AB0">
              <w:rPr>
                <w:rFonts w:ascii="Times New Roman" w:hAnsi="Times New Roman" w:cs="Times New Roman"/>
                <w:i/>
                <w:sz w:val="24"/>
                <w:szCs w:val="24"/>
                <w:lang w:eastAsia="ar-SA"/>
              </w:rPr>
              <w:t>Энергетика</w:t>
            </w:r>
          </w:p>
        </w:tc>
        <w:tc>
          <w:tcPr>
            <w:tcW w:w="1701" w:type="dxa"/>
            <w:vAlign w:val="bottom"/>
          </w:tcPr>
          <w:p w:rsidR="00442BC6" w:rsidRPr="0069794A"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2</w:t>
            </w:r>
            <w:r w:rsidR="00950F08">
              <w:rPr>
                <w:rFonts w:ascii="Times New Roman" w:hAnsi="Times New Roman" w:cs="Times New Roman"/>
                <w:bCs/>
                <w:sz w:val="24"/>
                <w:szCs w:val="24"/>
              </w:rPr>
              <w:t>1</w:t>
            </w:r>
          </w:p>
        </w:tc>
      </w:tr>
      <w:tr w:rsidR="00442BC6" w:rsidRPr="0069794A" w:rsidTr="00442BC6">
        <w:trPr>
          <w:trHeight w:val="471"/>
        </w:trPr>
        <w:tc>
          <w:tcPr>
            <w:tcW w:w="8505" w:type="dxa"/>
            <w:vAlign w:val="bottom"/>
          </w:tcPr>
          <w:p w:rsidR="00442BC6" w:rsidRPr="0069794A" w:rsidRDefault="00442BC6" w:rsidP="00442BC6">
            <w:pPr>
              <w:widowControl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t>2</w:t>
            </w:r>
            <w:r w:rsidRPr="0069794A">
              <w:rPr>
                <w:rFonts w:ascii="Times New Roman" w:hAnsi="Times New Roman" w:cs="Times New Roman"/>
                <w:bCs/>
                <w:i/>
                <w:sz w:val="24"/>
                <w:szCs w:val="24"/>
              </w:rPr>
              <w:t>.3.5.</w:t>
            </w:r>
            <w:r w:rsidRPr="00C16A85">
              <w:rPr>
                <w:rFonts w:ascii="Times New Roman" w:hAnsi="Times New Roman" w:cs="Times New Roman"/>
                <w:b/>
                <w:sz w:val="24"/>
                <w:szCs w:val="24"/>
                <w:lang w:eastAsia="ar-SA"/>
              </w:rPr>
              <w:t xml:space="preserve"> </w:t>
            </w:r>
            <w:r w:rsidRPr="00894D46">
              <w:rPr>
                <w:rFonts w:ascii="Times New Roman" w:hAnsi="Times New Roman" w:cs="Times New Roman"/>
                <w:i/>
                <w:sz w:val="24"/>
                <w:szCs w:val="24"/>
                <w:lang w:eastAsia="ar-SA"/>
              </w:rPr>
              <w:t>Инженерная и коммунальная инфраструктура</w:t>
            </w:r>
          </w:p>
        </w:tc>
        <w:tc>
          <w:tcPr>
            <w:tcW w:w="1701" w:type="dxa"/>
            <w:vAlign w:val="bottom"/>
          </w:tcPr>
          <w:p w:rsidR="00442BC6" w:rsidRPr="0069794A" w:rsidRDefault="002220D2"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2</w:t>
            </w:r>
            <w:r w:rsidR="00950F08">
              <w:rPr>
                <w:rFonts w:ascii="Times New Roman" w:hAnsi="Times New Roman" w:cs="Times New Roman"/>
                <w:bCs/>
                <w:sz w:val="24"/>
                <w:szCs w:val="24"/>
              </w:rPr>
              <w:t>2</w:t>
            </w:r>
          </w:p>
        </w:tc>
      </w:tr>
      <w:tr w:rsidR="00442BC6" w:rsidRPr="0069794A" w:rsidTr="00442BC6">
        <w:trPr>
          <w:trHeight w:val="471"/>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t>2</w:t>
            </w:r>
            <w:r w:rsidRPr="0069794A">
              <w:rPr>
                <w:rFonts w:ascii="Times New Roman" w:hAnsi="Times New Roman" w:cs="Times New Roman"/>
                <w:bCs/>
                <w:i/>
                <w:sz w:val="24"/>
                <w:szCs w:val="24"/>
              </w:rPr>
              <w:t>.3.6.</w:t>
            </w:r>
            <w:r w:rsidRPr="00C16A85">
              <w:rPr>
                <w:b/>
                <w:bCs/>
              </w:rPr>
              <w:t xml:space="preserve"> </w:t>
            </w:r>
            <w:r w:rsidRPr="00894D46">
              <w:rPr>
                <w:rFonts w:ascii="Times New Roman" w:hAnsi="Times New Roman" w:cs="Times New Roman"/>
                <w:bCs/>
                <w:i/>
              </w:rPr>
              <w:t>Инвестиции и строительство</w:t>
            </w:r>
          </w:p>
        </w:tc>
        <w:tc>
          <w:tcPr>
            <w:tcW w:w="1701" w:type="dxa"/>
            <w:vAlign w:val="bottom"/>
          </w:tcPr>
          <w:p w:rsidR="00442BC6" w:rsidRPr="0069794A"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2</w:t>
            </w:r>
            <w:r w:rsidR="00950F08">
              <w:rPr>
                <w:rFonts w:ascii="Times New Roman" w:hAnsi="Times New Roman" w:cs="Times New Roman"/>
                <w:bCs/>
                <w:sz w:val="24"/>
                <w:szCs w:val="24"/>
              </w:rPr>
              <w:t>5</w:t>
            </w:r>
          </w:p>
        </w:tc>
      </w:tr>
      <w:tr w:rsidR="00442BC6" w:rsidRPr="0069794A" w:rsidTr="00442BC6">
        <w:trPr>
          <w:trHeight w:val="471"/>
        </w:trPr>
        <w:tc>
          <w:tcPr>
            <w:tcW w:w="8505" w:type="dxa"/>
          </w:tcPr>
          <w:p w:rsidR="00442BC6" w:rsidRPr="0069794A" w:rsidRDefault="00442BC6" w:rsidP="00442BC6">
            <w:pPr>
              <w:pStyle w:val="Default"/>
              <w:ind w:right="282"/>
              <w:rPr>
                <w:bCs/>
                <w:i/>
                <w:lang w:val="en-US"/>
              </w:rPr>
            </w:pPr>
            <w:r>
              <w:rPr>
                <w:bCs/>
                <w:i/>
              </w:rPr>
              <w:t>2</w:t>
            </w:r>
            <w:r w:rsidRPr="0069794A">
              <w:rPr>
                <w:bCs/>
                <w:i/>
              </w:rPr>
              <w:t>.3.7.</w:t>
            </w:r>
            <w:r w:rsidRPr="00C16A85">
              <w:rPr>
                <w:b/>
                <w:bCs/>
              </w:rPr>
              <w:t xml:space="preserve"> </w:t>
            </w:r>
            <w:r w:rsidRPr="00894D46">
              <w:rPr>
                <w:bCs/>
                <w:i/>
              </w:rPr>
              <w:t>Малый и средний бизнес</w:t>
            </w:r>
          </w:p>
        </w:tc>
        <w:tc>
          <w:tcPr>
            <w:tcW w:w="1701" w:type="dxa"/>
            <w:vAlign w:val="bottom"/>
          </w:tcPr>
          <w:p w:rsidR="00442BC6" w:rsidRPr="0069794A" w:rsidRDefault="00442BC6" w:rsidP="002220D2">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2</w:t>
            </w:r>
            <w:r w:rsidR="00950F08">
              <w:rPr>
                <w:rFonts w:ascii="Times New Roman" w:hAnsi="Times New Roman" w:cs="Times New Roman"/>
                <w:bCs/>
                <w:sz w:val="24"/>
                <w:szCs w:val="24"/>
              </w:rPr>
              <w:t>6</w:t>
            </w:r>
          </w:p>
        </w:tc>
      </w:tr>
      <w:tr w:rsidR="00442BC6" w:rsidRPr="0069794A" w:rsidTr="00442BC6">
        <w:trPr>
          <w:trHeight w:val="471"/>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t>2</w:t>
            </w:r>
            <w:r w:rsidRPr="0069794A">
              <w:rPr>
                <w:rFonts w:ascii="Times New Roman" w:hAnsi="Times New Roman" w:cs="Times New Roman"/>
                <w:bCs/>
                <w:i/>
                <w:sz w:val="24"/>
                <w:szCs w:val="24"/>
              </w:rPr>
              <w:t>.3.8. Потребительский рынок</w:t>
            </w:r>
          </w:p>
        </w:tc>
        <w:tc>
          <w:tcPr>
            <w:tcW w:w="1701" w:type="dxa"/>
            <w:vAlign w:val="bottom"/>
          </w:tcPr>
          <w:p w:rsidR="00442BC6" w:rsidRPr="0069794A" w:rsidRDefault="00442BC6" w:rsidP="002220D2">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2</w:t>
            </w:r>
            <w:r w:rsidR="00950F08">
              <w:rPr>
                <w:rFonts w:ascii="Times New Roman" w:hAnsi="Times New Roman" w:cs="Times New Roman"/>
                <w:bCs/>
                <w:sz w:val="24"/>
                <w:szCs w:val="24"/>
              </w:rPr>
              <w:t>7</w:t>
            </w:r>
          </w:p>
        </w:tc>
      </w:tr>
      <w:tr w:rsidR="00442BC6" w:rsidRPr="0069794A" w:rsidTr="00442BC6">
        <w:trPr>
          <w:trHeight w:val="471"/>
        </w:trPr>
        <w:tc>
          <w:tcPr>
            <w:tcW w:w="8505" w:type="dxa"/>
          </w:tcPr>
          <w:p w:rsidR="00442BC6" w:rsidRPr="00264F58" w:rsidRDefault="00442BC6" w:rsidP="00442BC6">
            <w:pPr>
              <w:spacing w:after="0" w:line="240" w:lineRule="auto"/>
              <w:ind w:right="282"/>
              <w:rPr>
                <w:rFonts w:ascii="Times New Roman" w:hAnsi="Times New Roman" w:cs="Times New Roman"/>
                <w:b/>
                <w:bCs/>
                <w:sz w:val="26"/>
                <w:szCs w:val="26"/>
              </w:rPr>
            </w:pPr>
            <w:r>
              <w:rPr>
                <w:rFonts w:ascii="Times New Roman" w:hAnsi="Times New Roman" w:cs="Times New Roman"/>
                <w:b/>
                <w:bCs/>
                <w:sz w:val="26"/>
                <w:szCs w:val="26"/>
              </w:rPr>
              <w:t>2</w:t>
            </w:r>
            <w:r w:rsidRPr="00264F58">
              <w:rPr>
                <w:rFonts w:ascii="Times New Roman" w:hAnsi="Times New Roman" w:cs="Times New Roman"/>
                <w:b/>
                <w:bCs/>
                <w:sz w:val="26"/>
                <w:szCs w:val="26"/>
              </w:rPr>
              <w:t>.4.</w:t>
            </w:r>
            <w:r w:rsidRPr="00C16A85">
              <w:rPr>
                <w:rFonts w:ascii="Times New Roman" w:hAnsi="Times New Roman" w:cs="Times New Roman"/>
                <w:b/>
                <w:sz w:val="24"/>
                <w:szCs w:val="24"/>
              </w:rPr>
              <w:t xml:space="preserve"> Анализ развития социальной сферы </w:t>
            </w:r>
          </w:p>
        </w:tc>
        <w:tc>
          <w:tcPr>
            <w:tcW w:w="1701" w:type="dxa"/>
            <w:vAlign w:val="bottom"/>
          </w:tcPr>
          <w:p w:rsidR="00442BC6" w:rsidRPr="0069794A" w:rsidRDefault="002220D2"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1</w:t>
            </w:r>
          </w:p>
        </w:tc>
      </w:tr>
      <w:tr w:rsidR="00442BC6" w:rsidRPr="0069794A" w:rsidTr="00442BC6">
        <w:trPr>
          <w:trHeight w:val="471"/>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rPr>
            </w:pPr>
            <w:r>
              <w:rPr>
                <w:rFonts w:ascii="Times New Roman" w:hAnsi="Times New Roman" w:cs="Times New Roman"/>
                <w:bCs/>
                <w:i/>
                <w:sz w:val="24"/>
                <w:szCs w:val="24"/>
              </w:rPr>
              <w:t>2</w:t>
            </w:r>
            <w:r w:rsidRPr="0069794A">
              <w:rPr>
                <w:rFonts w:ascii="Times New Roman" w:hAnsi="Times New Roman" w:cs="Times New Roman"/>
                <w:bCs/>
                <w:i/>
                <w:sz w:val="24"/>
                <w:szCs w:val="24"/>
              </w:rPr>
              <w:t>.</w:t>
            </w:r>
            <w:r>
              <w:rPr>
                <w:rFonts w:ascii="Times New Roman" w:hAnsi="Times New Roman" w:cs="Times New Roman"/>
                <w:bCs/>
                <w:i/>
                <w:sz w:val="24"/>
                <w:szCs w:val="24"/>
              </w:rPr>
              <w:t>4</w:t>
            </w:r>
            <w:r w:rsidRPr="0069794A">
              <w:rPr>
                <w:rFonts w:ascii="Times New Roman" w:hAnsi="Times New Roman" w:cs="Times New Roman"/>
                <w:bCs/>
                <w:i/>
                <w:sz w:val="24"/>
                <w:szCs w:val="24"/>
              </w:rPr>
              <w:t>.1.Оценка уровня жизни населения</w:t>
            </w:r>
          </w:p>
        </w:tc>
        <w:tc>
          <w:tcPr>
            <w:tcW w:w="1701" w:type="dxa"/>
            <w:vAlign w:val="bottom"/>
          </w:tcPr>
          <w:p w:rsidR="00442BC6" w:rsidRPr="0069794A" w:rsidRDefault="002220D2"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1</w:t>
            </w:r>
          </w:p>
        </w:tc>
      </w:tr>
      <w:tr w:rsidR="00442BC6" w:rsidRPr="0069794A" w:rsidTr="00442BC6">
        <w:trPr>
          <w:trHeight w:val="471"/>
        </w:trPr>
        <w:tc>
          <w:tcPr>
            <w:tcW w:w="8505" w:type="dxa"/>
            <w:vAlign w:val="bottom"/>
          </w:tcPr>
          <w:p w:rsidR="00442BC6" w:rsidRPr="0069794A" w:rsidRDefault="00442BC6" w:rsidP="00442BC6">
            <w:pPr>
              <w:rPr>
                <w:rFonts w:ascii="Times New Roman" w:hAnsi="Times New Roman" w:cs="Times New Roman"/>
                <w:bCs/>
                <w:i/>
                <w:sz w:val="24"/>
                <w:szCs w:val="24"/>
                <w:lang w:val="en-US"/>
              </w:rPr>
            </w:pPr>
            <w:r>
              <w:rPr>
                <w:rFonts w:ascii="Times New Roman" w:hAnsi="Times New Roman" w:cs="Times New Roman"/>
                <w:bCs/>
                <w:i/>
                <w:sz w:val="24"/>
                <w:szCs w:val="24"/>
              </w:rPr>
              <w:t>2</w:t>
            </w:r>
            <w:r w:rsidRPr="0069794A">
              <w:rPr>
                <w:rFonts w:ascii="Times New Roman" w:hAnsi="Times New Roman" w:cs="Times New Roman"/>
                <w:bCs/>
                <w:i/>
                <w:sz w:val="24"/>
                <w:szCs w:val="24"/>
              </w:rPr>
              <w:t>.</w:t>
            </w:r>
            <w:r>
              <w:rPr>
                <w:rFonts w:ascii="Times New Roman" w:hAnsi="Times New Roman" w:cs="Times New Roman"/>
                <w:bCs/>
                <w:i/>
                <w:sz w:val="24"/>
                <w:szCs w:val="24"/>
              </w:rPr>
              <w:t>4</w:t>
            </w:r>
            <w:r w:rsidRPr="0069794A">
              <w:rPr>
                <w:rFonts w:ascii="Times New Roman" w:hAnsi="Times New Roman" w:cs="Times New Roman"/>
                <w:bCs/>
                <w:i/>
                <w:sz w:val="24"/>
                <w:szCs w:val="24"/>
              </w:rPr>
              <w:t>.2.</w:t>
            </w:r>
            <w:r w:rsidRPr="008E72FB">
              <w:rPr>
                <w:rFonts w:ascii="Times New Roman" w:hAnsi="Times New Roman" w:cs="Times New Roman"/>
                <w:b/>
                <w:sz w:val="24"/>
                <w:szCs w:val="24"/>
              </w:rPr>
              <w:t xml:space="preserve"> </w:t>
            </w:r>
            <w:r w:rsidRPr="00894D46">
              <w:rPr>
                <w:rFonts w:ascii="Times New Roman" w:hAnsi="Times New Roman" w:cs="Times New Roman"/>
                <w:i/>
                <w:sz w:val="24"/>
                <w:szCs w:val="24"/>
              </w:rPr>
              <w:t>Трудовые ресурсы, занятость населения</w:t>
            </w:r>
          </w:p>
        </w:tc>
        <w:tc>
          <w:tcPr>
            <w:tcW w:w="1701" w:type="dxa"/>
            <w:vAlign w:val="bottom"/>
          </w:tcPr>
          <w:p w:rsidR="00442BC6" w:rsidRPr="0069794A" w:rsidRDefault="002220D2"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2</w:t>
            </w:r>
          </w:p>
        </w:tc>
      </w:tr>
      <w:tr w:rsidR="00442BC6" w:rsidRPr="0069794A" w:rsidTr="00442BC6">
        <w:trPr>
          <w:trHeight w:val="471"/>
        </w:trPr>
        <w:tc>
          <w:tcPr>
            <w:tcW w:w="8505" w:type="dxa"/>
            <w:vAlign w:val="bottom"/>
          </w:tcPr>
          <w:p w:rsidR="00442BC6" w:rsidRPr="0069794A" w:rsidRDefault="00442BC6" w:rsidP="00442BC6">
            <w:pPr>
              <w:widowControl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t>2</w:t>
            </w:r>
            <w:r w:rsidRPr="0069794A">
              <w:rPr>
                <w:rFonts w:ascii="Times New Roman" w:hAnsi="Times New Roman" w:cs="Times New Roman"/>
                <w:bCs/>
                <w:i/>
                <w:sz w:val="24"/>
                <w:szCs w:val="24"/>
              </w:rPr>
              <w:t>.</w:t>
            </w:r>
            <w:r>
              <w:rPr>
                <w:rFonts w:ascii="Times New Roman" w:hAnsi="Times New Roman" w:cs="Times New Roman"/>
                <w:bCs/>
                <w:i/>
                <w:sz w:val="24"/>
                <w:szCs w:val="24"/>
              </w:rPr>
              <w:t>4</w:t>
            </w:r>
            <w:r w:rsidRPr="0069794A">
              <w:rPr>
                <w:rFonts w:ascii="Times New Roman" w:hAnsi="Times New Roman" w:cs="Times New Roman"/>
                <w:bCs/>
                <w:i/>
                <w:sz w:val="24"/>
                <w:szCs w:val="24"/>
              </w:rPr>
              <w:t>.3.Образование</w:t>
            </w:r>
          </w:p>
        </w:tc>
        <w:tc>
          <w:tcPr>
            <w:tcW w:w="1701" w:type="dxa"/>
            <w:vAlign w:val="bottom"/>
          </w:tcPr>
          <w:p w:rsidR="00442BC6" w:rsidRPr="0069794A" w:rsidRDefault="002220D2"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4</w:t>
            </w:r>
          </w:p>
        </w:tc>
      </w:tr>
      <w:tr w:rsidR="00442BC6" w:rsidRPr="0069794A" w:rsidTr="00442BC6">
        <w:trPr>
          <w:trHeight w:val="471"/>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t>2</w:t>
            </w:r>
            <w:r w:rsidRPr="0069794A">
              <w:rPr>
                <w:rFonts w:ascii="Times New Roman" w:hAnsi="Times New Roman" w:cs="Times New Roman"/>
                <w:bCs/>
                <w:i/>
                <w:sz w:val="24"/>
                <w:szCs w:val="24"/>
              </w:rPr>
              <w:t>.</w:t>
            </w:r>
            <w:r>
              <w:rPr>
                <w:rFonts w:ascii="Times New Roman" w:hAnsi="Times New Roman" w:cs="Times New Roman"/>
                <w:bCs/>
                <w:i/>
                <w:sz w:val="24"/>
                <w:szCs w:val="24"/>
              </w:rPr>
              <w:t>4</w:t>
            </w:r>
            <w:r w:rsidRPr="0069794A">
              <w:rPr>
                <w:rFonts w:ascii="Times New Roman" w:hAnsi="Times New Roman" w:cs="Times New Roman"/>
                <w:bCs/>
                <w:i/>
                <w:sz w:val="24"/>
                <w:szCs w:val="24"/>
              </w:rPr>
              <w:t>.4.Здравоохранение</w:t>
            </w:r>
          </w:p>
        </w:tc>
        <w:tc>
          <w:tcPr>
            <w:tcW w:w="1701" w:type="dxa"/>
            <w:vAlign w:val="bottom"/>
          </w:tcPr>
          <w:p w:rsidR="00442BC6" w:rsidRPr="0069794A"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5</w:t>
            </w:r>
          </w:p>
        </w:tc>
      </w:tr>
      <w:tr w:rsidR="00442BC6" w:rsidRPr="0069794A" w:rsidTr="00442BC6">
        <w:trPr>
          <w:trHeight w:val="471"/>
        </w:trPr>
        <w:tc>
          <w:tcPr>
            <w:tcW w:w="8505" w:type="dxa"/>
          </w:tcPr>
          <w:p w:rsidR="00442BC6" w:rsidRPr="00442BC6" w:rsidRDefault="00442BC6" w:rsidP="00442BC6">
            <w:pPr>
              <w:spacing w:after="0" w:line="240" w:lineRule="auto"/>
              <w:ind w:right="282"/>
              <w:rPr>
                <w:rFonts w:ascii="Times New Roman" w:hAnsi="Times New Roman" w:cs="Times New Roman"/>
                <w:bCs/>
                <w:i/>
                <w:sz w:val="24"/>
                <w:szCs w:val="24"/>
              </w:rPr>
            </w:pPr>
            <w:r>
              <w:rPr>
                <w:rFonts w:ascii="Times New Roman" w:hAnsi="Times New Roman" w:cs="Times New Roman"/>
                <w:bCs/>
                <w:i/>
                <w:sz w:val="24"/>
                <w:szCs w:val="24"/>
              </w:rPr>
              <w:t>2</w:t>
            </w:r>
            <w:r w:rsidRPr="0069794A">
              <w:rPr>
                <w:rFonts w:ascii="Times New Roman" w:hAnsi="Times New Roman" w:cs="Times New Roman"/>
                <w:bCs/>
                <w:i/>
                <w:sz w:val="24"/>
                <w:szCs w:val="24"/>
              </w:rPr>
              <w:t>.</w:t>
            </w:r>
            <w:r>
              <w:rPr>
                <w:rFonts w:ascii="Times New Roman" w:hAnsi="Times New Roman" w:cs="Times New Roman"/>
                <w:bCs/>
                <w:i/>
                <w:sz w:val="24"/>
                <w:szCs w:val="24"/>
              </w:rPr>
              <w:t>4</w:t>
            </w:r>
            <w:r w:rsidRPr="0069794A">
              <w:rPr>
                <w:rFonts w:ascii="Times New Roman" w:hAnsi="Times New Roman" w:cs="Times New Roman"/>
                <w:bCs/>
                <w:i/>
                <w:sz w:val="24"/>
                <w:szCs w:val="24"/>
              </w:rPr>
              <w:t>.5.</w:t>
            </w:r>
            <w:r w:rsidRPr="00C16A85">
              <w:rPr>
                <w:rFonts w:ascii="Times New Roman" w:hAnsi="Times New Roman" w:cs="Times New Roman"/>
                <w:b/>
                <w:sz w:val="24"/>
                <w:szCs w:val="24"/>
              </w:rPr>
              <w:t xml:space="preserve"> </w:t>
            </w:r>
            <w:r w:rsidRPr="00894D46">
              <w:rPr>
                <w:rFonts w:ascii="Times New Roman" w:hAnsi="Times New Roman" w:cs="Times New Roman"/>
                <w:i/>
                <w:sz w:val="24"/>
                <w:szCs w:val="24"/>
              </w:rPr>
              <w:t>Культура, молодежная политика и спорт</w:t>
            </w:r>
            <w:r w:rsidRPr="00C16A85">
              <w:rPr>
                <w:rFonts w:ascii="Times New Roman" w:hAnsi="Times New Roman" w:cs="Times New Roman"/>
                <w:b/>
                <w:sz w:val="24"/>
                <w:szCs w:val="24"/>
              </w:rPr>
              <w:t xml:space="preserve"> </w:t>
            </w:r>
          </w:p>
        </w:tc>
        <w:tc>
          <w:tcPr>
            <w:tcW w:w="1701" w:type="dxa"/>
            <w:vAlign w:val="bottom"/>
          </w:tcPr>
          <w:p w:rsidR="00442BC6" w:rsidRPr="00ED2B57"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6</w:t>
            </w:r>
          </w:p>
        </w:tc>
      </w:tr>
      <w:tr w:rsidR="00442BC6" w:rsidRPr="0069794A" w:rsidTr="00442BC6">
        <w:trPr>
          <w:trHeight w:val="471"/>
        </w:trPr>
        <w:tc>
          <w:tcPr>
            <w:tcW w:w="8505" w:type="dxa"/>
            <w:vAlign w:val="bottom"/>
          </w:tcPr>
          <w:p w:rsidR="00442BC6" w:rsidRDefault="00442BC6" w:rsidP="00442BC6">
            <w:pPr>
              <w:widowControl w:val="0"/>
              <w:autoSpaceDE w:val="0"/>
              <w:autoSpaceDN w:val="0"/>
              <w:adjustRightInd w:val="0"/>
              <w:rPr>
                <w:rFonts w:ascii="Times New Roman" w:hAnsi="Times New Roman" w:cs="Times New Roman"/>
                <w:bCs/>
                <w:i/>
                <w:sz w:val="24"/>
                <w:szCs w:val="24"/>
              </w:rPr>
            </w:pPr>
            <w:r>
              <w:rPr>
                <w:rFonts w:ascii="Times New Roman" w:hAnsi="Times New Roman" w:cs="Times New Roman"/>
                <w:bCs/>
                <w:i/>
                <w:sz w:val="24"/>
                <w:szCs w:val="24"/>
              </w:rPr>
              <w:t>2</w:t>
            </w:r>
            <w:r w:rsidRPr="0069794A">
              <w:rPr>
                <w:rFonts w:ascii="Times New Roman" w:hAnsi="Times New Roman" w:cs="Times New Roman"/>
                <w:bCs/>
                <w:i/>
                <w:sz w:val="24"/>
                <w:szCs w:val="24"/>
              </w:rPr>
              <w:t>.</w:t>
            </w:r>
            <w:r>
              <w:rPr>
                <w:rFonts w:ascii="Times New Roman" w:hAnsi="Times New Roman" w:cs="Times New Roman"/>
                <w:bCs/>
                <w:i/>
                <w:sz w:val="24"/>
                <w:szCs w:val="24"/>
              </w:rPr>
              <w:t>4</w:t>
            </w:r>
            <w:r w:rsidRPr="0069794A">
              <w:rPr>
                <w:rFonts w:ascii="Times New Roman" w:hAnsi="Times New Roman" w:cs="Times New Roman"/>
                <w:bCs/>
                <w:i/>
                <w:sz w:val="24"/>
                <w:szCs w:val="24"/>
              </w:rPr>
              <w:t>.</w:t>
            </w:r>
            <w:r>
              <w:rPr>
                <w:rFonts w:ascii="Times New Roman" w:hAnsi="Times New Roman" w:cs="Times New Roman"/>
                <w:bCs/>
                <w:i/>
                <w:sz w:val="24"/>
                <w:szCs w:val="24"/>
              </w:rPr>
              <w:t>6</w:t>
            </w:r>
            <w:r w:rsidRPr="0069794A">
              <w:rPr>
                <w:rFonts w:ascii="Times New Roman" w:hAnsi="Times New Roman" w:cs="Times New Roman"/>
                <w:bCs/>
                <w:i/>
                <w:sz w:val="24"/>
                <w:szCs w:val="24"/>
              </w:rPr>
              <w:t xml:space="preserve">. </w:t>
            </w:r>
            <w:r>
              <w:rPr>
                <w:rFonts w:ascii="Times New Roman" w:hAnsi="Times New Roman" w:cs="Times New Roman"/>
                <w:bCs/>
                <w:i/>
                <w:sz w:val="24"/>
                <w:szCs w:val="24"/>
              </w:rPr>
              <w:t>Социальна защита населения</w:t>
            </w:r>
          </w:p>
        </w:tc>
        <w:tc>
          <w:tcPr>
            <w:tcW w:w="1701" w:type="dxa"/>
            <w:vAlign w:val="bottom"/>
          </w:tcPr>
          <w:p w:rsidR="00442BC6"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7</w:t>
            </w:r>
          </w:p>
        </w:tc>
      </w:tr>
      <w:tr w:rsidR="00442BC6" w:rsidRPr="0069794A" w:rsidTr="00442BC6">
        <w:trPr>
          <w:trHeight w:val="471"/>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Cs/>
                <w:i/>
                <w:sz w:val="24"/>
                <w:szCs w:val="24"/>
                <w:lang w:val="en-US"/>
              </w:rPr>
            </w:pPr>
            <w:r>
              <w:rPr>
                <w:rFonts w:ascii="Times New Roman" w:hAnsi="Times New Roman" w:cs="Times New Roman"/>
                <w:bCs/>
                <w:i/>
                <w:sz w:val="24"/>
                <w:szCs w:val="24"/>
              </w:rPr>
              <w:lastRenderedPageBreak/>
              <w:t>2</w:t>
            </w:r>
            <w:r w:rsidRPr="0069794A">
              <w:rPr>
                <w:rFonts w:ascii="Times New Roman" w:hAnsi="Times New Roman" w:cs="Times New Roman"/>
                <w:bCs/>
                <w:i/>
                <w:sz w:val="24"/>
                <w:szCs w:val="24"/>
              </w:rPr>
              <w:t>.</w:t>
            </w:r>
            <w:r>
              <w:rPr>
                <w:rFonts w:ascii="Times New Roman" w:hAnsi="Times New Roman" w:cs="Times New Roman"/>
                <w:bCs/>
                <w:i/>
                <w:sz w:val="24"/>
                <w:szCs w:val="24"/>
              </w:rPr>
              <w:t>4</w:t>
            </w:r>
            <w:r w:rsidRPr="0069794A">
              <w:rPr>
                <w:rFonts w:ascii="Times New Roman" w:hAnsi="Times New Roman" w:cs="Times New Roman"/>
                <w:bCs/>
                <w:i/>
                <w:sz w:val="24"/>
                <w:szCs w:val="24"/>
              </w:rPr>
              <w:t>.</w:t>
            </w:r>
            <w:r>
              <w:rPr>
                <w:rFonts w:ascii="Times New Roman" w:hAnsi="Times New Roman" w:cs="Times New Roman"/>
                <w:bCs/>
                <w:i/>
                <w:sz w:val="24"/>
                <w:szCs w:val="24"/>
              </w:rPr>
              <w:t>7</w:t>
            </w:r>
            <w:r w:rsidRPr="0069794A">
              <w:rPr>
                <w:rFonts w:ascii="Times New Roman" w:hAnsi="Times New Roman" w:cs="Times New Roman"/>
                <w:bCs/>
                <w:i/>
                <w:sz w:val="24"/>
                <w:szCs w:val="24"/>
              </w:rPr>
              <w:t>. Гражданское общество</w:t>
            </w:r>
          </w:p>
        </w:tc>
        <w:tc>
          <w:tcPr>
            <w:tcW w:w="1701" w:type="dxa"/>
            <w:vAlign w:val="bottom"/>
          </w:tcPr>
          <w:p w:rsidR="00442BC6" w:rsidRPr="0069794A"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9</w:t>
            </w:r>
          </w:p>
        </w:tc>
      </w:tr>
      <w:tr w:rsidR="00442BC6" w:rsidRPr="0069794A" w:rsidTr="00442BC6">
        <w:trPr>
          <w:trHeight w:val="471"/>
        </w:trPr>
        <w:tc>
          <w:tcPr>
            <w:tcW w:w="8505" w:type="dxa"/>
            <w:vAlign w:val="bottom"/>
          </w:tcPr>
          <w:p w:rsidR="00442BC6" w:rsidRPr="00E47978" w:rsidRDefault="00442BC6" w:rsidP="00442BC6">
            <w:pPr>
              <w:widowControl w:val="0"/>
              <w:autoSpaceDE w:val="0"/>
              <w:autoSpaceDN w:val="0"/>
              <w:adjustRightInd w:val="0"/>
              <w:rPr>
                <w:rFonts w:ascii="Times New Roman" w:hAnsi="Times New Roman" w:cs="Times New Roman"/>
                <w:bCs/>
                <w:i/>
                <w:sz w:val="24"/>
                <w:szCs w:val="24"/>
              </w:rPr>
            </w:pPr>
            <w:r w:rsidRPr="00E47978">
              <w:rPr>
                <w:rFonts w:ascii="Times New Roman" w:hAnsi="Times New Roman" w:cs="Times New Roman"/>
                <w:bCs/>
                <w:i/>
                <w:sz w:val="24"/>
                <w:szCs w:val="24"/>
              </w:rPr>
              <w:t xml:space="preserve">2.4.8. </w:t>
            </w:r>
            <w:r w:rsidRPr="00E47978">
              <w:rPr>
                <w:rFonts w:ascii="Times New Roman" w:hAnsi="Times New Roman" w:cs="Times New Roman"/>
                <w:i/>
                <w:sz w:val="24"/>
                <w:szCs w:val="24"/>
              </w:rPr>
              <w:t>Состояние окружающей среды</w:t>
            </w:r>
          </w:p>
        </w:tc>
        <w:tc>
          <w:tcPr>
            <w:tcW w:w="1701" w:type="dxa"/>
            <w:vAlign w:val="bottom"/>
          </w:tcPr>
          <w:p w:rsidR="00442BC6"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3</w:t>
            </w:r>
            <w:r w:rsidR="00950F08">
              <w:rPr>
                <w:rFonts w:ascii="Times New Roman" w:hAnsi="Times New Roman" w:cs="Times New Roman"/>
                <w:bCs/>
                <w:sz w:val="24"/>
                <w:szCs w:val="24"/>
              </w:rPr>
              <w:t>9</w:t>
            </w:r>
          </w:p>
        </w:tc>
      </w:tr>
      <w:tr w:rsidR="00442BC6" w:rsidRPr="0069794A" w:rsidTr="00442BC6">
        <w:trPr>
          <w:trHeight w:val="471"/>
        </w:trPr>
        <w:tc>
          <w:tcPr>
            <w:tcW w:w="8505" w:type="dxa"/>
            <w:vAlign w:val="bottom"/>
          </w:tcPr>
          <w:p w:rsidR="00442BC6" w:rsidRPr="00E47978" w:rsidRDefault="00442BC6" w:rsidP="00442BC6">
            <w:pPr>
              <w:widowControl w:val="0"/>
              <w:autoSpaceDE w:val="0"/>
              <w:autoSpaceDN w:val="0"/>
              <w:adjustRightInd w:val="0"/>
              <w:rPr>
                <w:rFonts w:ascii="Times New Roman" w:hAnsi="Times New Roman" w:cs="Times New Roman"/>
                <w:b/>
                <w:bCs/>
                <w:sz w:val="24"/>
                <w:szCs w:val="24"/>
              </w:rPr>
            </w:pPr>
            <w:r w:rsidRPr="00E47978">
              <w:rPr>
                <w:rFonts w:ascii="Times New Roman" w:hAnsi="Times New Roman" w:cs="Times New Roman"/>
                <w:b/>
                <w:bCs/>
                <w:sz w:val="24"/>
                <w:szCs w:val="24"/>
              </w:rPr>
              <w:t>2.5.Территориальное развитие района</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40</w:t>
            </w:r>
          </w:p>
        </w:tc>
      </w:tr>
      <w:tr w:rsidR="00442BC6" w:rsidRPr="0069794A" w:rsidTr="00442BC6">
        <w:trPr>
          <w:trHeight w:val="471"/>
        </w:trPr>
        <w:tc>
          <w:tcPr>
            <w:tcW w:w="8505" w:type="dxa"/>
          </w:tcPr>
          <w:p w:rsidR="00442BC6" w:rsidRPr="00472CC1" w:rsidRDefault="00442BC6" w:rsidP="00442BC6">
            <w:pPr>
              <w:rPr>
                <w:rFonts w:ascii="Times New Roman" w:hAnsi="Times New Roman" w:cs="Times New Roman"/>
                <w:i/>
                <w:sz w:val="24"/>
                <w:szCs w:val="24"/>
              </w:rPr>
            </w:pPr>
            <w:r w:rsidRPr="00472CC1">
              <w:rPr>
                <w:rFonts w:ascii="Times New Roman" w:hAnsi="Times New Roman" w:cs="Times New Roman"/>
                <w:i/>
                <w:sz w:val="24"/>
                <w:szCs w:val="24"/>
              </w:rPr>
              <w:t>2.5.1. Основные тенденции в территориальном развитии.</w:t>
            </w:r>
          </w:p>
        </w:tc>
        <w:tc>
          <w:tcPr>
            <w:tcW w:w="1701" w:type="dxa"/>
          </w:tcPr>
          <w:p w:rsidR="00442BC6" w:rsidRPr="00E47978" w:rsidRDefault="00442BC6" w:rsidP="002220D2">
            <w:pPr>
              <w:rPr>
                <w:rFonts w:ascii="Times New Roman" w:hAnsi="Times New Roman" w:cs="Times New Roman"/>
                <w:sz w:val="24"/>
                <w:szCs w:val="24"/>
              </w:rPr>
            </w:pPr>
            <w:r w:rsidRPr="00E47978">
              <w:rPr>
                <w:rFonts w:ascii="Times New Roman" w:hAnsi="Times New Roman" w:cs="Times New Roman"/>
                <w:sz w:val="24"/>
                <w:szCs w:val="24"/>
              </w:rPr>
              <w:t xml:space="preserve">           </w:t>
            </w:r>
            <w:r w:rsidR="00950F08">
              <w:rPr>
                <w:rFonts w:ascii="Times New Roman" w:hAnsi="Times New Roman" w:cs="Times New Roman"/>
                <w:sz w:val="24"/>
                <w:szCs w:val="24"/>
              </w:rPr>
              <w:t>40</w:t>
            </w:r>
          </w:p>
        </w:tc>
      </w:tr>
      <w:tr w:rsidR="00442BC6" w:rsidRPr="0069794A" w:rsidTr="00442BC6">
        <w:trPr>
          <w:trHeight w:val="471"/>
        </w:trPr>
        <w:tc>
          <w:tcPr>
            <w:tcW w:w="8505" w:type="dxa"/>
          </w:tcPr>
          <w:p w:rsidR="00442BC6" w:rsidRPr="00E47978" w:rsidRDefault="00442BC6" w:rsidP="00442BC6">
            <w:pPr>
              <w:pStyle w:val="2"/>
              <w:ind w:right="282"/>
              <w:jc w:val="left"/>
              <w:rPr>
                <w:b w:val="0"/>
                <w:sz w:val="24"/>
                <w:szCs w:val="24"/>
              </w:rPr>
            </w:pPr>
            <w:r w:rsidRPr="00472CC1">
              <w:rPr>
                <w:b w:val="0"/>
                <w:i/>
                <w:sz w:val="24"/>
                <w:szCs w:val="24"/>
              </w:rPr>
              <w:t xml:space="preserve">2.5.2. Оценка влияния соседних районов </w:t>
            </w:r>
          </w:p>
        </w:tc>
        <w:tc>
          <w:tcPr>
            <w:tcW w:w="1701" w:type="dxa"/>
          </w:tcPr>
          <w:p w:rsidR="00442BC6" w:rsidRPr="00E47978" w:rsidRDefault="00CB16B3" w:rsidP="00442BC6">
            <w:pPr>
              <w:jc w:val="center"/>
              <w:rPr>
                <w:rFonts w:ascii="Times New Roman" w:hAnsi="Times New Roman" w:cs="Times New Roman"/>
                <w:sz w:val="24"/>
                <w:szCs w:val="24"/>
              </w:rPr>
            </w:pPr>
            <w:r>
              <w:rPr>
                <w:rFonts w:ascii="Times New Roman" w:hAnsi="Times New Roman" w:cs="Times New Roman"/>
                <w:sz w:val="24"/>
                <w:szCs w:val="24"/>
              </w:rPr>
              <w:t>49</w:t>
            </w:r>
          </w:p>
        </w:tc>
      </w:tr>
      <w:tr w:rsidR="00442BC6" w:rsidRPr="0069794A" w:rsidTr="00442BC6">
        <w:trPr>
          <w:trHeight w:val="471"/>
        </w:trPr>
        <w:tc>
          <w:tcPr>
            <w:tcW w:w="8505" w:type="dxa"/>
          </w:tcPr>
          <w:p w:rsidR="00442BC6" w:rsidRPr="00472CC1" w:rsidRDefault="00442BC6" w:rsidP="00442BC6">
            <w:pPr>
              <w:pStyle w:val="2"/>
              <w:ind w:right="282"/>
              <w:jc w:val="left"/>
              <w:rPr>
                <w:b w:val="0"/>
                <w:i/>
                <w:sz w:val="24"/>
                <w:szCs w:val="24"/>
              </w:rPr>
            </w:pPr>
            <w:r w:rsidRPr="00472CC1">
              <w:rPr>
                <w:b w:val="0"/>
                <w:i/>
                <w:sz w:val="24"/>
                <w:szCs w:val="24"/>
              </w:rPr>
              <w:t>2.5.3.Оценка роли и места Болотнинского района в социально-экономическом развитии Новосибирской области.</w:t>
            </w:r>
          </w:p>
        </w:tc>
        <w:tc>
          <w:tcPr>
            <w:tcW w:w="1701" w:type="dxa"/>
          </w:tcPr>
          <w:p w:rsidR="00442BC6" w:rsidRDefault="00CB16B3" w:rsidP="00442BC6">
            <w:pPr>
              <w:jc w:val="center"/>
              <w:rPr>
                <w:rFonts w:ascii="Times New Roman" w:hAnsi="Times New Roman" w:cs="Times New Roman"/>
                <w:sz w:val="24"/>
                <w:szCs w:val="24"/>
              </w:rPr>
            </w:pPr>
            <w:r>
              <w:rPr>
                <w:rFonts w:ascii="Times New Roman" w:hAnsi="Times New Roman" w:cs="Times New Roman"/>
                <w:sz w:val="24"/>
                <w:szCs w:val="24"/>
              </w:rPr>
              <w:t>50</w:t>
            </w:r>
          </w:p>
        </w:tc>
      </w:tr>
      <w:tr w:rsidR="00442BC6" w:rsidRPr="0069794A" w:rsidTr="00442BC6">
        <w:trPr>
          <w:trHeight w:val="471"/>
        </w:trPr>
        <w:tc>
          <w:tcPr>
            <w:tcW w:w="8505" w:type="dxa"/>
          </w:tcPr>
          <w:p w:rsidR="00442BC6" w:rsidRPr="00472CC1" w:rsidRDefault="00442BC6" w:rsidP="00442BC6">
            <w:pPr>
              <w:pStyle w:val="2"/>
              <w:ind w:right="282"/>
              <w:jc w:val="left"/>
              <w:rPr>
                <w:b w:val="0"/>
                <w:i/>
                <w:sz w:val="24"/>
                <w:szCs w:val="24"/>
              </w:rPr>
            </w:pPr>
            <w:r>
              <w:rPr>
                <w:sz w:val="24"/>
                <w:szCs w:val="24"/>
              </w:rPr>
              <w:t xml:space="preserve">2.6 </w:t>
            </w:r>
            <w:r w:rsidRPr="00C16A85">
              <w:rPr>
                <w:sz w:val="24"/>
                <w:szCs w:val="24"/>
                <w:lang w:val="en-US"/>
              </w:rPr>
              <w:t>SWOT</w:t>
            </w:r>
            <w:r w:rsidRPr="00C16A85">
              <w:rPr>
                <w:sz w:val="24"/>
                <w:szCs w:val="24"/>
              </w:rPr>
              <w:t>- анализ Болотнинского района</w:t>
            </w:r>
          </w:p>
        </w:tc>
        <w:tc>
          <w:tcPr>
            <w:tcW w:w="1701" w:type="dxa"/>
          </w:tcPr>
          <w:p w:rsidR="00442BC6" w:rsidRDefault="00CB16B3" w:rsidP="00442BC6">
            <w:pPr>
              <w:jc w:val="center"/>
              <w:rPr>
                <w:rFonts w:ascii="Times New Roman" w:hAnsi="Times New Roman" w:cs="Times New Roman"/>
                <w:sz w:val="24"/>
                <w:szCs w:val="24"/>
              </w:rPr>
            </w:pPr>
            <w:r>
              <w:rPr>
                <w:rFonts w:ascii="Times New Roman" w:hAnsi="Times New Roman" w:cs="Times New Roman"/>
                <w:sz w:val="24"/>
                <w:szCs w:val="24"/>
              </w:rPr>
              <w:t>52</w:t>
            </w:r>
          </w:p>
        </w:tc>
      </w:tr>
      <w:tr w:rsidR="00442BC6" w:rsidRPr="0069794A" w:rsidTr="00442BC6">
        <w:trPr>
          <w:trHeight w:val="471"/>
        </w:trPr>
        <w:tc>
          <w:tcPr>
            <w:tcW w:w="8505" w:type="dxa"/>
            <w:vAlign w:val="bottom"/>
          </w:tcPr>
          <w:p w:rsidR="00442BC6" w:rsidRPr="00750B57" w:rsidRDefault="00442BC6" w:rsidP="00442BC6">
            <w:pPr>
              <w:widowControl w:val="0"/>
              <w:autoSpaceDE w:val="0"/>
              <w:autoSpaceDN w:val="0"/>
              <w:adjustRightInd w:val="0"/>
              <w:rPr>
                <w:rFonts w:ascii="Times New Roman" w:hAnsi="Times New Roman" w:cs="Times New Roman"/>
                <w:bCs/>
                <w:i/>
                <w:sz w:val="24"/>
                <w:szCs w:val="24"/>
              </w:rPr>
            </w:pPr>
            <w:r>
              <w:rPr>
                <w:rFonts w:ascii="Times New Roman" w:hAnsi="Times New Roman" w:cs="Times New Roman"/>
                <w:bCs/>
                <w:i/>
                <w:sz w:val="24"/>
                <w:szCs w:val="24"/>
              </w:rPr>
              <w:t>2.6.1.Анализ сильных и слабых сторон</w:t>
            </w:r>
          </w:p>
        </w:tc>
        <w:tc>
          <w:tcPr>
            <w:tcW w:w="1701" w:type="dxa"/>
            <w:vAlign w:val="bottom"/>
          </w:tcPr>
          <w:p w:rsidR="00442BC6" w:rsidRPr="00750B57" w:rsidRDefault="00CB16B3"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52</w:t>
            </w:r>
          </w:p>
        </w:tc>
      </w:tr>
      <w:tr w:rsidR="00442BC6" w:rsidRPr="0069794A" w:rsidTr="00442BC6">
        <w:trPr>
          <w:trHeight w:val="471"/>
        </w:trPr>
        <w:tc>
          <w:tcPr>
            <w:tcW w:w="8505" w:type="dxa"/>
            <w:vAlign w:val="bottom"/>
          </w:tcPr>
          <w:p w:rsidR="00442BC6" w:rsidRPr="00750B57" w:rsidRDefault="00442BC6" w:rsidP="00442BC6">
            <w:pPr>
              <w:widowControl w:val="0"/>
              <w:autoSpaceDE w:val="0"/>
              <w:autoSpaceDN w:val="0"/>
              <w:adjustRightInd w:val="0"/>
              <w:rPr>
                <w:rFonts w:ascii="Times New Roman" w:hAnsi="Times New Roman" w:cs="Times New Roman"/>
                <w:bCs/>
                <w:i/>
                <w:sz w:val="24"/>
                <w:szCs w:val="24"/>
              </w:rPr>
            </w:pPr>
            <w:r>
              <w:rPr>
                <w:rFonts w:ascii="Times New Roman" w:hAnsi="Times New Roman" w:cs="Times New Roman"/>
                <w:bCs/>
                <w:i/>
                <w:sz w:val="24"/>
                <w:szCs w:val="24"/>
              </w:rPr>
              <w:t>2</w:t>
            </w:r>
            <w:r w:rsidRPr="00750B57">
              <w:rPr>
                <w:rFonts w:ascii="Times New Roman" w:hAnsi="Times New Roman" w:cs="Times New Roman"/>
                <w:bCs/>
                <w:i/>
                <w:sz w:val="24"/>
                <w:szCs w:val="24"/>
              </w:rPr>
              <w:t>.</w:t>
            </w:r>
            <w:r>
              <w:rPr>
                <w:rFonts w:ascii="Times New Roman" w:hAnsi="Times New Roman" w:cs="Times New Roman"/>
                <w:bCs/>
                <w:i/>
                <w:sz w:val="24"/>
                <w:szCs w:val="24"/>
              </w:rPr>
              <w:t>6</w:t>
            </w:r>
            <w:r w:rsidRPr="00750B57">
              <w:rPr>
                <w:rFonts w:ascii="Times New Roman" w:hAnsi="Times New Roman" w:cs="Times New Roman"/>
                <w:bCs/>
                <w:i/>
                <w:sz w:val="24"/>
                <w:szCs w:val="24"/>
              </w:rPr>
              <w:t xml:space="preserve">.2.  </w:t>
            </w:r>
            <w:r>
              <w:rPr>
                <w:rFonts w:ascii="Times New Roman" w:hAnsi="Times New Roman" w:cs="Times New Roman"/>
                <w:bCs/>
                <w:i/>
                <w:sz w:val="24"/>
                <w:szCs w:val="24"/>
              </w:rPr>
              <w:t>Анализ возможностей и угроз</w:t>
            </w:r>
          </w:p>
        </w:tc>
        <w:tc>
          <w:tcPr>
            <w:tcW w:w="1701" w:type="dxa"/>
            <w:vAlign w:val="bottom"/>
          </w:tcPr>
          <w:p w:rsidR="00442BC6" w:rsidRPr="00750B57" w:rsidRDefault="00CB16B3"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54</w:t>
            </w:r>
          </w:p>
        </w:tc>
      </w:tr>
      <w:tr w:rsidR="00442BC6" w:rsidRPr="0069794A" w:rsidTr="00442BC6">
        <w:trPr>
          <w:trHeight w:val="471"/>
        </w:trPr>
        <w:tc>
          <w:tcPr>
            <w:tcW w:w="8505" w:type="dxa"/>
            <w:vAlign w:val="bottom"/>
          </w:tcPr>
          <w:p w:rsidR="00442BC6" w:rsidRDefault="00442BC6" w:rsidP="00442BC6">
            <w:pPr>
              <w:autoSpaceDE w:val="0"/>
              <w:autoSpaceDN w:val="0"/>
              <w:adjustRightInd w:val="0"/>
              <w:rPr>
                <w:rFonts w:ascii="Times New Roman" w:hAnsi="Times New Roman" w:cs="Times New Roman"/>
                <w:bCs/>
                <w:sz w:val="26"/>
                <w:szCs w:val="26"/>
              </w:rPr>
            </w:pPr>
            <w:r>
              <w:rPr>
                <w:rFonts w:ascii="Times New Roman" w:hAnsi="Times New Roman" w:cs="Times New Roman"/>
                <w:b/>
                <w:bCs/>
                <w:sz w:val="24"/>
                <w:szCs w:val="24"/>
                <w:lang w:val="en-US"/>
              </w:rPr>
              <w:t>III</w:t>
            </w:r>
            <w:r w:rsidRPr="0069794A">
              <w:rPr>
                <w:rFonts w:ascii="Times New Roman" w:hAnsi="Times New Roman" w:cs="Times New Roman"/>
                <w:b/>
                <w:bCs/>
                <w:sz w:val="24"/>
                <w:szCs w:val="24"/>
              </w:rPr>
              <w:t xml:space="preserve">. </w:t>
            </w:r>
            <w:r>
              <w:rPr>
                <w:rFonts w:ascii="Times New Roman" w:hAnsi="Times New Roman" w:cs="Times New Roman"/>
                <w:b/>
                <w:bCs/>
                <w:sz w:val="24"/>
                <w:szCs w:val="24"/>
              </w:rPr>
              <w:t>СЦЕНАРИИ СОЦИАЛЬНО-ЭКОНОМИЧЕСКОГО РАЗВИТИЯ</w:t>
            </w:r>
          </w:p>
        </w:tc>
        <w:tc>
          <w:tcPr>
            <w:tcW w:w="1701" w:type="dxa"/>
            <w:vAlign w:val="bottom"/>
          </w:tcPr>
          <w:p w:rsidR="00442BC6" w:rsidRPr="00750B57" w:rsidRDefault="00CB16B3"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56</w:t>
            </w:r>
          </w:p>
        </w:tc>
      </w:tr>
      <w:tr w:rsidR="00442BC6" w:rsidRPr="0069794A" w:rsidTr="00442BC6">
        <w:trPr>
          <w:trHeight w:val="471"/>
        </w:trPr>
        <w:tc>
          <w:tcPr>
            <w:tcW w:w="8505" w:type="dxa"/>
            <w:vAlign w:val="bottom"/>
          </w:tcPr>
          <w:p w:rsidR="00442BC6" w:rsidRPr="00530825" w:rsidRDefault="00442BC6" w:rsidP="00442BC6">
            <w:pPr>
              <w:autoSpaceDE w:val="0"/>
              <w:autoSpaceDN w:val="0"/>
              <w:adjustRightInd w:val="0"/>
              <w:rPr>
                <w:rFonts w:ascii="Times New Roman" w:hAnsi="Times New Roman" w:cs="Times New Roman"/>
                <w:bCs/>
                <w:i/>
                <w:sz w:val="24"/>
                <w:szCs w:val="24"/>
              </w:rPr>
            </w:pPr>
            <w:r>
              <w:rPr>
                <w:rFonts w:ascii="Times New Roman" w:hAnsi="Times New Roman" w:cs="Times New Roman"/>
                <w:bCs/>
                <w:i/>
                <w:sz w:val="24"/>
                <w:szCs w:val="24"/>
              </w:rPr>
              <w:t>3</w:t>
            </w:r>
            <w:r w:rsidRPr="00530825">
              <w:rPr>
                <w:rFonts w:ascii="Times New Roman" w:hAnsi="Times New Roman" w:cs="Times New Roman"/>
                <w:bCs/>
                <w:i/>
                <w:sz w:val="24"/>
                <w:szCs w:val="24"/>
              </w:rPr>
              <w:t>.1. Этапы реализации стратегии</w:t>
            </w:r>
          </w:p>
        </w:tc>
        <w:tc>
          <w:tcPr>
            <w:tcW w:w="1701" w:type="dxa"/>
            <w:vAlign w:val="bottom"/>
          </w:tcPr>
          <w:p w:rsidR="00442BC6" w:rsidRPr="00750B57" w:rsidRDefault="00CB16B3"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56</w:t>
            </w:r>
          </w:p>
        </w:tc>
      </w:tr>
      <w:tr w:rsidR="00442BC6" w:rsidRPr="0069794A" w:rsidTr="00442BC6">
        <w:trPr>
          <w:trHeight w:val="471"/>
        </w:trPr>
        <w:tc>
          <w:tcPr>
            <w:tcW w:w="8505" w:type="dxa"/>
            <w:vAlign w:val="bottom"/>
          </w:tcPr>
          <w:p w:rsidR="00442BC6" w:rsidRPr="00530825" w:rsidRDefault="00442BC6" w:rsidP="00442BC6">
            <w:pPr>
              <w:autoSpaceDE w:val="0"/>
              <w:autoSpaceDN w:val="0"/>
              <w:adjustRightInd w:val="0"/>
              <w:rPr>
                <w:rFonts w:ascii="Times New Roman" w:hAnsi="Times New Roman" w:cs="Times New Roman"/>
                <w:bCs/>
                <w:i/>
                <w:sz w:val="24"/>
                <w:szCs w:val="24"/>
              </w:rPr>
            </w:pPr>
            <w:r>
              <w:rPr>
                <w:rFonts w:ascii="Times New Roman" w:hAnsi="Times New Roman" w:cs="Times New Roman"/>
                <w:bCs/>
                <w:i/>
                <w:sz w:val="24"/>
                <w:szCs w:val="24"/>
              </w:rPr>
              <w:t>3</w:t>
            </w:r>
            <w:r w:rsidRPr="00530825">
              <w:rPr>
                <w:rFonts w:ascii="Times New Roman" w:hAnsi="Times New Roman" w:cs="Times New Roman"/>
                <w:bCs/>
                <w:i/>
                <w:sz w:val="24"/>
                <w:szCs w:val="24"/>
              </w:rPr>
              <w:t xml:space="preserve">.2. Сценарии </w:t>
            </w:r>
            <w:r>
              <w:rPr>
                <w:rFonts w:ascii="Times New Roman" w:hAnsi="Times New Roman" w:cs="Times New Roman"/>
                <w:bCs/>
                <w:i/>
                <w:sz w:val="24"/>
                <w:szCs w:val="24"/>
              </w:rPr>
              <w:t>реализации стратегии</w:t>
            </w:r>
          </w:p>
        </w:tc>
        <w:tc>
          <w:tcPr>
            <w:tcW w:w="1701" w:type="dxa"/>
            <w:vAlign w:val="bottom"/>
          </w:tcPr>
          <w:p w:rsidR="00442BC6" w:rsidRPr="00750B57" w:rsidRDefault="00CB16B3"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57</w:t>
            </w:r>
          </w:p>
        </w:tc>
      </w:tr>
      <w:tr w:rsidR="00442BC6" w:rsidRPr="0069794A" w:rsidTr="00442BC6">
        <w:trPr>
          <w:trHeight w:val="471"/>
        </w:trPr>
        <w:tc>
          <w:tcPr>
            <w:tcW w:w="8505" w:type="dxa"/>
            <w:vAlign w:val="bottom"/>
          </w:tcPr>
          <w:p w:rsidR="00442BC6" w:rsidRPr="0069794A" w:rsidRDefault="00442BC6" w:rsidP="00442BC6">
            <w:pPr>
              <w:rPr>
                <w:rFonts w:ascii="Times New Roman" w:hAnsi="Times New Roman" w:cs="Times New Roman"/>
                <w:b/>
                <w:bCs/>
                <w:sz w:val="24"/>
                <w:szCs w:val="24"/>
              </w:rPr>
            </w:pPr>
            <w:r>
              <w:rPr>
                <w:rFonts w:ascii="Times New Roman" w:hAnsi="Times New Roman" w:cs="Times New Roman"/>
                <w:b/>
                <w:bCs/>
                <w:sz w:val="24"/>
                <w:szCs w:val="24"/>
                <w:lang w:val="en-US"/>
              </w:rPr>
              <w:t>I</w:t>
            </w:r>
            <w:r w:rsidRPr="0069794A">
              <w:rPr>
                <w:rFonts w:ascii="Times New Roman" w:hAnsi="Times New Roman" w:cs="Times New Roman"/>
                <w:b/>
                <w:bCs/>
                <w:sz w:val="24"/>
                <w:szCs w:val="24"/>
                <w:lang w:val="en-US"/>
              </w:rPr>
              <w:t>V</w:t>
            </w:r>
            <w:r w:rsidRPr="0069794A">
              <w:rPr>
                <w:rFonts w:ascii="Times New Roman" w:hAnsi="Times New Roman" w:cs="Times New Roman"/>
                <w:b/>
                <w:bCs/>
                <w:sz w:val="24"/>
                <w:szCs w:val="24"/>
              </w:rPr>
              <w:t>. ЦЕЛЕПОЛАГАНИЕ СТРАТЕГИЧЕСКОГО РАЗВИТИЯ</w:t>
            </w:r>
          </w:p>
        </w:tc>
        <w:tc>
          <w:tcPr>
            <w:tcW w:w="1701" w:type="dxa"/>
            <w:vAlign w:val="bottom"/>
          </w:tcPr>
          <w:p w:rsidR="00442BC6" w:rsidRPr="00530825" w:rsidRDefault="00442BC6" w:rsidP="00CB16B3">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5</w:t>
            </w:r>
            <w:r w:rsidR="00CB16B3">
              <w:rPr>
                <w:rFonts w:ascii="Times New Roman" w:hAnsi="Times New Roman" w:cs="Times New Roman"/>
                <w:bCs/>
                <w:sz w:val="24"/>
                <w:szCs w:val="24"/>
              </w:rPr>
              <w:t>9</w:t>
            </w:r>
          </w:p>
        </w:tc>
      </w:tr>
      <w:tr w:rsidR="00442BC6" w:rsidRPr="0069794A" w:rsidTr="00442BC6">
        <w:trPr>
          <w:trHeight w:val="471"/>
        </w:trPr>
        <w:tc>
          <w:tcPr>
            <w:tcW w:w="8505" w:type="dxa"/>
            <w:vAlign w:val="bottom"/>
          </w:tcPr>
          <w:p w:rsidR="00442BC6" w:rsidRDefault="00442BC6" w:rsidP="00442BC6">
            <w:pPr>
              <w:widowControl w:val="0"/>
              <w:autoSpaceDE w:val="0"/>
              <w:autoSpaceDN w:val="0"/>
              <w:adjustRightInd w:val="0"/>
              <w:rPr>
                <w:rFonts w:ascii="Times New Roman" w:hAnsi="Times New Roman" w:cs="Times New Roman"/>
                <w:bCs/>
                <w:sz w:val="26"/>
                <w:szCs w:val="26"/>
              </w:rPr>
            </w:pPr>
            <w:r w:rsidRPr="0069794A">
              <w:rPr>
                <w:rFonts w:ascii="Times New Roman" w:hAnsi="Times New Roman" w:cs="Times New Roman"/>
                <w:b/>
                <w:bCs/>
                <w:sz w:val="24"/>
                <w:szCs w:val="24"/>
                <w:lang w:val="en-US"/>
              </w:rPr>
              <w:t>V</w:t>
            </w:r>
            <w:r w:rsidRPr="0069794A">
              <w:rPr>
                <w:rFonts w:ascii="Times New Roman" w:hAnsi="Times New Roman" w:cs="Times New Roman"/>
                <w:b/>
                <w:bCs/>
                <w:sz w:val="24"/>
                <w:szCs w:val="24"/>
              </w:rPr>
              <w:t xml:space="preserve">. </w:t>
            </w:r>
            <w:r>
              <w:rPr>
                <w:rFonts w:ascii="Times New Roman" w:hAnsi="Times New Roman" w:cs="Times New Roman"/>
                <w:b/>
                <w:bCs/>
                <w:sz w:val="24"/>
                <w:szCs w:val="24"/>
              </w:rPr>
              <w:t>ОСНОВНЫЕ РЕСУРСЫ НЕОБХОДИМЫЕ ДЛЯ РЕАЛИЗАЦИИ СТРАТЕГИИ</w:t>
            </w:r>
          </w:p>
        </w:tc>
        <w:tc>
          <w:tcPr>
            <w:tcW w:w="1701" w:type="dxa"/>
            <w:vAlign w:val="bottom"/>
          </w:tcPr>
          <w:p w:rsidR="00442BC6" w:rsidRPr="0069794A" w:rsidRDefault="00CB16B3"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67</w:t>
            </w:r>
          </w:p>
        </w:tc>
      </w:tr>
      <w:tr w:rsidR="00442BC6" w:rsidRPr="0069794A" w:rsidTr="00442BC6">
        <w:trPr>
          <w:trHeight w:val="471"/>
        </w:trPr>
        <w:tc>
          <w:tcPr>
            <w:tcW w:w="8505" w:type="dxa"/>
            <w:vAlign w:val="bottom"/>
          </w:tcPr>
          <w:p w:rsidR="00442BC6" w:rsidRPr="0069794A" w:rsidRDefault="00442BC6" w:rsidP="00442BC6">
            <w:pPr>
              <w:widowControl w:val="0"/>
              <w:autoSpaceDE w:val="0"/>
              <w:autoSpaceDN w:val="0"/>
              <w:adjustRightInd w:val="0"/>
              <w:rPr>
                <w:rFonts w:ascii="Times New Roman" w:hAnsi="Times New Roman" w:cs="Times New Roman"/>
                <w:b/>
                <w:bCs/>
                <w:sz w:val="24"/>
                <w:szCs w:val="24"/>
              </w:rPr>
            </w:pPr>
            <w:r w:rsidRPr="0069794A">
              <w:rPr>
                <w:rFonts w:ascii="Times New Roman" w:hAnsi="Times New Roman" w:cs="Times New Roman"/>
                <w:b/>
                <w:bCs/>
                <w:sz w:val="24"/>
                <w:szCs w:val="24"/>
                <w:lang w:val="en-US"/>
              </w:rPr>
              <w:t>VI</w:t>
            </w:r>
            <w:r w:rsidRPr="0069794A">
              <w:rPr>
                <w:rFonts w:ascii="Times New Roman" w:hAnsi="Times New Roman" w:cs="Times New Roman"/>
                <w:b/>
                <w:sz w:val="24"/>
                <w:szCs w:val="24"/>
              </w:rPr>
              <w:t>. МОНИТОРИНГ И КОНТРОЛЬ РЕАЛИЗАЦИИ СТРАТЕГИИ</w:t>
            </w:r>
          </w:p>
        </w:tc>
        <w:tc>
          <w:tcPr>
            <w:tcW w:w="1701" w:type="dxa"/>
            <w:vAlign w:val="bottom"/>
          </w:tcPr>
          <w:p w:rsidR="00442BC6" w:rsidRPr="0069794A" w:rsidRDefault="00442BC6" w:rsidP="00CB16B3">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6</w:t>
            </w:r>
            <w:r w:rsidR="00CB16B3">
              <w:rPr>
                <w:rFonts w:ascii="Times New Roman" w:hAnsi="Times New Roman" w:cs="Times New Roman"/>
                <w:bCs/>
                <w:sz w:val="24"/>
                <w:szCs w:val="24"/>
              </w:rPr>
              <w:t>8</w:t>
            </w:r>
          </w:p>
        </w:tc>
      </w:tr>
      <w:tr w:rsidR="00442BC6" w:rsidRPr="0069794A" w:rsidTr="00442BC6">
        <w:trPr>
          <w:trHeight w:val="291"/>
        </w:trPr>
        <w:tc>
          <w:tcPr>
            <w:tcW w:w="8505" w:type="dxa"/>
            <w:vAlign w:val="bottom"/>
          </w:tcPr>
          <w:p w:rsidR="00442BC6" w:rsidRPr="0069794A" w:rsidRDefault="00442BC6" w:rsidP="00442BC6">
            <w:pPr>
              <w:autoSpaceDE w:val="0"/>
              <w:autoSpaceDN w:val="0"/>
              <w:adjustRightInd w:val="0"/>
              <w:ind w:left="33"/>
              <w:outlineLvl w:val="2"/>
              <w:rPr>
                <w:rFonts w:ascii="Times New Roman" w:hAnsi="Times New Roman" w:cs="Times New Roman"/>
                <w:sz w:val="26"/>
                <w:szCs w:val="26"/>
              </w:rPr>
            </w:pPr>
            <w:r w:rsidRPr="0069794A">
              <w:rPr>
                <w:rFonts w:ascii="Times New Roman" w:hAnsi="Times New Roman" w:cs="Times New Roman"/>
                <w:sz w:val="26"/>
                <w:szCs w:val="26"/>
              </w:rPr>
              <w:t xml:space="preserve">Приложение  </w:t>
            </w:r>
            <w:r>
              <w:rPr>
                <w:rFonts w:ascii="Times New Roman" w:hAnsi="Times New Roman" w:cs="Times New Roman"/>
                <w:sz w:val="26"/>
                <w:szCs w:val="26"/>
              </w:rPr>
              <w:t>1</w:t>
            </w:r>
          </w:p>
        </w:tc>
        <w:tc>
          <w:tcPr>
            <w:tcW w:w="1701" w:type="dxa"/>
            <w:vAlign w:val="bottom"/>
          </w:tcPr>
          <w:p w:rsidR="00442BC6" w:rsidRPr="0069794A" w:rsidRDefault="00950F08"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70</w:t>
            </w:r>
          </w:p>
        </w:tc>
      </w:tr>
      <w:tr w:rsidR="00442BC6" w:rsidRPr="0069794A" w:rsidTr="00442BC6">
        <w:trPr>
          <w:trHeight w:val="291"/>
        </w:trPr>
        <w:tc>
          <w:tcPr>
            <w:tcW w:w="8505" w:type="dxa"/>
            <w:vAlign w:val="bottom"/>
          </w:tcPr>
          <w:p w:rsidR="00442BC6" w:rsidRPr="0069794A" w:rsidRDefault="00442BC6" w:rsidP="00442BC6">
            <w:pPr>
              <w:autoSpaceDE w:val="0"/>
              <w:autoSpaceDN w:val="0"/>
              <w:adjustRightInd w:val="0"/>
              <w:ind w:left="33"/>
              <w:outlineLvl w:val="2"/>
              <w:rPr>
                <w:rFonts w:ascii="Times New Roman" w:hAnsi="Times New Roman" w:cs="Times New Roman"/>
                <w:sz w:val="26"/>
                <w:szCs w:val="26"/>
              </w:rPr>
            </w:pPr>
            <w:r>
              <w:rPr>
                <w:rFonts w:ascii="Times New Roman" w:hAnsi="Times New Roman" w:cs="Times New Roman"/>
                <w:sz w:val="26"/>
                <w:szCs w:val="26"/>
              </w:rPr>
              <w:t>Приложение  2</w:t>
            </w:r>
          </w:p>
        </w:tc>
        <w:tc>
          <w:tcPr>
            <w:tcW w:w="1701" w:type="dxa"/>
            <w:vAlign w:val="bottom"/>
          </w:tcPr>
          <w:p w:rsidR="00442BC6" w:rsidRPr="0069794A" w:rsidRDefault="00CB16B3" w:rsidP="00CB16B3">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84</w:t>
            </w:r>
          </w:p>
        </w:tc>
      </w:tr>
      <w:tr w:rsidR="00442BC6" w:rsidRPr="0069794A" w:rsidTr="00442BC6">
        <w:trPr>
          <w:trHeight w:val="291"/>
        </w:trPr>
        <w:tc>
          <w:tcPr>
            <w:tcW w:w="8505" w:type="dxa"/>
            <w:vAlign w:val="bottom"/>
          </w:tcPr>
          <w:p w:rsidR="00442BC6" w:rsidRPr="0069794A" w:rsidRDefault="00442BC6" w:rsidP="00442BC6">
            <w:pPr>
              <w:autoSpaceDE w:val="0"/>
              <w:autoSpaceDN w:val="0"/>
              <w:adjustRightInd w:val="0"/>
              <w:ind w:left="33"/>
              <w:outlineLvl w:val="2"/>
              <w:rPr>
                <w:rFonts w:ascii="Times New Roman" w:hAnsi="Times New Roman" w:cs="Times New Roman"/>
                <w:sz w:val="26"/>
                <w:szCs w:val="26"/>
              </w:rPr>
            </w:pPr>
            <w:r>
              <w:rPr>
                <w:rFonts w:ascii="Times New Roman" w:hAnsi="Times New Roman" w:cs="Times New Roman"/>
                <w:sz w:val="26"/>
                <w:szCs w:val="26"/>
              </w:rPr>
              <w:t>Приложение  3</w:t>
            </w:r>
          </w:p>
        </w:tc>
        <w:tc>
          <w:tcPr>
            <w:tcW w:w="1701" w:type="dxa"/>
            <w:vAlign w:val="bottom"/>
          </w:tcPr>
          <w:p w:rsidR="00442BC6" w:rsidRPr="0069794A" w:rsidRDefault="00CB16B3"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90</w:t>
            </w:r>
          </w:p>
        </w:tc>
      </w:tr>
      <w:tr w:rsidR="00442BC6" w:rsidRPr="0069794A" w:rsidTr="00442BC6">
        <w:trPr>
          <w:trHeight w:val="291"/>
        </w:trPr>
        <w:tc>
          <w:tcPr>
            <w:tcW w:w="8505" w:type="dxa"/>
            <w:vAlign w:val="bottom"/>
          </w:tcPr>
          <w:p w:rsidR="00442BC6" w:rsidRDefault="00442BC6" w:rsidP="00442BC6">
            <w:pPr>
              <w:autoSpaceDE w:val="0"/>
              <w:autoSpaceDN w:val="0"/>
              <w:adjustRightInd w:val="0"/>
              <w:ind w:left="33"/>
              <w:outlineLvl w:val="2"/>
              <w:rPr>
                <w:rFonts w:ascii="Times New Roman" w:hAnsi="Times New Roman" w:cs="Times New Roman"/>
                <w:sz w:val="26"/>
                <w:szCs w:val="26"/>
              </w:rPr>
            </w:pPr>
            <w:r>
              <w:rPr>
                <w:rFonts w:ascii="Times New Roman" w:hAnsi="Times New Roman" w:cs="Times New Roman"/>
                <w:sz w:val="26"/>
                <w:szCs w:val="26"/>
              </w:rPr>
              <w:t>Приложение  4</w:t>
            </w:r>
          </w:p>
        </w:tc>
        <w:tc>
          <w:tcPr>
            <w:tcW w:w="1701" w:type="dxa"/>
            <w:vAlign w:val="bottom"/>
          </w:tcPr>
          <w:p w:rsidR="00442BC6" w:rsidRPr="0069794A" w:rsidRDefault="00442BC6" w:rsidP="00442BC6">
            <w:pPr>
              <w:widowControl w:val="0"/>
              <w:autoSpaceDE w:val="0"/>
              <w:autoSpaceDN w:val="0"/>
              <w:adjustRightInd w:val="0"/>
              <w:jc w:val="center"/>
              <w:rPr>
                <w:rFonts w:ascii="Times New Roman" w:hAnsi="Times New Roman" w:cs="Times New Roman"/>
                <w:bCs/>
                <w:sz w:val="24"/>
                <w:szCs w:val="24"/>
              </w:rPr>
            </w:pPr>
            <w:r>
              <w:rPr>
                <w:rFonts w:ascii="Times New Roman" w:hAnsi="Times New Roman" w:cs="Times New Roman"/>
                <w:bCs/>
                <w:sz w:val="24"/>
                <w:szCs w:val="24"/>
              </w:rPr>
              <w:t>9</w:t>
            </w:r>
            <w:r w:rsidR="00950F08">
              <w:rPr>
                <w:rFonts w:ascii="Times New Roman" w:hAnsi="Times New Roman" w:cs="Times New Roman"/>
                <w:bCs/>
                <w:sz w:val="24"/>
                <w:szCs w:val="24"/>
              </w:rPr>
              <w:t>5</w:t>
            </w:r>
          </w:p>
        </w:tc>
      </w:tr>
    </w:tbl>
    <w:p w:rsidR="00442BC6" w:rsidRDefault="00442BC6" w:rsidP="00442BC6"/>
    <w:p w:rsidR="00442BC6" w:rsidRDefault="00442BC6" w:rsidP="00442BC6"/>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845B5A" w:rsidRDefault="00845B5A" w:rsidP="00845B5A">
      <w:pPr>
        <w:tabs>
          <w:tab w:val="left" w:pos="10206"/>
        </w:tabs>
        <w:spacing w:after="0" w:line="240" w:lineRule="auto"/>
        <w:ind w:right="282"/>
        <w:jc w:val="both"/>
        <w:rPr>
          <w:rFonts w:ascii="Times New Roman" w:hAnsi="Times New Roman" w:cs="Times New Roman"/>
          <w:b/>
          <w:sz w:val="24"/>
          <w:szCs w:val="24"/>
        </w:rPr>
      </w:pPr>
    </w:p>
    <w:p w:rsidR="00742EDA" w:rsidRDefault="00742EDA" w:rsidP="00845B5A">
      <w:pPr>
        <w:tabs>
          <w:tab w:val="left" w:pos="10206"/>
        </w:tabs>
        <w:spacing w:after="0" w:line="240" w:lineRule="auto"/>
        <w:jc w:val="both"/>
        <w:rPr>
          <w:rFonts w:ascii="Times New Roman" w:hAnsi="Times New Roman" w:cs="Times New Roman"/>
          <w:b/>
          <w:sz w:val="24"/>
          <w:szCs w:val="24"/>
        </w:rPr>
      </w:pPr>
    </w:p>
    <w:p w:rsidR="00031558" w:rsidRPr="00C16A85" w:rsidRDefault="003E06B5" w:rsidP="00845B5A">
      <w:pPr>
        <w:tabs>
          <w:tab w:val="left" w:pos="10206"/>
        </w:tabs>
        <w:spacing w:after="0" w:line="240" w:lineRule="auto"/>
        <w:jc w:val="both"/>
        <w:rPr>
          <w:rFonts w:ascii="Times New Roman" w:hAnsi="Times New Roman" w:cs="Times New Roman"/>
          <w:b/>
          <w:sz w:val="24"/>
          <w:szCs w:val="24"/>
        </w:rPr>
      </w:pPr>
      <w:r w:rsidRPr="00C16A85">
        <w:rPr>
          <w:rFonts w:ascii="Times New Roman" w:hAnsi="Times New Roman" w:cs="Times New Roman"/>
          <w:b/>
          <w:sz w:val="24"/>
          <w:szCs w:val="24"/>
        </w:rPr>
        <w:lastRenderedPageBreak/>
        <w:t>ВВЕДЕНИЕ</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социально-экономического развития Болотнинского района Новосибирской области на период до 2030 года (далее – Стратегия) разработана в соответствии с задачей по построению нового качества жизни, нового качества власти и нового качества экономики, стоящей перед районами Новосибирской области.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является официальным документом, который определяет основные направления, цели и задачи развития Болотнинского района Новосибирской области на перспективу для совместной работы всех заинтересованных сторон, осуществляющих свою деятельность на территории района на принципах баланса интересов населения, бизнеса и власти.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служит основой для разработки плана мероприятий по ее реализации и муниципальных программ, реализуемых за счет средств бюджета Болотнинского района Новосибирской области, схемы территориального планирования.</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В разработке Стратегии принимали участие структурные подразделения администрации района, муниципальные учреждения и предприятия в части их компетенции, представители бизнеса, общественность.</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определяет: главную цель, цели, задачи и ресурсы необходимые для достижения целей, а также целевые показатели, характеризующие количественные и качественные результаты их реализации.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социально-экономического развития Болотнинского района Новосибирской области на период до 2030 года разработана на основании следующих документов:</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 Федеральный закон от 28.06.2014 года № 172-ФЗ «О стратегическом планировании в Российской Федерации»;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-Комплексная программа социально-экономического развития Болотнинского района Новосибирской области на 2011-2025 годы, утвержденная решением шестой сессии Совета депутатов Болотнинского района Новосибирской области второго созыва от 23.03.2011 года № 59;</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 Прогноз социально-экономического развития Болотнинского района на 201</w:t>
      </w:r>
      <w:r>
        <w:rPr>
          <w:rFonts w:ascii="Times New Roman" w:hAnsi="Times New Roman" w:cs="Times New Roman"/>
          <w:sz w:val="24"/>
          <w:szCs w:val="24"/>
        </w:rPr>
        <w:t>9</w:t>
      </w:r>
      <w:r w:rsidRPr="00F301DE">
        <w:rPr>
          <w:rFonts w:ascii="Times New Roman" w:hAnsi="Times New Roman" w:cs="Times New Roman"/>
          <w:sz w:val="24"/>
          <w:szCs w:val="24"/>
        </w:rPr>
        <w:t xml:space="preserve"> год и плановый период 20</w:t>
      </w:r>
      <w:r>
        <w:rPr>
          <w:rFonts w:ascii="Times New Roman" w:hAnsi="Times New Roman" w:cs="Times New Roman"/>
          <w:sz w:val="24"/>
          <w:szCs w:val="24"/>
        </w:rPr>
        <w:t>20</w:t>
      </w:r>
      <w:r w:rsidRPr="00F301DE">
        <w:rPr>
          <w:rFonts w:ascii="Times New Roman" w:hAnsi="Times New Roman" w:cs="Times New Roman"/>
          <w:sz w:val="24"/>
          <w:szCs w:val="24"/>
        </w:rPr>
        <w:t xml:space="preserve"> и 202</w:t>
      </w:r>
      <w:r>
        <w:rPr>
          <w:rFonts w:ascii="Times New Roman" w:hAnsi="Times New Roman" w:cs="Times New Roman"/>
          <w:sz w:val="24"/>
          <w:szCs w:val="24"/>
        </w:rPr>
        <w:t>1</w:t>
      </w:r>
      <w:r w:rsidRPr="00F301DE">
        <w:rPr>
          <w:rFonts w:ascii="Times New Roman" w:hAnsi="Times New Roman" w:cs="Times New Roman"/>
          <w:sz w:val="24"/>
          <w:szCs w:val="24"/>
        </w:rPr>
        <w:t xml:space="preserve"> годов;</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 Муниципальные программы Болотнинского района Новосибирской области;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Основные понятия, используемые в Стратегии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•стратегическое планирование социально-экономического развития - деятельность органов местного самоуправления по проведению анализа результатов, определению параметров, целей и приоритетов социально-экономического развития муниципального образования (далее-МО), а также формирование основных направлений деятельности органов местного самоуправления и разработке комплекса мероприятий, направленных на создание условий для социально-экономического развития МО;</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социально-экономического развития на долгосрочный период - документ стратегического планирования, определяющий цели, приоритеты и задачи социально-экономического развития МО на долгосрочный период;</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•целеполагание - определение целей, стратегических приоритетов и задач в сфере социально-экономического развития МО;</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•потенциал - это совокупность сильных сторон, факторов и возможностей, на базе которых МО может успешно развиваться в долгосрочной перспективе;</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•муниципальная программа - документ стратегического планирования, содержащий комплекс планируемых мероприятий, взаимоувязанных по задачам, срокам осуществления, исполнителям и ресурсам, и направленных на наиболее эффективное достижение приоритетов и решение задач социально-экономического развития МО;</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•мониторинг и контроль реализации Стратегии - деятельность органов местного самоуправления по комплексной оценке хода, итогов и эффективности реализации Стратегии;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•отчет о реализации Стратегии - документ, содержащий информацию по мероприятиям, направленным на достижение цели, стратегических приоритетов и задач социально-</w:t>
      </w:r>
      <w:r w:rsidRPr="00F301DE">
        <w:rPr>
          <w:rFonts w:ascii="Times New Roman" w:hAnsi="Times New Roman" w:cs="Times New Roman"/>
          <w:sz w:val="24"/>
          <w:szCs w:val="24"/>
        </w:rPr>
        <w:lastRenderedPageBreak/>
        <w:t>экономического развития, оценку достигнутых за отчетный период ожидаемых результатов и описание проблем;</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•цель социально-экономического развития - состояние экономики, социальной сферы, которое определяется участниками стратегического планирования в качестве ориентира своей деятельности и характеризуется количественными и (или) качественными показателями;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•корректировка документа стратегического планирования – частичное изменение данных документа без изменения периода, на который разрабатывался документ;</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 xml:space="preserve">•приоритет социально-экономической политики </w:t>
      </w:r>
      <w:r>
        <w:rPr>
          <w:rFonts w:ascii="Times New Roman" w:hAnsi="Times New Roman" w:cs="Times New Roman"/>
          <w:sz w:val="24"/>
          <w:szCs w:val="24"/>
        </w:rPr>
        <w:t>–</w:t>
      </w:r>
      <w:r w:rsidRPr="00F301DE">
        <w:rPr>
          <w:rFonts w:ascii="Times New Roman" w:hAnsi="Times New Roman" w:cs="Times New Roman"/>
          <w:sz w:val="24"/>
          <w:szCs w:val="24"/>
        </w:rPr>
        <w:t xml:space="preserve"> предпочтительное</w:t>
      </w:r>
      <w:r>
        <w:rPr>
          <w:rFonts w:ascii="Times New Roman" w:hAnsi="Times New Roman" w:cs="Times New Roman"/>
          <w:sz w:val="24"/>
          <w:szCs w:val="24"/>
        </w:rPr>
        <w:t>,</w:t>
      </w:r>
      <w:r w:rsidRPr="00F301DE">
        <w:rPr>
          <w:rFonts w:ascii="Times New Roman" w:hAnsi="Times New Roman" w:cs="Times New Roman"/>
          <w:sz w:val="24"/>
          <w:szCs w:val="24"/>
        </w:rPr>
        <w:t xml:space="preserve"> с точки зрения эффективности</w:t>
      </w:r>
      <w:r>
        <w:rPr>
          <w:rFonts w:ascii="Times New Roman" w:hAnsi="Times New Roman" w:cs="Times New Roman"/>
          <w:sz w:val="24"/>
          <w:szCs w:val="24"/>
        </w:rPr>
        <w:t>,</w:t>
      </w:r>
      <w:r w:rsidRPr="00F301DE">
        <w:rPr>
          <w:rFonts w:ascii="Times New Roman" w:hAnsi="Times New Roman" w:cs="Times New Roman"/>
          <w:sz w:val="24"/>
          <w:szCs w:val="24"/>
        </w:rPr>
        <w:t xml:space="preserve"> направление по достижению поставленной цели социально-экономического развития;</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•задача социально-экономического развития - комплекс взаимоувязанных мероприятий, которые должны быть проведены в определенный период времени и реализация которых обеспечивает достижение цели и приоритетов социально-экономического развития;</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•результат социально-экономического развития - фактическое (достигнутое) состояние экономики, социальной сферы, которое характеризуется количественными и (или) качественными показателями;</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•долгосрочный период (перспектива) - период продолжительностью 6 и более лет;</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•среднесрочный период (перспектива) - период, следующий за текущим годом, продолжительностью от 3 до 6 лет.</w:t>
      </w: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p>
    <w:p w:rsidR="00AB5E5C" w:rsidRPr="00F301DE" w:rsidRDefault="00AB5E5C" w:rsidP="00845B5A">
      <w:pPr>
        <w:tabs>
          <w:tab w:val="left" w:pos="10206"/>
        </w:tabs>
        <w:autoSpaceDE w:val="0"/>
        <w:autoSpaceDN w:val="0"/>
        <w:adjustRightInd w:val="0"/>
        <w:spacing w:after="0" w:line="240" w:lineRule="auto"/>
        <w:ind w:firstLine="709"/>
        <w:jc w:val="both"/>
        <w:rPr>
          <w:rFonts w:ascii="Times New Roman" w:hAnsi="Times New Roman" w:cs="Times New Roman"/>
          <w:b/>
          <w:sz w:val="24"/>
          <w:szCs w:val="24"/>
        </w:rPr>
      </w:pPr>
      <w:r w:rsidRPr="00F301DE">
        <w:rPr>
          <w:rFonts w:ascii="Times New Roman" w:hAnsi="Times New Roman" w:cs="Times New Roman"/>
          <w:b/>
          <w:sz w:val="24"/>
          <w:szCs w:val="24"/>
          <w:lang w:val="en-US"/>
        </w:rPr>
        <w:t>I</w:t>
      </w:r>
      <w:r w:rsidRPr="00F301DE">
        <w:rPr>
          <w:rFonts w:ascii="Times New Roman" w:hAnsi="Times New Roman" w:cs="Times New Roman"/>
          <w:b/>
          <w:sz w:val="24"/>
          <w:szCs w:val="24"/>
        </w:rPr>
        <w:t>. ОБЩИЕ ПОЛОЖЕНИЯ</w:t>
      </w:r>
    </w:p>
    <w:p w:rsidR="004C5F93" w:rsidRDefault="004C5F93" w:rsidP="00845B5A">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разрабатывается в соответствии с приоритетами, целями и задачами СЭР, определенными:</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•Посланием Президента РФ Федеральному Собранию РФ;</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•Указами Президента Российской Федерации от 07.05.2018 №204 «О национальных целях и стратегических задачах развития Российской Федерации на период до 2024 года»;</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•концепцией долгосрочного социально-экономического развития Российской Федерации на период до 2024 года;</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•документами территориального планирования;</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•стратегиями развития отдельных отраслей экономики и социальной сферы области;</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•прогнозом социально-экономического развития области на среднесрочный период;</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составляется в соответствии со сроком действия стратегии социально-экономического развития области.</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служит основой для разработки муниципальных программ, документов территориального планирования района.</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Стратегия утверждается решением сессии Совета депутатов Болотнинского  района Новосибирской области.</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Корректировка Стратегии производится по решению Совета депутатов Болотнинского района Новосибирской области на основании корректировки Стратегии социально-экономического развития области на долгосрочный период в части изменения приоритетов, задач и целевых показателей.</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Мониторинг и контроль за реализацией Стратегии осуществляется администрацией района и включает сбор информации о социально-экономическом развитии района, анализа достигнутых значений показателей, оценку результативности и эффективности реализуемых мероприятий за отчетный период.</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Муниципальные программы разрабатываются в соответствии с целями, приоритетами и задачами социально-экономической политики, определенными Стратегией.</w:t>
      </w:r>
    </w:p>
    <w:p w:rsidR="00AB5E5C" w:rsidRPr="00F301DE" w:rsidRDefault="00AB5E5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F301DE">
        <w:rPr>
          <w:rFonts w:ascii="Times New Roman" w:hAnsi="Times New Roman" w:cs="Times New Roman"/>
          <w:sz w:val="24"/>
          <w:szCs w:val="24"/>
        </w:rPr>
        <w:t>Прогноз социально-экономического развития района на среднесрочный период разрабатывается с учетом прогноза социально-экономического развития Российской Федерации и Новосибирской области на среднесрочный период, Стратегии социально-экономического развития района, а также прогнозных показателей организаций, расположенных на территории района.</w:t>
      </w:r>
    </w:p>
    <w:p w:rsidR="003E06B5" w:rsidRPr="00C16A85" w:rsidRDefault="003E06B5" w:rsidP="00845B5A">
      <w:pPr>
        <w:tabs>
          <w:tab w:val="left" w:pos="10206"/>
        </w:tabs>
        <w:autoSpaceDE w:val="0"/>
        <w:autoSpaceDN w:val="0"/>
        <w:adjustRightInd w:val="0"/>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lang w:val="en-US"/>
        </w:rPr>
        <w:lastRenderedPageBreak/>
        <w:t>II</w:t>
      </w:r>
      <w:r w:rsidRPr="00C16A85">
        <w:rPr>
          <w:rFonts w:ascii="Times New Roman" w:hAnsi="Times New Roman" w:cs="Times New Roman"/>
          <w:b/>
          <w:sz w:val="24"/>
          <w:szCs w:val="24"/>
        </w:rPr>
        <w:t>. КОМПЛЕКСНАЯ ОЦЕНКА СОЦИАЛЬНО-ЭКОНОМИЧЕСКОГО РАЗВИТИЯ БОЛОТНИНСКОГО РАЙОНА НОВОСИБИРСКОЙ ОБЛАСТИ</w:t>
      </w:r>
    </w:p>
    <w:p w:rsidR="00031558" w:rsidRPr="00C16A85" w:rsidRDefault="00031558" w:rsidP="00845B5A">
      <w:pPr>
        <w:tabs>
          <w:tab w:val="left" w:pos="10206"/>
        </w:tabs>
        <w:spacing w:after="0" w:line="240" w:lineRule="auto"/>
        <w:ind w:right="282"/>
        <w:jc w:val="both"/>
        <w:rPr>
          <w:rFonts w:ascii="Times New Roman" w:hAnsi="Times New Roman" w:cs="Times New Roman"/>
          <w:sz w:val="24"/>
          <w:szCs w:val="24"/>
        </w:rPr>
      </w:pPr>
    </w:p>
    <w:p w:rsidR="00031558" w:rsidRPr="00C16A85" w:rsidRDefault="003E06B5" w:rsidP="00845B5A">
      <w:pPr>
        <w:tabs>
          <w:tab w:val="left" w:pos="10206"/>
        </w:tabs>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031558" w:rsidRPr="00C16A85">
        <w:rPr>
          <w:rFonts w:ascii="Times New Roman" w:hAnsi="Times New Roman" w:cs="Times New Roman"/>
          <w:b/>
          <w:sz w:val="24"/>
          <w:szCs w:val="24"/>
        </w:rPr>
        <w:t xml:space="preserve">.1.Общая характеристика </w:t>
      </w:r>
      <w:r w:rsidRPr="00C16A85">
        <w:rPr>
          <w:rFonts w:ascii="Times New Roman" w:hAnsi="Times New Roman" w:cs="Times New Roman"/>
          <w:b/>
          <w:sz w:val="24"/>
          <w:szCs w:val="24"/>
        </w:rPr>
        <w:t>муниципального образования</w:t>
      </w:r>
    </w:p>
    <w:p w:rsidR="0052222A" w:rsidRPr="00C16A85" w:rsidRDefault="0052222A" w:rsidP="00845B5A">
      <w:pPr>
        <w:tabs>
          <w:tab w:val="left" w:pos="10206"/>
        </w:tabs>
        <w:ind w:right="282"/>
        <w:contextualSpacing/>
        <w:jc w:val="both"/>
        <w:rPr>
          <w:rFonts w:ascii="Times New Roman" w:hAnsi="Times New Roman" w:cs="Times New Roman"/>
          <w:sz w:val="24"/>
          <w:szCs w:val="24"/>
        </w:rPr>
      </w:pPr>
    </w:p>
    <w:p w:rsidR="0052222A" w:rsidRPr="00C16A85" w:rsidRDefault="0052222A" w:rsidP="00845B5A">
      <w:pPr>
        <w:tabs>
          <w:tab w:val="left" w:pos="10206"/>
        </w:tabs>
        <w:spacing w:line="240" w:lineRule="auto"/>
        <w:ind w:right="282"/>
        <w:contextualSpacing/>
        <w:jc w:val="both"/>
        <w:rPr>
          <w:rFonts w:ascii="Times New Roman" w:eastAsia="Times New Roman" w:hAnsi="Times New Roman" w:cs="Times New Roman"/>
          <w:b/>
          <w:sz w:val="24"/>
          <w:szCs w:val="24"/>
        </w:rPr>
      </w:pPr>
      <w:r w:rsidRPr="003649BB">
        <w:rPr>
          <w:rFonts w:ascii="Times New Roman" w:hAnsi="Times New Roman" w:cs="Times New Roman"/>
          <w:b/>
          <w:sz w:val="24"/>
          <w:szCs w:val="24"/>
        </w:rPr>
        <w:t xml:space="preserve">2.1.1. </w:t>
      </w:r>
      <w:r w:rsidRPr="00C16A85">
        <w:rPr>
          <w:rFonts w:ascii="Times New Roman" w:eastAsia="Times New Roman" w:hAnsi="Times New Roman" w:cs="Times New Roman"/>
          <w:b/>
          <w:sz w:val="24"/>
          <w:szCs w:val="24"/>
        </w:rPr>
        <w:t>Географическое положение, природно-климатические условия и административно-территориальные особенности</w:t>
      </w:r>
    </w:p>
    <w:p w:rsidR="00031558" w:rsidRPr="00C16A85" w:rsidRDefault="00031558" w:rsidP="00845B5A">
      <w:pPr>
        <w:tabs>
          <w:tab w:val="left" w:pos="10206"/>
        </w:tabs>
        <w:spacing w:after="0" w:line="240" w:lineRule="auto"/>
        <w:ind w:right="282"/>
        <w:jc w:val="both"/>
        <w:rPr>
          <w:rFonts w:ascii="Times New Roman" w:hAnsi="Times New Roman" w:cs="Times New Roman"/>
          <w:sz w:val="24"/>
          <w:szCs w:val="24"/>
        </w:rPr>
      </w:pPr>
    </w:p>
    <w:p w:rsidR="00031558" w:rsidRPr="00C16A85" w:rsidRDefault="00031558" w:rsidP="00FE77AE">
      <w:pPr>
        <w:tabs>
          <w:tab w:val="left" w:pos="10206"/>
        </w:tabs>
        <w:spacing w:after="0" w:line="240" w:lineRule="auto"/>
        <w:ind w:firstLine="709"/>
        <w:jc w:val="both"/>
        <w:rPr>
          <w:rFonts w:ascii="Times New Roman" w:hAnsi="Times New Roman" w:cs="Times New Roman"/>
          <w:sz w:val="24"/>
          <w:szCs w:val="24"/>
          <w:shd w:val="clear" w:color="auto" w:fill="F9F9F9"/>
        </w:rPr>
      </w:pPr>
      <w:r w:rsidRPr="00C16A85">
        <w:rPr>
          <w:rFonts w:ascii="Times New Roman" w:hAnsi="Times New Roman" w:cs="Times New Roman"/>
          <w:sz w:val="24"/>
          <w:szCs w:val="24"/>
        </w:rPr>
        <w:t xml:space="preserve">Болотнинский район расположен в крайней северо-восточной части   Новосибирской области. </w:t>
      </w:r>
      <w:r w:rsidRPr="00C16A85">
        <w:rPr>
          <w:rFonts w:ascii="Times New Roman" w:hAnsi="Times New Roman" w:cs="Times New Roman"/>
          <w:sz w:val="24"/>
          <w:szCs w:val="24"/>
          <w:shd w:val="clear" w:color="auto" w:fill="F9F9F9"/>
        </w:rPr>
        <w:t>С западной, восточной и северной сторон район граничит с Томской и </w:t>
      </w:r>
      <w:hyperlink r:id="rId9" w:tooltip="Промышленновский район Кемеровской области" w:history="1">
        <w:r w:rsidRPr="00C16A85">
          <w:rPr>
            <w:rStyle w:val="ab"/>
            <w:rFonts w:ascii="Times New Roman" w:hAnsi="Times New Roman" w:cs="Times New Roman"/>
            <w:color w:val="auto"/>
            <w:sz w:val="24"/>
            <w:szCs w:val="24"/>
            <w:u w:val="none"/>
            <w:shd w:val="clear" w:color="auto" w:fill="F9F9F9"/>
          </w:rPr>
          <w:t>Кемеровской областями</w:t>
        </w:r>
      </w:hyperlink>
      <w:r w:rsidRPr="00C16A85">
        <w:rPr>
          <w:rFonts w:ascii="Times New Roman" w:hAnsi="Times New Roman" w:cs="Times New Roman"/>
          <w:sz w:val="24"/>
          <w:szCs w:val="24"/>
          <w:shd w:val="clear" w:color="auto" w:fill="F9F9F9"/>
        </w:rPr>
        <w:t xml:space="preserve">. На юге Болотнинский район соседствует с </w:t>
      </w:r>
      <w:proofErr w:type="spellStart"/>
      <w:r w:rsidRPr="00C16A85">
        <w:rPr>
          <w:rFonts w:ascii="Times New Roman" w:hAnsi="Times New Roman" w:cs="Times New Roman"/>
          <w:sz w:val="24"/>
          <w:szCs w:val="24"/>
          <w:shd w:val="clear" w:color="auto" w:fill="F9F9F9"/>
        </w:rPr>
        <w:t>Колыванским</w:t>
      </w:r>
      <w:proofErr w:type="spellEnd"/>
      <w:r w:rsidRPr="00C16A85">
        <w:rPr>
          <w:rFonts w:ascii="Times New Roman" w:hAnsi="Times New Roman" w:cs="Times New Roman"/>
          <w:sz w:val="24"/>
          <w:szCs w:val="24"/>
          <w:shd w:val="clear" w:color="auto" w:fill="F9F9F9"/>
        </w:rPr>
        <w:t xml:space="preserve">, </w:t>
      </w:r>
      <w:proofErr w:type="spellStart"/>
      <w:r w:rsidRPr="00C16A85">
        <w:rPr>
          <w:rFonts w:ascii="Times New Roman" w:hAnsi="Times New Roman" w:cs="Times New Roman"/>
          <w:sz w:val="24"/>
          <w:szCs w:val="24"/>
          <w:shd w:val="clear" w:color="auto" w:fill="F9F9F9"/>
        </w:rPr>
        <w:t>Тогучинским</w:t>
      </w:r>
      <w:proofErr w:type="spellEnd"/>
      <w:r w:rsidRPr="00C16A85">
        <w:rPr>
          <w:rFonts w:ascii="Times New Roman" w:hAnsi="Times New Roman" w:cs="Times New Roman"/>
          <w:sz w:val="24"/>
          <w:szCs w:val="24"/>
          <w:shd w:val="clear" w:color="auto" w:fill="F9F9F9"/>
        </w:rPr>
        <w:t xml:space="preserve"> и </w:t>
      </w:r>
      <w:proofErr w:type="spellStart"/>
      <w:r w:rsidRPr="00C16A85">
        <w:rPr>
          <w:rFonts w:ascii="Times New Roman" w:hAnsi="Times New Roman" w:cs="Times New Roman"/>
          <w:sz w:val="24"/>
          <w:szCs w:val="24"/>
          <w:shd w:val="clear" w:color="auto" w:fill="F9F9F9"/>
        </w:rPr>
        <w:t>Мошковским</w:t>
      </w:r>
      <w:proofErr w:type="spellEnd"/>
      <w:r w:rsidRPr="00C16A85">
        <w:rPr>
          <w:rFonts w:ascii="Times New Roman" w:hAnsi="Times New Roman" w:cs="Times New Roman"/>
          <w:sz w:val="24"/>
          <w:szCs w:val="24"/>
          <w:shd w:val="clear" w:color="auto" w:fill="F9F9F9"/>
        </w:rPr>
        <w:t xml:space="preserve"> административными округами. Территория Болотнинского муниципального района разделена на 2 части </w:t>
      </w:r>
      <w:hyperlink r:id="rId10" w:tooltip="Река Обь — главная водная артерия Сибири." w:history="1">
        <w:r w:rsidRPr="00C16A85">
          <w:rPr>
            <w:rStyle w:val="ab"/>
            <w:rFonts w:ascii="Times New Roman" w:hAnsi="Times New Roman" w:cs="Times New Roman"/>
            <w:color w:val="auto"/>
            <w:sz w:val="24"/>
            <w:szCs w:val="24"/>
            <w:u w:val="none"/>
            <w:shd w:val="clear" w:color="auto" w:fill="F9F9F9"/>
          </w:rPr>
          <w:t>рекой Обь</w:t>
        </w:r>
      </w:hyperlink>
      <w:r w:rsidRPr="00C16A85">
        <w:rPr>
          <w:rFonts w:ascii="Times New Roman" w:hAnsi="Times New Roman" w:cs="Times New Roman"/>
          <w:sz w:val="24"/>
          <w:szCs w:val="24"/>
          <w:shd w:val="clear" w:color="auto" w:fill="F9F9F9"/>
        </w:rPr>
        <w:t>.</w:t>
      </w:r>
    </w:p>
    <w:p w:rsidR="001B0E41" w:rsidRPr="00C16A85" w:rsidRDefault="00F43A4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Климат района относится к континентальному типу с холодной зимой и относительно теплым летом, для него характерны резкие колебания температуры и осадков</w:t>
      </w:r>
      <w:r w:rsidR="001B0E41" w:rsidRPr="00C16A85">
        <w:rPr>
          <w:rFonts w:ascii="Times New Roman" w:hAnsi="Times New Roman" w:cs="Times New Roman"/>
          <w:sz w:val="24"/>
          <w:szCs w:val="24"/>
        </w:rPr>
        <w:t>, что определяет ярко выраженную сезонность года, преобладание осадков в теплую часть года. По классификации климатов район относится к территории с недостаточно влажным климатом с умеренно теплым летом, умеренно суровой зимой.</w:t>
      </w:r>
    </w:p>
    <w:p w:rsidR="00F43A47" w:rsidRPr="00C16A85" w:rsidRDefault="001B0E4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С</w:t>
      </w:r>
      <w:r w:rsidR="00F43A47" w:rsidRPr="00C16A85">
        <w:rPr>
          <w:rFonts w:ascii="Times New Roman" w:hAnsi="Times New Roman" w:cs="Times New Roman"/>
          <w:sz w:val="24"/>
          <w:szCs w:val="24"/>
        </w:rPr>
        <w:t>редняя температура января -18,5 СО, средняя температура июля + 18,9 СО. Весной и осенью характерны заморозки.</w:t>
      </w:r>
    </w:p>
    <w:p w:rsidR="00781AA1" w:rsidRPr="00C16A85" w:rsidRDefault="00781AA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течение года осадки распределяются крайне неравномерно. За ноябрь - март в Болотном в среднем за многолетний период выпадает </w:t>
      </w:r>
      <w:smartTag w:uri="urn:schemas-microsoft-com:office:smarttags" w:element="metricconverter">
        <w:smartTagPr>
          <w:attr w:name="ProductID" w:val="154 мм"/>
        </w:smartTagPr>
        <w:r w:rsidRPr="00C16A85">
          <w:rPr>
            <w:rFonts w:ascii="Times New Roman" w:hAnsi="Times New Roman" w:cs="Times New Roman"/>
            <w:sz w:val="24"/>
            <w:szCs w:val="24"/>
          </w:rPr>
          <w:t>154 мм</w:t>
        </w:r>
      </w:smartTag>
      <w:r w:rsidRPr="00C16A85">
        <w:rPr>
          <w:rFonts w:ascii="Times New Roman" w:hAnsi="Times New Roman" w:cs="Times New Roman"/>
          <w:sz w:val="24"/>
          <w:szCs w:val="24"/>
        </w:rPr>
        <w:t xml:space="preserve">, а за апрель - октябрь - </w:t>
      </w:r>
      <w:smartTag w:uri="urn:schemas-microsoft-com:office:smarttags" w:element="metricconverter">
        <w:smartTagPr>
          <w:attr w:name="ProductID" w:val="372 мм"/>
        </w:smartTagPr>
        <w:r w:rsidRPr="00C16A85">
          <w:rPr>
            <w:rFonts w:ascii="Times New Roman" w:hAnsi="Times New Roman" w:cs="Times New Roman"/>
            <w:sz w:val="24"/>
            <w:szCs w:val="24"/>
          </w:rPr>
          <w:t>372 мм</w:t>
        </w:r>
      </w:smartTag>
      <w:r w:rsidRPr="00C16A85">
        <w:rPr>
          <w:rFonts w:ascii="Times New Roman" w:hAnsi="Times New Roman" w:cs="Times New Roman"/>
          <w:sz w:val="24"/>
          <w:szCs w:val="24"/>
        </w:rPr>
        <w:t>. Менее всего осадков выпадает в феврале -марте, максимум их приходится на июнь-август.</w:t>
      </w:r>
      <w:r w:rsidRPr="00C16A85">
        <w:rPr>
          <w:rFonts w:ascii="Times New Roman" w:eastAsia="Times New Roman" w:hAnsi="Times New Roman" w:cs="Times New Roman"/>
          <w:color w:val="000000"/>
          <w:sz w:val="24"/>
          <w:szCs w:val="24"/>
          <w:lang w:eastAsia="ru-RU"/>
        </w:rPr>
        <w:t xml:space="preserve"> Продолжительность зимы в районе – 148 дней. Это самый длинный сезон года. </w:t>
      </w:r>
      <w:r w:rsidRPr="00C16A85">
        <w:rPr>
          <w:rFonts w:ascii="Times New Roman" w:hAnsi="Times New Roman" w:cs="Times New Roman"/>
          <w:sz w:val="24"/>
          <w:szCs w:val="24"/>
        </w:rPr>
        <w:t>Промерзание почвы, несмотря на суровые зимние условия, сравнительно неглубокое. Средняя многолетняя из максимальных глубин промерзания составляет 150 см. Средняя высота снежного покрова - 24см.</w:t>
      </w:r>
    </w:p>
    <w:p w:rsidR="006133A9" w:rsidRPr="00C16A85" w:rsidRDefault="004C1345"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Рельеф территории Болотнинского района неоднороден, центральная и восточная части района размещается на возвышенности Сокур, в водоразделе рек Обь, Иня и Томь. Северо-западная и западная части района занимают территорию долины р. Обь. В целом р</w:t>
      </w:r>
      <w:r w:rsidR="00781AA1" w:rsidRPr="00C16A85">
        <w:rPr>
          <w:rFonts w:ascii="Times New Roman" w:hAnsi="Times New Roman" w:cs="Times New Roman"/>
          <w:sz w:val="24"/>
          <w:szCs w:val="24"/>
        </w:rPr>
        <w:t>ельеф можно определить как равнинный, не вызывающий препятствий при хозяйственном освоении территории.</w:t>
      </w:r>
    </w:p>
    <w:p w:rsidR="00781AA1" w:rsidRPr="00C16A85" w:rsidRDefault="00781AA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Почвенный покров Болотнинского района сложный ввиду разнообразия условий формирования почв. В пределах района около трети территории заняты чернозёмными почвами, лугово-черноземные и луговые почвы занимают лишь незначительную часть территории.</w:t>
      </w:r>
    </w:p>
    <w:p w:rsidR="002B023F" w:rsidRPr="00C16A85" w:rsidRDefault="00414EAD"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Болотнинский район является наиболее лесным среди районов области. Площадь, покрытая лесом, составляет </w:t>
      </w:r>
      <w:r w:rsidR="005C7053" w:rsidRPr="00C16A85">
        <w:rPr>
          <w:rFonts w:ascii="Times New Roman" w:hAnsi="Times New Roman" w:cs="Times New Roman"/>
          <w:sz w:val="24"/>
          <w:szCs w:val="24"/>
        </w:rPr>
        <w:t>около 38</w:t>
      </w:r>
      <w:r w:rsidRPr="00C16A85">
        <w:rPr>
          <w:rFonts w:ascii="Times New Roman" w:hAnsi="Times New Roman" w:cs="Times New Roman"/>
          <w:sz w:val="24"/>
          <w:szCs w:val="24"/>
        </w:rPr>
        <w:t xml:space="preserve">%. </w:t>
      </w:r>
      <w:r w:rsidR="002B023F" w:rsidRPr="00C16A85">
        <w:rPr>
          <w:rFonts w:ascii="Times New Roman" w:hAnsi="Times New Roman" w:cs="Times New Roman"/>
          <w:sz w:val="24"/>
          <w:szCs w:val="24"/>
        </w:rPr>
        <w:t>Основная порода – сосна  и  береза.</w:t>
      </w:r>
    </w:p>
    <w:p w:rsidR="00781AA1" w:rsidRPr="00C16A85" w:rsidRDefault="00781AA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По геоботаническому районированию Болотнинский район находится в двух геоботанических районах. Оба района тянутся параллельно </w:t>
      </w:r>
      <w:proofErr w:type="spellStart"/>
      <w:r w:rsidRPr="00C16A85">
        <w:rPr>
          <w:rFonts w:ascii="Times New Roman" w:hAnsi="Times New Roman" w:cs="Times New Roman"/>
          <w:sz w:val="24"/>
          <w:szCs w:val="24"/>
        </w:rPr>
        <w:t>р.Оби</w:t>
      </w:r>
      <w:proofErr w:type="spellEnd"/>
      <w:r w:rsidRPr="00C16A85">
        <w:rPr>
          <w:rFonts w:ascii="Times New Roman" w:hAnsi="Times New Roman" w:cs="Times New Roman"/>
          <w:sz w:val="24"/>
          <w:szCs w:val="24"/>
        </w:rPr>
        <w:t xml:space="preserve"> с юго-запада на северо-восток. Это Приобский боровой район правобережной лесостепи и Северо-</w:t>
      </w:r>
      <w:proofErr w:type="spellStart"/>
      <w:r w:rsidRPr="00C16A85">
        <w:rPr>
          <w:rFonts w:ascii="Times New Roman" w:hAnsi="Times New Roman" w:cs="Times New Roman"/>
          <w:sz w:val="24"/>
          <w:szCs w:val="24"/>
        </w:rPr>
        <w:t>Инской</w:t>
      </w:r>
      <w:proofErr w:type="spellEnd"/>
      <w:r w:rsidRPr="00C16A85">
        <w:rPr>
          <w:rFonts w:ascii="Times New Roman" w:hAnsi="Times New Roman" w:cs="Times New Roman"/>
          <w:sz w:val="24"/>
          <w:szCs w:val="24"/>
        </w:rPr>
        <w:t xml:space="preserve"> лесостепной район.</w:t>
      </w:r>
      <w:r w:rsidR="00414EAD" w:rsidRPr="00C16A85">
        <w:rPr>
          <w:rFonts w:ascii="Times New Roman" w:hAnsi="Times New Roman" w:cs="Times New Roman"/>
          <w:sz w:val="24"/>
          <w:szCs w:val="24"/>
        </w:rPr>
        <w:t xml:space="preserve"> </w:t>
      </w:r>
      <w:r w:rsidRPr="00C16A85">
        <w:rPr>
          <w:rFonts w:ascii="Times New Roman" w:hAnsi="Times New Roman" w:cs="Times New Roman"/>
          <w:sz w:val="24"/>
          <w:szCs w:val="24"/>
        </w:rPr>
        <w:t>Пойма Оби занята обширными сенокосами и пастбищами. Под сенокосы и пастбища используются также склоны балок.</w:t>
      </w:r>
    </w:p>
    <w:p w:rsidR="00781AA1" w:rsidRPr="00C16A85" w:rsidRDefault="00781AA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Хвойные насаждения преобладают на 45 %  покрытой лесом площади. Леса выполняют </w:t>
      </w:r>
      <w:proofErr w:type="spellStart"/>
      <w:r w:rsidRPr="00C16A85">
        <w:rPr>
          <w:rFonts w:ascii="Times New Roman" w:hAnsi="Times New Roman" w:cs="Times New Roman"/>
          <w:sz w:val="24"/>
          <w:szCs w:val="24"/>
        </w:rPr>
        <w:t>водоохранные</w:t>
      </w:r>
      <w:proofErr w:type="spellEnd"/>
      <w:r w:rsidRPr="00C16A85">
        <w:rPr>
          <w:rFonts w:ascii="Times New Roman" w:hAnsi="Times New Roman" w:cs="Times New Roman"/>
          <w:sz w:val="24"/>
          <w:szCs w:val="24"/>
        </w:rPr>
        <w:t xml:space="preserve"> и защитные функции, это важная сырьевая база для заготовки древесины, сбора кедровых орехов, грибов, ягод.</w:t>
      </w:r>
    </w:p>
    <w:p w:rsidR="00AE4E6B" w:rsidRPr="00C16A85" w:rsidRDefault="001C5A8F"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Речная сеть территории района хорошо развита. Река Обь протекает в западной части на протяжении около 50 км.</w:t>
      </w:r>
      <w:r w:rsidR="004C1345" w:rsidRPr="00C16A85">
        <w:rPr>
          <w:rFonts w:ascii="Times New Roman" w:hAnsi="Times New Roman" w:cs="Times New Roman"/>
          <w:sz w:val="24"/>
          <w:szCs w:val="24"/>
        </w:rPr>
        <w:t xml:space="preserve"> Долина реки  достигает на севере района ширины до 30 км.</w:t>
      </w:r>
      <w:r w:rsidRPr="00C16A85">
        <w:rPr>
          <w:rFonts w:ascii="Times New Roman" w:hAnsi="Times New Roman" w:cs="Times New Roman"/>
          <w:sz w:val="24"/>
          <w:szCs w:val="24"/>
        </w:rPr>
        <w:t xml:space="preserve"> Река Обь с мая по октябрь судоходна, богата рыбными ресурсами. </w:t>
      </w:r>
      <w:r w:rsidR="00781AA1" w:rsidRPr="00C16A85">
        <w:rPr>
          <w:rFonts w:ascii="Times New Roman" w:hAnsi="Times New Roman" w:cs="Times New Roman"/>
          <w:sz w:val="24"/>
          <w:szCs w:val="24"/>
        </w:rPr>
        <w:t xml:space="preserve">Наиболее крупными </w:t>
      </w:r>
      <w:r w:rsidRPr="00C16A85">
        <w:rPr>
          <w:rFonts w:ascii="Times New Roman" w:hAnsi="Times New Roman" w:cs="Times New Roman"/>
          <w:sz w:val="24"/>
          <w:szCs w:val="24"/>
        </w:rPr>
        <w:t xml:space="preserve">так же </w:t>
      </w:r>
      <w:r w:rsidR="00781AA1" w:rsidRPr="00C16A85">
        <w:rPr>
          <w:rFonts w:ascii="Times New Roman" w:hAnsi="Times New Roman" w:cs="Times New Roman"/>
          <w:sz w:val="24"/>
          <w:szCs w:val="24"/>
        </w:rPr>
        <w:t xml:space="preserve">являются реки  Лебяжья, Икса, </w:t>
      </w:r>
      <w:proofErr w:type="spellStart"/>
      <w:r w:rsidR="00781AA1" w:rsidRPr="00C16A85">
        <w:rPr>
          <w:rFonts w:ascii="Times New Roman" w:hAnsi="Times New Roman" w:cs="Times New Roman"/>
          <w:sz w:val="24"/>
          <w:szCs w:val="24"/>
        </w:rPr>
        <w:t>Ояш</w:t>
      </w:r>
      <w:proofErr w:type="spellEnd"/>
      <w:r w:rsidR="00781AA1" w:rsidRPr="00C16A85">
        <w:rPr>
          <w:rFonts w:ascii="Times New Roman" w:hAnsi="Times New Roman" w:cs="Times New Roman"/>
          <w:sz w:val="24"/>
          <w:szCs w:val="24"/>
        </w:rPr>
        <w:t xml:space="preserve">, Балта, </w:t>
      </w:r>
      <w:proofErr w:type="spellStart"/>
      <w:r w:rsidR="00781AA1" w:rsidRPr="00C16A85">
        <w:rPr>
          <w:rFonts w:ascii="Times New Roman" w:hAnsi="Times New Roman" w:cs="Times New Roman"/>
          <w:sz w:val="24"/>
          <w:szCs w:val="24"/>
        </w:rPr>
        <w:t>Кунчурук</w:t>
      </w:r>
      <w:proofErr w:type="spellEnd"/>
      <w:r w:rsidR="00781AA1" w:rsidRPr="00C16A85">
        <w:rPr>
          <w:rFonts w:ascii="Times New Roman" w:hAnsi="Times New Roman" w:cs="Times New Roman"/>
          <w:sz w:val="24"/>
          <w:szCs w:val="24"/>
        </w:rPr>
        <w:t>.</w:t>
      </w:r>
    </w:p>
    <w:p w:rsidR="00781AA1" w:rsidRPr="00C16A85" w:rsidRDefault="00781AA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Воды района являются маломинерализованными. Питьевые качества речных вод по величине жесткости и минерализации характеризуются как хорошие.</w:t>
      </w:r>
    </w:p>
    <w:p w:rsidR="00781AA1" w:rsidRPr="00C16A85" w:rsidRDefault="00781AA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Территория района характеризуется также наличием озер, преимущественно мелководных с площадью зеркала до 1 км</w:t>
      </w:r>
      <w:r w:rsidRPr="00C16A85">
        <w:rPr>
          <w:rFonts w:ascii="Times New Roman" w:hAnsi="Times New Roman" w:cs="Times New Roman"/>
          <w:sz w:val="24"/>
          <w:szCs w:val="24"/>
          <w:vertAlign w:val="superscript"/>
        </w:rPr>
        <w:t>2</w:t>
      </w:r>
      <w:r w:rsidRPr="00C16A85">
        <w:rPr>
          <w:rFonts w:ascii="Times New Roman" w:hAnsi="Times New Roman" w:cs="Times New Roman"/>
          <w:sz w:val="24"/>
          <w:szCs w:val="24"/>
        </w:rPr>
        <w:t>.</w:t>
      </w:r>
    </w:p>
    <w:p w:rsidR="00781AA1" w:rsidRPr="00C16A85" w:rsidRDefault="00781AA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По густоте речной сети район относится к достаточно обеспеченной зоне. По химическому составу речные воды относятся к «хорошим питьевым». По санитарно-бактериологическим показателям вода пригодна для питьевых и хозяйственных целей только при условии её очистки и коагуляции примесей.</w:t>
      </w:r>
    </w:p>
    <w:p w:rsidR="00781AA1" w:rsidRPr="00C16A85" w:rsidRDefault="00781AA1"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Мелкие речки района без регулирования не могут служить </w:t>
      </w:r>
      <w:proofErr w:type="spellStart"/>
      <w:r w:rsidRPr="00C16A85">
        <w:rPr>
          <w:rFonts w:ascii="Times New Roman" w:hAnsi="Times New Roman" w:cs="Times New Roman"/>
          <w:sz w:val="24"/>
          <w:szCs w:val="24"/>
        </w:rPr>
        <w:t>водоисточником</w:t>
      </w:r>
      <w:proofErr w:type="spellEnd"/>
      <w:r w:rsidRPr="00C16A85">
        <w:rPr>
          <w:rFonts w:ascii="Times New Roman" w:hAnsi="Times New Roman" w:cs="Times New Roman"/>
          <w:sz w:val="24"/>
          <w:szCs w:val="24"/>
        </w:rPr>
        <w:t xml:space="preserve"> для централизованного водоснабжения крупных хозяйств района. Они могут быть использованы лишь для пастбищного водоснабжения.</w:t>
      </w:r>
      <w:r w:rsidR="001C5A8F" w:rsidRPr="00C16A85">
        <w:rPr>
          <w:rFonts w:ascii="Times New Roman" w:hAnsi="Times New Roman" w:cs="Times New Roman"/>
          <w:sz w:val="24"/>
          <w:szCs w:val="24"/>
        </w:rPr>
        <w:t xml:space="preserve"> </w:t>
      </w:r>
      <w:r w:rsidRPr="00C16A85">
        <w:rPr>
          <w:rFonts w:ascii="Times New Roman" w:hAnsi="Times New Roman" w:cs="Times New Roman"/>
          <w:sz w:val="24"/>
          <w:szCs w:val="24"/>
        </w:rPr>
        <w:t>Реки Обь и Иня большого значения для водоснабжения района не имеют в силу их граничного положения и малой протяженности в пределах района.</w:t>
      </w:r>
    </w:p>
    <w:p w:rsidR="00CD4AC8" w:rsidRPr="00C16A85" w:rsidRDefault="00CD4AC8" w:rsidP="00FE77AE">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Территория района включает в себя одно городское поселение – город Болотное (административный центр) и 14 сельских поселений (сельсоветов), объединяющих </w:t>
      </w:r>
      <w:r w:rsidR="0024083A" w:rsidRPr="00C16A85">
        <w:rPr>
          <w:rFonts w:ascii="Times New Roman" w:eastAsia="Times New Roman" w:hAnsi="Times New Roman" w:cs="Times New Roman"/>
          <w:sz w:val="24"/>
          <w:szCs w:val="24"/>
        </w:rPr>
        <w:t xml:space="preserve">61 </w:t>
      </w:r>
      <w:r w:rsidRPr="00C16A85">
        <w:rPr>
          <w:rFonts w:ascii="Times New Roman" w:eastAsia="Times New Roman" w:hAnsi="Times New Roman" w:cs="Times New Roman"/>
          <w:sz w:val="24"/>
          <w:szCs w:val="24"/>
        </w:rPr>
        <w:t>сельских населенных пункта.</w:t>
      </w:r>
    </w:p>
    <w:p w:rsidR="005C7053" w:rsidRPr="00C16A85" w:rsidRDefault="00CD4AC8"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eastAsia="Times New Roman" w:hAnsi="Times New Roman" w:cs="Times New Roman"/>
          <w:sz w:val="24"/>
          <w:szCs w:val="24"/>
        </w:rPr>
        <w:t xml:space="preserve">К наиболее крупным </w:t>
      </w:r>
      <w:r w:rsidR="00230223">
        <w:rPr>
          <w:rFonts w:ascii="Times New Roman" w:eastAsia="Times New Roman" w:hAnsi="Times New Roman" w:cs="Times New Roman"/>
          <w:sz w:val="24"/>
          <w:szCs w:val="24"/>
        </w:rPr>
        <w:t xml:space="preserve">муниципальным </w:t>
      </w:r>
      <w:proofErr w:type="gramStart"/>
      <w:r w:rsidR="00230223">
        <w:rPr>
          <w:rFonts w:ascii="Times New Roman" w:eastAsia="Times New Roman" w:hAnsi="Times New Roman" w:cs="Times New Roman"/>
          <w:sz w:val="24"/>
          <w:szCs w:val="24"/>
        </w:rPr>
        <w:t xml:space="preserve">образованиям </w:t>
      </w:r>
      <w:r w:rsidRPr="00C16A85">
        <w:rPr>
          <w:rFonts w:ascii="Times New Roman" w:eastAsia="Times New Roman" w:hAnsi="Times New Roman" w:cs="Times New Roman"/>
          <w:sz w:val="24"/>
          <w:szCs w:val="24"/>
        </w:rPr>
        <w:t xml:space="preserve"> относятся</w:t>
      </w:r>
      <w:proofErr w:type="gramEnd"/>
      <w:r w:rsidRPr="00C16A85">
        <w:rPr>
          <w:rFonts w:ascii="Times New Roman" w:eastAsia="Times New Roman" w:hAnsi="Times New Roman" w:cs="Times New Roman"/>
          <w:sz w:val="24"/>
          <w:szCs w:val="24"/>
        </w:rPr>
        <w:t xml:space="preserve">: </w:t>
      </w:r>
      <w:r w:rsidR="00C11887">
        <w:rPr>
          <w:rFonts w:ascii="Times New Roman" w:eastAsia="Times New Roman" w:hAnsi="Times New Roman" w:cs="Times New Roman"/>
          <w:sz w:val="24"/>
          <w:szCs w:val="24"/>
        </w:rPr>
        <w:t>а</w:t>
      </w:r>
      <w:r w:rsidR="00C11887" w:rsidRPr="00C16A85">
        <w:rPr>
          <w:rFonts w:ascii="Times New Roman" w:hAnsi="Times New Roman" w:cs="Times New Roman"/>
          <w:sz w:val="24"/>
          <w:szCs w:val="24"/>
        </w:rPr>
        <w:t>дминистра</w:t>
      </w:r>
      <w:r w:rsidR="00230223">
        <w:rPr>
          <w:rFonts w:ascii="Times New Roman" w:hAnsi="Times New Roman" w:cs="Times New Roman"/>
          <w:sz w:val="24"/>
          <w:szCs w:val="24"/>
        </w:rPr>
        <w:t xml:space="preserve">ция города </w:t>
      </w:r>
      <w:r w:rsidR="00C11887" w:rsidRPr="00C16A85">
        <w:rPr>
          <w:rFonts w:ascii="Times New Roman" w:hAnsi="Times New Roman" w:cs="Times New Roman"/>
          <w:sz w:val="24"/>
          <w:szCs w:val="24"/>
        </w:rPr>
        <w:t>Болотное с населением 15668 человек</w:t>
      </w:r>
      <w:r w:rsidR="00C11887">
        <w:rPr>
          <w:rFonts w:ascii="Times New Roman" w:hAnsi="Times New Roman" w:cs="Times New Roman"/>
          <w:sz w:val="24"/>
          <w:szCs w:val="24"/>
        </w:rPr>
        <w:t xml:space="preserve">, </w:t>
      </w:r>
      <w:proofErr w:type="spellStart"/>
      <w:r w:rsidR="005C7053" w:rsidRPr="00C16A85">
        <w:rPr>
          <w:rFonts w:ascii="Times New Roman" w:hAnsi="Times New Roman" w:cs="Times New Roman"/>
          <w:sz w:val="24"/>
          <w:szCs w:val="24"/>
        </w:rPr>
        <w:t>Светл</w:t>
      </w:r>
      <w:r w:rsidR="00230223">
        <w:rPr>
          <w:rFonts w:ascii="Times New Roman" w:hAnsi="Times New Roman" w:cs="Times New Roman"/>
          <w:sz w:val="24"/>
          <w:szCs w:val="24"/>
        </w:rPr>
        <w:t>ополянский</w:t>
      </w:r>
      <w:proofErr w:type="spellEnd"/>
      <w:r w:rsidR="00230223">
        <w:rPr>
          <w:rFonts w:ascii="Times New Roman" w:hAnsi="Times New Roman" w:cs="Times New Roman"/>
          <w:sz w:val="24"/>
          <w:szCs w:val="24"/>
        </w:rPr>
        <w:t xml:space="preserve"> сельсовет </w:t>
      </w:r>
      <w:r w:rsidR="005C7053" w:rsidRPr="00C16A85">
        <w:rPr>
          <w:rFonts w:ascii="Times New Roman" w:hAnsi="Times New Roman" w:cs="Times New Roman"/>
          <w:sz w:val="24"/>
          <w:szCs w:val="24"/>
        </w:rPr>
        <w:t xml:space="preserve"> – </w:t>
      </w:r>
      <w:r w:rsidR="00230223">
        <w:rPr>
          <w:rFonts w:ascii="Times New Roman" w:hAnsi="Times New Roman" w:cs="Times New Roman"/>
          <w:sz w:val="24"/>
          <w:szCs w:val="24"/>
        </w:rPr>
        <w:t>1532</w:t>
      </w:r>
      <w:r w:rsidR="005C7053" w:rsidRPr="00C16A85">
        <w:rPr>
          <w:rFonts w:ascii="Times New Roman" w:hAnsi="Times New Roman" w:cs="Times New Roman"/>
          <w:sz w:val="24"/>
          <w:szCs w:val="24"/>
        </w:rPr>
        <w:t xml:space="preserve"> человек</w:t>
      </w:r>
      <w:r w:rsidR="00230223">
        <w:rPr>
          <w:rFonts w:ascii="Times New Roman" w:hAnsi="Times New Roman" w:cs="Times New Roman"/>
          <w:sz w:val="24"/>
          <w:szCs w:val="24"/>
        </w:rPr>
        <w:t>а</w:t>
      </w:r>
      <w:r w:rsidR="005C7053" w:rsidRPr="00C16A85">
        <w:rPr>
          <w:rFonts w:ascii="Times New Roman" w:hAnsi="Times New Roman" w:cs="Times New Roman"/>
          <w:sz w:val="24"/>
          <w:szCs w:val="24"/>
        </w:rPr>
        <w:t xml:space="preserve">, </w:t>
      </w:r>
      <w:proofErr w:type="spellStart"/>
      <w:r w:rsidR="005C7053" w:rsidRPr="00C16A85">
        <w:rPr>
          <w:rFonts w:ascii="Times New Roman" w:hAnsi="Times New Roman" w:cs="Times New Roman"/>
          <w:sz w:val="24"/>
          <w:szCs w:val="24"/>
        </w:rPr>
        <w:t>Егоров</w:t>
      </w:r>
      <w:r w:rsidR="00230223">
        <w:rPr>
          <w:rFonts w:ascii="Times New Roman" w:hAnsi="Times New Roman" w:cs="Times New Roman"/>
          <w:sz w:val="24"/>
          <w:szCs w:val="24"/>
        </w:rPr>
        <w:t>с</w:t>
      </w:r>
      <w:r w:rsidR="005C7053" w:rsidRPr="00C16A85">
        <w:rPr>
          <w:rFonts w:ascii="Times New Roman" w:hAnsi="Times New Roman" w:cs="Times New Roman"/>
          <w:sz w:val="24"/>
          <w:szCs w:val="24"/>
        </w:rPr>
        <w:t>к</w:t>
      </w:r>
      <w:r w:rsidR="00230223">
        <w:rPr>
          <w:rFonts w:ascii="Times New Roman" w:hAnsi="Times New Roman" w:cs="Times New Roman"/>
          <w:sz w:val="24"/>
          <w:szCs w:val="24"/>
        </w:rPr>
        <w:t>ий</w:t>
      </w:r>
      <w:proofErr w:type="spellEnd"/>
      <w:r w:rsidR="00230223">
        <w:rPr>
          <w:rFonts w:ascii="Times New Roman" w:hAnsi="Times New Roman" w:cs="Times New Roman"/>
          <w:sz w:val="24"/>
          <w:szCs w:val="24"/>
        </w:rPr>
        <w:t xml:space="preserve"> сельсовет</w:t>
      </w:r>
      <w:r w:rsidR="005C7053" w:rsidRPr="00C16A85">
        <w:rPr>
          <w:rFonts w:ascii="Times New Roman" w:hAnsi="Times New Roman" w:cs="Times New Roman"/>
          <w:sz w:val="24"/>
          <w:szCs w:val="24"/>
        </w:rPr>
        <w:t xml:space="preserve"> – </w:t>
      </w:r>
      <w:r w:rsidR="00230223">
        <w:rPr>
          <w:rFonts w:ascii="Times New Roman" w:hAnsi="Times New Roman" w:cs="Times New Roman"/>
          <w:sz w:val="24"/>
          <w:szCs w:val="24"/>
        </w:rPr>
        <w:t xml:space="preserve">1469 </w:t>
      </w:r>
      <w:r w:rsidR="005C7053" w:rsidRPr="00C16A85">
        <w:rPr>
          <w:rFonts w:ascii="Times New Roman" w:hAnsi="Times New Roman" w:cs="Times New Roman"/>
          <w:sz w:val="24"/>
          <w:szCs w:val="24"/>
        </w:rPr>
        <w:t xml:space="preserve">человек, </w:t>
      </w:r>
      <w:proofErr w:type="spellStart"/>
      <w:r w:rsidR="00230223">
        <w:rPr>
          <w:rFonts w:ascii="Times New Roman" w:hAnsi="Times New Roman" w:cs="Times New Roman"/>
          <w:sz w:val="24"/>
          <w:szCs w:val="24"/>
        </w:rPr>
        <w:t>Баратаевский</w:t>
      </w:r>
      <w:proofErr w:type="spellEnd"/>
      <w:r w:rsidR="00230223">
        <w:rPr>
          <w:rFonts w:ascii="Times New Roman" w:hAnsi="Times New Roman" w:cs="Times New Roman"/>
          <w:sz w:val="24"/>
          <w:szCs w:val="24"/>
        </w:rPr>
        <w:t xml:space="preserve"> сельсовет</w:t>
      </w:r>
      <w:r w:rsidR="005C7053" w:rsidRPr="00C16A85">
        <w:rPr>
          <w:rFonts w:ascii="Times New Roman" w:hAnsi="Times New Roman" w:cs="Times New Roman"/>
          <w:sz w:val="24"/>
          <w:szCs w:val="24"/>
        </w:rPr>
        <w:t xml:space="preserve"> – </w:t>
      </w:r>
      <w:r w:rsidR="00230223">
        <w:rPr>
          <w:rFonts w:ascii="Times New Roman" w:hAnsi="Times New Roman" w:cs="Times New Roman"/>
          <w:sz w:val="24"/>
          <w:szCs w:val="24"/>
        </w:rPr>
        <w:t xml:space="preserve">1019 </w:t>
      </w:r>
      <w:r w:rsidR="005C7053" w:rsidRPr="00C16A85">
        <w:rPr>
          <w:rFonts w:ascii="Times New Roman" w:hAnsi="Times New Roman" w:cs="Times New Roman"/>
          <w:sz w:val="24"/>
          <w:szCs w:val="24"/>
        </w:rPr>
        <w:t xml:space="preserve">человек, </w:t>
      </w:r>
      <w:proofErr w:type="spellStart"/>
      <w:r w:rsidR="00230223">
        <w:rPr>
          <w:rFonts w:ascii="Times New Roman" w:hAnsi="Times New Roman" w:cs="Times New Roman"/>
          <w:sz w:val="24"/>
          <w:szCs w:val="24"/>
        </w:rPr>
        <w:t>Дивинский</w:t>
      </w:r>
      <w:proofErr w:type="spellEnd"/>
      <w:r w:rsidR="00230223">
        <w:rPr>
          <w:rFonts w:ascii="Times New Roman" w:hAnsi="Times New Roman" w:cs="Times New Roman"/>
          <w:sz w:val="24"/>
          <w:szCs w:val="24"/>
        </w:rPr>
        <w:t xml:space="preserve"> сельсовет</w:t>
      </w:r>
      <w:r w:rsidR="005C7053" w:rsidRPr="00C16A85">
        <w:rPr>
          <w:rFonts w:ascii="Times New Roman" w:hAnsi="Times New Roman" w:cs="Times New Roman"/>
          <w:sz w:val="24"/>
          <w:szCs w:val="24"/>
        </w:rPr>
        <w:t xml:space="preserve"> – </w:t>
      </w:r>
      <w:r w:rsidR="00230223">
        <w:rPr>
          <w:rFonts w:ascii="Times New Roman" w:hAnsi="Times New Roman" w:cs="Times New Roman"/>
          <w:sz w:val="24"/>
          <w:szCs w:val="24"/>
        </w:rPr>
        <w:t>996</w:t>
      </w:r>
      <w:r w:rsidR="005C7053" w:rsidRPr="00C16A85">
        <w:rPr>
          <w:rFonts w:ascii="Times New Roman" w:hAnsi="Times New Roman" w:cs="Times New Roman"/>
          <w:sz w:val="24"/>
          <w:szCs w:val="24"/>
        </w:rPr>
        <w:t xml:space="preserve"> человек, </w:t>
      </w:r>
      <w:proofErr w:type="spellStart"/>
      <w:r w:rsidR="00230223">
        <w:rPr>
          <w:rFonts w:ascii="Times New Roman" w:hAnsi="Times New Roman" w:cs="Times New Roman"/>
          <w:sz w:val="24"/>
          <w:szCs w:val="24"/>
        </w:rPr>
        <w:t>Карасевский</w:t>
      </w:r>
      <w:proofErr w:type="spellEnd"/>
      <w:r w:rsidR="00230223">
        <w:rPr>
          <w:rFonts w:ascii="Times New Roman" w:hAnsi="Times New Roman" w:cs="Times New Roman"/>
          <w:sz w:val="24"/>
          <w:szCs w:val="24"/>
        </w:rPr>
        <w:t xml:space="preserve"> сельсовет 929 </w:t>
      </w:r>
      <w:proofErr w:type="spellStart"/>
      <w:r w:rsidR="00230223">
        <w:rPr>
          <w:rFonts w:ascii="Times New Roman" w:hAnsi="Times New Roman" w:cs="Times New Roman"/>
          <w:sz w:val="24"/>
          <w:szCs w:val="24"/>
        </w:rPr>
        <w:t>человек,Ояшинский</w:t>
      </w:r>
      <w:proofErr w:type="spellEnd"/>
      <w:r w:rsidR="00230223">
        <w:rPr>
          <w:rFonts w:ascii="Times New Roman" w:hAnsi="Times New Roman" w:cs="Times New Roman"/>
          <w:sz w:val="24"/>
          <w:szCs w:val="24"/>
        </w:rPr>
        <w:t xml:space="preserve"> сельсовет -856 </w:t>
      </w:r>
      <w:proofErr w:type="spellStart"/>
      <w:r w:rsidR="00230223">
        <w:rPr>
          <w:rFonts w:ascii="Times New Roman" w:hAnsi="Times New Roman" w:cs="Times New Roman"/>
          <w:sz w:val="24"/>
          <w:szCs w:val="24"/>
        </w:rPr>
        <w:t>человек,Боровской</w:t>
      </w:r>
      <w:proofErr w:type="spellEnd"/>
      <w:r w:rsidR="00230223">
        <w:rPr>
          <w:rFonts w:ascii="Times New Roman" w:hAnsi="Times New Roman" w:cs="Times New Roman"/>
          <w:sz w:val="24"/>
          <w:szCs w:val="24"/>
        </w:rPr>
        <w:t xml:space="preserve"> сельсовет</w:t>
      </w:r>
      <w:r w:rsidR="005C7053" w:rsidRPr="00C16A85">
        <w:rPr>
          <w:rFonts w:ascii="Times New Roman" w:hAnsi="Times New Roman" w:cs="Times New Roman"/>
          <w:sz w:val="24"/>
          <w:szCs w:val="24"/>
        </w:rPr>
        <w:t xml:space="preserve"> – </w:t>
      </w:r>
      <w:r w:rsidR="00230223">
        <w:rPr>
          <w:rFonts w:ascii="Times New Roman" w:hAnsi="Times New Roman" w:cs="Times New Roman"/>
          <w:sz w:val="24"/>
          <w:szCs w:val="24"/>
        </w:rPr>
        <w:t>837</w:t>
      </w:r>
      <w:r w:rsidR="005C7053" w:rsidRPr="00C16A85">
        <w:rPr>
          <w:rFonts w:ascii="Times New Roman" w:hAnsi="Times New Roman" w:cs="Times New Roman"/>
          <w:sz w:val="24"/>
          <w:szCs w:val="24"/>
        </w:rPr>
        <w:t xml:space="preserve"> человек.</w:t>
      </w:r>
    </w:p>
    <w:p w:rsidR="00720312" w:rsidRPr="00C16A85" w:rsidRDefault="00720312" w:rsidP="00FE77AE">
      <w:pPr>
        <w:tabs>
          <w:tab w:val="left" w:pos="10206"/>
        </w:tabs>
        <w:spacing w:after="0" w:line="240" w:lineRule="auto"/>
        <w:ind w:firstLine="709"/>
        <w:contextualSpacing/>
        <w:jc w:val="both"/>
        <w:rPr>
          <w:rFonts w:ascii="Times New Roman" w:eastAsia="Times New Roman" w:hAnsi="Times New Roman" w:cs="Times New Roman"/>
          <w:sz w:val="24"/>
          <w:szCs w:val="24"/>
        </w:rPr>
      </w:pPr>
      <w:proofErr w:type="spellStart"/>
      <w:r w:rsidRPr="00C16A85">
        <w:rPr>
          <w:rFonts w:ascii="Times New Roman" w:eastAsia="Times New Roman" w:hAnsi="Times New Roman" w:cs="Times New Roman"/>
          <w:sz w:val="24"/>
          <w:szCs w:val="24"/>
        </w:rPr>
        <w:t>г.Болотное</w:t>
      </w:r>
      <w:proofErr w:type="spellEnd"/>
      <w:r w:rsidRPr="00C16A85">
        <w:rPr>
          <w:rFonts w:ascii="Times New Roman" w:eastAsia="Times New Roman" w:hAnsi="Times New Roman" w:cs="Times New Roman"/>
          <w:sz w:val="24"/>
          <w:szCs w:val="24"/>
        </w:rPr>
        <w:t xml:space="preserve"> </w:t>
      </w:r>
      <w:proofErr w:type="gramStart"/>
      <w:r w:rsidRPr="00C16A85">
        <w:rPr>
          <w:rFonts w:ascii="Times New Roman" w:eastAsia="Times New Roman" w:hAnsi="Times New Roman" w:cs="Times New Roman"/>
          <w:sz w:val="24"/>
          <w:szCs w:val="24"/>
        </w:rPr>
        <w:t>удален  от</w:t>
      </w:r>
      <w:proofErr w:type="gramEnd"/>
      <w:r w:rsidRPr="00C16A85">
        <w:rPr>
          <w:rFonts w:ascii="Times New Roman" w:eastAsia="Times New Roman" w:hAnsi="Times New Roman" w:cs="Times New Roman"/>
          <w:sz w:val="24"/>
          <w:szCs w:val="24"/>
        </w:rPr>
        <w:t xml:space="preserve"> областного центра на 126 км.  при автомобильном сообщении и на 131 км. при транспортном сообщении по железной дороге.</w:t>
      </w:r>
    </w:p>
    <w:p w:rsidR="0024083A" w:rsidRPr="00C16A85" w:rsidRDefault="0024083A" w:rsidP="00FE77AE">
      <w:pPr>
        <w:tabs>
          <w:tab w:val="left" w:pos="10206"/>
        </w:tabs>
        <w:spacing w:after="0" w:line="240" w:lineRule="auto"/>
        <w:ind w:firstLine="709"/>
        <w:jc w:val="both"/>
        <w:rPr>
          <w:rFonts w:ascii="Times New Roman" w:hAnsi="Times New Roman" w:cs="Times New Roman"/>
          <w:sz w:val="24"/>
          <w:szCs w:val="24"/>
          <w:u w:val="single"/>
        </w:rPr>
      </w:pPr>
    </w:p>
    <w:p w:rsidR="00031558" w:rsidRPr="00C16A85" w:rsidRDefault="00031558" w:rsidP="00845B5A">
      <w:pPr>
        <w:tabs>
          <w:tab w:val="left" w:pos="10206"/>
        </w:tabs>
        <w:spacing w:after="0" w:line="240" w:lineRule="auto"/>
        <w:ind w:right="282"/>
        <w:jc w:val="both"/>
        <w:rPr>
          <w:rFonts w:ascii="Times New Roman" w:hAnsi="Times New Roman" w:cs="Times New Roman"/>
          <w:sz w:val="24"/>
          <w:szCs w:val="24"/>
          <w:u w:val="single"/>
        </w:rPr>
      </w:pPr>
      <w:r w:rsidRPr="00C16A85">
        <w:rPr>
          <w:rFonts w:ascii="Times New Roman" w:hAnsi="Times New Roman" w:cs="Times New Roman"/>
          <w:sz w:val="24"/>
          <w:szCs w:val="24"/>
          <w:u w:val="single"/>
        </w:rPr>
        <w:t xml:space="preserve">Рис. 1. Карта </w:t>
      </w:r>
      <w:r w:rsidR="006B06AC" w:rsidRPr="00C16A85">
        <w:rPr>
          <w:rFonts w:ascii="Times New Roman" w:hAnsi="Times New Roman" w:cs="Times New Roman"/>
          <w:sz w:val="24"/>
          <w:szCs w:val="24"/>
          <w:u w:val="single"/>
        </w:rPr>
        <w:t xml:space="preserve">Болотнинского </w:t>
      </w:r>
      <w:r w:rsidRPr="00C16A85">
        <w:rPr>
          <w:rFonts w:ascii="Times New Roman" w:hAnsi="Times New Roman" w:cs="Times New Roman"/>
          <w:sz w:val="24"/>
          <w:szCs w:val="24"/>
          <w:u w:val="single"/>
        </w:rPr>
        <w:t xml:space="preserve"> района</w:t>
      </w:r>
    </w:p>
    <w:p w:rsidR="006B06AC" w:rsidRPr="00C16A85" w:rsidRDefault="006B06AC" w:rsidP="00845B5A">
      <w:pPr>
        <w:tabs>
          <w:tab w:val="left" w:pos="10206"/>
        </w:tabs>
        <w:spacing w:after="0" w:line="240" w:lineRule="auto"/>
        <w:ind w:right="282"/>
        <w:jc w:val="both"/>
        <w:rPr>
          <w:rFonts w:ascii="Times New Roman" w:hAnsi="Times New Roman" w:cs="Times New Roman"/>
          <w:sz w:val="24"/>
          <w:szCs w:val="24"/>
          <w:u w:val="single"/>
        </w:rPr>
      </w:pPr>
    </w:p>
    <w:p w:rsidR="006B06AC" w:rsidRPr="00C16A85" w:rsidRDefault="006B06AC" w:rsidP="00845B5A">
      <w:pPr>
        <w:tabs>
          <w:tab w:val="left" w:pos="10206"/>
        </w:tabs>
        <w:spacing w:after="0" w:line="240" w:lineRule="auto"/>
        <w:ind w:right="282"/>
        <w:jc w:val="both"/>
        <w:rPr>
          <w:rFonts w:ascii="Times New Roman" w:hAnsi="Times New Roman" w:cs="Times New Roman"/>
          <w:sz w:val="24"/>
          <w:szCs w:val="24"/>
          <w:u w:val="single"/>
        </w:rPr>
      </w:pPr>
    </w:p>
    <w:p w:rsidR="006B06AC" w:rsidRPr="00C16A85" w:rsidRDefault="006B06AC" w:rsidP="00845B5A">
      <w:pPr>
        <w:tabs>
          <w:tab w:val="left" w:pos="10206"/>
        </w:tabs>
        <w:spacing w:after="0" w:line="240" w:lineRule="auto"/>
        <w:ind w:right="282"/>
        <w:jc w:val="both"/>
        <w:rPr>
          <w:rFonts w:ascii="Times New Roman" w:hAnsi="Times New Roman" w:cs="Times New Roman"/>
          <w:sz w:val="24"/>
          <w:szCs w:val="24"/>
          <w:u w:val="single"/>
        </w:rPr>
      </w:pPr>
    </w:p>
    <w:p w:rsidR="006B06AC" w:rsidRPr="00C16A85" w:rsidRDefault="006B06AC" w:rsidP="00845B5A">
      <w:pPr>
        <w:tabs>
          <w:tab w:val="left" w:pos="10206"/>
        </w:tabs>
        <w:spacing w:after="0" w:line="240" w:lineRule="auto"/>
        <w:ind w:right="282"/>
        <w:jc w:val="both"/>
        <w:rPr>
          <w:rFonts w:ascii="Times New Roman" w:hAnsi="Times New Roman" w:cs="Times New Roman"/>
          <w:sz w:val="24"/>
          <w:szCs w:val="24"/>
          <w:u w:val="single"/>
        </w:rPr>
      </w:pPr>
      <w:r w:rsidRPr="00C16A85">
        <w:rPr>
          <w:rFonts w:ascii="Times New Roman" w:hAnsi="Times New Roman" w:cs="Times New Roman"/>
          <w:noProof/>
          <w:sz w:val="24"/>
          <w:szCs w:val="24"/>
          <w:u w:val="single"/>
          <w:lang w:eastAsia="ru-RU"/>
        </w:rPr>
        <w:drawing>
          <wp:inline distT="0" distB="0" distL="0" distR="0">
            <wp:extent cx="5940425" cy="4325204"/>
            <wp:effectExtent l="19050" t="0" r="3175" b="0"/>
            <wp:docPr id="2" name="Рисунок 2" descr="Y:\Мои документы\ОБЩИЙ\Управление экономического развития\Басалаева\Схема территориального планирования\2_Схема административных грани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Мои документы\ОБЩИЙ\Управление экономического развития\Басалаева\Схема территориального планирования\2_Схема административных границ.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610" t="4810" r="1429" b="2449"/>
                    <a:stretch/>
                  </pic:blipFill>
                  <pic:spPr bwMode="auto">
                    <a:xfrm>
                      <a:off x="0" y="0"/>
                      <a:ext cx="5940425" cy="4325204"/>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p w:rsidR="006B06AC" w:rsidRPr="00C16A85" w:rsidRDefault="006B06AC" w:rsidP="00845B5A">
      <w:pPr>
        <w:tabs>
          <w:tab w:val="left" w:pos="10206"/>
        </w:tabs>
        <w:spacing w:after="0" w:line="240" w:lineRule="auto"/>
        <w:ind w:right="282"/>
        <w:jc w:val="both"/>
        <w:rPr>
          <w:rFonts w:ascii="Times New Roman" w:hAnsi="Times New Roman" w:cs="Times New Roman"/>
          <w:sz w:val="24"/>
          <w:szCs w:val="24"/>
          <w:u w:val="single"/>
        </w:rPr>
      </w:pPr>
    </w:p>
    <w:p w:rsidR="006E088B" w:rsidRPr="00C16A85" w:rsidRDefault="006E088B" w:rsidP="00FE77AE">
      <w:pPr>
        <w:tabs>
          <w:tab w:val="left" w:pos="10206"/>
        </w:tabs>
        <w:spacing w:after="0" w:line="240" w:lineRule="auto"/>
        <w:ind w:firstLine="709"/>
        <w:contextualSpacing/>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lastRenderedPageBreak/>
        <w:t xml:space="preserve">Территория района занимает земельную площадь 337,4 </w:t>
      </w:r>
      <w:proofErr w:type="spellStart"/>
      <w:r w:rsidRPr="00C16A85">
        <w:rPr>
          <w:rFonts w:ascii="Times New Roman" w:eastAsia="Times New Roman" w:hAnsi="Times New Roman" w:cs="Times New Roman"/>
          <w:sz w:val="24"/>
          <w:szCs w:val="24"/>
        </w:rPr>
        <w:t>тыс.га</w:t>
      </w:r>
      <w:proofErr w:type="spellEnd"/>
      <w:r w:rsidRPr="00C16A85">
        <w:rPr>
          <w:rFonts w:ascii="Times New Roman" w:eastAsia="Times New Roman" w:hAnsi="Times New Roman" w:cs="Times New Roman"/>
          <w:sz w:val="24"/>
          <w:szCs w:val="24"/>
        </w:rPr>
        <w:t xml:space="preserve">. Общая площадь земель сельскохозяйственного назначения составляет 209,3 </w:t>
      </w:r>
      <w:proofErr w:type="spellStart"/>
      <w:r w:rsidRPr="00C16A85">
        <w:rPr>
          <w:rFonts w:ascii="Times New Roman" w:eastAsia="Times New Roman" w:hAnsi="Times New Roman" w:cs="Times New Roman"/>
          <w:sz w:val="24"/>
          <w:szCs w:val="24"/>
        </w:rPr>
        <w:t>тыс.га</w:t>
      </w:r>
      <w:proofErr w:type="spellEnd"/>
      <w:r w:rsidRPr="00C16A85">
        <w:rPr>
          <w:rFonts w:ascii="Times New Roman" w:eastAsia="Times New Roman" w:hAnsi="Times New Roman" w:cs="Times New Roman"/>
          <w:sz w:val="24"/>
          <w:szCs w:val="24"/>
        </w:rPr>
        <w:t xml:space="preserve">, земли промышленности 2,96 </w:t>
      </w:r>
      <w:proofErr w:type="spellStart"/>
      <w:r w:rsidRPr="00C16A85">
        <w:rPr>
          <w:rFonts w:ascii="Times New Roman" w:eastAsia="Times New Roman" w:hAnsi="Times New Roman" w:cs="Times New Roman"/>
          <w:sz w:val="24"/>
          <w:szCs w:val="24"/>
        </w:rPr>
        <w:t>тыс.га</w:t>
      </w:r>
      <w:proofErr w:type="spellEnd"/>
      <w:r w:rsidRPr="00C16A85">
        <w:rPr>
          <w:rFonts w:ascii="Times New Roman" w:eastAsia="Times New Roman" w:hAnsi="Times New Roman" w:cs="Times New Roman"/>
          <w:sz w:val="24"/>
          <w:szCs w:val="24"/>
        </w:rPr>
        <w:t xml:space="preserve">, земли лесного фонда 77,7 </w:t>
      </w:r>
      <w:proofErr w:type="spellStart"/>
      <w:r w:rsidRPr="00C16A85">
        <w:rPr>
          <w:rFonts w:ascii="Times New Roman" w:eastAsia="Times New Roman" w:hAnsi="Times New Roman" w:cs="Times New Roman"/>
          <w:sz w:val="24"/>
          <w:szCs w:val="24"/>
        </w:rPr>
        <w:t>тыс.га</w:t>
      </w:r>
      <w:proofErr w:type="spellEnd"/>
      <w:r w:rsidRPr="00C16A85">
        <w:rPr>
          <w:rFonts w:ascii="Times New Roman" w:eastAsia="Times New Roman" w:hAnsi="Times New Roman" w:cs="Times New Roman"/>
          <w:sz w:val="24"/>
          <w:szCs w:val="24"/>
        </w:rPr>
        <w:t xml:space="preserve">, земли водного фонда 2,9 </w:t>
      </w:r>
      <w:proofErr w:type="spellStart"/>
      <w:r w:rsidRPr="00C16A85">
        <w:rPr>
          <w:rFonts w:ascii="Times New Roman" w:eastAsia="Times New Roman" w:hAnsi="Times New Roman" w:cs="Times New Roman"/>
          <w:sz w:val="24"/>
          <w:szCs w:val="24"/>
        </w:rPr>
        <w:t>тыс.га</w:t>
      </w:r>
      <w:proofErr w:type="spellEnd"/>
      <w:r w:rsidRPr="00C16A85">
        <w:rPr>
          <w:rFonts w:ascii="Times New Roman" w:eastAsia="Times New Roman" w:hAnsi="Times New Roman" w:cs="Times New Roman"/>
          <w:sz w:val="24"/>
          <w:szCs w:val="24"/>
        </w:rPr>
        <w:t>.</w:t>
      </w:r>
    </w:p>
    <w:p w:rsidR="006E088B" w:rsidRPr="00C16A85" w:rsidRDefault="006E088B" w:rsidP="00FE77AE">
      <w:pPr>
        <w:tabs>
          <w:tab w:val="left" w:pos="10206"/>
        </w:tabs>
        <w:spacing w:after="0" w:line="240" w:lineRule="auto"/>
        <w:ind w:firstLine="709"/>
        <w:contextualSpacing/>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Наиболее крупные по площади сельские поселения: </w:t>
      </w:r>
      <w:proofErr w:type="spellStart"/>
      <w:r w:rsidRPr="00C16A85">
        <w:rPr>
          <w:rFonts w:ascii="Times New Roman" w:eastAsia="Times New Roman" w:hAnsi="Times New Roman" w:cs="Times New Roman"/>
          <w:sz w:val="24"/>
          <w:szCs w:val="24"/>
        </w:rPr>
        <w:t>Кунчурукский</w:t>
      </w:r>
      <w:proofErr w:type="spellEnd"/>
      <w:r w:rsidRPr="00C16A85">
        <w:rPr>
          <w:rFonts w:ascii="Times New Roman" w:eastAsia="Times New Roman" w:hAnsi="Times New Roman" w:cs="Times New Roman"/>
          <w:sz w:val="24"/>
          <w:szCs w:val="24"/>
        </w:rPr>
        <w:t xml:space="preserve">, </w:t>
      </w:r>
      <w:proofErr w:type="spellStart"/>
      <w:r w:rsidRPr="00C16A85">
        <w:rPr>
          <w:rFonts w:ascii="Times New Roman" w:eastAsia="Times New Roman" w:hAnsi="Times New Roman" w:cs="Times New Roman"/>
          <w:sz w:val="24"/>
          <w:szCs w:val="24"/>
        </w:rPr>
        <w:t>Зудовский</w:t>
      </w:r>
      <w:proofErr w:type="spellEnd"/>
      <w:r w:rsidRPr="00C16A85">
        <w:rPr>
          <w:rFonts w:ascii="Times New Roman" w:eastAsia="Times New Roman" w:hAnsi="Times New Roman" w:cs="Times New Roman"/>
          <w:sz w:val="24"/>
          <w:szCs w:val="24"/>
        </w:rPr>
        <w:t xml:space="preserve">, </w:t>
      </w:r>
      <w:proofErr w:type="spellStart"/>
      <w:r w:rsidRPr="00C16A85">
        <w:rPr>
          <w:rFonts w:ascii="Times New Roman" w:eastAsia="Times New Roman" w:hAnsi="Times New Roman" w:cs="Times New Roman"/>
          <w:sz w:val="24"/>
          <w:szCs w:val="24"/>
        </w:rPr>
        <w:t>Дивинский</w:t>
      </w:r>
      <w:proofErr w:type="spellEnd"/>
      <w:r w:rsidRPr="00C16A85">
        <w:rPr>
          <w:rFonts w:ascii="Times New Roman" w:eastAsia="Times New Roman" w:hAnsi="Times New Roman" w:cs="Times New Roman"/>
          <w:sz w:val="24"/>
          <w:szCs w:val="24"/>
        </w:rPr>
        <w:t xml:space="preserve">, </w:t>
      </w:r>
      <w:proofErr w:type="spellStart"/>
      <w:r w:rsidRPr="00C16A85">
        <w:rPr>
          <w:rFonts w:ascii="Times New Roman" w:eastAsia="Times New Roman" w:hAnsi="Times New Roman" w:cs="Times New Roman"/>
          <w:sz w:val="24"/>
          <w:szCs w:val="24"/>
        </w:rPr>
        <w:t>Егоровский</w:t>
      </w:r>
      <w:proofErr w:type="spellEnd"/>
      <w:r w:rsidR="00C11887">
        <w:rPr>
          <w:rFonts w:ascii="Times New Roman" w:eastAsia="Times New Roman" w:hAnsi="Times New Roman" w:cs="Times New Roman"/>
          <w:sz w:val="24"/>
          <w:szCs w:val="24"/>
        </w:rPr>
        <w:t>,</w:t>
      </w:r>
      <w:r w:rsidRPr="00C16A85">
        <w:rPr>
          <w:rFonts w:ascii="Times New Roman" w:eastAsia="Times New Roman" w:hAnsi="Times New Roman" w:cs="Times New Roman"/>
          <w:sz w:val="24"/>
          <w:szCs w:val="24"/>
        </w:rPr>
        <w:t xml:space="preserve"> </w:t>
      </w:r>
      <w:proofErr w:type="spellStart"/>
      <w:r w:rsidRPr="00C16A85">
        <w:rPr>
          <w:rFonts w:ascii="Times New Roman" w:eastAsia="Times New Roman" w:hAnsi="Times New Roman" w:cs="Times New Roman"/>
          <w:sz w:val="24"/>
          <w:szCs w:val="24"/>
        </w:rPr>
        <w:t>Карасевский</w:t>
      </w:r>
      <w:proofErr w:type="spellEnd"/>
      <w:r w:rsidRPr="00C16A85">
        <w:rPr>
          <w:rFonts w:ascii="Times New Roman" w:eastAsia="Times New Roman" w:hAnsi="Times New Roman" w:cs="Times New Roman"/>
          <w:sz w:val="24"/>
          <w:szCs w:val="24"/>
        </w:rPr>
        <w:t xml:space="preserve"> сельсоветы.</w:t>
      </w:r>
    </w:p>
    <w:p w:rsidR="006E088B" w:rsidRPr="00C16A85" w:rsidRDefault="006E088B" w:rsidP="00FE77AE">
      <w:pPr>
        <w:pStyle w:val="ac"/>
        <w:tabs>
          <w:tab w:val="left" w:pos="10206"/>
        </w:tabs>
        <w:ind w:firstLine="709"/>
        <w:jc w:val="both"/>
        <w:rPr>
          <w:sz w:val="24"/>
          <w:szCs w:val="24"/>
        </w:rPr>
      </w:pPr>
      <w:r w:rsidRPr="00C16A85">
        <w:rPr>
          <w:sz w:val="24"/>
          <w:szCs w:val="24"/>
        </w:rPr>
        <w:t xml:space="preserve">Через район,  проходит железнодорожная магистраль, федеральная трасса «Сибирь». Расстояние </w:t>
      </w:r>
      <w:proofErr w:type="gramStart"/>
      <w:r w:rsidRPr="00C16A85">
        <w:rPr>
          <w:sz w:val="24"/>
          <w:szCs w:val="24"/>
        </w:rPr>
        <w:t>по федеральной трасе</w:t>
      </w:r>
      <w:proofErr w:type="gramEnd"/>
      <w:r w:rsidRPr="00C16A85">
        <w:rPr>
          <w:sz w:val="24"/>
          <w:szCs w:val="24"/>
        </w:rPr>
        <w:t xml:space="preserve"> до г.Кемерово-131 км, до г.Томска-132 км, до </w:t>
      </w:r>
      <w:proofErr w:type="spellStart"/>
      <w:r w:rsidRPr="00C16A85">
        <w:rPr>
          <w:sz w:val="24"/>
          <w:szCs w:val="24"/>
        </w:rPr>
        <w:t>г.Юрга</w:t>
      </w:r>
      <w:proofErr w:type="spellEnd"/>
      <w:r w:rsidRPr="00C16A85">
        <w:rPr>
          <w:sz w:val="24"/>
          <w:szCs w:val="24"/>
        </w:rPr>
        <w:t xml:space="preserve"> 46 км, до </w:t>
      </w:r>
      <w:proofErr w:type="spellStart"/>
      <w:r w:rsidRPr="00C16A85">
        <w:rPr>
          <w:sz w:val="24"/>
          <w:szCs w:val="24"/>
        </w:rPr>
        <w:t>р.п.Мошково</w:t>
      </w:r>
      <w:proofErr w:type="spellEnd"/>
      <w:r w:rsidRPr="00C16A85">
        <w:rPr>
          <w:sz w:val="24"/>
          <w:szCs w:val="24"/>
        </w:rPr>
        <w:t xml:space="preserve"> 72 км. Так же есть автомобильное сообщение с </w:t>
      </w:r>
      <w:proofErr w:type="spellStart"/>
      <w:r w:rsidRPr="00C16A85">
        <w:rPr>
          <w:sz w:val="24"/>
          <w:szCs w:val="24"/>
        </w:rPr>
        <w:t>Тогучинским</w:t>
      </w:r>
      <w:proofErr w:type="spellEnd"/>
      <w:r w:rsidRPr="00C16A85">
        <w:rPr>
          <w:sz w:val="24"/>
          <w:szCs w:val="24"/>
        </w:rPr>
        <w:t xml:space="preserve"> районом, до </w:t>
      </w:r>
      <w:proofErr w:type="spellStart"/>
      <w:r w:rsidRPr="00C16A85">
        <w:rPr>
          <w:sz w:val="24"/>
          <w:szCs w:val="24"/>
        </w:rPr>
        <w:t>г.Тогучина</w:t>
      </w:r>
      <w:proofErr w:type="spellEnd"/>
      <w:r w:rsidRPr="00C16A85">
        <w:rPr>
          <w:sz w:val="24"/>
          <w:szCs w:val="24"/>
        </w:rPr>
        <w:t xml:space="preserve"> расстояние 70км. По </w:t>
      </w:r>
      <w:proofErr w:type="spellStart"/>
      <w:r w:rsidRPr="00C16A85">
        <w:rPr>
          <w:sz w:val="24"/>
          <w:szCs w:val="24"/>
        </w:rPr>
        <w:t>Болотнинскому</w:t>
      </w:r>
      <w:proofErr w:type="spellEnd"/>
      <w:r w:rsidRPr="00C16A85">
        <w:rPr>
          <w:sz w:val="24"/>
          <w:szCs w:val="24"/>
        </w:rPr>
        <w:t xml:space="preserve"> району проходит магистральный нефтепровод и газопровод.</w:t>
      </w:r>
    </w:p>
    <w:p w:rsidR="006E088B" w:rsidRDefault="006E088B" w:rsidP="00FE77AE">
      <w:pPr>
        <w:pStyle w:val="a8"/>
        <w:tabs>
          <w:tab w:val="left" w:pos="10206"/>
        </w:tabs>
        <w:spacing w:after="0" w:line="240" w:lineRule="auto"/>
        <w:ind w:firstLine="709"/>
        <w:jc w:val="both"/>
        <w:rPr>
          <w:rFonts w:ascii="Times New Roman" w:hAnsi="Times New Roman" w:cs="Times New Roman"/>
          <w:sz w:val="24"/>
          <w:szCs w:val="24"/>
        </w:rPr>
      </w:pPr>
    </w:p>
    <w:p w:rsidR="005C7053" w:rsidRPr="00C16A85" w:rsidRDefault="00031558"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Все население </w:t>
      </w:r>
      <w:r w:rsidR="006B06AC" w:rsidRPr="00C16A85">
        <w:rPr>
          <w:rFonts w:ascii="Times New Roman" w:hAnsi="Times New Roman" w:cs="Times New Roman"/>
          <w:sz w:val="24"/>
          <w:szCs w:val="24"/>
        </w:rPr>
        <w:t xml:space="preserve">Болотнинского </w:t>
      </w:r>
      <w:r w:rsidRPr="00C16A85">
        <w:rPr>
          <w:rFonts w:ascii="Times New Roman" w:hAnsi="Times New Roman" w:cs="Times New Roman"/>
          <w:sz w:val="24"/>
          <w:szCs w:val="24"/>
        </w:rPr>
        <w:t xml:space="preserve"> района сельское.</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Этнический состав населения следующий:</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русские – 95,0 %,</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немцы – 1,9%,</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украинцы – 0,8 %,</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татары – 0,2 %,</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белорусы – 0,5 %,</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азербайджанцы – 0,4 %,</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-марийцы -0,3%,</w:t>
      </w:r>
    </w:p>
    <w:p w:rsidR="006B06AC" w:rsidRPr="00C16A85" w:rsidRDefault="006B06AC"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мордва, армяне, эстонцы, чуваши и др. – 0,9 %.</w:t>
      </w:r>
    </w:p>
    <w:p w:rsidR="00361CE4" w:rsidRPr="00C16A85" w:rsidRDefault="00361CE4" w:rsidP="00FE77AE">
      <w:pPr>
        <w:tabs>
          <w:tab w:val="left" w:pos="10206"/>
        </w:tabs>
        <w:spacing w:after="0" w:line="240" w:lineRule="auto"/>
        <w:ind w:firstLine="709"/>
        <w:contextualSpacing/>
        <w:jc w:val="both"/>
        <w:rPr>
          <w:rFonts w:ascii="Times New Roman" w:eastAsia="Times New Roman" w:hAnsi="Times New Roman" w:cs="Times New Roman"/>
          <w:b/>
          <w:sz w:val="24"/>
          <w:szCs w:val="24"/>
        </w:rPr>
      </w:pPr>
    </w:p>
    <w:p w:rsidR="00361CE4" w:rsidRPr="00C16A85" w:rsidRDefault="00361CE4" w:rsidP="00845B5A">
      <w:pPr>
        <w:tabs>
          <w:tab w:val="left" w:pos="10206"/>
        </w:tabs>
        <w:spacing w:after="0" w:line="240" w:lineRule="auto"/>
        <w:ind w:right="282"/>
        <w:contextualSpacing/>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2.1.2. Историко-культурные особенности</w:t>
      </w:r>
    </w:p>
    <w:p w:rsidR="00031558" w:rsidRPr="00C16A85" w:rsidRDefault="00031558" w:rsidP="00845B5A">
      <w:pPr>
        <w:tabs>
          <w:tab w:val="left" w:pos="10206"/>
        </w:tabs>
        <w:spacing w:after="0" w:line="240" w:lineRule="auto"/>
        <w:ind w:right="282"/>
        <w:jc w:val="both"/>
        <w:rPr>
          <w:rFonts w:ascii="Times New Roman" w:hAnsi="Times New Roman" w:cs="Times New Roman"/>
          <w:b/>
          <w:sz w:val="24"/>
          <w:szCs w:val="24"/>
        </w:rPr>
      </w:pPr>
    </w:p>
    <w:p w:rsidR="00031558" w:rsidRPr="00C16A85" w:rsidRDefault="008A2ADC"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История Болотнинского района как единой территориально-административной единицы </w:t>
      </w:r>
      <w:r w:rsidR="00361CE4" w:rsidRPr="00C16A85">
        <w:rPr>
          <w:rFonts w:ascii="Times New Roman" w:hAnsi="Times New Roman" w:cs="Times New Roman"/>
          <w:sz w:val="24"/>
          <w:szCs w:val="24"/>
        </w:rPr>
        <w:t>Но</w:t>
      </w:r>
      <w:r w:rsidRPr="00C16A85">
        <w:rPr>
          <w:rFonts w:ascii="Times New Roman" w:hAnsi="Times New Roman" w:cs="Times New Roman"/>
          <w:sz w:val="24"/>
          <w:szCs w:val="24"/>
        </w:rPr>
        <w:t>восибирской</w:t>
      </w:r>
      <w:r w:rsidR="00361CE4" w:rsidRPr="00C16A85">
        <w:rPr>
          <w:rFonts w:ascii="Times New Roman" w:hAnsi="Times New Roman" w:cs="Times New Roman"/>
          <w:sz w:val="24"/>
          <w:szCs w:val="24"/>
        </w:rPr>
        <w:t xml:space="preserve"> </w:t>
      </w:r>
      <w:r w:rsidRPr="00C16A85">
        <w:rPr>
          <w:rFonts w:ascii="Times New Roman" w:hAnsi="Times New Roman" w:cs="Times New Roman"/>
          <w:sz w:val="24"/>
          <w:szCs w:val="24"/>
        </w:rPr>
        <w:t>области насчитывает всего несколько</w:t>
      </w:r>
      <w:r w:rsidR="00361CE4" w:rsidRPr="00C16A85">
        <w:rPr>
          <w:rFonts w:ascii="Times New Roman" w:hAnsi="Times New Roman" w:cs="Times New Roman"/>
          <w:sz w:val="24"/>
          <w:szCs w:val="24"/>
        </w:rPr>
        <w:t xml:space="preserve"> </w:t>
      </w:r>
      <w:r w:rsidRPr="00C16A85">
        <w:rPr>
          <w:rFonts w:ascii="Times New Roman" w:hAnsi="Times New Roman" w:cs="Times New Roman"/>
          <w:sz w:val="24"/>
          <w:szCs w:val="24"/>
        </w:rPr>
        <w:t>десятилетий. В масштабах истории это</w:t>
      </w:r>
      <w:r w:rsidR="00361CE4" w:rsidRPr="00C16A85">
        <w:rPr>
          <w:rFonts w:ascii="Times New Roman" w:hAnsi="Times New Roman" w:cs="Times New Roman"/>
          <w:sz w:val="24"/>
          <w:szCs w:val="24"/>
        </w:rPr>
        <w:t xml:space="preserve"> </w:t>
      </w:r>
      <w:r w:rsidRPr="00C16A85">
        <w:rPr>
          <w:rFonts w:ascii="Times New Roman" w:hAnsi="Times New Roman" w:cs="Times New Roman"/>
          <w:sz w:val="24"/>
          <w:szCs w:val="24"/>
        </w:rPr>
        <w:t>мгновение. Но земля, на которой расположен Болотнинский район, была</w:t>
      </w:r>
      <w:r w:rsidR="00361CE4" w:rsidRPr="00C16A85">
        <w:rPr>
          <w:rFonts w:ascii="Times New Roman" w:hAnsi="Times New Roman" w:cs="Times New Roman"/>
          <w:sz w:val="24"/>
          <w:szCs w:val="24"/>
        </w:rPr>
        <w:t xml:space="preserve"> </w:t>
      </w:r>
      <w:r w:rsidRPr="00C16A85">
        <w:rPr>
          <w:rFonts w:ascii="Times New Roman" w:hAnsi="Times New Roman" w:cs="Times New Roman"/>
          <w:sz w:val="24"/>
          <w:szCs w:val="24"/>
        </w:rPr>
        <w:t>заселена человеком за многие и многие</w:t>
      </w:r>
      <w:r w:rsidR="00361CE4" w:rsidRPr="00C16A85">
        <w:rPr>
          <w:rFonts w:ascii="Times New Roman" w:hAnsi="Times New Roman" w:cs="Times New Roman"/>
          <w:sz w:val="24"/>
          <w:szCs w:val="24"/>
        </w:rPr>
        <w:t xml:space="preserve"> </w:t>
      </w:r>
      <w:r w:rsidRPr="00C16A85">
        <w:rPr>
          <w:rFonts w:ascii="Times New Roman" w:hAnsi="Times New Roman" w:cs="Times New Roman"/>
          <w:sz w:val="24"/>
          <w:szCs w:val="24"/>
        </w:rPr>
        <w:t>столетия до его образования.</w:t>
      </w:r>
      <w:r w:rsidR="00361CE4" w:rsidRPr="00C16A85">
        <w:rPr>
          <w:rFonts w:ascii="Times New Roman" w:hAnsi="Times New Roman" w:cs="Times New Roman"/>
          <w:sz w:val="24"/>
          <w:szCs w:val="24"/>
        </w:rPr>
        <w:t xml:space="preserve"> К настоящему времени в Болотнинском районе обнаружено сравнительно небольшое количество археологических памятников — всего </w:t>
      </w:r>
      <w:r w:rsidR="000709C6" w:rsidRPr="00C16A85">
        <w:rPr>
          <w:rFonts w:ascii="Times New Roman" w:hAnsi="Times New Roman" w:cs="Times New Roman"/>
          <w:sz w:val="24"/>
          <w:szCs w:val="24"/>
        </w:rPr>
        <w:t>58</w:t>
      </w:r>
      <w:r w:rsidR="00361CE4" w:rsidRPr="00C16A85">
        <w:rPr>
          <w:rFonts w:ascii="Times New Roman" w:hAnsi="Times New Roman" w:cs="Times New Roman"/>
          <w:sz w:val="24"/>
          <w:szCs w:val="24"/>
        </w:rPr>
        <w:t>.</w:t>
      </w:r>
    </w:p>
    <w:p w:rsidR="003856B4" w:rsidRPr="00C16A85" w:rsidRDefault="000709C6"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Одним из ярких памятников русского освоения </w:t>
      </w:r>
      <w:proofErr w:type="spellStart"/>
      <w:r w:rsidRPr="00C16A85">
        <w:rPr>
          <w:rFonts w:ascii="Times New Roman" w:hAnsi="Times New Roman" w:cs="Times New Roman"/>
          <w:sz w:val="24"/>
          <w:szCs w:val="24"/>
        </w:rPr>
        <w:t>Приобья</w:t>
      </w:r>
      <w:proofErr w:type="spellEnd"/>
      <w:r w:rsidRPr="00C16A85">
        <w:rPr>
          <w:rFonts w:ascii="Times New Roman" w:hAnsi="Times New Roman" w:cs="Times New Roman"/>
          <w:sz w:val="24"/>
          <w:szCs w:val="24"/>
        </w:rPr>
        <w:t xml:space="preserve"> является </w:t>
      </w:r>
      <w:proofErr w:type="spellStart"/>
      <w:r w:rsidRPr="00C16A85">
        <w:rPr>
          <w:rFonts w:ascii="Times New Roman" w:hAnsi="Times New Roman" w:cs="Times New Roman"/>
          <w:sz w:val="24"/>
          <w:szCs w:val="24"/>
        </w:rPr>
        <w:t>Умревинский</w:t>
      </w:r>
      <w:proofErr w:type="spellEnd"/>
      <w:r w:rsidRPr="00C16A85">
        <w:rPr>
          <w:rFonts w:ascii="Times New Roman" w:hAnsi="Times New Roman" w:cs="Times New Roman"/>
          <w:sz w:val="24"/>
          <w:szCs w:val="24"/>
        </w:rPr>
        <w:t xml:space="preserve"> острог. Это первый русский административный пункт на территории Новосибирской области.</w:t>
      </w:r>
    </w:p>
    <w:p w:rsidR="003856B4" w:rsidRPr="00C16A85" w:rsidRDefault="000709C6"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proofErr w:type="spellStart"/>
      <w:r w:rsidRPr="00C16A85">
        <w:rPr>
          <w:rFonts w:ascii="Times New Roman" w:hAnsi="Times New Roman" w:cs="Times New Roman"/>
          <w:sz w:val="24"/>
          <w:szCs w:val="24"/>
        </w:rPr>
        <w:t>Умревинский</w:t>
      </w:r>
      <w:proofErr w:type="spellEnd"/>
      <w:r w:rsidRPr="00C16A85">
        <w:rPr>
          <w:rFonts w:ascii="Times New Roman" w:hAnsi="Times New Roman" w:cs="Times New Roman"/>
          <w:sz w:val="24"/>
          <w:szCs w:val="24"/>
        </w:rPr>
        <w:t xml:space="preserve"> острог был поставлен в 1703 году на реке </w:t>
      </w:r>
      <w:proofErr w:type="spellStart"/>
      <w:r w:rsidRPr="00C16A85">
        <w:rPr>
          <w:rFonts w:ascii="Times New Roman" w:hAnsi="Times New Roman" w:cs="Times New Roman"/>
          <w:sz w:val="24"/>
          <w:szCs w:val="24"/>
        </w:rPr>
        <w:t>Умрева</w:t>
      </w:r>
      <w:proofErr w:type="spellEnd"/>
      <w:r w:rsidR="00C11887">
        <w:rPr>
          <w:rFonts w:ascii="Times New Roman" w:hAnsi="Times New Roman" w:cs="Times New Roman"/>
          <w:sz w:val="24"/>
          <w:szCs w:val="24"/>
        </w:rPr>
        <w:t>,</w:t>
      </w:r>
      <w:r w:rsidRPr="00C16A85">
        <w:rPr>
          <w:rFonts w:ascii="Times New Roman" w:hAnsi="Times New Roman" w:cs="Times New Roman"/>
          <w:sz w:val="24"/>
          <w:szCs w:val="24"/>
        </w:rPr>
        <w:t xml:space="preserve"> несколько выше ее устья</w:t>
      </w:r>
      <w:r w:rsidR="00C11887">
        <w:rPr>
          <w:rFonts w:ascii="Times New Roman" w:hAnsi="Times New Roman" w:cs="Times New Roman"/>
          <w:sz w:val="24"/>
          <w:szCs w:val="24"/>
        </w:rPr>
        <w:t>,</w:t>
      </w:r>
      <w:r w:rsidRPr="00C16A85">
        <w:rPr>
          <w:rFonts w:ascii="Times New Roman" w:hAnsi="Times New Roman" w:cs="Times New Roman"/>
          <w:sz w:val="24"/>
          <w:szCs w:val="24"/>
        </w:rPr>
        <w:t xml:space="preserve"> для охраны русских поселений на южной границе Томского уезда от набегов калмыков. В район </w:t>
      </w:r>
      <w:proofErr w:type="spellStart"/>
      <w:r w:rsidRPr="00C16A85">
        <w:rPr>
          <w:rFonts w:ascii="Times New Roman" w:hAnsi="Times New Roman" w:cs="Times New Roman"/>
          <w:sz w:val="24"/>
          <w:szCs w:val="24"/>
        </w:rPr>
        <w:t>Умревинского</w:t>
      </w:r>
      <w:proofErr w:type="spellEnd"/>
      <w:r w:rsidRPr="00C16A85">
        <w:rPr>
          <w:rFonts w:ascii="Times New Roman" w:hAnsi="Times New Roman" w:cs="Times New Roman"/>
          <w:sz w:val="24"/>
          <w:szCs w:val="24"/>
        </w:rPr>
        <w:t xml:space="preserve"> острога сразу же переселили несколько крестьянских семейств  из </w:t>
      </w:r>
      <w:r w:rsidR="00C11887">
        <w:rPr>
          <w:rFonts w:ascii="Times New Roman" w:hAnsi="Times New Roman" w:cs="Times New Roman"/>
          <w:sz w:val="24"/>
          <w:szCs w:val="24"/>
        </w:rPr>
        <w:t>р</w:t>
      </w:r>
      <w:r w:rsidRPr="00C16A85">
        <w:rPr>
          <w:rFonts w:ascii="Times New Roman" w:hAnsi="Times New Roman" w:cs="Times New Roman"/>
          <w:sz w:val="24"/>
          <w:szCs w:val="24"/>
        </w:rPr>
        <w:t xml:space="preserve">асположенного к северо-востоку Сосновского ведомства; одновременно сюда двинулись вольные колонисты из различных районов Сибири и Европейской России. </w:t>
      </w:r>
      <w:proofErr w:type="spellStart"/>
      <w:r w:rsidRPr="00C16A85">
        <w:rPr>
          <w:rFonts w:ascii="Times New Roman" w:hAnsi="Times New Roman" w:cs="Times New Roman"/>
          <w:sz w:val="24"/>
          <w:szCs w:val="24"/>
        </w:rPr>
        <w:t>Умревинский</w:t>
      </w:r>
      <w:proofErr w:type="spellEnd"/>
      <w:r w:rsidRPr="00C16A85">
        <w:rPr>
          <w:rFonts w:ascii="Times New Roman" w:hAnsi="Times New Roman" w:cs="Times New Roman"/>
          <w:sz w:val="24"/>
          <w:szCs w:val="24"/>
        </w:rPr>
        <w:t xml:space="preserve"> острог существовал несколько десятилетий, а во второй половине ХVIII в. был заброшен, и место, где он находился, было забыто.</w:t>
      </w:r>
    </w:p>
    <w:p w:rsidR="00AD5D9B" w:rsidRPr="00C16A85" w:rsidRDefault="00AD5D9B" w:rsidP="00FE77AE">
      <w:pPr>
        <w:pStyle w:val="af"/>
        <w:tabs>
          <w:tab w:val="left" w:pos="10206"/>
        </w:tabs>
        <w:spacing w:before="0" w:beforeAutospacing="0" w:after="0" w:afterAutospacing="0"/>
        <w:ind w:firstLine="709"/>
        <w:jc w:val="both"/>
      </w:pPr>
      <w:r w:rsidRPr="00C16A85">
        <w:t>С начала освоения Сибири русскими казаками и первопоселенцами в XVII веке и первой половине XVIII века, преобладали водные пути. Сухопутные дороги и тропы для русских первопроходцев по территории от Иртыша до Оби были недоступны из-за воинственных кочевых племен, заселявших Барабинскую лесостепь, севернее которой находились непроходимые болотистые и лесные дебри. По Иртышу, Оби и Томи первопроходцы добирались в район Томска, а затем по Кети, Енисею, Ангаре, Байкалу, Лене, Селенге, Амуру и их притокам за полвека с начала освоения Сибири дошли до Тихого океана. С рек в Сибири начинался и гужевой транспорт, зимой по ним шли санные дороги. Однако речной путь был долог, его нельзя было пройти за одну навигацию, поскольку весельный путь по рекам длился десять и более месяцев, то есть два сезона.</w:t>
      </w:r>
    </w:p>
    <w:p w:rsidR="0085654A" w:rsidRPr="00C16A85" w:rsidRDefault="00AD5D9B" w:rsidP="00FE77AE">
      <w:pPr>
        <w:pStyle w:val="af"/>
        <w:tabs>
          <w:tab w:val="left" w:pos="10206"/>
        </w:tabs>
        <w:spacing w:before="0" w:beforeAutospacing="0" w:after="0" w:afterAutospacing="0"/>
        <w:ind w:firstLine="709"/>
        <w:jc w:val="both"/>
      </w:pPr>
      <w:r w:rsidRPr="00C16A85">
        <w:t>Постепенно с увеличением населения Сибири, ростом числа деревень и сел, росло и количество дорог между ними. Верховые тропы со временем превращались в колесные и санные дороги. С развитием хозяйственной деятельности увеличилась потребность в сухопутных путях. Для перевозки почты, продовольствия, пушнины, пороха, Нерчинского серебра, китайского чая и прочее</w:t>
      </w:r>
      <w:r w:rsidR="00C11887">
        <w:t>,</w:t>
      </w:r>
      <w:r w:rsidRPr="00C16A85">
        <w:t xml:space="preserve"> стали появляться гужевые дороги. В местах более </w:t>
      </w:r>
      <w:r w:rsidRPr="00C16A85">
        <w:lastRenderedPageBreak/>
        <w:t>интенсивного движения возникла необходимость прокладки трактов.</w:t>
      </w:r>
      <w:r w:rsidR="00C11887">
        <w:t xml:space="preserve"> </w:t>
      </w:r>
      <w:r w:rsidR="0025718C" w:rsidRPr="00C16A85">
        <w:t>Своим появлением Болотнинский район обязан Сибирскому тракту.</w:t>
      </w:r>
    </w:p>
    <w:p w:rsidR="0085654A" w:rsidRPr="00C16A85" w:rsidRDefault="0085654A" w:rsidP="00FE77AE">
      <w:pPr>
        <w:pStyle w:val="af"/>
        <w:shd w:val="clear" w:color="auto" w:fill="FFFFFF"/>
        <w:tabs>
          <w:tab w:val="left" w:pos="10206"/>
        </w:tabs>
        <w:spacing w:before="0" w:beforeAutospacing="0" w:after="0" w:afterAutospacing="0"/>
        <w:ind w:firstLine="709"/>
        <w:jc w:val="both"/>
      </w:pPr>
      <w:r w:rsidRPr="00C16A85">
        <w:t>Большой Сибирский тракт, самая длинная дорога Евразии, устанавливался почти два века и на отдельных участках не раз менял свое направление. В западном направлении от Томска его называли "Московским" трактом, в восточном направлении от Томска - "Иркутским". Последнее изменение направления Московско-Сибирского тракта, проходящего по территории Юргинского и Болотнинского районов, произошло в первой четверти XIX века (точная дата не известна).</w:t>
      </w:r>
    </w:p>
    <w:p w:rsidR="0085654A" w:rsidRPr="00C16A85" w:rsidRDefault="000A0A68" w:rsidP="00FE77AE">
      <w:pPr>
        <w:pStyle w:val="af"/>
        <w:shd w:val="clear" w:color="auto" w:fill="FFFFFF"/>
        <w:tabs>
          <w:tab w:val="left" w:pos="10206"/>
        </w:tabs>
        <w:spacing w:before="0" w:beforeAutospacing="0" w:after="0" w:afterAutospacing="0"/>
        <w:ind w:firstLine="709"/>
        <w:jc w:val="both"/>
      </w:pPr>
      <w:r w:rsidRPr="00C16A85">
        <w:t>В</w:t>
      </w:r>
      <w:r w:rsidR="0025718C" w:rsidRPr="00C16A85">
        <w:t xml:space="preserve"> 1805 году стал</w:t>
      </w:r>
      <w:r w:rsidR="00C6776D" w:rsidRPr="00C16A85">
        <w:t xml:space="preserve">а </w:t>
      </w:r>
      <w:r w:rsidR="0025718C" w:rsidRPr="00C16A85">
        <w:t xml:space="preserve">строиться вдоль тракта </w:t>
      </w:r>
      <w:r w:rsidR="00C6776D" w:rsidRPr="00C16A85">
        <w:t>ямщицкая стоянка, где проходила смена лошадей и обмен почтой</w:t>
      </w:r>
      <w:r w:rsidR="0025718C" w:rsidRPr="00C16A85">
        <w:t>.</w:t>
      </w:r>
      <w:r w:rsidR="00C6776D" w:rsidRPr="00C16A85">
        <w:t xml:space="preserve"> Новую деревню назвали </w:t>
      </w:r>
      <w:proofErr w:type="spellStart"/>
      <w:r w:rsidR="00C6776D" w:rsidRPr="00C16A85">
        <w:t>Болотнинской</w:t>
      </w:r>
      <w:proofErr w:type="spellEnd"/>
      <w:r w:rsidR="00C6776D" w:rsidRPr="00C16A85">
        <w:t>. Свое название она получил</w:t>
      </w:r>
      <w:r w:rsidRPr="00C16A85">
        <w:t>а</w:t>
      </w:r>
      <w:r w:rsidR="00C6776D" w:rsidRPr="00C16A85">
        <w:t xml:space="preserve"> от речки Болотной, что до сих пор протекает в пределах поселения. Первую улицу назвали улица Московский тракт, вдоль которого </w:t>
      </w:r>
      <w:r w:rsidRPr="00C16A85">
        <w:t xml:space="preserve">шли </w:t>
      </w:r>
      <w:r w:rsidR="00C6776D" w:rsidRPr="00C16A85">
        <w:t xml:space="preserve"> кандальник</w:t>
      </w:r>
      <w:r w:rsidR="00B61F03" w:rsidRPr="00C16A85">
        <w:t>и</w:t>
      </w:r>
      <w:r w:rsidR="00C11887">
        <w:t>,</w:t>
      </w:r>
      <w:r w:rsidR="00C6776D" w:rsidRPr="00C16A85">
        <w:t xml:space="preserve"> в лаптях или просто босыми</w:t>
      </w:r>
      <w:r w:rsidR="00C11887">
        <w:t>,</w:t>
      </w:r>
      <w:r w:rsidR="00C6776D" w:rsidRPr="00C16A85">
        <w:t xml:space="preserve"> на далекую каторгу.</w:t>
      </w:r>
      <w:r w:rsidRPr="00C16A85">
        <w:t xml:space="preserve"> Некоторые из них оседали в Болотном, занимались хлебопашеством, нанимались работниками в шорные или кузнечные мастерские, ухаживали за дорогой, заводили семьи. Строили себе дома. Деревня разрасталась, появлялись новые улицы.</w:t>
      </w:r>
    </w:p>
    <w:p w:rsidR="00D04F78" w:rsidRPr="00C16A85" w:rsidRDefault="00B61F03" w:rsidP="00FE77AE">
      <w:pPr>
        <w:pStyle w:val="af"/>
        <w:shd w:val="clear" w:color="auto" w:fill="FFFFFF"/>
        <w:tabs>
          <w:tab w:val="left" w:pos="10206"/>
        </w:tabs>
        <w:spacing w:before="0" w:beforeAutospacing="0" w:after="0" w:afterAutospacing="0"/>
        <w:ind w:firstLine="709"/>
        <w:jc w:val="both"/>
      </w:pPr>
      <w:r w:rsidRPr="00C16A85">
        <w:t xml:space="preserve">В начале 20-го века территория современного Болотнинского района относилась к Томскому округу Томской губернии. В 1909 году была образована </w:t>
      </w:r>
      <w:proofErr w:type="spellStart"/>
      <w:r w:rsidRPr="00C16A85">
        <w:t>Гондатьевская</w:t>
      </w:r>
      <w:proofErr w:type="spellEnd"/>
      <w:r w:rsidRPr="00C16A85">
        <w:t xml:space="preserve"> волость с центром в селе Болотное.</w:t>
      </w:r>
      <w:r w:rsidR="00C11887">
        <w:t xml:space="preserve"> </w:t>
      </w:r>
      <w:r w:rsidRPr="00C16A85">
        <w:t xml:space="preserve">После революции волость стали называть </w:t>
      </w:r>
      <w:proofErr w:type="spellStart"/>
      <w:r w:rsidRPr="00C16A85">
        <w:t>Болотнинской</w:t>
      </w:r>
      <w:proofErr w:type="spellEnd"/>
      <w:r w:rsidRPr="00C16A85">
        <w:t>.</w:t>
      </w:r>
    </w:p>
    <w:p w:rsidR="0085654A" w:rsidRPr="00C16A85" w:rsidRDefault="0085654A"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Как и во всей Сибири, первыми жителями деревень были переселенцы и служилые люди. Заселение Болотнинского района началось с северо-востока, со стороны </w:t>
      </w:r>
      <w:proofErr w:type="spellStart"/>
      <w:r w:rsidRPr="00C16A85">
        <w:rPr>
          <w:rFonts w:ascii="Times New Roman" w:hAnsi="Times New Roman" w:cs="Times New Roman"/>
          <w:sz w:val="24"/>
          <w:szCs w:val="24"/>
        </w:rPr>
        <w:t>г.Томска</w:t>
      </w:r>
      <w:proofErr w:type="spellEnd"/>
      <w:r w:rsidRPr="00C16A85">
        <w:rPr>
          <w:rFonts w:ascii="Times New Roman" w:hAnsi="Times New Roman" w:cs="Times New Roman"/>
          <w:sz w:val="24"/>
          <w:szCs w:val="24"/>
        </w:rPr>
        <w:t xml:space="preserve">. Первым населенным пунктом района стала деревня </w:t>
      </w:r>
      <w:proofErr w:type="spellStart"/>
      <w:r w:rsidRPr="00C16A85">
        <w:rPr>
          <w:rFonts w:ascii="Times New Roman" w:hAnsi="Times New Roman" w:cs="Times New Roman"/>
          <w:sz w:val="24"/>
          <w:szCs w:val="24"/>
        </w:rPr>
        <w:t>Шелковникова</w:t>
      </w:r>
      <w:proofErr w:type="spellEnd"/>
      <w:r w:rsidRPr="00C16A85">
        <w:rPr>
          <w:rFonts w:ascii="Times New Roman" w:hAnsi="Times New Roman" w:cs="Times New Roman"/>
          <w:sz w:val="24"/>
          <w:szCs w:val="24"/>
        </w:rPr>
        <w:t xml:space="preserve">, основанная  служилым казаком Никитой </w:t>
      </w:r>
      <w:proofErr w:type="spellStart"/>
      <w:r w:rsidRPr="00C16A85">
        <w:rPr>
          <w:rFonts w:ascii="Times New Roman" w:hAnsi="Times New Roman" w:cs="Times New Roman"/>
          <w:sz w:val="24"/>
          <w:szCs w:val="24"/>
        </w:rPr>
        <w:t>Шелковниковым</w:t>
      </w:r>
      <w:proofErr w:type="spellEnd"/>
      <w:r w:rsidRPr="00C16A85">
        <w:rPr>
          <w:rFonts w:ascii="Times New Roman" w:hAnsi="Times New Roman" w:cs="Times New Roman"/>
          <w:sz w:val="24"/>
          <w:szCs w:val="24"/>
        </w:rPr>
        <w:t xml:space="preserve"> в 1683 году, и располагалась на реке </w:t>
      </w:r>
      <w:proofErr w:type="spellStart"/>
      <w:r w:rsidRPr="00C16A85">
        <w:rPr>
          <w:rFonts w:ascii="Times New Roman" w:hAnsi="Times New Roman" w:cs="Times New Roman"/>
          <w:sz w:val="24"/>
          <w:szCs w:val="24"/>
        </w:rPr>
        <w:t>Кандереп</w:t>
      </w:r>
      <w:proofErr w:type="spellEnd"/>
      <w:r w:rsidRPr="00C16A85">
        <w:rPr>
          <w:rFonts w:ascii="Times New Roman" w:hAnsi="Times New Roman" w:cs="Times New Roman"/>
          <w:sz w:val="24"/>
          <w:szCs w:val="24"/>
        </w:rPr>
        <w:t>. В 1893 году в деревне учтено 21 крестьянских дворов, число жителей – 85.</w:t>
      </w:r>
      <w:r w:rsidR="00C11887">
        <w:rPr>
          <w:rFonts w:ascii="Times New Roman" w:hAnsi="Times New Roman" w:cs="Times New Roman"/>
          <w:sz w:val="24"/>
          <w:szCs w:val="24"/>
        </w:rPr>
        <w:t xml:space="preserve"> </w:t>
      </w:r>
      <w:r w:rsidRPr="00C16A85">
        <w:rPr>
          <w:rFonts w:ascii="Times New Roman" w:hAnsi="Times New Roman" w:cs="Times New Roman"/>
          <w:sz w:val="24"/>
          <w:szCs w:val="24"/>
        </w:rPr>
        <w:t xml:space="preserve">В 1926 году в деревне 139 дворов, число жителей 722. Во второй половине ХХ века деревня </w:t>
      </w:r>
      <w:proofErr w:type="spellStart"/>
      <w:r w:rsidRPr="00C16A85">
        <w:rPr>
          <w:rFonts w:ascii="Times New Roman" w:hAnsi="Times New Roman" w:cs="Times New Roman"/>
          <w:sz w:val="24"/>
          <w:szCs w:val="24"/>
        </w:rPr>
        <w:t>Шелковниково</w:t>
      </w:r>
      <w:proofErr w:type="spellEnd"/>
      <w:r w:rsidRPr="00C16A85">
        <w:rPr>
          <w:rFonts w:ascii="Times New Roman" w:hAnsi="Times New Roman" w:cs="Times New Roman"/>
          <w:sz w:val="24"/>
          <w:szCs w:val="24"/>
        </w:rPr>
        <w:t>, как и десятки других сёл и деревень, прекратила свое существование.</w:t>
      </w:r>
    </w:p>
    <w:p w:rsidR="007F70E0" w:rsidRPr="00C16A85" w:rsidRDefault="007F70E0" w:rsidP="00FE77AE">
      <w:pPr>
        <w:pStyle w:val="af"/>
        <w:shd w:val="clear" w:color="auto" w:fill="FFFFFF"/>
        <w:tabs>
          <w:tab w:val="left" w:pos="10206"/>
        </w:tabs>
        <w:spacing w:before="0" w:beforeAutospacing="0" w:after="0" w:afterAutospacing="0"/>
        <w:ind w:firstLine="709"/>
        <w:jc w:val="both"/>
      </w:pPr>
      <w:r w:rsidRPr="00C16A85">
        <w:t>В 1924 году</w:t>
      </w:r>
      <w:r w:rsidR="00C11887">
        <w:t>,</w:t>
      </w:r>
      <w:r w:rsidRPr="00C16A85">
        <w:t xml:space="preserve"> в результате районирования Сибири</w:t>
      </w:r>
      <w:r w:rsidR="00C11887">
        <w:t>,</w:t>
      </w:r>
      <w:r w:rsidRPr="00C16A85">
        <w:t xml:space="preserve"> был образован Болотнинский район. Районный центр – город Болотное (статус города получил в 1943 году). C </w:t>
      </w:r>
      <w:hyperlink r:id="rId12" w:tooltip="1930" w:history="1">
        <w:r w:rsidRPr="00C16A85">
          <w:rPr>
            <w:rStyle w:val="ab"/>
            <w:color w:val="auto"/>
            <w:u w:val="none"/>
            <w:bdr w:val="none" w:sz="0" w:space="0" w:color="auto" w:frame="1"/>
          </w:rPr>
          <w:t>1930</w:t>
        </w:r>
      </w:hyperlink>
      <w:r w:rsidRPr="00C16A85">
        <w:t> года Болотнинский район входит в состав Томского округа </w:t>
      </w:r>
      <w:hyperlink r:id="rId13" w:history="1">
        <w:r w:rsidRPr="00C16A85">
          <w:rPr>
            <w:rStyle w:val="ab"/>
            <w:color w:val="auto"/>
            <w:u w:val="none"/>
            <w:bdr w:val="none" w:sz="0" w:space="0" w:color="auto" w:frame="1"/>
          </w:rPr>
          <w:t>Западно-Сибирского края</w:t>
        </w:r>
      </w:hyperlink>
      <w:r w:rsidRPr="00C16A85">
        <w:t>. В </w:t>
      </w:r>
      <w:hyperlink r:id="rId14" w:tooltip="1937 год" w:history="1">
        <w:r w:rsidRPr="00C16A85">
          <w:rPr>
            <w:rStyle w:val="ab"/>
            <w:color w:val="auto"/>
            <w:u w:val="none"/>
            <w:bdr w:val="none" w:sz="0" w:space="0" w:color="auto" w:frame="1"/>
          </w:rPr>
          <w:t>1937 году</w:t>
        </w:r>
      </w:hyperlink>
      <w:r w:rsidRPr="00C16A85">
        <w:t> район был включён во вновь образованную </w:t>
      </w:r>
      <w:hyperlink r:id="rId15" w:tooltip="Новосибирская область" w:history="1">
        <w:r w:rsidRPr="00C16A85">
          <w:rPr>
            <w:rStyle w:val="ab"/>
            <w:color w:val="auto"/>
            <w:u w:val="none"/>
            <w:bdr w:val="none" w:sz="0" w:space="0" w:color="auto" w:frame="1"/>
          </w:rPr>
          <w:t>Новосибирскую область</w:t>
        </w:r>
      </w:hyperlink>
      <w:r w:rsidRPr="00C16A85">
        <w:t>.</w:t>
      </w:r>
    </w:p>
    <w:p w:rsidR="007F70E0" w:rsidRPr="00C16A85" w:rsidRDefault="007F70E0" w:rsidP="00FE77AE">
      <w:pPr>
        <w:tabs>
          <w:tab w:val="left" w:pos="10206"/>
        </w:tabs>
        <w:spacing w:after="0" w:line="240" w:lineRule="auto"/>
        <w:ind w:firstLine="709"/>
        <w:jc w:val="both"/>
        <w:rPr>
          <w:rFonts w:ascii="Times New Roman" w:hAnsi="Times New Roman" w:cs="Times New Roman"/>
          <w:sz w:val="24"/>
          <w:szCs w:val="24"/>
        </w:rPr>
      </w:pPr>
    </w:p>
    <w:p w:rsidR="00D04F78" w:rsidRPr="00C16A85" w:rsidRDefault="00D04F78"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Время шло, Сибирь развивалась, и пропускной способности Московского тракта уже недоставало.</w:t>
      </w:r>
    </w:p>
    <w:p w:rsidR="00D04F78" w:rsidRPr="00C16A85" w:rsidRDefault="00D04F78"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Новая страница в истории развития края открывается строительством</w:t>
      </w:r>
      <w:r w:rsidR="00B61F03" w:rsidRPr="00C16A85">
        <w:rPr>
          <w:rFonts w:ascii="Times New Roman" w:hAnsi="Times New Roman" w:cs="Times New Roman"/>
          <w:sz w:val="24"/>
          <w:szCs w:val="24"/>
        </w:rPr>
        <w:t xml:space="preserve"> </w:t>
      </w:r>
      <w:r w:rsidRPr="00C16A85">
        <w:rPr>
          <w:rFonts w:ascii="Times New Roman" w:hAnsi="Times New Roman" w:cs="Times New Roman"/>
          <w:sz w:val="24"/>
          <w:szCs w:val="24"/>
        </w:rPr>
        <w:t>Транссибирской железной дороги,</w:t>
      </w:r>
      <w:r w:rsidR="00566F3A" w:rsidRPr="00C16A85">
        <w:rPr>
          <w:rFonts w:ascii="Times New Roman" w:hAnsi="Times New Roman" w:cs="Times New Roman"/>
          <w:sz w:val="24"/>
          <w:szCs w:val="24"/>
        </w:rPr>
        <w:t xml:space="preserve"> </w:t>
      </w:r>
      <w:r w:rsidRPr="00C16A85">
        <w:rPr>
          <w:rFonts w:ascii="Times New Roman" w:hAnsi="Times New Roman" w:cs="Times New Roman"/>
          <w:sz w:val="24"/>
          <w:szCs w:val="24"/>
        </w:rPr>
        <w:t>связавшая не только центр страны с</w:t>
      </w:r>
      <w:r w:rsidR="00B61F03" w:rsidRPr="00C16A85">
        <w:rPr>
          <w:rFonts w:ascii="Times New Roman" w:hAnsi="Times New Roman" w:cs="Times New Roman"/>
          <w:sz w:val="24"/>
          <w:szCs w:val="24"/>
        </w:rPr>
        <w:t xml:space="preserve"> </w:t>
      </w:r>
      <w:r w:rsidRPr="00C16A85">
        <w:rPr>
          <w:rFonts w:ascii="Times New Roman" w:hAnsi="Times New Roman" w:cs="Times New Roman"/>
          <w:sz w:val="24"/>
          <w:szCs w:val="24"/>
        </w:rPr>
        <w:t>окраиной, но и прочно, как обручем,</w:t>
      </w:r>
      <w:r w:rsidR="00B61F03" w:rsidRPr="00C16A85">
        <w:rPr>
          <w:rFonts w:ascii="Times New Roman" w:hAnsi="Times New Roman" w:cs="Times New Roman"/>
          <w:sz w:val="24"/>
          <w:szCs w:val="24"/>
        </w:rPr>
        <w:t xml:space="preserve"> </w:t>
      </w:r>
      <w:r w:rsidRPr="00C16A85">
        <w:rPr>
          <w:rFonts w:ascii="Times New Roman" w:hAnsi="Times New Roman" w:cs="Times New Roman"/>
          <w:sz w:val="24"/>
          <w:szCs w:val="24"/>
        </w:rPr>
        <w:t>стянувшей саму бескрайнюю Сибирь,</w:t>
      </w:r>
      <w:r w:rsidR="00566F3A" w:rsidRPr="00C16A85">
        <w:rPr>
          <w:rFonts w:ascii="Times New Roman" w:hAnsi="Times New Roman" w:cs="Times New Roman"/>
          <w:sz w:val="24"/>
          <w:szCs w:val="24"/>
        </w:rPr>
        <w:t xml:space="preserve"> </w:t>
      </w:r>
      <w:r w:rsidRPr="00C16A85">
        <w:rPr>
          <w:rFonts w:ascii="Times New Roman" w:hAnsi="Times New Roman" w:cs="Times New Roman"/>
          <w:sz w:val="24"/>
          <w:szCs w:val="24"/>
        </w:rPr>
        <w:t>соединив ее западные и восточные районы. Кстати, местные и приезжие в те</w:t>
      </w:r>
      <w:r w:rsidR="00B61F03" w:rsidRPr="00C16A85">
        <w:rPr>
          <w:rFonts w:ascii="Times New Roman" w:hAnsi="Times New Roman" w:cs="Times New Roman"/>
          <w:sz w:val="24"/>
          <w:szCs w:val="24"/>
        </w:rPr>
        <w:t xml:space="preserve"> </w:t>
      </w:r>
      <w:r w:rsidRPr="00C16A85">
        <w:rPr>
          <w:rFonts w:ascii="Times New Roman" w:hAnsi="Times New Roman" w:cs="Times New Roman"/>
          <w:sz w:val="24"/>
          <w:szCs w:val="24"/>
        </w:rPr>
        <w:t>годы железную дорогу звали запросто</w:t>
      </w:r>
      <w:r w:rsidR="00B61F03" w:rsidRPr="00C16A85">
        <w:rPr>
          <w:rFonts w:ascii="Times New Roman" w:hAnsi="Times New Roman" w:cs="Times New Roman"/>
          <w:sz w:val="24"/>
          <w:szCs w:val="24"/>
        </w:rPr>
        <w:t xml:space="preserve"> </w:t>
      </w:r>
      <w:r w:rsidRPr="00C16A85">
        <w:rPr>
          <w:rFonts w:ascii="Times New Roman" w:hAnsi="Times New Roman" w:cs="Times New Roman"/>
          <w:sz w:val="24"/>
          <w:szCs w:val="24"/>
        </w:rPr>
        <w:t>— чугункой.</w:t>
      </w:r>
    </w:p>
    <w:p w:rsidR="0085654A" w:rsidRPr="00C16A85" w:rsidRDefault="0085654A"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Первый паровоз на станцию Болотная прибыл 5 </w:t>
      </w:r>
      <w:proofErr w:type="gramStart"/>
      <w:r w:rsidRPr="00C16A85">
        <w:rPr>
          <w:rFonts w:ascii="Times New Roman" w:hAnsi="Times New Roman" w:cs="Times New Roman"/>
          <w:sz w:val="24"/>
          <w:szCs w:val="24"/>
        </w:rPr>
        <w:t>ноября  1895</w:t>
      </w:r>
      <w:proofErr w:type="gramEnd"/>
      <w:r w:rsidRPr="00C16A85">
        <w:rPr>
          <w:rFonts w:ascii="Times New Roman" w:hAnsi="Times New Roman" w:cs="Times New Roman"/>
          <w:sz w:val="24"/>
          <w:szCs w:val="24"/>
        </w:rPr>
        <w:t xml:space="preserve"> года. Это было временное движение между станциями Обь и Болотной. В 1896 году  Дорога была сдана в постоянную эксплуатацию. Была построена станция Болотная и железнодорожный вокзал.</w:t>
      </w:r>
    </w:p>
    <w:p w:rsidR="0085654A" w:rsidRPr="00C16A85" w:rsidRDefault="0085654A"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1931 году на станции был организован узловой дорожный пункт по обмену вагонов между Томской и Омской железными дорогами. Станция Болотная была преобразована в станцию 1 класса и по объему работы превосходила узловую станцию Тайга. К этому году станция Болотное становится крупной железнодорожной единицей. Здесь была станция 1 класса с большим паровозным депо и вагонным участком, с дистанцией пути 1 класса и большим кондукторским резервом.</w:t>
      </w:r>
    </w:p>
    <w:p w:rsidR="005D3691" w:rsidRPr="00C16A85" w:rsidRDefault="005D3691" w:rsidP="00FE77AE">
      <w:pPr>
        <w:tabs>
          <w:tab w:val="left" w:pos="10206"/>
        </w:tabs>
        <w:spacing w:after="0" w:line="240" w:lineRule="auto"/>
        <w:ind w:firstLine="709"/>
        <w:contextualSpacing/>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Накануне Великой Отечественной войны 1941-1945 гг. Болотнинский район включал 122 населенных пункта, объединенных в 15 сельсоветов с населением 59819 человек. В годы войны из района на фронт ушло </w:t>
      </w:r>
      <w:r w:rsidR="00B448EB" w:rsidRPr="00C16A85">
        <w:rPr>
          <w:rFonts w:ascii="Times New Roman" w:eastAsia="Times New Roman" w:hAnsi="Times New Roman" w:cs="Times New Roman"/>
          <w:sz w:val="24"/>
          <w:szCs w:val="24"/>
        </w:rPr>
        <w:t>8916</w:t>
      </w:r>
      <w:r w:rsidRPr="00C16A85">
        <w:rPr>
          <w:rFonts w:ascii="Times New Roman" w:eastAsia="Times New Roman" w:hAnsi="Times New Roman" w:cs="Times New Roman"/>
          <w:sz w:val="24"/>
          <w:szCs w:val="24"/>
        </w:rPr>
        <w:t xml:space="preserve"> человек, </w:t>
      </w:r>
      <w:r w:rsidR="00B448EB" w:rsidRPr="00C16A85">
        <w:rPr>
          <w:rFonts w:ascii="Times New Roman" w:eastAsia="Times New Roman" w:hAnsi="Times New Roman" w:cs="Times New Roman"/>
          <w:sz w:val="24"/>
          <w:szCs w:val="24"/>
        </w:rPr>
        <w:t>4618 человек</w:t>
      </w:r>
      <w:r w:rsidRPr="00C16A85">
        <w:rPr>
          <w:rFonts w:ascii="Times New Roman" w:eastAsia="Times New Roman" w:hAnsi="Times New Roman" w:cs="Times New Roman"/>
          <w:sz w:val="24"/>
          <w:szCs w:val="24"/>
        </w:rPr>
        <w:t xml:space="preserve"> из них осталось на полях сражений.</w:t>
      </w:r>
    </w:p>
    <w:p w:rsidR="005D3691" w:rsidRPr="00C16A85" w:rsidRDefault="00B448EB" w:rsidP="00FE77AE">
      <w:pPr>
        <w:tabs>
          <w:tab w:val="left" w:pos="10206"/>
        </w:tabs>
        <w:spacing w:after="0" w:line="240" w:lineRule="auto"/>
        <w:ind w:firstLine="709"/>
        <w:contextualSpacing/>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Одним из важнейших и сложных периодов в истории нашей страны является четвертая пятилетка (1946-1950 гг.), основным содержанием которой был процесс восстановления разрушенного войной народного хозяйства. В районе с каждым годом увеличивался объем промышленного производства, расширялся ассортимент товаров.</w:t>
      </w:r>
    </w:p>
    <w:p w:rsidR="00C6776D" w:rsidRPr="00C16A85" w:rsidRDefault="00B448EB" w:rsidP="00FE77AE">
      <w:pPr>
        <w:tabs>
          <w:tab w:val="left" w:pos="10206"/>
        </w:tabs>
        <w:autoSpaceDE w:val="0"/>
        <w:autoSpaceDN w:val="0"/>
        <w:adjustRightInd w:val="0"/>
        <w:spacing w:after="0" w:line="240" w:lineRule="auto"/>
        <w:ind w:firstLine="709"/>
        <w:jc w:val="both"/>
        <w:rPr>
          <w:rFonts w:ascii="Times New Roman" w:eastAsia="Times New Roman" w:hAnsi="Times New Roman" w:cs="Times New Roman"/>
          <w:color w:val="666666"/>
          <w:sz w:val="24"/>
          <w:szCs w:val="24"/>
          <w:lang w:eastAsia="ru-RU"/>
        </w:rPr>
      </w:pPr>
      <w:r w:rsidRPr="00C16A85">
        <w:rPr>
          <w:rFonts w:ascii="Times New Roman" w:hAnsi="Times New Roman" w:cs="Times New Roman"/>
          <w:sz w:val="24"/>
          <w:szCs w:val="24"/>
        </w:rPr>
        <w:lastRenderedPageBreak/>
        <w:t>Во второй половине 1960-х гг. начался динамичный рост экономики,</w:t>
      </w:r>
      <w:r w:rsidR="003F424E" w:rsidRPr="00C16A85">
        <w:rPr>
          <w:rFonts w:ascii="Times New Roman" w:hAnsi="Times New Roman" w:cs="Times New Roman"/>
          <w:sz w:val="24"/>
          <w:szCs w:val="24"/>
        </w:rPr>
        <w:t xml:space="preserve"> </w:t>
      </w:r>
      <w:r w:rsidRPr="00C16A85">
        <w:rPr>
          <w:rFonts w:ascii="Times New Roman" w:hAnsi="Times New Roman" w:cs="Times New Roman"/>
          <w:sz w:val="24"/>
          <w:szCs w:val="24"/>
        </w:rPr>
        <w:t>что было обусловлено отказом от совнархозов и возвратом к отраслевой системе управления, внедрением принципов хозрасчета, увеличением инвестиций в сельское хозяйство.</w:t>
      </w:r>
    </w:p>
    <w:p w:rsidR="000D0306" w:rsidRPr="00C16A85" w:rsidRDefault="000D0306" w:rsidP="00FE77AE">
      <w:pPr>
        <w:pStyle w:val="3"/>
        <w:tabs>
          <w:tab w:val="left" w:pos="10206"/>
        </w:tabs>
        <w:spacing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Болотнинском районе расположены памятники народного деревянного зодчества, одним из которых </w:t>
      </w:r>
      <w:proofErr w:type="gramStart"/>
      <w:r w:rsidRPr="00C16A85">
        <w:rPr>
          <w:rFonts w:ascii="Times New Roman" w:hAnsi="Times New Roman" w:cs="Times New Roman"/>
          <w:sz w:val="24"/>
          <w:szCs w:val="24"/>
        </w:rPr>
        <w:t>является  церковь</w:t>
      </w:r>
      <w:proofErr w:type="gramEnd"/>
      <w:r w:rsidRPr="00C16A85">
        <w:rPr>
          <w:rFonts w:ascii="Times New Roman" w:hAnsi="Times New Roman" w:cs="Times New Roman"/>
          <w:sz w:val="24"/>
          <w:szCs w:val="24"/>
        </w:rPr>
        <w:t xml:space="preserve"> во имя Преподобного Серафима Саровского  в селе </w:t>
      </w:r>
      <w:proofErr w:type="spellStart"/>
      <w:r w:rsidRPr="00C16A85">
        <w:rPr>
          <w:rFonts w:ascii="Times New Roman" w:hAnsi="Times New Roman" w:cs="Times New Roman"/>
          <w:sz w:val="24"/>
          <w:szCs w:val="24"/>
        </w:rPr>
        <w:t>Турнаево</w:t>
      </w:r>
      <w:proofErr w:type="spellEnd"/>
      <w:r w:rsidRPr="00C16A85">
        <w:rPr>
          <w:rFonts w:ascii="Times New Roman" w:hAnsi="Times New Roman" w:cs="Times New Roman"/>
          <w:sz w:val="24"/>
          <w:szCs w:val="24"/>
        </w:rPr>
        <w:t xml:space="preserve">- уникальный и единственный сохранившийся памятник деревянной культовой архитектуры начала 20 века. До 1937 года храм оставался </w:t>
      </w:r>
      <w:proofErr w:type="gramStart"/>
      <w:r w:rsidRPr="00C16A85">
        <w:rPr>
          <w:rFonts w:ascii="Times New Roman" w:hAnsi="Times New Roman" w:cs="Times New Roman"/>
          <w:sz w:val="24"/>
          <w:szCs w:val="24"/>
        </w:rPr>
        <w:t>единственным  православным</w:t>
      </w:r>
      <w:proofErr w:type="gramEnd"/>
      <w:r w:rsidRPr="00C16A85">
        <w:rPr>
          <w:rFonts w:ascii="Times New Roman" w:hAnsi="Times New Roman" w:cs="Times New Roman"/>
          <w:sz w:val="24"/>
          <w:szCs w:val="24"/>
        </w:rPr>
        <w:t xml:space="preserve"> храмом не только в Болотнинском районе, но и в окружающих районах Томской, Новосибирской и Кемеровской областях .</w:t>
      </w:r>
    </w:p>
    <w:p w:rsidR="001E7EF7" w:rsidRPr="00C16A85" w:rsidRDefault="00B30FF6" w:rsidP="00845B5A">
      <w:pPr>
        <w:tabs>
          <w:tab w:val="left" w:pos="10206"/>
        </w:tabs>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1E7EF7" w:rsidRPr="00C16A85">
        <w:rPr>
          <w:rFonts w:ascii="Times New Roman" w:hAnsi="Times New Roman" w:cs="Times New Roman"/>
          <w:b/>
          <w:sz w:val="24"/>
          <w:szCs w:val="24"/>
        </w:rPr>
        <w:t>.1.3. Потенциал природных ресурсов</w:t>
      </w:r>
    </w:p>
    <w:p w:rsidR="00B5534F" w:rsidRPr="00C16A85" w:rsidRDefault="00B5534F" w:rsidP="00FE77AE">
      <w:pPr>
        <w:tabs>
          <w:tab w:val="left" w:pos="10206"/>
        </w:tabs>
        <w:autoSpaceDE w:val="0"/>
        <w:autoSpaceDN w:val="0"/>
        <w:adjustRightInd w:val="0"/>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sz w:val="24"/>
          <w:szCs w:val="24"/>
        </w:rPr>
        <w:t>По физико-географическому районированию территория Болотнинского района находится в пределах Западно-Сибирской равнины. Природные условия в целом отличаются разнообразием. Территория района обладает разными природными ресурсами, обусловливающими развитие хозяйства.</w:t>
      </w:r>
    </w:p>
    <w:p w:rsidR="00B5534F" w:rsidRPr="00C16A85" w:rsidRDefault="00B5534F" w:rsidP="00845B5A">
      <w:pPr>
        <w:tabs>
          <w:tab w:val="left" w:pos="10206"/>
        </w:tabs>
        <w:spacing w:after="0" w:line="240" w:lineRule="auto"/>
        <w:ind w:right="282"/>
        <w:jc w:val="both"/>
        <w:rPr>
          <w:rFonts w:ascii="Times New Roman" w:hAnsi="Times New Roman" w:cs="Times New Roman"/>
          <w:b/>
          <w:i/>
          <w:sz w:val="24"/>
          <w:szCs w:val="24"/>
        </w:rPr>
      </w:pPr>
    </w:p>
    <w:p w:rsidR="008F6C54" w:rsidRPr="00C16A85" w:rsidRDefault="001E7EF7" w:rsidP="00845B5A">
      <w:pPr>
        <w:tabs>
          <w:tab w:val="left" w:pos="10206"/>
        </w:tabs>
        <w:spacing w:after="0" w:line="240" w:lineRule="auto"/>
        <w:ind w:right="282"/>
        <w:jc w:val="both"/>
        <w:rPr>
          <w:rFonts w:ascii="Times New Roman" w:hAnsi="Times New Roman" w:cs="Times New Roman"/>
          <w:b/>
          <w:i/>
          <w:sz w:val="24"/>
          <w:szCs w:val="24"/>
        </w:rPr>
      </w:pPr>
      <w:r w:rsidRPr="00C16A85">
        <w:rPr>
          <w:rFonts w:ascii="Times New Roman" w:hAnsi="Times New Roman" w:cs="Times New Roman"/>
          <w:b/>
          <w:i/>
          <w:sz w:val="24"/>
          <w:szCs w:val="24"/>
        </w:rPr>
        <w:t>Инженерно-геологические условия</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инженерно-геологическом отношении принимают участие супеси и лёссовидные суглинки. Грунтовые воды залегают в понижениях от 1-</w:t>
      </w:r>
      <w:smartTag w:uri="urn:schemas-microsoft-com:office:smarttags" w:element="metricconverter">
        <w:smartTagPr>
          <w:attr w:name="ProductID" w:val="5 метров"/>
        </w:smartTagPr>
        <w:r w:rsidRPr="00C16A85">
          <w:rPr>
            <w:rFonts w:ascii="Times New Roman" w:hAnsi="Times New Roman" w:cs="Times New Roman"/>
            <w:sz w:val="24"/>
            <w:szCs w:val="24"/>
          </w:rPr>
          <w:t>5 метров</w:t>
        </w:r>
      </w:smartTag>
      <w:r w:rsidRPr="00C16A85">
        <w:rPr>
          <w:rFonts w:ascii="Times New Roman" w:hAnsi="Times New Roman" w:cs="Times New Roman"/>
          <w:sz w:val="24"/>
          <w:szCs w:val="24"/>
        </w:rPr>
        <w:t>, до 15-</w:t>
      </w:r>
      <w:smartTag w:uri="urn:schemas-microsoft-com:office:smarttags" w:element="metricconverter">
        <w:smartTagPr>
          <w:attr w:name="ProductID" w:val="20 м"/>
        </w:smartTagPr>
        <w:r w:rsidRPr="00C16A85">
          <w:rPr>
            <w:rFonts w:ascii="Times New Roman" w:hAnsi="Times New Roman" w:cs="Times New Roman"/>
            <w:sz w:val="24"/>
            <w:szCs w:val="24"/>
          </w:rPr>
          <w:t>20 м</w:t>
        </w:r>
      </w:smartTag>
      <w:r w:rsidRPr="00C16A85">
        <w:rPr>
          <w:rFonts w:ascii="Times New Roman" w:hAnsi="Times New Roman" w:cs="Times New Roman"/>
          <w:sz w:val="24"/>
          <w:szCs w:val="24"/>
        </w:rPr>
        <w:t xml:space="preserve"> на водораздельных поверхностях.</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Из физико-геологических процессов имеют место развитие овражно-балочной сети, изредка оползневые явления.</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инженерно-геологическом отношении грунтами оснований будут являться элювиально-делювиальные лёссовидные суглинки, с прослоями кое-где супесей и песков. Нормативное давление на грунты оснований составит 1,5-2 кг/см</w:t>
      </w:r>
      <w:r w:rsidRPr="00C16A85">
        <w:rPr>
          <w:rFonts w:ascii="Times New Roman" w:hAnsi="Times New Roman" w:cs="Times New Roman"/>
          <w:sz w:val="24"/>
          <w:szCs w:val="24"/>
          <w:vertAlign w:val="superscript"/>
        </w:rPr>
        <w:t>2</w:t>
      </w:r>
      <w:r w:rsidRPr="00C16A85">
        <w:rPr>
          <w:rFonts w:ascii="Times New Roman" w:hAnsi="Times New Roman" w:cs="Times New Roman"/>
          <w:sz w:val="24"/>
          <w:szCs w:val="24"/>
        </w:rPr>
        <w:t>.</w:t>
      </w:r>
    </w:p>
    <w:p w:rsidR="008F6C54" w:rsidRPr="00C16A85" w:rsidRDefault="008F6C54" w:rsidP="00845B5A">
      <w:pPr>
        <w:tabs>
          <w:tab w:val="left" w:pos="10206"/>
        </w:tabs>
        <w:spacing w:after="0" w:line="240" w:lineRule="auto"/>
        <w:ind w:right="282"/>
        <w:jc w:val="both"/>
        <w:rPr>
          <w:rFonts w:ascii="Times New Roman" w:hAnsi="Times New Roman" w:cs="Times New Roman"/>
          <w:b/>
          <w:i/>
          <w:sz w:val="24"/>
          <w:szCs w:val="24"/>
        </w:rPr>
      </w:pPr>
    </w:p>
    <w:p w:rsidR="008F6C54" w:rsidRPr="00C16A85" w:rsidRDefault="001E7EF7" w:rsidP="00845B5A">
      <w:pPr>
        <w:tabs>
          <w:tab w:val="left" w:pos="10206"/>
        </w:tabs>
        <w:spacing w:after="0" w:line="240" w:lineRule="auto"/>
        <w:ind w:right="282"/>
        <w:jc w:val="both"/>
        <w:rPr>
          <w:rFonts w:ascii="Times New Roman" w:hAnsi="Times New Roman" w:cs="Times New Roman"/>
          <w:b/>
          <w:i/>
          <w:sz w:val="24"/>
          <w:szCs w:val="24"/>
        </w:rPr>
      </w:pPr>
      <w:r w:rsidRPr="00C16A85">
        <w:rPr>
          <w:rFonts w:ascii="Times New Roman" w:hAnsi="Times New Roman" w:cs="Times New Roman"/>
          <w:b/>
          <w:i/>
          <w:sz w:val="24"/>
          <w:szCs w:val="24"/>
        </w:rPr>
        <w:t>Подземные воды</w:t>
      </w:r>
    </w:p>
    <w:p w:rsidR="00EF3592"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Болотнинском районе Государственным балансом запасов учтено 2 месторождения пресных подземных вод: </w:t>
      </w:r>
      <w:proofErr w:type="spellStart"/>
      <w:r w:rsidRPr="00C16A85">
        <w:rPr>
          <w:rFonts w:ascii="Times New Roman" w:hAnsi="Times New Roman" w:cs="Times New Roman"/>
          <w:sz w:val="24"/>
          <w:szCs w:val="24"/>
        </w:rPr>
        <w:t>Иксинское</w:t>
      </w:r>
      <w:proofErr w:type="spellEnd"/>
      <w:r w:rsidRPr="00C16A85">
        <w:rPr>
          <w:rFonts w:ascii="Times New Roman" w:hAnsi="Times New Roman" w:cs="Times New Roman"/>
          <w:sz w:val="24"/>
          <w:szCs w:val="24"/>
        </w:rPr>
        <w:t xml:space="preserve"> и </w:t>
      </w:r>
      <w:proofErr w:type="spellStart"/>
      <w:r w:rsidRPr="00C16A85">
        <w:rPr>
          <w:rFonts w:ascii="Times New Roman" w:hAnsi="Times New Roman" w:cs="Times New Roman"/>
          <w:sz w:val="24"/>
          <w:szCs w:val="24"/>
        </w:rPr>
        <w:t>Лебяжинское</w:t>
      </w:r>
      <w:proofErr w:type="spellEnd"/>
      <w:r w:rsidRPr="00C16A85">
        <w:rPr>
          <w:rFonts w:ascii="Times New Roman" w:hAnsi="Times New Roman" w:cs="Times New Roman"/>
          <w:sz w:val="24"/>
          <w:szCs w:val="24"/>
        </w:rPr>
        <w:t>.</w:t>
      </w:r>
    </w:p>
    <w:p w:rsidR="001E7EF7" w:rsidRPr="00C16A85" w:rsidRDefault="001E7EF7"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Всего в Болотнинском районе насчитывается 230 эксплуатационных на воду скважин, принадлежащих 62 водопользователям (по данным учета использования подземных вод), в том числе:128 скважин сельскохозяйственным предприятиям; 40 скважин-15 предприятиям и организациям г. Болотного; 62 скважины - 10 предприятиям района.</w:t>
      </w:r>
      <w:r w:rsidR="008F6C54" w:rsidRPr="00C16A85">
        <w:rPr>
          <w:rFonts w:ascii="Times New Roman" w:hAnsi="Times New Roman" w:cs="Times New Roman"/>
          <w:sz w:val="24"/>
          <w:szCs w:val="24"/>
        </w:rPr>
        <w:t xml:space="preserve"> Уровень воды в скважинах устанавливается на водоразделах на глубине до 60 м, в долинах - до 20 м, иногда на 1 м выше дневной поверхности. Из этих источников осуществляется основное водоснабжение г. </w:t>
      </w:r>
      <w:proofErr w:type="spellStart"/>
      <w:r w:rsidR="008F6C54" w:rsidRPr="00C16A85">
        <w:rPr>
          <w:rFonts w:ascii="Times New Roman" w:hAnsi="Times New Roman" w:cs="Times New Roman"/>
          <w:sz w:val="24"/>
          <w:szCs w:val="24"/>
        </w:rPr>
        <w:t>Болотного.</w:t>
      </w:r>
      <w:r w:rsidRPr="00C16A85">
        <w:rPr>
          <w:rFonts w:ascii="Times New Roman" w:hAnsi="Times New Roman" w:cs="Times New Roman"/>
          <w:sz w:val="24"/>
          <w:szCs w:val="24"/>
        </w:rPr>
        <w:t>Большинство</w:t>
      </w:r>
      <w:proofErr w:type="spellEnd"/>
      <w:r w:rsidRPr="00C16A85">
        <w:rPr>
          <w:rFonts w:ascii="Times New Roman" w:hAnsi="Times New Roman" w:cs="Times New Roman"/>
          <w:sz w:val="24"/>
          <w:szCs w:val="24"/>
        </w:rPr>
        <w:t xml:space="preserve"> скважин располагаются в населенных пунктах.</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Болотнинский район находится в относительно благоприятных гидрогеологических условиях. По степени обеспеченности прогнозными эксплуатационными ресурсами пресных подземных вод, Болотнинский район относится к надежно обеспеченным.</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Весьма неблагоприятным экзогенным процессом является подтопление территории грунтовыми водами, как в естественных условиях, так и под влиянием техногенного воздействия.</w:t>
      </w:r>
    </w:p>
    <w:p w:rsidR="00BA75CF"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Интенсивное эрозионное расчленение поверхности обеспечивает вполне удовлетворительный дренаж подземных вод. Глубина залегания грунтовых вод, на большей части территории района, составляет 5-</w:t>
      </w:r>
      <w:smartTag w:uri="urn:schemas-microsoft-com:office:smarttags" w:element="metricconverter">
        <w:smartTagPr>
          <w:attr w:name="ProductID" w:val="10 м"/>
        </w:smartTagPr>
        <w:r w:rsidRPr="00C16A85">
          <w:rPr>
            <w:rFonts w:ascii="Times New Roman" w:hAnsi="Times New Roman" w:cs="Times New Roman"/>
            <w:sz w:val="24"/>
            <w:szCs w:val="24"/>
          </w:rPr>
          <w:t>10 м</w:t>
        </w:r>
      </w:smartTag>
      <w:r w:rsidRPr="00C16A85">
        <w:rPr>
          <w:rFonts w:ascii="Times New Roman" w:hAnsi="Times New Roman" w:cs="Times New Roman"/>
          <w:sz w:val="24"/>
          <w:szCs w:val="24"/>
        </w:rPr>
        <w:t>, уменьшаясь на северо-западе до 1-</w:t>
      </w:r>
      <w:smartTag w:uri="urn:schemas-microsoft-com:office:smarttags" w:element="metricconverter">
        <w:smartTagPr>
          <w:attr w:name="ProductID" w:val="3 м"/>
        </w:smartTagPr>
        <w:r w:rsidRPr="00C16A85">
          <w:rPr>
            <w:rFonts w:ascii="Times New Roman" w:hAnsi="Times New Roman" w:cs="Times New Roman"/>
            <w:sz w:val="24"/>
            <w:szCs w:val="24"/>
          </w:rPr>
          <w:t xml:space="preserve">3 </w:t>
        </w:r>
        <w:proofErr w:type="spellStart"/>
        <w:r w:rsidRPr="00C16A85">
          <w:rPr>
            <w:rFonts w:ascii="Times New Roman" w:hAnsi="Times New Roman" w:cs="Times New Roman"/>
            <w:sz w:val="24"/>
            <w:szCs w:val="24"/>
          </w:rPr>
          <w:t>м</w:t>
        </w:r>
      </w:smartTag>
      <w:r w:rsidRPr="00C16A85">
        <w:rPr>
          <w:rFonts w:ascii="Times New Roman" w:hAnsi="Times New Roman" w:cs="Times New Roman"/>
          <w:sz w:val="24"/>
          <w:szCs w:val="24"/>
        </w:rPr>
        <w:t>.Помимо</w:t>
      </w:r>
      <w:proofErr w:type="spellEnd"/>
      <w:r w:rsidRPr="00C16A85">
        <w:rPr>
          <w:rFonts w:ascii="Times New Roman" w:hAnsi="Times New Roman" w:cs="Times New Roman"/>
          <w:sz w:val="24"/>
          <w:szCs w:val="24"/>
        </w:rPr>
        <w:t xml:space="preserve"> высокой </w:t>
      </w:r>
      <w:proofErr w:type="spellStart"/>
      <w:r w:rsidRPr="00C16A85">
        <w:rPr>
          <w:rFonts w:ascii="Times New Roman" w:hAnsi="Times New Roman" w:cs="Times New Roman"/>
          <w:sz w:val="24"/>
          <w:szCs w:val="24"/>
        </w:rPr>
        <w:t>распаханности</w:t>
      </w:r>
      <w:proofErr w:type="spellEnd"/>
      <w:r w:rsidRPr="00C16A85">
        <w:rPr>
          <w:rFonts w:ascii="Times New Roman" w:hAnsi="Times New Roman" w:cs="Times New Roman"/>
          <w:sz w:val="24"/>
          <w:szCs w:val="24"/>
        </w:rPr>
        <w:t xml:space="preserve"> земель (выше 20 %), антропогенное влияние на экологическую обстановку района оказывают такие техногенные объекты, как водозабор в г. Болотное и Новобибеевский карьер добычи строительных камней.</w:t>
      </w:r>
      <w:r w:rsidR="007766EC" w:rsidRPr="00C16A85">
        <w:rPr>
          <w:rFonts w:ascii="Times New Roman" w:hAnsi="Times New Roman" w:cs="Times New Roman"/>
          <w:sz w:val="24"/>
          <w:szCs w:val="24"/>
        </w:rPr>
        <w:t xml:space="preserve"> </w:t>
      </w:r>
      <w:r w:rsidRPr="00C16A85">
        <w:rPr>
          <w:rFonts w:ascii="Times New Roman" w:hAnsi="Times New Roman" w:cs="Times New Roman"/>
          <w:sz w:val="24"/>
          <w:szCs w:val="24"/>
        </w:rPr>
        <w:t>Экологическое состояние среды в районном центре</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г. Болотное характеризуется как напряженное.</w:t>
      </w:r>
    </w:p>
    <w:p w:rsidR="008F6C54" w:rsidRPr="00C16A85" w:rsidRDefault="008F6C54" w:rsidP="00845B5A">
      <w:pPr>
        <w:tabs>
          <w:tab w:val="left" w:pos="10206"/>
        </w:tabs>
        <w:spacing w:after="0" w:line="240" w:lineRule="auto"/>
        <w:ind w:right="282"/>
        <w:jc w:val="both"/>
        <w:rPr>
          <w:rFonts w:ascii="Times New Roman" w:hAnsi="Times New Roman" w:cs="Times New Roman"/>
          <w:b/>
          <w:i/>
          <w:sz w:val="24"/>
          <w:szCs w:val="24"/>
        </w:rPr>
      </w:pPr>
    </w:p>
    <w:p w:rsidR="007766EC" w:rsidRPr="00C16A85" w:rsidRDefault="007766EC" w:rsidP="00845B5A">
      <w:pPr>
        <w:tabs>
          <w:tab w:val="left" w:pos="10206"/>
        </w:tabs>
        <w:spacing w:after="0" w:line="240" w:lineRule="auto"/>
        <w:ind w:right="282"/>
        <w:jc w:val="both"/>
        <w:rPr>
          <w:rFonts w:ascii="Times New Roman" w:hAnsi="Times New Roman" w:cs="Times New Roman"/>
          <w:b/>
          <w:i/>
          <w:sz w:val="24"/>
          <w:szCs w:val="24"/>
        </w:rPr>
      </w:pPr>
      <w:r w:rsidRPr="00C16A85">
        <w:rPr>
          <w:rFonts w:ascii="Times New Roman" w:hAnsi="Times New Roman" w:cs="Times New Roman"/>
          <w:b/>
          <w:i/>
          <w:sz w:val="24"/>
          <w:szCs w:val="24"/>
        </w:rPr>
        <w:t>Минерально-ресурсный потенциал</w:t>
      </w:r>
    </w:p>
    <w:p w:rsidR="00E24B0F" w:rsidRDefault="00E24B0F" w:rsidP="00845B5A">
      <w:pPr>
        <w:tabs>
          <w:tab w:val="left" w:pos="10206"/>
        </w:tabs>
        <w:spacing w:after="0" w:line="240" w:lineRule="auto"/>
        <w:ind w:right="282"/>
        <w:jc w:val="both"/>
        <w:rPr>
          <w:rFonts w:ascii="Times New Roman" w:hAnsi="Times New Roman" w:cs="Times New Roman"/>
          <w:sz w:val="24"/>
          <w:szCs w:val="24"/>
        </w:rPr>
      </w:pPr>
    </w:p>
    <w:p w:rsidR="007766EC" w:rsidRPr="00C16A85" w:rsidRDefault="007766EC"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 xml:space="preserve">Район богат полезными ископаемыми. В районе числится 47 месторождений торфа, разведано - 10. Из них Таганское - одно из крупнейших в Новосибирской области.  Его площадь составляет 25 </w:t>
      </w:r>
      <w:proofErr w:type="spellStart"/>
      <w:r w:rsidRPr="00C16A85">
        <w:rPr>
          <w:rFonts w:ascii="Times New Roman" w:hAnsi="Times New Roman" w:cs="Times New Roman"/>
          <w:sz w:val="24"/>
          <w:szCs w:val="24"/>
        </w:rPr>
        <w:t>тыс.га</w:t>
      </w:r>
      <w:proofErr w:type="spellEnd"/>
      <w:r w:rsidRPr="00C16A85">
        <w:rPr>
          <w:rFonts w:ascii="Times New Roman" w:hAnsi="Times New Roman" w:cs="Times New Roman"/>
          <w:sz w:val="24"/>
          <w:szCs w:val="24"/>
        </w:rPr>
        <w:t xml:space="preserve">. Детально разведано только площадью </w:t>
      </w:r>
      <w:smartTag w:uri="urn:schemas-microsoft-com:office:smarttags" w:element="metricconverter">
        <w:smartTagPr>
          <w:attr w:name="ProductID" w:val="5298 га"/>
        </w:smartTagPr>
        <w:r w:rsidRPr="00C16A85">
          <w:rPr>
            <w:rFonts w:ascii="Times New Roman" w:hAnsi="Times New Roman" w:cs="Times New Roman"/>
            <w:sz w:val="24"/>
            <w:szCs w:val="24"/>
          </w:rPr>
          <w:t>5298 га</w:t>
        </w:r>
      </w:smartTag>
      <w:r w:rsidRPr="00C16A85">
        <w:rPr>
          <w:rFonts w:ascii="Times New Roman" w:hAnsi="Times New Roman" w:cs="Times New Roman"/>
          <w:sz w:val="24"/>
          <w:szCs w:val="24"/>
        </w:rPr>
        <w:t xml:space="preserve"> балансовыми запасами – 31,4 </w:t>
      </w:r>
      <w:proofErr w:type="spellStart"/>
      <w:r w:rsidRPr="00C16A85">
        <w:rPr>
          <w:rFonts w:ascii="Times New Roman" w:hAnsi="Times New Roman" w:cs="Times New Roman"/>
          <w:sz w:val="24"/>
          <w:szCs w:val="24"/>
        </w:rPr>
        <w:t>млн.т</w:t>
      </w:r>
      <w:proofErr w:type="spellEnd"/>
      <w:r w:rsidRPr="00C16A85">
        <w:rPr>
          <w:rFonts w:ascii="Times New Roman" w:hAnsi="Times New Roman" w:cs="Times New Roman"/>
          <w:sz w:val="24"/>
          <w:szCs w:val="24"/>
        </w:rPr>
        <w:t>.</w:t>
      </w:r>
    </w:p>
    <w:p w:rsidR="007766EC" w:rsidRPr="00C16A85" w:rsidRDefault="007766EC" w:rsidP="00FE77AE">
      <w:pPr>
        <w:tabs>
          <w:tab w:val="left" w:pos="10206"/>
        </w:tabs>
        <w:spacing w:after="0" w:line="240" w:lineRule="auto"/>
        <w:ind w:firstLine="709"/>
        <w:jc w:val="both"/>
        <w:rPr>
          <w:rFonts w:ascii="Times New Roman" w:hAnsi="Times New Roman" w:cs="Times New Roman"/>
          <w:sz w:val="24"/>
          <w:szCs w:val="24"/>
        </w:rPr>
      </w:pPr>
      <w:proofErr w:type="gramStart"/>
      <w:r w:rsidRPr="00C16A85">
        <w:rPr>
          <w:rFonts w:ascii="Times New Roman" w:hAnsi="Times New Roman" w:cs="Times New Roman"/>
          <w:sz w:val="24"/>
          <w:szCs w:val="24"/>
        </w:rPr>
        <w:t xml:space="preserve">Месторождение  </w:t>
      </w:r>
      <w:proofErr w:type="spellStart"/>
      <w:r w:rsidRPr="00C16A85">
        <w:rPr>
          <w:rFonts w:ascii="Times New Roman" w:hAnsi="Times New Roman" w:cs="Times New Roman"/>
          <w:sz w:val="24"/>
          <w:szCs w:val="24"/>
        </w:rPr>
        <w:t>Усть</w:t>
      </w:r>
      <w:proofErr w:type="gramEnd"/>
      <w:r w:rsidRPr="00C16A85">
        <w:rPr>
          <w:rFonts w:ascii="Times New Roman" w:hAnsi="Times New Roman" w:cs="Times New Roman"/>
          <w:sz w:val="24"/>
          <w:szCs w:val="24"/>
        </w:rPr>
        <w:t>-Баксон</w:t>
      </w:r>
      <w:proofErr w:type="spellEnd"/>
      <w:r w:rsidRPr="00C16A85">
        <w:rPr>
          <w:rFonts w:ascii="Times New Roman" w:hAnsi="Times New Roman" w:cs="Times New Roman"/>
          <w:sz w:val="24"/>
          <w:szCs w:val="24"/>
        </w:rPr>
        <w:t xml:space="preserve"> с запасами торфа 3,2 </w:t>
      </w:r>
      <w:proofErr w:type="spellStart"/>
      <w:r w:rsidRPr="00C16A85">
        <w:rPr>
          <w:rFonts w:ascii="Times New Roman" w:hAnsi="Times New Roman" w:cs="Times New Roman"/>
          <w:sz w:val="24"/>
          <w:szCs w:val="24"/>
        </w:rPr>
        <w:t>млн.т</w:t>
      </w:r>
      <w:proofErr w:type="spellEnd"/>
      <w:r w:rsidRPr="00C16A85">
        <w:rPr>
          <w:rFonts w:ascii="Times New Roman" w:hAnsi="Times New Roman" w:cs="Times New Roman"/>
          <w:sz w:val="24"/>
          <w:szCs w:val="24"/>
        </w:rPr>
        <w:t>..</w:t>
      </w:r>
    </w:p>
    <w:p w:rsidR="007766EC" w:rsidRPr="00C16A85" w:rsidRDefault="007766EC"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Наиболее перспективны для детальной разведки месторождение </w:t>
      </w:r>
      <w:proofErr w:type="spellStart"/>
      <w:r w:rsidRPr="00C16A85">
        <w:rPr>
          <w:rFonts w:ascii="Times New Roman" w:hAnsi="Times New Roman" w:cs="Times New Roman"/>
          <w:sz w:val="24"/>
          <w:szCs w:val="24"/>
        </w:rPr>
        <w:t>терасс</w:t>
      </w:r>
      <w:proofErr w:type="spellEnd"/>
      <w:r w:rsidRPr="00C16A85">
        <w:rPr>
          <w:rFonts w:ascii="Times New Roman" w:hAnsi="Times New Roman" w:cs="Times New Roman"/>
          <w:sz w:val="24"/>
          <w:szCs w:val="24"/>
        </w:rPr>
        <w:t xml:space="preserve"> Оби. По предварительным данным их площадь составляет от 200 до </w:t>
      </w:r>
      <w:smartTag w:uri="urn:schemas-microsoft-com:office:smarttags" w:element="metricconverter">
        <w:smartTagPr>
          <w:attr w:name="ProductID" w:val="400 га"/>
        </w:smartTagPr>
        <w:r w:rsidRPr="00C16A85">
          <w:rPr>
            <w:rFonts w:ascii="Times New Roman" w:hAnsi="Times New Roman" w:cs="Times New Roman"/>
            <w:sz w:val="24"/>
            <w:szCs w:val="24"/>
          </w:rPr>
          <w:t>400 га</w:t>
        </w:r>
      </w:smartTag>
      <w:r w:rsidRPr="00C16A85">
        <w:rPr>
          <w:rFonts w:ascii="Times New Roman" w:hAnsi="Times New Roman" w:cs="Times New Roman"/>
          <w:sz w:val="24"/>
          <w:szCs w:val="24"/>
        </w:rPr>
        <w:t xml:space="preserve"> с мощностью торфа до </w:t>
      </w:r>
      <w:smartTag w:uri="urn:schemas-microsoft-com:office:smarttags" w:element="metricconverter">
        <w:smartTagPr>
          <w:attr w:name="ProductID" w:val="3 метров"/>
        </w:smartTagPr>
        <w:r w:rsidRPr="00C16A85">
          <w:rPr>
            <w:rFonts w:ascii="Times New Roman" w:hAnsi="Times New Roman" w:cs="Times New Roman"/>
            <w:sz w:val="24"/>
            <w:szCs w:val="24"/>
          </w:rPr>
          <w:t>3 метров</w:t>
        </w:r>
      </w:smartTag>
      <w:r w:rsidRPr="00C16A85">
        <w:rPr>
          <w:rFonts w:ascii="Times New Roman" w:hAnsi="Times New Roman" w:cs="Times New Roman"/>
          <w:sz w:val="24"/>
          <w:szCs w:val="24"/>
        </w:rPr>
        <w:t>.</w:t>
      </w:r>
    </w:p>
    <w:p w:rsidR="007766EC" w:rsidRPr="00C16A85" w:rsidRDefault="007766EC"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районе имеются торфяники, обогащенные </w:t>
      </w:r>
      <w:proofErr w:type="spellStart"/>
      <w:r w:rsidRPr="00C16A85">
        <w:rPr>
          <w:rFonts w:ascii="Times New Roman" w:hAnsi="Times New Roman" w:cs="Times New Roman"/>
          <w:sz w:val="24"/>
          <w:szCs w:val="24"/>
        </w:rPr>
        <w:t>фосфоросодержащим</w:t>
      </w:r>
      <w:proofErr w:type="spellEnd"/>
      <w:r w:rsidRPr="00C16A85">
        <w:rPr>
          <w:rFonts w:ascii="Times New Roman" w:hAnsi="Times New Roman" w:cs="Times New Roman"/>
          <w:sz w:val="24"/>
          <w:szCs w:val="24"/>
        </w:rPr>
        <w:t xml:space="preserve"> минералом – </w:t>
      </w:r>
      <w:proofErr w:type="spellStart"/>
      <w:r w:rsidRPr="00C16A85">
        <w:rPr>
          <w:rFonts w:ascii="Times New Roman" w:hAnsi="Times New Roman" w:cs="Times New Roman"/>
          <w:sz w:val="24"/>
          <w:szCs w:val="24"/>
        </w:rPr>
        <w:t>вивионитом</w:t>
      </w:r>
      <w:proofErr w:type="spellEnd"/>
      <w:r w:rsidRPr="00C16A85">
        <w:rPr>
          <w:rFonts w:ascii="Times New Roman" w:hAnsi="Times New Roman" w:cs="Times New Roman"/>
          <w:sz w:val="24"/>
          <w:szCs w:val="24"/>
        </w:rPr>
        <w:t xml:space="preserve">. Месторождение </w:t>
      </w:r>
      <w:proofErr w:type="spellStart"/>
      <w:r w:rsidRPr="00C16A85">
        <w:rPr>
          <w:rFonts w:ascii="Times New Roman" w:hAnsi="Times New Roman" w:cs="Times New Roman"/>
          <w:sz w:val="24"/>
          <w:szCs w:val="24"/>
        </w:rPr>
        <w:t>Усть-Боксон</w:t>
      </w:r>
      <w:proofErr w:type="spellEnd"/>
      <w:r w:rsidRPr="00C16A85">
        <w:rPr>
          <w:rFonts w:ascii="Times New Roman" w:hAnsi="Times New Roman" w:cs="Times New Roman"/>
          <w:sz w:val="24"/>
          <w:szCs w:val="24"/>
        </w:rPr>
        <w:t xml:space="preserve"> имеет площадь </w:t>
      </w:r>
      <w:smartTag w:uri="urn:schemas-microsoft-com:office:smarttags" w:element="metricconverter">
        <w:smartTagPr>
          <w:attr w:name="ProductID" w:val="942 га"/>
        </w:smartTagPr>
        <w:r w:rsidRPr="00C16A85">
          <w:rPr>
            <w:rFonts w:ascii="Times New Roman" w:hAnsi="Times New Roman" w:cs="Times New Roman"/>
            <w:sz w:val="24"/>
            <w:szCs w:val="24"/>
          </w:rPr>
          <w:t>942 га</w:t>
        </w:r>
      </w:smartTag>
      <w:r w:rsidRPr="00C16A85">
        <w:rPr>
          <w:rFonts w:ascii="Times New Roman" w:hAnsi="Times New Roman" w:cs="Times New Roman"/>
          <w:sz w:val="24"/>
          <w:szCs w:val="24"/>
        </w:rPr>
        <w:t xml:space="preserve"> с запасами 891 тыс. тонн, из них с </w:t>
      </w:r>
      <w:proofErr w:type="spellStart"/>
      <w:r w:rsidRPr="00C16A85">
        <w:rPr>
          <w:rFonts w:ascii="Times New Roman" w:hAnsi="Times New Roman" w:cs="Times New Roman"/>
          <w:sz w:val="24"/>
          <w:szCs w:val="24"/>
        </w:rPr>
        <w:t>вивионитом</w:t>
      </w:r>
      <w:proofErr w:type="spellEnd"/>
      <w:r w:rsidRPr="00C16A85">
        <w:rPr>
          <w:rFonts w:ascii="Times New Roman" w:hAnsi="Times New Roman" w:cs="Times New Roman"/>
          <w:sz w:val="24"/>
          <w:szCs w:val="24"/>
        </w:rPr>
        <w:t xml:space="preserve"> </w:t>
      </w:r>
      <w:smartTag w:uri="urn:schemas-microsoft-com:office:smarttags" w:element="metricconverter">
        <w:smartTagPr>
          <w:attr w:name="ProductID" w:val="329 га"/>
        </w:smartTagPr>
        <w:r w:rsidRPr="00C16A85">
          <w:rPr>
            <w:rFonts w:ascii="Times New Roman" w:hAnsi="Times New Roman" w:cs="Times New Roman"/>
            <w:sz w:val="24"/>
            <w:szCs w:val="24"/>
          </w:rPr>
          <w:t>329 га</w:t>
        </w:r>
      </w:smartTag>
      <w:r w:rsidRPr="00C16A85">
        <w:rPr>
          <w:rFonts w:ascii="Times New Roman" w:hAnsi="Times New Roman" w:cs="Times New Roman"/>
          <w:sz w:val="24"/>
          <w:szCs w:val="24"/>
        </w:rPr>
        <w:t>.</w:t>
      </w:r>
    </w:p>
    <w:p w:rsidR="007766EC" w:rsidRPr="00C16A85" w:rsidRDefault="007766EC"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Сапропели – </w:t>
      </w:r>
      <w:proofErr w:type="gramStart"/>
      <w:r w:rsidRPr="00C16A85">
        <w:rPr>
          <w:rFonts w:ascii="Times New Roman" w:hAnsi="Times New Roman" w:cs="Times New Roman"/>
          <w:sz w:val="24"/>
          <w:szCs w:val="24"/>
        </w:rPr>
        <w:t>органо-минеральные</w:t>
      </w:r>
      <w:proofErr w:type="gramEnd"/>
      <w:r w:rsidRPr="00C16A85">
        <w:rPr>
          <w:rFonts w:ascii="Times New Roman" w:hAnsi="Times New Roman" w:cs="Times New Roman"/>
          <w:sz w:val="24"/>
          <w:szCs w:val="24"/>
        </w:rPr>
        <w:t xml:space="preserve"> отложения пресных озер – числятся в шести месторождениях площадью </w:t>
      </w:r>
      <w:smartTag w:uri="urn:schemas-microsoft-com:office:smarttags" w:element="metricconverter">
        <w:smartTagPr>
          <w:attr w:name="ProductID" w:val="20 га"/>
        </w:smartTagPr>
        <w:r w:rsidRPr="00C16A85">
          <w:rPr>
            <w:rFonts w:ascii="Times New Roman" w:hAnsi="Times New Roman" w:cs="Times New Roman"/>
            <w:sz w:val="24"/>
            <w:szCs w:val="24"/>
          </w:rPr>
          <w:t>20 га</w:t>
        </w:r>
      </w:smartTag>
      <w:r w:rsidRPr="00C16A85">
        <w:rPr>
          <w:rFonts w:ascii="Times New Roman" w:hAnsi="Times New Roman" w:cs="Times New Roman"/>
          <w:sz w:val="24"/>
          <w:szCs w:val="24"/>
        </w:rPr>
        <w:t xml:space="preserve">. Общие их запасы составляют 186 </w:t>
      </w:r>
      <w:proofErr w:type="spellStart"/>
      <w:r w:rsidRPr="00C16A85">
        <w:rPr>
          <w:rFonts w:ascii="Times New Roman" w:hAnsi="Times New Roman" w:cs="Times New Roman"/>
          <w:sz w:val="24"/>
          <w:szCs w:val="24"/>
        </w:rPr>
        <w:t>тыс.т</w:t>
      </w:r>
      <w:proofErr w:type="spellEnd"/>
      <w:r w:rsidRPr="00C16A85">
        <w:rPr>
          <w:rFonts w:ascii="Times New Roman" w:hAnsi="Times New Roman" w:cs="Times New Roman"/>
          <w:sz w:val="24"/>
          <w:szCs w:val="24"/>
        </w:rPr>
        <w:t>.</w:t>
      </w:r>
    </w:p>
    <w:p w:rsidR="007766EC" w:rsidRPr="00C16A85" w:rsidRDefault="007766EC"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Разрабатывается </w:t>
      </w:r>
      <w:proofErr w:type="spellStart"/>
      <w:r w:rsidRPr="00C16A85">
        <w:rPr>
          <w:rFonts w:ascii="Times New Roman" w:hAnsi="Times New Roman" w:cs="Times New Roman"/>
          <w:sz w:val="24"/>
          <w:szCs w:val="24"/>
        </w:rPr>
        <w:t>Новобибеевское</w:t>
      </w:r>
      <w:proofErr w:type="spellEnd"/>
      <w:r w:rsidRPr="00C16A85">
        <w:rPr>
          <w:rFonts w:ascii="Times New Roman" w:hAnsi="Times New Roman" w:cs="Times New Roman"/>
          <w:sz w:val="24"/>
          <w:szCs w:val="24"/>
        </w:rPr>
        <w:t xml:space="preserve"> месторождение  строительных камней, с запасами 1432 тыс. куб. м,  </w:t>
      </w:r>
      <w:proofErr w:type="spellStart"/>
      <w:r w:rsidRPr="00C16A85">
        <w:rPr>
          <w:rFonts w:ascii="Times New Roman" w:hAnsi="Times New Roman" w:cs="Times New Roman"/>
          <w:sz w:val="24"/>
          <w:szCs w:val="24"/>
        </w:rPr>
        <w:t>Болотнинское</w:t>
      </w:r>
      <w:proofErr w:type="spellEnd"/>
      <w:r w:rsidRPr="00C16A85">
        <w:rPr>
          <w:rFonts w:ascii="Times New Roman" w:hAnsi="Times New Roman" w:cs="Times New Roman"/>
          <w:sz w:val="24"/>
          <w:szCs w:val="24"/>
        </w:rPr>
        <w:t xml:space="preserve">  месторождение кирпичных глин.</w:t>
      </w:r>
    </w:p>
    <w:p w:rsidR="008F6C54" w:rsidRPr="00C16A85" w:rsidRDefault="008F6C54" w:rsidP="00845B5A">
      <w:pPr>
        <w:tabs>
          <w:tab w:val="left" w:pos="10206"/>
        </w:tabs>
        <w:spacing w:after="0"/>
        <w:ind w:right="282"/>
        <w:jc w:val="both"/>
        <w:rPr>
          <w:rFonts w:ascii="Times New Roman" w:hAnsi="Times New Roman" w:cs="Times New Roman"/>
          <w:b/>
          <w:i/>
          <w:sz w:val="24"/>
          <w:szCs w:val="24"/>
        </w:rPr>
      </w:pPr>
    </w:p>
    <w:p w:rsidR="001E7EF7" w:rsidRPr="00C16A85" w:rsidRDefault="00EF3592" w:rsidP="00845B5A">
      <w:pPr>
        <w:tabs>
          <w:tab w:val="left" w:pos="10206"/>
        </w:tabs>
        <w:spacing w:after="0"/>
        <w:ind w:right="282"/>
        <w:jc w:val="both"/>
        <w:rPr>
          <w:rFonts w:ascii="Times New Roman" w:hAnsi="Times New Roman" w:cs="Times New Roman"/>
          <w:b/>
          <w:i/>
          <w:sz w:val="24"/>
          <w:szCs w:val="24"/>
        </w:rPr>
      </w:pPr>
      <w:r w:rsidRPr="00C16A85">
        <w:rPr>
          <w:rFonts w:ascii="Times New Roman" w:hAnsi="Times New Roman" w:cs="Times New Roman"/>
          <w:b/>
          <w:i/>
          <w:sz w:val="24"/>
          <w:szCs w:val="24"/>
        </w:rPr>
        <w:t>О</w:t>
      </w:r>
      <w:r w:rsidR="001E7EF7" w:rsidRPr="00C16A85">
        <w:rPr>
          <w:rFonts w:ascii="Times New Roman" w:hAnsi="Times New Roman" w:cs="Times New Roman"/>
          <w:b/>
          <w:i/>
          <w:sz w:val="24"/>
          <w:szCs w:val="24"/>
        </w:rPr>
        <w:t>собо охраняемые природные территории</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юге Болотнинского района находится Государственный биологический заказник областного значения «</w:t>
      </w:r>
      <w:proofErr w:type="spellStart"/>
      <w:r w:rsidRPr="00C16A85">
        <w:rPr>
          <w:rFonts w:ascii="Times New Roman" w:hAnsi="Times New Roman" w:cs="Times New Roman"/>
          <w:sz w:val="24"/>
          <w:szCs w:val="24"/>
        </w:rPr>
        <w:t>Мануйловский</w:t>
      </w:r>
      <w:proofErr w:type="spellEnd"/>
      <w:proofErr w:type="gramStart"/>
      <w:r w:rsidRPr="00C16A85">
        <w:rPr>
          <w:rFonts w:ascii="Times New Roman" w:hAnsi="Times New Roman" w:cs="Times New Roman"/>
          <w:sz w:val="24"/>
          <w:szCs w:val="24"/>
        </w:rPr>
        <w:t>»</w:t>
      </w:r>
      <w:r w:rsidR="00BA75CF">
        <w:rPr>
          <w:rFonts w:ascii="Times New Roman" w:hAnsi="Times New Roman" w:cs="Times New Roman"/>
          <w:sz w:val="24"/>
          <w:szCs w:val="24"/>
        </w:rPr>
        <w:t xml:space="preserve"> ,</w:t>
      </w:r>
      <w:r w:rsidRPr="00C16A85">
        <w:rPr>
          <w:rFonts w:ascii="Times New Roman" w:hAnsi="Times New Roman" w:cs="Times New Roman"/>
          <w:sz w:val="24"/>
          <w:szCs w:val="24"/>
        </w:rPr>
        <w:t>площадь</w:t>
      </w:r>
      <w:proofErr w:type="gramEnd"/>
      <w:r w:rsidRPr="00C16A85">
        <w:rPr>
          <w:rFonts w:ascii="Times New Roman" w:hAnsi="Times New Roman" w:cs="Times New Roman"/>
          <w:sz w:val="24"/>
          <w:szCs w:val="24"/>
        </w:rPr>
        <w:t xml:space="preserve"> </w:t>
      </w:r>
      <w:smartTag w:uri="urn:schemas-microsoft-com:office:smarttags" w:element="metricconverter">
        <w:smartTagPr>
          <w:attr w:name="ProductID" w:val="11700 га"/>
        </w:smartTagPr>
        <w:r w:rsidRPr="00C16A85">
          <w:rPr>
            <w:rFonts w:ascii="Times New Roman" w:hAnsi="Times New Roman" w:cs="Times New Roman"/>
            <w:sz w:val="24"/>
            <w:szCs w:val="24"/>
          </w:rPr>
          <w:t>11700 га</w:t>
        </w:r>
        <w:r w:rsidR="00BA75CF">
          <w:rPr>
            <w:rFonts w:ascii="Times New Roman" w:hAnsi="Times New Roman" w:cs="Times New Roman"/>
            <w:sz w:val="24"/>
            <w:szCs w:val="24"/>
          </w:rPr>
          <w:t>.</w:t>
        </w:r>
      </w:smartTag>
      <w:r w:rsidRPr="00C16A85">
        <w:rPr>
          <w:rFonts w:ascii="Times New Roman" w:hAnsi="Times New Roman" w:cs="Times New Roman"/>
          <w:sz w:val="24"/>
          <w:szCs w:val="24"/>
        </w:rPr>
        <w:t xml:space="preserve"> В ландшафтном отношении это </w:t>
      </w:r>
      <w:proofErr w:type="spellStart"/>
      <w:r w:rsidRPr="00C16A85">
        <w:rPr>
          <w:rFonts w:ascii="Times New Roman" w:hAnsi="Times New Roman" w:cs="Times New Roman"/>
          <w:sz w:val="24"/>
          <w:szCs w:val="24"/>
        </w:rPr>
        <w:t>Присалаирская</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лесостепь.Заказник</w:t>
      </w:r>
      <w:proofErr w:type="spellEnd"/>
      <w:r w:rsidRPr="00C16A85">
        <w:rPr>
          <w:rFonts w:ascii="Times New Roman" w:hAnsi="Times New Roman" w:cs="Times New Roman"/>
          <w:sz w:val="24"/>
          <w:szCs w:val="24"/>
        </w:rPr>
        <w:t xml:space="preserve"> образован в 1985г. Постановлением администрации области от 18.04.95. №</w:t>
      </w:r>
      <w:proofErr w:type="gramStart"/>
      <w:r w:rsidRPr="00C16A85">
        <w:rPr>
          <w:rFonts w:ascii="Times New Roman" w:hAnsi="Times New Roman" w:cs="Times New Roman"/>
          <w:sz w:val="24"/>
          <w:szCs w:val="24"/>
        </w:rPr>
        <w:t>140;бессрочно</w:t>
      </w:r>
      <w:proofErr w:type="gramEnd"/>
      <w:r w:rsidRPr="00C16A85">
        <w:rPr>
          <w:rFonts w:ascii="Times New Roman" w:hAnsi="Times New Roman" w:cs="Times New Roman"/>
          <w:sz w:val="24"/>
          <w:szCs w:val="24"/>
        </w:rPr>
        <w:t>; устроен и паспортизирован.</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Памятник природы «Болото сосновое» - это изолированный островной участок таежно-болотной растительности, сохранявшейся в малоизмененном виде на протяжении тысячи лет. Представляет собой эталонный верховой болотный массив для островных </w:t>
      </w:r>
      <w:proofErr w:type="spellStart"/>
      <w:r w:rsidRPr="00C16A85">
        <w:rPr>
          <w:rFonts w:ascii="Times New Roman" w:hAnsi="Times New Roman" w:cs="Times New Roman"/>
          <w:sz w:val="24"/>
          <w:szCs w:val="24"/>
        </w:rPr>
        <w:t>олиготрофных</w:t>
      </w:r>
      <w:proofErr w:type="spellEnd"/>
      <w:r w:rsidRPr="00C16A85">
        <w:rPr>
          <w:rFonts w:ascii="Times New Roman" w:hAnsi="Times New Roman" w:cs="Times New Roman"/>
          <w:sz w:val="24"/>
          <w:szCs w:val="24"/>
        </w:rPr>
        <w:t xml:space="preserve"> болот. Имеются примеси лесотундровых элементов и мест обитания растений и животных, занесенных в Красные книги  РФ и Новосибирской области.</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Памятник природы «Южная часть Таганского болота» - это своеобразный комплекс </w:t>
      </w:r>
      <w:proofErr w:type="spellStart"/>
      <w:r w:rsidRPr="00C16A85">
        <w:rPr>
          <w:rFonts w:ascii="Times New Roman" w:hAnsi="Times New Roman" w:cs="Times New Roman"/>
          <w:sz w:val="24"/>
          <w:szCs w:val="24"/>
        </w:rPr>
        <w:t>лесо</w:t>
      </w:r>
      <w:proofErr w:type="spellEnd"/>
      <w:r w:rsidRPr="00C16A85">
        <w:rPr>
          <w:rFonts w:ascii="Times New Roman" w:hAnsi="Times New Roman" w:cs="Times New Roman"/>
          <w:sz w:val="24"/>
          <w:szCs w:val="24"/>
        </w:rPr>
        <w:t xml:space="preserve">-болотно-водной растительности. Имеет важное </w:t>
      </w:r>
      <w:proofErr w:type="spellStart"/>
      <w:r w:rsidRPr="00C16A85">
        <w:rPr>
          <w:rFonts w:ascii="Times New Roman" w:hAnsi="Times New Roman" w:cs="Times New Roman"/>
          <w:sz w:val="24"/>
          <w:szCs w:val="24"/>
        </w:rPr>
        <w:t>средообразующее</w:t>
      </w:r>
      <w:proofErr w:type="spellEnd"/>
      <w:r w:rsidRPr="00C16A85">
        <w:rPr>
          <w:rFonts w:ascii="Times New Roman" w:hAnsi="Times New Roman" w:cs="Times New Roman"/>
          <w:sz w:val="24"/>
          <w:szCs w:val="24"/>
        </w:rPr>
        <w:t xml:space="preserve"> значение, поддерживающее гидрорежим окружающей территории.</w:t>
      </w:r>
    </w:p>
    <w:p w:rsidR="008F6C54" w:rsidRPr="00C16A85" w:rsidRDefault="008F6C54" w:rsidP="00845B5A">
      <w:pPr>
        <w:tabs>
          <w:tab w:val="left" w:pos="10206"/>
        </w:tabs>
        <w:spacing w:after="0" w:line="240" w:lineRule="auto"/>
        <w:ind w:right="282"/>
        <w:jc w:val="both"/>
        <w:rPr>
          <w:rFonts w:ascii="Times New Roman" w:hAnsi="Times New Roman" w:cs="Times New Roman"/>
          <w:b/>
          <w:i/>
          <w:sz w:val="24"/>
          <w:szCs w:val="24"/>
        </w:rPr>
      </w:pPr>
    </w:p>
    <w:p w:rsidR="001E7EF7" w:rsidRDefault="001E7EF7" w:rsidP="00845B5A">
      <w:pPr>
        <w:tabs>
          <w:tab w:val="left" w:pos="10206"/>
        </w:tabs>
        <w:spacing w:after="0"/>
        <w:ind w:right="282"/>
        <w:jc w:val="both"/>
        <w:rPr>
          <w:rFonts w:ascii="Times New Roman" w:hAnsi="Times New Roman" w:cs="Times New Roman"/>
          <w:b/>
          <w:i/>
          <w:sz w:val="24"/>
          <w:szCs w:val="24"/>
        </w:rPr>
      </w:pPr>
      <w:r w:rsidRPr="00C16A85">
        <w:rPr>
          <w:rFonts w:ascii="Times New Roman" w:hAnsi="Times New Roman" w:cs="Times New Roman"/>
          <w:b/>
          <w:i/>
          <w:sz w:val="24"/>
          <w:szCs w:val="24"/>
        </w:rPr>
        <w:t>Почвенный покров</w:t>
      </w:r>
    </w:p>
    <w:p w:rsidR="00EF3592"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Почвенный покров Болотнинского района сложный ввиду разнообразия условий формирования почв и характеризуется комплексностью и мозаичностью. В нем отражается многообразие взаимно сочетающихся различных процессов прошлого и современного почвообразования, определяющих существование следующих генетических типов почв: серые лесные, черноземные. Минимальную площадь занимают дерново-подзолистые и болотные почвы.</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Серые лесные почвы относятся к одному из главнейших генетических почвенных типов. Они отражают особенности ландшафтов переходной области от лесной и степной.</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пределах района около трети территории заняты чернозёмными почвами, которые формируются на повышенных элементах рельефа – плоских водораздельных пространствах. Основной генетический тип чернозёмов – выщелоченные маломощные чернозёмы. Для выщелоченных черноземов характерна мощность гумусового горизонта 40-</w:t>
      </w:r>
      <w:smartTag w:uri="urn:schemas-microsoft-com:office:smarttags" w:element="metricconverter">
        <w:smartTagPr>
          <w:attr w:name="ProductID" w:val="60 см"/>
        </w:smartTagPr>
        <w:r w:rsidRPr="00C16A85">
          <w:rPr>
            <w:rFonts w:ascii="Times New Roman" w:hAnsi="Times New Roman" w:cs="Times New Roman"/>
            <w:sz w:val="24"/>
            <w:szCs w:val="24"/>
          </w:rPr>
          <w:t>60 см</w:t>
        </w:r>
      </w:smartTag>
      <w:r w:rsidRPr="00C16A85">
        <w:rPr>
          <w:rFonts w:ascii="Times New Roman" w:hAnsi="Times New Roman" w:cs="Times New Roman"/>
          <w:sz w:val="24"/>
          <w:szCs w:val="24"/>
        </w:rPr>
        <w:t>, хорошая комковатая и комковато-дернистая структура.</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Лугово-черноземные и луговые почвы занимают лишь незначительную часть территории.</w:t>
      </w:r>
    </w:p>
    <w:p w:rsidR="001E7EF7" w:rsidRPr="00C16A85" w:rsidRDefault="001E7EF7"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Территория Новосибирской области поделена на </w:t>
      </w:r>
      <w:proofErr w:type="spellStart"/>
      <w:r w:rsidRPr="00C16A85">
        <w:rPr>
          <w:rFonts w:ascii="Times New Roman" w:hAnsi="Times New Roman" w:cs="Times New Roman"/>
          <w:sz w:val="24"/>
          <w:szCs w:val="24"/>
        </w:rPr>
        <w:t>бонитировочные</w:t>
      </w:r>
      <w:proofErr w:type="spellEnd"/>
      <w:r w:rsidRPr="00C16A85">
        <w:rPr>
          <w:rFonts w:ascii="Times New Roman" w:hAnsi="Times New Roman" w:cs="Times New Roman"/>
          <w:sz w:val="24"/>
          <w:szCs w:val="24"/>
        </w:rPr>
        <w:t xml:space="preserve"> районы. Территория Болотнинского района относится к пятому </w:t>
      </w:r>
      <w:proofErr w:type="spellStart"/>
      <w:r w:rsidRPr="00C16A85">
        <w:rPr>
          <w:rFonts w:ascii="Times New Roman" w:hAnsi="Times New Roman" w:cs="Times New Roman"/>
          <w:sz w:val="24"/>
          <w:szCs w:val="24"/>
        </w:rPr>
        <w:t>бонитировочному</w:t>
      </w:r>
      <w:proofErr w:type="spellEnd"/>
      <w:r w:rsidRPr="00C16A85">
        <w:rPr>
          <w:rFonts w:ascii="Times New Roman" w:hAnsi="Times New Roman" w:cs="Times New Roman"/>
          <w:sz w:val="24"/>
          <w:szCs w:val="24"/>
        </w:rPr>
        <w:t xml:space="preserve"> району.</w:t>
      </w:r>
    </w:p>
    <w:p w:rsidR="00245139" w:rsidRPr="00C16A85" w:rsidRDefault="007766EC" w:rsidP="00FE77AE">
      <w:pPr>
        <w:tabs>
          <w:tab w:val="left" w:pos="10206"/>
        </w:tabs>
        <w:spacing w:after="0" w:line="240" w:lineRule="auto"/>
        <w:ind w:firstLine="709"/>
        <w:jc w:val="both"/>
        <w:rPr>
          <w:rFonts w:ascii="Times New Roman" w:hAnsi="Times New Roman" w:cs="Times New Roman"/>
          <w:b/>
          <w:i/>
          <w:sz w:val="24"/>
          <w:szCs w:val="24"/>
        </w:rPr>
      </w:pPr>
      <w:r w:rsidRPr="00C16A85">
        <w:rPr>
          <w:rFonts w:ascii="Times New Roman" w:hAnsi="Times New Roman" w:cs="Times New Roman"/>
          <w:b/>
          <w:i/>
          <w:sz w:val="24"/>
          <w:szCs w:val="24"/>
        </w:rPr>
        <w:t>Лесные ресурсы</w:t>
      </w:r>
    </w:p>
    <w:p w:rsidR="008F6C54" w:rsidRPr="00C16A85" w:rsidRDefault="008F6C54" w:rsidP="00FE77AE">
      <w:pPr>
        <w:tabs>
          <w:tab w:val="left" w:pos="10206"/>
        </w:tabs>
        <w:autoSpaceDE w:val="0"/>
        <w:autoSpaceDN w:val="0"/>
        <w:adjustRightInd w:val="0"/>
        <w:spacing w:after="0" w:line="240" w:lineRule="auto"/>
        <w:ind w:firstLine="709"/>
        <w:jc w:val="both"/>
        <w:rPr>
          <w:rFonts w:ascii="Times New Roman" w:hAnsi="Times New Roman" w:cs="Times New Roman"/>
          <w:b/>
          <w:i/>
          <w:sz w:val="24"/>
          <w:szCs w:val="24"/>
        </w:rPr>
      </w:pPr>
      <w:r w:rsidRPr="00C16A85">
        <w:rPr>
          <w:rFonts w:ascii="Times New Roman" w:hAnsi="Times New Roman" w:cs="Times New Roman"/>
          <w:sz w:val="24"/>
          <w:szCs w:val="24"/>
        </w:rPr>
        <w:t>Болотнинский район располагается в зоне лиственных лесов, которые представлены березовыми, березово-осиновыми лесами, перелесками, колками; темнохвойными южно-таежными лесами; сосновыми борами; ивово-тополевыми зарослями.</w:t>
      </w:r>
    </w:p>
    <w:p w:rsidR="007F70E0" w:rsidRPr="00C16A85" w:rsidRDefault="007F70E0"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По геоботаническому районированию Болотнинский район находится в двух геоботанических районах. Оба района тянутся параллельно р. Оби с юго-запада на северо-восток. Это Приобский боровой район правобережной лесостепи и Северо-</w:t>
      </w:r>
      <w:proofErr w:type="spellStart"/>
      <w:r w:rsidRPr="00C16A85">
        <w:rPr>
          <w:rFonts w:ascii="Times New Roman" w:hAnsi="Times New Roman" w:cs="Times New Roman"/>
          <w:sz w:val="24"/>
          <w:szCs w:val="24"/>
        </w:rPr>
        <w:t>Инской</w:t>
      </w:r>
      <w:proofErr w:type="spellEnd"/>
      <w:r w:rsidRPr="00C16A85">
        <w:rPr>
          <w:rFonts w:ascii="Times New Roman" w:hAnsi="Times New Roman" w:cs="Times New Roman"/>
          <w:sz w:val="24"/>
          <w:szCs w:val="24"/>
        </w:rPr>
        <w:t xml:space="preserve"> лесостепной район.</w:t>
      </w:r>
    </w:p>
    <w:p w:rsidR="00666CB0" w:rsidRPr="00C16A85" w:rsidRDefault="007F70E0"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Приобский боровой район представлен крупными массивами сосновых боров. </w:t>
      </w:r>
      <w:r w:rsidR="008F6C54" w:rsidRPr="00C16A85">
        <w:rPr>
          <w:rFonts w:ascii="Times New Roman" w:hAnsi="Times New Roman" w:cs="Times New Roman"/>
          <w:sz w:val="24"/>
          <w:szCs w:val="24"/>
        </w:rPr>
        <w:t>Темнохвойные леса составляют кедр, пихта, ель в различных</w:t>
      </w:r>
      <w:r w:rsidR="00BC4831" w:rsidRPr="00C16A85">
        <w:rPr>
          <w:rFonts w:ascii="Times New Roman" w:hAnsi="Times New Roman" w:cs="Times New Roman"/>
          <w:sz w:val="24"/>
          <w:szCs w:val="24"/>
        </w:rPr>
        <w:t xml:space="preserve"> </w:t>
      </w:r>
      <w:r w:rsidR="008F6C54" w:rsidRPr="00C16A85">
        <w:rPr>
          <w:rFonts w:ascii="Times New Roman" w:hAnsi="Times New Roman" w:cs="Times New Roman"/>
          <w:sz w:val="24"/>
          <w:szCs w:val="24"/>
        </w:rPr>
        <w:t>сочетаниях. Под пологом леса широко</w:t>
      </w:r>
      <w:r w:rsidR="00BC4831" w:rsidRPr="00C16A85">
        <w:rPr>
          <w:rFonts w:ascii="Times New Roman" w:hAnsi="Times New Roman" w:cs="Times New Roman"/>
          <w:sz w:val="24"/>
          <w:szCs w:val="24"/>
        </w:rPr>
        <w:t xml:space="preserve"> </w:t>
      </w:r>
      <w:r w:rsidR="008F6C54" w:rsidRPr="00C16A85">
        <w:rPr>
          <w:rFonts w:ascii="Times New Roman" w:hAnsi="Times New Roman" w:cs="Times New Roman"/>
          <w:sz w:val="24"/>
          <w:szCs w:val="24"/>
        </w:rPr>
        <w:t>распространены хвощи, осоки, зеленые мхи и др.</w:t>
      </w:r>
      <w:r w:rsidR="00AE7440" w:rsidRPr="00C16A85">
        <w:rPr>
          <w:rFonts w:ascii="Times New Roman" w:hAnsi="Times New Roman" w:cs="Times New Roman"/>
          <w:sz w:val="24"/>
          <w:szCs w:val="24"/>
        </w:rPr>
        <w:t xml:space="preserve"> </w:t>
      </w:r>
      <w:r w:rsidR="008F6C54" w:rsidRPr="00C16A85">
        <w:rPr>
          <w:rFonts w:ascii="Times New Roman" w:hAnsi="Times New Roman" w:cs="Times New Roman"/>
          <w:sz w:val="24"/>
          <w:szCs w:val="24"/>
        </w:rPr>
        <w:t>Среди хвойных насаждений кедровники занимают 9,2%, ельники и</w:t>
      </w:r>
      <w:r w:rsidR="00BC4831" w:rsidRPr="00C16A85">
        <w:rPr>
          <w:rFonts w:ascii="Times New Roman" w:hAnsi="Times New Roman" w:cs="Times New Roman"/>
          <w:sz w:val="24"/>
          <w:szCs w:val="24"/>
        </w:rPr>
        <w:t xml:space="preserve"> </w:t>
      </w:r>
      <w:r w:rsidR="008F6C54" w:rsidRPr="00C16A85">
        <w:rPr>
          <w:rFonts w:ascii="Times New Roman" w:hAnsi="Times New Roman" w:cs="Times New Roman"/>
          <w:sz w:val="24"/>
          <w:szCs w:val="24"/>
        </w:rPr>
        <w:t>пихтачи 6,3% покрытой лесом площади.</w:t>
      </w:r>
      <w:r w:rsidR="00666CB0" w:rsidRPr="00C16A85">
        <w:rPr>
          <w:rFonts w:ascii="Times New Roman" w:hAnsi="Times New Roman" w:cs="Times New Roman"/>
          <w:sz w:val="24"/>
          <w:szCs w:val="24"/>
        </w:rPr>
        <w:t xml:space="preserve"> В этих лесах наиболее распространены кустарниковые боры с брусникой, меньше – травянистые боры, и на сравнительно больших площадях встречаются лишайниковые боры.</w:t>
      </w:r>
    </w:p>
    <w:p w:rsidR="00666CB0" w:rsidRPr="00C16A85" w:rsidRDefault="007F70E0"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Также на большой площади распространены березовые и березово-осиновые вторичные леса. </w:t>
      </w:r>
      <w:r w:rsidR="00666CB0" w:rsidRPr="00C16A85">
        <w:rPr>
          <w:rFonts w:ascii="Times New Roman" w:hAnsi="Times New Roman" w:cs="Times New Roman"/>
          <w:sz w:val="24"/>
          <w:szCs w:val="24"/>
        </w:rPr>
        <w:t>На возвышенности Сокур березовые и березово-осиновые леса за годы хозяйственного освоения территории изрядно поредели и сохранились в основном по склонам долин, логов и балок. Леса эти разреженные, небольшой высоты, с широким развитием порослевых насаждений с гнездовым расположением деревьев и слабым развитием подлеска. Основу этих лесов составляют береза бородавчатая, произрастающая в условиях хорошего дренажа, береза пушистая и осина. В подлеске кустарниковый ярус состоит из черемухи, калины, крушин</w:t>
      </w:r>
      <w:r w:rsidR="002B023F" w:rsidRPr="00C16A85">
        <w:rPr>
          <w:rFonts w:ascii="Times New Roman" w:hAnsi="Times New Roman" w:cs="Times New Roman"/>
          <w:sz w:val="24"/>
          <w:szCs w:val="24"/>
        </w:rPr>
        <w:t>ы</w:t>
      </w:r>
      <w:r w:rsidR="00666CB0" w:rsidRPr="00C16A85">
        <w:rPr>
          <w:rFonts w:ascii="Times New Roman" w:hAnsi="Times New Roman" w:cs="Times New Roman"/>
          <w:sz w:val="24"/>
          <w:szCs w:val="24"/>
        </w:rPr>
        <w:t>. В заболоченных лесах в подлеске преобладают различные виды ив.</w:t>
      </w:r>
    </w:p>
    <w:p w:rsidR="002B023F" w:rsidRPr="00C16A85" w:rsidRDefault="007F70E0"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Пойма Оби занята обширными сенокосами и пастбищами. Под сенокосы и пастбища используются также склоны балок.</w:t>
      </w:r>
      <w:r w:rsidR="00123863" w:rsidRPr="00C16A85">
        <w:rPr>
          <w:rFonts w:ascii="Times New Roman" w:hAnsi="Times New Roman" w:cs="Times New Roman"/>
          <w:sz w:val="24"/>
          <w:szCs w:val="24"/>
        </w:rPr>
        <w:t xml:space="preserve"> Пойменные луга Оби высокопродуктивны и интенсивно используются под сенокошение. </w:t>
      </w:r>
      <w:r w:rsidR="002B023F" w:rsidRPr="00C16A85">
        <w:rPr>
          <w:rFonts w:ascii="Times New Roman" w:hAnsi="Times New Roman" w:cs="Times New Roman"/>
          <w:sz w:val="24"/>
          <w:szCs w:val="24"/>
        </w:rPr>
        <w:t xml:space="preserve">Луга, лугово-степные участки создают естественную кормовую базу и служат местом выпаса скота. </w:t>
      </w:r>
      <w:r w:rsidR="00123863" w:rsidRPr="00C16A85">
        <w:rPr>
          <w:rFonts w:ascii="Times New Roman" w:hAnsi="Times New Roman" w:cs="Times New Roman"/>
          <w:sz w:val="24"/>
          <w:szCs w:val="24"/>
        </w:rPr>
        <w:t>Луга небольших речных долин бедны и малопродуктивны, поскольку используются как пастбища и сильно вытаптываются скотом.</w:t>
      </w:r>
    </w:p>
    <w:p w:rsidR="002B023F" w:rsidRPr="00C16A85" w:rsidRDefault="002B023F"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района широко представлены полезные растения. Среди них группа лекарственных и ягодных из брусники, шиповника, смородины черной, черемухи обыкновенной, рябины сибирской, клюквы, боярышника кроваво-красного. Повсеместно распространены береза, крапива двудомная, мать-и-мачеха, пижма обыкновенная, пастушья сумка, тысячелистник обыкновенный, хвощ полевой, кровохлебка, зверобой продырявленный, душица и десятки других растений, используемых в официальной и народной медицине.</w:t>
      </w:r>
    </w:p>
    <w:p w:rsidR="007F70E0" w:rsidRPr="00C16A85" w:rsidRDefault="00123863"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Болота развиваются в условиях постоянного избыточного увлажнения, которое создается из-за слабого стока. Болота приурочены к плоским поверхностям, лощинам, приозерным понижениям, на водораздельных поверхностях и террасах рек. Наиболее крупные из них находятся на террасах Оби в междуречьях Иксы и </w:t>
      </w:r>
      <w:proofErr w:type="spellStart"/>
      <w:r w:rsidRPr="00C16A85">
        <w:rPr>
          <w:rFonts w:ascii="Times New Roman" w:hAnsi="Times New Roman" w:cs="Times New Roman"/>
          <w:sz w:val="24"/>
          <w:szCs w:val="24"/>
        </w:rPr>
        <w:t>Баксона</w:t>
      </w:r>
      <w:proofErr w:type="spellEnd"/>
      <w:r w:rsidRPr="00C16A85">
        <w:rPr>
          <w:rFonts w:ascii="Times New Roman" w:hAnsi="Times New Roman" w:cs="Times New Roman"/>
          <w:sz w:val="24"/>
          <w:szCs w:val="24"/>
        </w:rPr>
        <w:t xml:space="preserve">, Иксы и </w:t>
      </w:r>
      <w:proofErr w:type="spellStart"/>
      <w:r w:rsidRPr="00C16A85">
        <w:rPr>
          <w:rFonts w:ascii="Times New Roman" w:hAnsi="Times New Roman" w:cs="Times New Roman"/>
          <w:sz w:val="24"/>
          <w:szCs w:val="24"/>
        </w:rPr>
        <w:t>Кунчурука</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Кунчурука</w:t>
      </w:r>
      <w:proofErr w:type="spellEnd"/>
      <w:r w:rsidRPr="00C16A85">
        <w:rPr>
          <w:rFonts w:ascii="Times New Roman" w:hAnsi="Times New Roman" w:cs="Times New Roman"/>
          <w:sz w:val="24"/>
          <w:szCs w:val="24"/>
        </w:rPr>
        <w:t xml:space="preserve"> — Красной, Красной — Б. Черная.</w:t>
      </w:r>
    </w:p>
    <w:p w:rsidR="002B023F" w:rsidRPr="00C16A85" w:rsidRDefault="002B023F"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Леса района — важная сырьевая база для заготовки древесины, сбора кедровых орехов, ягод, грибов, лекарственных трав. Это также излюбленное место отдыха жителей.</w:t>
      </w:r>
    </w:p>
    <w:p w:rsidR="00245139" w:rsidRPr="00C16A85" w:rsidRDefault="00245139" w:rsidP="00845B5A">
      <w:pPr>
        <w:tabs>
          <w:tab w:val="left" w:pos="10206"/>
        </w:tabs>
        <w:spacing w:after="0" w:line="240" w:lineRule="auto"/>
        <w:ind w:right="282"/>
        <w:jc w:val="both"/>
        <w:rPr>
          <w:rFonts w:ascii="Times New Roman" w:hAnsi="Times New Roman" w:cs="Times New Roman"/>
          <w:b/>
          <w:i/>
          <w:sz w:val="24"/>
          <w:szCs w:val="24"/>
        </w:rPr>
      </w:pPr>
      <w:r w:rsidRPr="00C16A85">
        <w:rPr>
          <w:rFonts w:ascii="Times New Roman" w:hAnsi="Times New Roman" w:cs="Times New Roman"/>
          <w:b/>
          <w:i/>
          <w:sz w:val="24"/>
          <w:szCs w:val="24"/>
        </w:rPr>
        <w:t>Животный мир</w:t>
      </w:r>
    </w:p>
    <w:p w:rsidR="00B5534F" w:rsidRPr="00C16A85" w:rsidRDefault="00D75E89"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Разнообразие природных условий на территории района (различные типы лесов, низинные и верховые болота, луга, сельскохозяйственные поля,</w:t>
      </w:r>
      <w:r w:rsidR="005813C9">
        <w:rPr>
          <w:rFonts w:ascii="Times New Roman" w:hAnsi="Times New Roman" w:cs="Times New Roman"/>
          <w:sz w:val="24"/>
          <w:szCs w:val="24"/>
        </w:rPr>
        <w:t xml:space="preserve"> </w:t>
      </w:r>
      <w:r w:rsidRPr="00C16A85">
        <w:rPr>
          <w:rFonts w:ascii="Times New Roman" w:hAnsi="Times New Roman" w:cs="Times New Roman"/>
          <w:sz w:val="24"/>
          <w:szCs w:val="24"/>
        </w:rPr>
        <w:t>водные и околоводные территории рек</w:t>
      </w:r>
      <w:r w:rsidR="002B023F" w:rsidRPr="00C16A85">
        <w:rPr>
          <w:rFonts w:ascii="Times New Roman" w:hAnsi="Times New Roman" w:cs="Times New Roman"/>
          <w:sz w:val="24"/>
          <w:szCs w:val="24"/>
        </w:rPr>
        <w:t xml:space="preserve"> </w:t>
      </w:r>
      <w:r w:rsidRPr="00C16A85">
        <w:rPr>
          <w:rFonts w:ascii="Times New Roman" w:hAnsi="Times New Roman" w:cs="Times New Roman"/>
          <w:sz w:val="24"/>
          <w:szCs w:val="24"/>
        </w:rPr>
        <w:t>и озер) определяет и разнообразие животного мира.</w:t>
      </w:r>
    </w:p>
    <w:p w:rsidR="00D75E89" w:rsidRPr="00C16A85" w:rsidRDefault="00D75E89"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Здесь обитают медведь, лось, косуля, соболь, горностай, колонок, заяц беляк, лисица, сурок, барсук,</w:t>
      </w:r>
      <w:r w:rsidR="00B5534F" w:rsidRPr="00C16A85">
        <w:rPr>
          <w:rFonts w:ascii="Times New Roman" w:hAnsi="Times New Roman" w:cs="Times New Roman"/>
          <w:sz w:val="24"/>
          <w:szCs w:val="24"/>
        </w:rPr>
        <w:t xml:space="preserve"> </w:t>
      </w:r>
      <w:r w:rsidRPr="00C16A85">
        <w:rPr>
          <w:rFonts w:ascii="Times New Roman" w:hAnsi="Times New Roman" w:cs="Times New Roman"/>
          <w:sz w:val="24"/>
          <w:szCs w:val="24"/>
        </w:rPr>
        <w:t>обыкновенная белка, американская норка, выдра, ондатра. Среди мелких млекопитающих — бурозубки, полевки, мыши, серая крыса, бурундук и др. Заметим, что отстрел и отлов медведя, косули, сурка, барсука, выдры запрещены.</w:t>
      </w:r>
    </w:p>
    <w:p w:rsidR="00B5534F" w:rsidRPr="00C16A85" w:rsidRDefault="00D75E89"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Многочисленны и виды обитающих птиц. Среди них глухарь, рябчик, тетерев, белая куропатка, кедровка, дятел, лесной конек, поползень, большая синица, полевой жаворонок, скворец,</w:t>
      </w:r>
      <w:r w:rsidR="005813C9">
        <w:rPr>
          <w:rFonts w:ascii="Times New Roman" w:hAnsi="Times New Roman" w:cs="Times New Roman"/>
          <w:sz w:val="24"/>
          <w:szCs w:val="24"/>
        </w:rPr>
        <w:t xml:space="preserve"> </w:t>
      </w:r>
      <w:r w:rsidRPr="00C16A85">
        <w:rPr>
          <w:rFonts w:ascii="Times New Roman" w:hAnsi="Times New Roman" w:cs="Times New Roman"/>
          <w:sz w:val="24"/>
          <w:szCs w:val="24"/>
        </w:rPr>
        <w:t>горлица, трясогузка, сизый голубь, домовой и полевой воробьи, сорока, ворона и т. д. Промысловых видов среди них не так много. Водоплавающие (различные виды уток, лебеди) большей частью останавливаются во время перелета на кормежку и отдых.</w:t>
      </w:r>
    </w:p>
    <w:p w:rsidR="00B5534F" w:rsidRPr="00C16A85" w:rsidRDefault="00D75E89"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Видовой состав пресмыкающихся и земноводных беден. Встречаются серая жаба, лягушка живородящая и прыткая</w:t>
      </w:r>
      <w:r w:rsidR="005813C9">
        <w:rPr>
          <w:rFonts w:ascii="Times New Roman" w:hAnsi="Times New Roman" w:cs="Times New Roman"/>
          <w:sz w:val="24"/>
          <w:szCs w:val="24"/>
        </w:rPr>
        <w:t>,</w:t>
      </w:r>
      <w:r w:rsidRPr="00C16A85">
        <w:rPr>
          <w:rFonts w:ascii="Times New Roman" w:hAnsi="Times New Roman" w:cs="Times New Roman"/>
          <w:sz w:val="24"/>
          <w:szCs w:val="24"/>
        </w:rPr>
        <w:t xml:space="preserve"> ящерицы, обыкновенная гадюка, обыкновенный уж.</w:t>
      </w:r>
    </w:p>
    <w:p w:rsidR="00B5534F" w:rsidRPr="00C16A85" w:rsidRDefault="00D75E89"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реках и озерах района водятся окунь, язь, плотва, щука, елец, пескарь, карась. В Оби, кроме того, обитают лещ, судак, сазан. Запрещены для лова</w:t>
      </w:r>
      <w:r w:rsidR="00B5534F" w:rsidRPr="00C16A85">
        <w:rPr>
          <w:rFonts w:ascii="Times New Roman" w:hAnsi="Times New Roman" w:cs="Times New Roman"/>
          <w:sz w:val="24"/>
          <w:szCs w:val="24"/>
        </w:rPr>
        <w:t xml:space="preserve"> </w:t>
      </w:r>
      <w:r w:rsidRPr="00C16A85">
        <w:rPr>
          <w:rFonts w:ascii="Times New Roman" w:hAnsi="Times New Roman" w:cs="Times New Roman"/>
          <w:sz w:val="24"/>
          <w:szCs w:val="24"/>
        </w:rPr>
        <w:t>осетр, стерлядь, нельма, муксун.</w:t>
      </w:r>
    </w:p>
    <w:p w:rsidR="00B5534F" w:rsidRPr="00C16A85" w:rsidRDefault="00D75E89" w:rsidP="00FE77AE">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Многочисленна группа беспозвоночных, особенно насекомых: жуки, бабочки, шмели, пчелы и др. Ну и, конечно, иксодовые клещи, переносчики опасного заболевания — энцефалита.</w:t>
      </w:r>
    </w:p>
    <w:p w:rsidR="0025718C" w:rsidRPr="00C16A85" w:rsidRDefault="00D75E89" w:rsidP="00FE77AE">
      <w:pPr>
        <w:tabs>
          <w:tab w:val="left" w:pos="10206"/>
        </w:tabs>
        <w:autoSpaceDE w:val="0"/>
        <w:autoSpaceDN w:val="0"/>
        <w:adjustRightInd w:val="0"/>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sz w:val="24"/>
          <w:szCs w:val="24"/>
        </w:rPr>
        <w:t>По физико-географическому районированию территория Болотнинского района находится в пределах Западно-Сибирск</w:t>
      </w:r>
      <w:r w:rsidR="005813C9">
        <w:rPr>
          <w:rFonts w:ascii="Times New Roman" w:hAnsi="Times New Roman" w:cs="Times New Roman"/>
          <w:sz w:val="24"/>
          <w:szCs w:val="24"/>
        </w:rPr>
        <w:t>ой</w:t>
      </w:r>
      <w:r w:rsidRPr="00C16A85">
        <w:rPr>
          <w:rFonts w:ascii="Times New Roman" w:hAnsi="Times New Roman" w:cs="Times New Roman"/>
          <w:sz w:val="24"/>
          <w:szCs w:val="24"/>
        </w:rPr>
        <w:t xml:space="preserve"> равнины. Природные условия в целом отличаются разнообразием. Территория района обладает разными природными ресурсами, обусловливающими развитие хозяйства.</w:t>
      </w:r>
    </w:p>
    <w:p w:rsidR="00031558" w:rsidRPr="00C16A85" w:rsidRDefault="00031558" w:rsidP="00845B5A">
      <w:pPr>
        <w:tabs>
          <w:tab w:val="left" w:pos="10206"/>
        </w:tabs>
        <w:spacing w:after="0" w:line="240" w:lineRule="auto"/>
        <w:ind w:right="282"/>
        <w:jc w:val="both"/>
        <w:rPr>
          <w:rFonts w:ascii="Times New Roman" w:hAnsi="Times New Roman" w:cs="Times New Roman"/>
          <w:b/>
          <w:sz w:val="24"/>
          <w:szCs w:val="24"/>
        </w:rPr>
      </w:pPr>
    </w:p>
    <w:p w:rsidR="00A95617" w:rsidRDefault="00A95617" w:rsidP="00845B5A">
      <w:pPr>
        <w:tabs>
          <w:tab w:val="left" w:pos="10206"/>
        </w:tabs>
        <w:spacing w:after="0" w:line="240" w:lineRule="auto"/>
        <w:ind w:right="282"/>
        <w:jc w:val="both"/>
        <w:rPr>
          <w:rFonts w:ascii="Times New Roman" w:hAnsi="Times New Roman" w:cs="Times New Roman"/>
          <w:b/>
          <w:sz w:val="24"/>
          <w:szCs w:val="24"/>
        </w:rPr>
      </w:pPr>
    </w:p>
    <w:p w:rsidR="00B5534F" w:rsidRPr="00C16A85" w:rsidRDefault="00B30FF6" w:rsidP="00845B5A">
      <w:pPr>
        <w:tabs>
          <w:tab w:val="left" w:pos="10206"/>
        </w:tabs>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B5534F" w:rsidRPr="00C16A85">
        <w:rPr>
          <w:rFonts w:ascii="Times New Roman" w:hAnsi="Times New Roman" w:cs="Times New Roman"/>
          <w:b/>
          <w:sz w:val="24"/>
          <w:szCs w:val="24"/>
        </w:rPr>
        <w:t>.2. Анализ демографической ситуации</w:t>
      </w:r>
    </w:p>
    <w:p w:rsidR="00B5534F" w:rsidRPr="00C16A85" w:rsidRDefault="00B5534F"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целом динамика демографической ситуации в районе имеет тенденцию к снижению численности населения. За период 2012-2017 годов численность населения района уменьшилась на 1274 человека и на конец 2017 года составила 27333 человека.</w:t>
      </w:r>
    </w:p>
    <w:p w:rsidR="00A95617" w:rsidRDefault="00A95617" w:rsidP="00FE77AE">
      <w:pPr>
        <w:tabs>
          <w:tab w:val="left" w:pos="10206"/>
        </w:tabs>
        <w:spacing w:after="160" w:line="240" w:lineRule="auto"/>
        <w:ind w:firstLine="709"/>
        <w:jc w:val="both"/>
        <w:rPr>
          <w:rFonts w:ascii="Times New Roman" w:eastAsia="Calibri" w:hAnsi="Times New Roman" w:cs="Times New Roman"/>
          <w:b/>
          <w:sz w:val="24"/>
          <w:szCs w:val="24"/>
        </w:rPr>
      </w:pPr>
    </w:p>
    <w:p w:rsidR="00B5534F" w:rsidRPr="00A95617" w:rsidRDefault="00B5534F" w:rsidP="00FE77AE">
      <w:pPr>
        <w:tabs>
          <w:tab w:val="left" w:pos="10206"/>
        </w:tabs>
        <w:spacing w:after="160" w:line="240" w:lineRule="auto"/>
        <w:ind w:firstLine="709"/>
        <w:jc w:val="both"/>
        <w:rPr>
          <w:rFonts w:ascii="Times New Roman" w:eastAsia="Calibri" w:hAnsi="Times New Roman" w:cs="Times New Roman"/>
          <w:b/>
          <w:sz w:val="24"/>
          <w:szCs w:val="24"/>
        </w:rPr>
      </w:pPr>
      <w:r w:rsidRPr="00A95617">
        <w:rPr>
          <w:rFonts w:ascii="Times New Roman" w:eastAsia="Calibri" w:hAnsi="Times New Roman" w:cs="Times New Roman"/>
          <w:b/>
          <w:sz w:val="24"/>
          <w:szCs w:val="24"/>
        </w:rPr>
        <w:t>Основные показатели, характеризующие демографические процессы</w:t>
      </w:r>
    </w:p>
    <w:tbl>
      <w:tblPr>
        <w:tblW w:w="930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692"/>
        <w:gridCol w:w="1098"/>
        <w:gridCol w:w="1172"/>
        <w:gridCol w:w="1134"/>
        <w:gridCol w:w="1008"/>
        <w:gridCol w:w="1098"/>
        <w:gridCol w:w="1098"/>
      </w:tblGrid>
      <w:tr w:rsidR="00B5534F" w:rsidRPr="00A95617" w:rsidTr="00A95617">
        <w:trPr>
          <w:jc w:val="center"/>
        </w:trPr>
        <w:tc>
          <w:tcPr>
            <w:tcW w:w="2692" w:type="dxa"/>
            <w:vMerge w:val="restart"/>
          </w:tcPr>
          <w:p w:rsidR="00D66326" w:rsidRPr="00A95617" w:rsidRDefault="00D66326" w:rsidP="00FE77AE">
            <w:pPr>
              <w:tabs>
                <w:tab w:val="left" w:pos="10206"/>
              </w:tabs>
              <w:spacing w:line="240" w:lineRule="auto"/>
              <w:ind w:firstLine="709"/>
              <w:jc w:val="both"/>
              <w:rPr>
                <w:rFonts w:ascii="Times New Roman" w:hAnsi="Times New Roman" w:cs="Times New Roman"/>
                <w:sz w:val="24"/>
                <w:szCs w:val="24"/>
              </w:rPr>
            </w:pPr>
          </w:p>
          <w:p w:rsidR="00B5534F" w:rsidRPr="00A95617" w:rsidRDefault="00B5534F" w:rsidP="00FE77AE">
            <w:pPr>
              <w:tabs>
                <w:tab w:val="left" w:pos="10206"/>
              </w:tabs>
              <w:spacing w:line="240" w:lineRule="auto"/>
              <w:ind w:firstLine="709"/>
              <w:jc w:val="both"/>
              <w:rPr>
                <w:rFonts w:ascii="Times New Roman" w:hAnsi="Times New Roman" w:cs="Times New Roman"/>
                <w:sz w:val="24"/>
                <w:szCs w:val="24"/>
              </w:rPr>
            </w:pPr>
            <w:r w:rsidRPr="00A95617">
              <w:rPr>
                <w:rFonts w:ascii="Times New Roman" w:hAnsi="Times New Roman" w:cs="Times New Roman"/>
                <w:sz w:val="24"/>
                <w:szCs w:val="24"/>
              </w:rPr>
              <w:t>Показатели</w:t>
            </w:r>
          </w:p>
        </w:tc>
        <w:tc>
          <w:tcPr>
            <w:tcW w:w="6608" w:type="dxa"/>
            <w:gridSpan w:val="6"/>
          </w:tcPr>
          <w:p w:rsidR="00B5534F" w:rsidRPr="00A95617" w:rsidRDefault="00B5534F" w:rsidP="00FE77AE">
            <w:pPr>
              <w:tabs>
                <w:tab w:val="left" w:pos="10206"/>
              </w:tabs>
              <w:spacing w:line="240" w:lineRule="auto"/>
              <w:ind w:firstLine="709"/>
              <w:jc w:val="both"/>
              <w:rPr>
                <w:rFonts w:ascii="Times New Roman" w:hAnsi="Times New Roman" w:cs="Times New Roman"/>
                <w:sz w:val="24"/>
                <w:szCs w:val="24"/>
              </w:rPr>
            </w:pPr>
            <w:r w:rsidRPr="00A95617">
              <w:rPr>
                <w:rFonts w:ascii="Times New Roman" w:hAnsi="Times New Roman" w:cs="Times New Roman"/>
                <w:sz w:val="24"/>
                <w:szCs w:val="24"/>
              </w:rPr>
              <w:t>Годы</w:t>
            </w:r>
          </w:p>
        </w:tc>
      </w:tr>
      <w:tr w:rsidR="00B5534F" w:rsidRPr="00A95617" w:rsidTr="00FF69F4">
        <w:trPr>
          <w:trHeight w:val="536"/>
          <w:jc w:val="center"/>
        </w:trPr>
        <w:tc>
          <w:tcPr>
            <w:tcW w:w="2692" w:type="dxa"/>
            <w:vMerge/>
          </w:tcPr>
          <w:p w:rsidR="00B5534F" w:rsidRPr="00A95617" w:rsidRDefault="00B5534F" w:rsidP="00FE77AE">
            <w:pPr>
              <w:tabs>
                <w:tab w:val="left" w:pos="10206"/>
              </w:tabs>
              <w:spacing w:line="240" w:lineRule="auto"/>
              <w:ind w:firstLine="709"/>
              <w:jc w:val="both"/>
              <w:rPr>
                <w:rFonts w:ascii="Times New Roman" w:hAnsi="Times New Roman" w:cs="Times New Roman"/>
                <w:sz w:val="24"/>
                <w:szCs w:val="24"/>
              </w:rPr>
            </w:pPr>
          </w:p>
        </w:tc>
        <w:tc>
          <w:tcPr>
            <w:tcW w:w="1098" w:type="dxa"/>
          </w:tcPr>
          <w:p w:rsidR="00B5534F" w:rsidRPr="00A95617" w:rsidRDefault="00B5534F" w:rsidP="00FF69F4">
            <w:pPr>
              <w:tabs>
                <w:tab w:val="left" w:pos="10206"/>
              </w:tabs>
              <w:spacing w:line="240" w:lineRule="auto"/>
              <w:ind w:firstLine="9"/>
              <w:rPr>
                <w:rFonts w:ascii="Times New Roman" w:hAnsi="Times New Roman" w:cs="Times New Roman"/>
                <w:sz w:val="24"/>
                <w:szCs w:val="24"/>
              </w:rPr>
            </w:pPr>
            <w:r w:rsidRPr="00A95617">
              <w:rPr>
                <w:rFonts w:ascii="Times New Roman" w:hAnsi="Times New Roman" w:cs="Times New Roman"/>
                <w:sz w:val="24"/>
                <w:szCs w:val="24"/>
              </w:rPr>
              <w:t>2012</w:t>
            </w:r>
          </w:p>
        </w:tc>
        <w:tc>
          <w:tcPr>
            <w:tcW w:w="1172"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2013</w:t>
            </w:r>
          </w:p>
        </w:tc>
        <w:tc>
          <w:tcPr>
            <w:tcW w:w="1134"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2014</w:t>
            </w:r>
          </w:p>
        </w:tc>
        <w:tc>
          <w:tcPr>
            <w:tcW w:w="1008" w:type="dxa"/>
          </w:tcPr>
          <w:p w:rsidR="00B5534F" w:rsidRPr="00A95617" w:rsidRDefault="00B5534F" w:rsidP="00FF69F4">
            <w:pPr>
              <w:tabs>
                <w:tab w:val="left" w:pos="10206"/>
              </w:tabs>
              <w:spacing w:line="240" w:lineRule="auto"/>
              <w:ind w:firstLine="7"/>
              <w:jc w:val="both"/>
              <w:rPr>
                <w:rFonts w:ascii="Times New Roman" w:hAnsi="Times New Roman" w:cs="Times New Roman"/>
                <w:sz w:val="24"/>
                <w:szCs w:val="24"/>
              </w:rPr>
            </w:pPr>
            <w:r w:rsidRPr="00A95617">
              <w:rPr>
                <w:rFonts w:ascii="Times New Roman" w:hAnsi="Times New Roman" w:cs="Times New Roman"/>
                <w:sz w:val="24"/>
                <w:szCs w:val="24"/>
              </w:rPr>
              <w:t>2015</w:t>
            </w:r>
          </w:p>
        </w:tc>
        <w:tc>
          <w:tcPr>
            <w:tcW w:w="1098" w:type="dxa"/>
          </w:tcPr>
          <w:p w:rsidR="00B5534F" w:rsidRPr="00A95617" w:rsidRDefault="00B5534F" w:rsidP="00FF69F4">
            <w:pPr>
              <w:tabs>
                <w:tab w:val="left" w:pos="10206"/>
              </w:tabs>
              <w:spacing w:line="240" w:lineRule="auto"/>
              <w:ind w:hanging="9"/>
              <w:jc w:val="both"/>
              <w:rPr>
                <w:rFonts w:ascii="Times New Roman" w:hAnsi="Times New Roman" w:cs="Times New Roman"/>
                <w:sz w:val="24"/>
                <w:szCs w:val="24"/>
              </w:rPr>
            </w:pPr>
            <w:r w:rsidRPr="00A95617">
              <w:rPr>
                <w:rFonts w:ascii="Times New Roman" w:hAnsi="Times New Roman" w:cs="Times New Roman"/>
                <w:sz w:val="24"/>
                <w:szCs w:val="24"/>
              </w:rPr>
              <w:t>2016</w:t>
            </w:r>
          </w:p>
        </w:tc>
        <w:tc>
          <w:tcPr>
            <w:tcW w:w="1098" w:type="dxa"/>
          </w:tcPr>
          <w:p w:rsidR="00B5534F" w:rsidRPr="00A95617" w:rsidRDefault="00B5534F" w:rsidP="00FF69F4">
            <w:pPr>
              <w:tabs>
                <w:tab w:val="left" w:pos="10206"/>
              </w:tabs>
              <w:spacing w:line="240" w:lineRule="auto"/>
              <w:ind w:firstLine="27"/>
              <w:jc w:val="both"/>
              <w:rPr>
                <w:rFonts w:ascii="Times New Roman" w:hAnsi="Times New Roman" w:cs="Times New Roman"/>
                <w:sz w:val="24"/>
                <w:szCs w:val="24"/>
              </w:rPr>
            </w:pPr>
            <w:r w:rsidRPr="00A95617">
              <w:rPr>
                <w:rFonts w:ascii="Times New Roman" w:hAnsi="Times New Roman" w:cs="Times New Roman"/>
                <w:sz w:val="24"/>
                <w:szCs w:val="24"/>
              </w:rPr>
              <w:t>2017</w:t>
            </w:r>
          </w:p>
        </w:tc>
      </w:tr>
      <w:tr w:rsidR="00B5534F" w:rsidRPr="00A95617" w:rsidTr="00A95617">
        <w:trPr>
          <w:jc w:val="center"/>
        </w:trPr>
        <w:tc>
          <w:tcPr>
            <w:tcW w:w="2692" w:type="dxa"/>
          </w:tcPr>
          <w:p w:rsidR="00B5534F" w:rsidRPr="00A95617" w:rsidRDefault="00B5534F" w:rsidP="00FF69F4">
            <w:pPr>
              <w:tabs>
                <w:tab w:val="left" w:pos="10206"/>
              </w:tabs>
              <w:spacing w:line="240" w:lineRule="auto"/>
              <w:ind w:firstLine="7"/>
              <w:rPr>
                <w:rFonts w:ascii="Times New Roman" w:hAnsi="Times New Roman" w:cs="Times New Roman"/>
                <w:sz w:val="24"/>
                <w:szCs w:val="24"/>
              </w:rPr>
            </w:pPr>
            <w:r w:rsidRPr="00A95617">
              <w:rPr>
                <w:rFonts w:ascii="Times New Roman" w:hAnsi="Times New Roman" w:cs="Times New Roman"/>
                <w:sz w:val="24"/>
                <w:szCs w:val="24"/>
              </w:rPr>
              <w:t>1.Численность населения (чел.)</w:t>
            </w:r>
          </w:p>
        </w:tc>
        <w:tc>
          <w:tcPr>
            <w:tcW w:w="1098" w:type="dxa"/>
          </w:tcPr>
          <w:p w:rsidR="00B5534F" w:rsidRPr="00A95617" w:rsidRDefault="00B5534F" w:rsidP="00FF69F4">
            <w:pPr>
              <w:tabs>
                <w:tab w:val="left" w:pos="10206"/>
              </w:tabs>
              <w:spacing w:line="240" w:lineRule="auto"/>
              <w:ind w:firstLine="9"/>
              <w:jc w:val="both"/>
              <w:rPr>
                <w:rFonts w:ascii="Times New Roman" w:hAnsi="Times New Roman" w:cs="Times New Roman"/>
                <w:sz w:val="24"/>
                <w:szCs w:val="24"/>
              </w:rPr>
            </w:pPr>
            <w:r w:rsidRPr="00A95617">
              <w:rPr>
                <w:rFonts w:ascii="Times New Roman" w:hAnsi="Times New Roman" w:cs="Times New Roman"/>
                <w:sz w:val="24"/>
                <w:szCs w:val="24"/>
              </w:rPr>
              <w:t>28607</w:t>
            </w:r>
          </w:p>
        </w:tc>
        <w:tc>
          <w:tcPr>
            <w:tcW w:w="1172"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28277</w:t>
            </w:r>
          </w:p>
        </w:tc>
        <w:tc>
          <w:tcPr>
            <w:tcW w:w="1134"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27927</w:t>
            </w:r>
          </w:p>
        </w:tc>
        <w:tc>
          <w:tcPr>
            <w:tcW w:w="1008" w:type="dxa"/>
          </w:tcPr>
          <w:p w:rsidR="00B5534F" w:rsidRPr="00A95617" w:rsidRDefault="00B5534F" w:rsidP="00FF69F4">
            <w:pPr>
              <w:tabs>
                <w:tab w:val="left" w:pos="10206"/>
              </w:tabs>
              <w:spacing w:line="240" w:lineRule="auto"/>
              <w:ind w:firstLine="7"/>
              <w:jc w:val="both"/>
              <w:rPr>
                <w:rFonts w:ascii="Times New Roman" w:hAnsi="Times New Roman" w:cs="Times New Roman"/>
                <w:sz w:val="24"/>
                <w:szCs w:val="24"/>
              </w:rPr>
            </w:pPr>
            <w:r w:rsidRPr="00A95617">
              <w:rPr>
                <w:rFonts w:ascii="Times New Roman" w:hAnsi="Times New Roman" w:cs="Times New Roman"/>
                <w:sz w:val="24"/>
                <w:szCs w:val="24"/>
              </w:rPr>
              <w:t>27516</w:t>
            </w:r>
          </w:p>
        </w:tc>
        <w:tc>
          <w:tcPr>
            <w:tcW w:w="1098" w:type="dxa"/>
          </w:tcPr>
          <w:p w:rsidR="00B5534F" w:rsidRPr="00A95617" w:rsidRDefault="00B5534F" w:rsidP="00FF69F4">
            <w:pPr>
              <w:tabs>
                <w:tab w:val="left" w:pos="10206"/>
              </w:tabs>
              <w:spacing w:line="240" w:lineRule="auto"/>
              <w:ind w:hanging="9"/>
              <w:jc w:val="both"/>
              <w:rPr>
                <w:rFonts w:ascii="Times New Roman" w:hAnsi="Times New Roman" w:cs="Times New Roman"/>
                <w:sz w:val="24"/>
                <w:szCs w:val="24"/>
              </w:rPr>
            </w:pPr>
            <w:r w:rsidRPr="00A95617">
              <w:rPr>
                <w:rFonts w:ascii="Times New Roman" w:hAnsi="Times New Roman" w:cs="Times New Roman"/>
                <w:sz w:val="24"/>
                <w:szCs w:val="24"/>
              </w:rPr>
              <w:t>27359</w:t>
            </w:r>
          </w:p>
        </w:tc>
        <w:tc>
          <w:tcPr>
            <w:tcW w:w="1098" w:type="dxa"/>
          </w:tcPr>
          <w:p w:rsidR="00B5534F" w:rsidRPr="00A95617" w:rsidRDefault="00B5534F" w:rsidP="00FF69F4">
            <w:pPr>
              <w:tabs>
                <w:tab w:val="left" w:pos="10206"/>
              </w:tabs>
              <w:spacing w:line="240" w:lineRule="auto"/>
              <w:ind w:firstLine="27"/>
              <w:jc w:val="both"/>
              <w:rPr>
                <w:rFonts w:ascii="Times New Roman" w:hAnsi="Times New Roman" w:cs="Times New Roman"/>
                <w:sz w:val="24"/>
                <w:szCs w:val="24"/>
              </w:rPr>
            </w:pPr>
            <w:r w:rsidRPr="00A95617">
              <w:rPr>
                <w:rFonts w:ascii="Times New Roman" w:hAnsi="Times New Roman" w:cs="Times New Roman"/>
                <w:sz w:val="24"/>
                <w:szCs w:val="24"/>
              </w:rPr>
              <w:t>27333</w:t>
            </w:r>
          </w:p>
        </w:tc>
      </w:tr>
      <w:tr w:rsidR="00B5534F" w:rsidRPr="00A95617" w:rsidTr="00A95617">
        <w:trPr>
          <w:jc w:val="center"/>
        </w:trPr>
        <w:tc>
          <w:tcPr>
            <w:tcW w:w="2692" w:type="dxa"/>
          </w:tcPr>
          <w:p w:rsidR="00B5534F" w:rsidRPr="00A95617" w:rsidRDefault="00B5534F" w:rsidP="00FF69F4">
            <w:pPr>
              <w:tabs>
                <w:tab w:val="left" w:pos="10206"/>
              </w:tabs>
              <w:spacing w:line="240" w:lineRule="auto"/>
              <w:ind w:firstLine="7"/>
              <w:rPr>
                <w:rFonts w:ascii="Times New Roman" w:hAnsi="Times New Roman" w:cs="Times New Roman"/>
                <w:sz w:val="24"/>
                <w:szCs w:val="24"/>
              </w:rPr>
            </w:pPr>
            <w:r w:rsidRPr="00A95617">
              <w:rPr>
                <w:rFonts w:ascii="Times New Roman" w:hAnsi="Times New Roman" w:cs="Times New Roman"/>
                <w:sz w:val="24"/>
                <w:szCs w:val="24"/>
              </w:rPr>
              <w:t>2. Доля в численности населения области (%)</w:t>
            </w:r>
          </w:p>
        </w:tc>
        <w:tc>
          <w:tcPr>
            <w:tcW w:w="1098" w:type="dxa"/>
          </w:tcPr>
          <w:p w:rsidR="00B5534F" w:rsidRPr="00A95617" w:rsidRDefault="00B5534F" w:rsidP="00FF69F4">
            <w:pPr>
              <w:tabs>
                <w:tab w:val="left" w:pos="10206"/>
              </w:tabs>
              <w:spacing w:line="240" w:lineRule="auto"/>
              <w:ind w:firstLine="9"/>
              <w:jc w:val="both"/>
              <w:rPr>
                <w:rFonts w:ascii="Times New Roman" w:hAnsi="Times New Roman" w:cs="Times New Roman"/>
                <w:sz w:val="24"/>
                <w:szCs w:val="24"/>
              </w:rPr>
            </w:pPr>
            <w:r w:rsidRPr="00A95617">
              <w:rPr>
                <w:rFonts w:ascii="Times New Roman" w:hAnsi="Times New Roman" w:cs="Times New Roman"/>
                <w:sz w:val="24"/>
                <w:szCs w:val="24"/>
              </w:rPr>
              <w:t>1,06</w:t>
            </w:r>
          </w:p>
        </w:tc>
        <w:tc>
          <w:tcPr>
            <w:tcW w:w="1172"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1,04</w:t>
            </w:r>
          </w:p>
        </w:tc>
        <w:tc>
          <w:tcPr>
            <w:tcW w:w="1134"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1,02</w:t>
            </w:r>
          </w:p>
        </w:tc>
        <w:tc>
          <w:tcPr>
            <w:tcW w:w="1008" w:type="dxa"/>
          </w:tcPr>
          <w:p w:rsidR="00B5534F" w:rsidRPr="00A95617" w:rsidRDefault="00B5534F" w:rsidP="00FF69F4">
            <w:pPr>
              <w:tabs>
                <w:tab w:val="left" w:pos="10206"/>
              </w:tabs>
              <w:spacing w:line="240" w:lineRule="auto"/>
              <w:ind w:firstLine="7"/>
              <w:jc w:val="both"/>
              <w:rPr>
                <w:rFonts w:ascii="Times New Roman" w:hAnsi="Times New Roman" w:cs="Times New Roman"/>
                <w:sz w:val="24"/>
                <w:szCs w:val="24"/>
              </w:rPr>
            </w:pPr>
            <w:r w:rsidRPr="00A95617">
              <w:rPr>
                <w:rFonts w:ascii="Times New Roman" w:hAnsi="Times New Roman" w:cs="Times New Roman"/>
                <w:sz w:val="24"/>
                <w:szCs w:val="24"/>
              </w:rPr>
              <w:t>1,0</w:t>
            </w:r>
          </w:p>
        </w:tc>
        <w:tc>
          <w:tcPr>
            <w:tcW w:w="1098" w:type="dxa"/>
          </w:tcPr>
          <w:p w:rsidR="00B5534F" w:rsidRPr="00A95617" w:rsidRDefault="00B5534F" w:rsidP="00FF69F4">
            <w:pPr>
              <w:tabs>
                <w:tab w:val="left" w:pos="10206"/>
              </w:tabs>
              <w:spacing w:line="240" w:lineRule="auto"/>
              <w:ind w:hanging="9"/>
              <w:jc w:val="both"/>
              <w:rPr>
                <w:rFonts w:ascii="Times New Roman" w:hAnsi="Times New Roman" w:cs="Times New Roman"/>
                <w:sz w:val="24"/>
                <w:szCs w:val="24"/>
              </w:rPr>
            </w:pPr>
            <w:r w:rsidRPr="00A95617">
              <w:rPr>
                <w:rFonts w:ascii="Times New Roman" w:hAnsi="Times New Roman" w:cs="Times New Roman"/>
                <w:sz w:val="24"/>
                <w:szCs w:val="24"/>
              </w:rPr>
              <w:t>0,99</w:t>
            </w:r>
          </w:p>
        </w:tc>
        <w:tc>
          <w:tcPr>
            <w:tcW w:w="1098" w:type="dxa"/>
          </w:tcPr>
          <w:p w:rsidR="00B5534F" w:rsidRPr="00A95617" w:rsidRDefault="00B5534F" w:rsidP="00FF69F4">
            <w:pPr>
              <w:tabs>
                <w:tab w:val="left" w:pos="10206"/>
              </w:tabs>
              <w:spacing w:line="240" w:lineRule="auto"/>
              <w:ind w:firstLine="27"/>
              <w:jc w:val="both"/>
              <w:rPr>
                <w:rFonts w:ascii="Times New Roman" w:hAnsi="Times New Roman" w:cs="Times New Roman"/>
                <w:sz w:val="24"/>
                <w:szCs w:val="24"/>
              </w:rPr>
            </w:pPr>
            <w:r w:rsidRPr="00A95617">
              <w:rPr>
                <w:rFonts w:ascii="Times New Roman" w:hAnsi="Times New Roman" w:cs="Times New Roman"/>
                <w:sz w:val="24"/>
                <w:szCs w:val="24"/>
              </w:rPr>
              <w:t>0,98</w:t>
            </w:r>
          </w:p>
        </w:tc>
      </w:tr>
      <w:tr w:rsidR="00B5534F" w:rsidRPr="00A95617" w:rsidTr="00A95617">
        <w:trPr>
          <w:jc w:val="center"/>
        </w:trPr>
        <w:tc>
          <w:tcPr>
            <w:tcW w:w="2692" w:type="dxa"/>
          </w:tcPr>
          <w:p w:rsidR="00B5534F" w:rsidRPr="00A95617" w:rsidRDefault="00B5534F" w:rsidP="00FF69F4">
            <w:pPr>
              <w:tabs>
                <w:tab w:val="left" w:pos="10206"/>
              </w:tabs>
              <w:spacing w:line="240" w:lineRule="auto"/>
              <w:ind w:firstLine="7"/>
              <w:rPr>
                <w:rFonts w:ascii="Times New Roman" w:hAnsi="Times New Roman" w:cs="Times New Roman"/>
                <w:sz w:val="24"/>
                <w:szCs w:val="24"/>
              </w:rPr>
            </w:pPr>
            <w:r w:rsidRPr="00A95617">
              <w:rPr>
                <w:rFonts w:ascii="Times New Roman" w:hAnsi="Times New Roman" w:cs="Times New Roman"/>
                <w:sz w:val="24"/>
                <w:szCs w:val="24"/>
              </w:rPr>
              <w:t>3. Общий коэффициент смертности (чел. на 10000 чел. населения)</w:t>
            </w:r>
          </w:p>
        </w:tc>
        <w:tc>
          <w:tcPr>
            <w:tcW w:w="1098" w:type="dxa"/>
          </w:tcPr>
          <w:p w:rsidR="00B5534F" w:rsidRPr="00A95617" w:rsidRDefault="00B5534F" w:rsidP="00FF69F4">
            <w:pPr>
              <w:tabs>
                <w:tab w:val="left" w:pos="10206"/>
              </w:tabs>
              <w:spacing w:line="240" w:lineRule="auto"/>
              <w:ind w:firstLine="9"/>
              <w:jc w:val="both"/>
              <w:rPr>
                <w:rFonts w:ascii="Times New Roman" w:hAnsi="Times New Roman" w:cs="Times New Roman"/>
                <w:sz w:val="24"/>
                <w:szCs w:val="24"/>
              </w:rPr>
            </w:pPr>
            <w:r w:rsidRPr="00A95617">
              <w:rPr>
                <w:rFonts w:ascii="Times New Roman" w:hAnsi="Times New Roman" w:cs="Times New Roman"/>
                <w:sz w:val="24"/>
                <w:szCs w:val="24"/>
              </w:rPr>
              <w:t>175</w:t>
            </w:r>
          </w:p>
        </w:tc>
        <w:tc>
          <w:tcPr>
            <w:tcW w:w="1172"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169</w:t>
            </w:r>
          </w:p>
        </w:tc>
        <w:tc>
          <w:tcPr>
            <w:tcW w:w="1134"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179</w:t>
            </w:r>
          </w:p>
        </w:tc>
        <w:tc>
          <w:tcPr>
            <w:tcW w:w="1008" w:type="dxa"/>
          </w:tcPr>
          <w:p w:rsidR="00B5534F" w:rsidRPr="00A95617" w:rsidRDefault="00B5534F" w:rsidP="00FF69F4">
            <w:pPr>
              <w:tabs>
                <w:tab w:val="left" w:pos="10206"/>
              </w:tabs>
              <w:spacing w:line="240" w:lineRule="auto"/>
              <w:ind w:firstLine="7"/>
              <w:jc w:val="both"/>
              <w:rPr>
                <w:rFonts w:ascii="Times New Roman" w:hAnsi="Times New Roman" w:cs="Times New Roman"/>
                <w:sz w:val="24"/>
                <w:szCs w:val="24"/>
              </w:rPr>
            </w:pPr>
            <w:r w:rsidRPr="00A95617">
              <w:rPr>
                <w:rFonts w:ascii="Times New Roman" w:hAnsi="Times New Roman" w:cs="Times New Roman"/>
                <w:sz w:val="24"/>
                <w:szCs w:val="24"/>
              </w:rPr>
              <w:t>182</w:t>
            </w:r>
          </w:p>
        </w:tc>
        <w:tc>
          <w:tcPr>
            <w:tcW w:w="1098" w:type="dxa"/>
          </w:tcPr>
          <w:p w:rsidR="00B5534F" w:rsidRPr="00A95617" w:rsidRDefault="00B5534F" w:rsidP="00FF69F4">
            <w:pPr>
              <w:tabs>
                <w:tab w:val="left" w:pos="10206"/>
              </w:tabs>
              <w:spacing w:line="240" w:lineRule="auto"/>
              <w:ind w:hanging="9"/>
              <w:jc w:val="both"/>
              <w:rPr>
                <w:rFonts w:ascii="Times New Roman" w:hAnsi="Times New Roman" w:cs="Times New Roman"/>
                <w:sz w:val="24"/>
                <w:szCs w:val="24"/>
              </w:rPr>
            </w:pPr>
            <w:r w:rsidRPr="00A95617">
              <w:rPr>
                <w:rFonts w:ascii="Times New Roman" w:hAnsi="Times New Roman" w:cs="Times New Roman"/>
                <w:sz w:val="24"/>
                <w:szCs w:val="24"/>
              </w:rPr>
              <w:t>173</w:t>
            </w:r>
          </w:p>
        </w:tc>
        <w:tc>
          <w:tcPr>
            <w:tcW w:w="1098" w:type="dxa"/>
          </w:tcPr>
          <w:p w:rsidR="00B5534F" w:rsidRPr="00A95617" w:rsidRDefault="00B5534F" w:rsidP="00FF69F4">
            <w:pPr>
              <w:tabs>
                <w:tab w:val="left" w:pos="10206"/>
              </w:tabs>
              <w:spacing w:line="240" w:lineRule="auto"/>
              <w:ind w:firstLine="27"/>
              <w:jc w:val="both"/>
              <w:rPr>
                <w:rFonts w:ascii="Times New Roman" w:hAnsi="Times New Roman" w:cs="Times New Roman"/>
                <w:sz w:val="24"/>
                <w:szCs w:val="24"/>
              </w:rPr>
            </w:pPr>
            <w:r w:rsidRPr="00A95617">
              <w:rPr>
                <w:rFonts w:ascii="Times New Roman" w:hAnsi="Times New Roman" w:cs="Times New Roman"/>
                <w:sz w:val="24"/>
                <w:szCs w:val="24"/>
              </w:rPr>
              <w:t>185</w:t>
            </w:r>
          </w:p>
        </w:tc>
      </w:tr>
      <w:tr w:rsidR="00B5534F" w:rsidRPr="00A95617" w:rsidTr="00A95617">
        <w:trPr>
          <w:jc w:val="center"/>
        </w:trPr>
        <w:tc>
          <w:tcPr>
            <w:tcW w:w="2692" w:type="dxa"/>
          </w:tcPr>
          <w:p w:rsidR="00B5534F" w:rsidRPr="00A95617" w:rsidRDefault="00B5534F" w:rsidP="00FF69F4">
            <w:pPr>
              <w:tabs>
                <w:tab w:val="left" w:pos="10206"/>
              </w:tabs>
              <w:spacing w:line="240" w:lineRule="auto"/>
              <w:ind w:firstLine="7"/>
              <w:rPr>
                <w:rFonts w:ascii="Times New Roman" w:hAnsi="Times New Roman" w:cs="Times New Roman"/>
                <w:sz w:val="24"/>
                <w:szCs w:val="24"/>
              </w:rPr>
            </w:pPr>
            <w:r w:rsidRPr="00A95617">
              <w:rPr>
                <w:rFonts w:ascii="Times New Roman" w:hAnsi="Times New Roman" w:cs="Times New Roman"/>
                <w:sz w:val="24"/>
                <w:szCs w:val="24"/>
              </w:rPr>
              <w:t>3. Коэффициент миграционного прироста (чел. на 10000 чел. населения)</w:t>
            </w:r>
          </w:p>
        </w:tc>
        <w:tc>
          <w:tcPr>
            <w:tcW w:w="1098" w:type="dxa"/>
          </w:tcPr>
          <w:p w:rsidR="00B5534F" w:rsidRPr="00A95617" w:rsidRDefault="00B5534F" w:rsidP="00FF69F4">
            <w:pPr>
              <w:tabs>
                <w:tab w:val="left" w:pos="10206"/>
              </w:tabs>
              <w:spacing w:line="240" w:lineRule="auto"/>
              <w:ind w:firstLine="9"/>
              <w:jc w:val="both"/>
              <w:rPr>
                <w:rFonts w:ascii="Times New Roman" w:hAnsi="Times New Roman" w:cs="Times New Roman"/>
                <w:sz w:val="24"/>
                <w:szCs w:val="24"/>
              </w:rPr>
            </w:pPr>
            <w:r w:rsidRPr="00A95617">
              <w:rPr>
                <w:rFonts w:ascii="Times New Roman" w:hAnsi="Times New Roman" w:cs="Times New Roman"/>
                <w:sz w:val="24"/>
                <w:szCs w:val="24"/>
              </w:rPr>
              <w:t>+46,5</w:t>
            </w:r>
          </w:p>
        </w:tc>
        <w:tc>
          <w:tcPr>
            <w:tcW w:w="1172" w:type="dxa"/>
          </w:tcPr>
          <w:p w:rsidR="00B5534F" w:rsidRPr="00A95617" w:rsidRDefault="009549EB"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-1</w:t>
            </w:r>
            <w:r w:rsidR="00B5534F" w:rsidRPr="00A95617">
              <w:rPr>
                <w:rFonts w:ascii="Times New Roman" w:hAnsi="Times New Roman" w:cs="Times New Roman"/>
                <w:sz w:val="24"/>
                <w:szCs w:val="24"/>
              </w:rPr>
              <w:t>06,7</w:t>
            </w:r>
          </w:p>
        </w:tc>
        <w:tc>
          <w:tcPr>
            <w:tcW w:w="1134"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+13,</w:t>
            </w:r>
            <w:r w:rsidR="009549EB" w:rsidRPr="00A95617">
              <w:rPr>
                <w:rFonts w:ascii="Times New Roman" w:hAnsi="Times New Roman" w:cs="Times New Roman"/>
                <w:sz w:val="24"/>
                <w:szCs w:val="24"/>
              </w:rPr>
              <w:t>3</w:t>
            </w:r>
          </w:p>
        </w:tc>
        <w:tc>
          <w:tcPr>
            <w:tcW w:w="1008" w:type="dxa"/>
          </w:tcPr>
          <w:p w:rsidR="00B5534F" w:rsidRPr="00A95617" w:rsidRDefault="00B5534F" w:rsidP="00FF69F4">
            <w:pPr>
              <w:tabs>
                <w:tab w:val="left" w:pos="10206"/>
              </w:tabs>
              <w:spacing w:line="240" w:lineRule="auto"/>
              <w:ind w:firstLine="7"/>
              <w:jc w:val="both"/>
              <w:rPr>
                <w:rFonts w:ascii="Times New Roman" w:hAnsi="Times New Roman" w:cs="Times New Roman"/>
                <w:sz w:val="24"/>
                <w:szCs w:val="24"/>
              </w:rPr>
            </w:pPr>
            <w:r w:rsidRPr="00A95617">
              <w:rPr>
                <w:rFonts w:ascii="Times New Roman" w:hAnsi="Times New Roman" w:cs="Times New Roman"/>
                <w:sz w:val="24"/>
                <w:szCs w:val="24"/>
              </w:rPr>
              <w:t>-96,4</w:t>
            </w:r>
          </w:p>
        </w:tc>
        <w:tc>
          <w:tcPr>
            <w:tcW w:w="1098" w:type="dxa"/>
          </w:tcPr>
          <w:p w:rsidR="00B5534F" w:rsidRPr="00A95617" w:rsidRDefault="00B5534F" w:rsidP="00FF69F4">
            <w:pPr>
              <w:tabs>
                <w:tab w:val="left" w:pos="10206"/>
              </w:tabs>
              <w:spacing w:line="240" w:lineRule="auto"/>
              <w:ind w:hanging="9"/>
              <w:jc w:val="both"/>
              <w:rPr>
                <w:rFonts w:ascii="Times New Roman" w:hAnsi="Times New Roman" w:cs="Times New Roman"/>
                <w:sz w:val="24"/>
                <w:szCs w:val="24"/>
              </w:rPr>
            </w:pPr>
            <w:r w:rsidRPr="00A95617">
              <w:rPr>
                <w:rFonts w:ascii="Times New Roman" w:hAnsi="Times New Roman" w:cs="Times New Roman"/>
                <w:sz w:val="24"/>
                <w:szCs w:val="24"/>
              </w:rPr>
              <w:t>-21,2</w:t>
            </w:r>
          </w:p>
        </w:tc>
        <w:tc>
          <w:tcPr>
            <w:tcW w:w="1098" w:type="dxa"/>
          </w:tcPr>
          <w:p w:rsidR="00B5534F" w:rsidRPr="00A95617" w:rsidRDefault="00B5534F" w:rsidP="00FF69F4">
            <w:pPr>
              <w:tabs>
                <w:tab w:val="left" w:pos="10206"/>
              </w:tabs>
              <w:spacing w:line="240" w:lineRule="auto"/>
              <w:ind w:firstLine="27"/>
              <w:jc w:val="both"/>
              <w:rPr>
                <w:rFonts w:ascii="Times New Roman" w:hAnsi="Times New Roman" w:cs="Times New Roman"/>
                <w:sz w:val="24"/>
                <w:szCs w:val="24"/>
              </w:rPr>
            </w:pPr>
            <w:r w:rsidRPr="00A95617">
              <w:rPr>
                <w:rFonts w:ascii="Times New Roman" w:hAnsi="Times New Roman" w:cs="Times New Roman"/>
                <w:sz w:val="24"/>
                <w:szCs w:val="24"/>
              </w:rPr>
              <w:t>+46,2</w:t>
            </w:r>
          </w:p>
        </w:tc>
      </w:tr>
      <w:tr w:rsidR="00B5534F" w:rsidRPr="00A95617" w:rsidTr="00A95617">
        <w:trPr>
          <w:jc w:val="center"/>
        </w:trPr>
        <w:tc>
          <w:tcPr>
            <w:tcW w:w="2692" w:type="dxa"/>
          </w:tcPr>
          <w:p w:rsidR="00B5534F" w:rsidRPr="00A95617" w:rsidRDefault="00B5534F" w:rsidP="00FF69F4">
            <w:pPr>
              <w:tabs>
                <w:tab w:val="left" w:pos="10206"/>
              </w:tabs>
              <w:spacing w:line="240" w:lineRule="auto"/>
              <w:ind w:firstLine="7"/>
              <w:rPr>
                <w:rFonts w:ascii="Times New Roman" w:hAnsi="Times New Roman" w:cs="Times New Roman"/>
                <w:sz w:val="24"/>
                <w:szCs w:val="24"/>
              </w:rPr>
            </w:pPr>
            <w:r w:rsidRPr="00A95617">
              <w:rPr>
                <w:rFonts w:ascii="Times New Roman" w:hAnsi="Times New Roman" w:cs="Times New Roman"/>
                <w:sz w:val="24"/>
                <w:szCs w:val="24"/>
              </w:rPr>
              <w:t>4. Коэффициент естественного прироста (чел. на 10000 чел. населения)</w:t>
            </w:r>
          </w:p>
        </w:tc>
        <w:tc>
          <w:tcPr>
            <w:tcW w:w="1098" w:type="dxa"/>
          </w:tcPr>
          <w:p w:rsidR="00B5534F" w:rsidRPr="00A95617" w:rsidRDefault="00B5534F" w:rsidP="00FF69F4">
            <w:pPr>
              <w:tabs>
                <w:tab w:val="left" w:pos="10206"/>
              </w:tabs>
              <w:spacing w:line="240" w:lineRule="auto"/>
              <w:ind w:firstLine="9"/>
              <w:jc w:val="both"/>
              <w:rPr>
                <w:rFonts w:ascii="Times New Roman" w:hAnsi="Times New Roman" w:cs="Times New Roman"/>
                <w:sz w:val="24"/>
                <w:szCs w:val="24"/>
              </w:rPr>
            </w:pPr>
            <w:r w:rsidRPr="00A95617">
              <w:rPr>
                <w:rFonts w:ascii="Times New Roman" w:hAnsi="Times New Roman" w:cs="Times New Roman"/>
                <w:sz w:val="24"/>
                <w:szCs w:val="24"/>
              </w:rPr>
              <w:t>-52,1</w:t>
            </w:r>
          </w:p>
        </w:tc>
        <w:tc>
          <w:tcPr>
            <w:tcW w:w="1172"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-28,7</w:t>
            </w:r>
          </w:p>
        </w:tc>
        <w:tc>
          <w:tcPr>
            <w:tcW w:w="1134" w:type="dxa"/>
          </w:tcPr>
          <w:p w:rsidR="00B5534F" w:rsidRPr="00A95617" w:rsidRDefault="00B5534F" w:rsidP="00FF69F4">
            <w:pPr>
              <w:tabs>
                <w:tab w:val="left" w:pos="10206"/>
              </w:tabs>
              <w:spacing w:line="240" w:lineRule="auto"/>
              <w:jc w:val="both"/>
              <w:rPr>
                <w:rFonts w:ascii="Times New Roman" w:hAnsi="Times New Roman" w:cs="Times New Roman"/>
                <w:sz w:val="24"/>
                <w:szCs w:val="24"/>
              </w:rPr>
            </w:pPr>
            <w:r w:rsidRPr="00A95617">
              <w:rPr>
                <w:rFonts w:ascii="Times New Roman" w:hAnsi="Times New Roman" w:cs="Times New Roman"/>
                <w:sz w:val="24"/>
                <w:szCs w:val="24"/>
              </w:rPr>
              <w:t>-58,1</w:t>
            </w:r>
          </w:p>
        </w:tc>
        <w:tc>
          <w:tcPr>
            <w:tcW w:w="1008" w:type="dxa"/>
          </w:tcPr>
          <w:p w:rsidR="00B5534F" w:rsidRPr="00A95617" w:rsidRDefault="00B5534F" w:rsidP="00FF69F4">
            <w:pPr>
              <w:tabs>
                <w:tab w:val="left" w:pos="10206"/>
              </w:tabs>
              <w:spacing w:line="240" w:lineRule="auto"/>
              <w:ind w:firstLine="7"/>
              <w:jc w:val="both"/>
              <w:rPr>
                <w:rFonts w:ascii="Times New Roman" w:hAnsi="Times New Roman" w:cs="Times New Roman"/>
                <w:sz w:val="24"/>
                <w:szCs w:val="24"/>
              </w:rPr>
            </w:pPr>
            <w:r w:rsidRPr="00A95617">
              <w:rPr>
                <w:rFonts w:ascii="Times New Roman" w:hAnsi="Times New Roman" w:cs="Times New Roman"/>
                <w:sz w:val="24"/>
                <w:szCs w:val="24"/>
              </w:rPr>
              <w:t>-29,5</w:t>
            </w:r>
          </w:p>
        </w:tc>
        <w:tc>
          <w:tcPr>
            <w:tcW w:w="1098" w:type="dxa"/>
          </w:tcPr>
          <w:p w:rsidR="00B5534F" w:rsidRPr="00A95617" w:rsidRDefault="00B5534F" w:rsidP="00FF69F4">
            <w:pPr>
              <w:tabs>
                <w:tab w:val="left" w:pos="10206"/>
              </w:tabs>
              <w:spacing w:line="240" w:lineRule="auto"/>
              <w:ind w:hanging="9"/>
              <w:jc w:val="both"/>
              <w:rPr>
                <w:rFonts w:ascii="Times New Roman" w:hAnsi="Times New Roman" w:cs="Times New Roman"/>
                <w:sz w:val="24"/>
                <w:szCs w:val="24"/>
              </w:rPr>
            </w:pPr>
            <w:r w:rsidRPr="00A95617">
              <w:rPr>
                <w:rFonts w:ascii="Times New Roman" w:hAnsi="Times New Roman" w:cs="Times New Roman"/>
                <w:sz w:val="24"/>
                <w:szCs w:val="24"/>
              </w:rPr>
              <w:t>-30,7</w:t>
            </w:r>
          </w:p>
        </w:tc>
        <w:tc>
          <w:tcPr>
            <w:tcW w:w="1098" w:type="dxa"/>
          </w:tcPr>
          <w:p w:rsidR="00B5534F" w:rsidRPr="00A95617" w:rsidRDefault="00B5534F" w:rsidP="00FF69F4">
            <w:pPr>
              <w:tabs>
                <w:tab w:val="left" w:pos="10206"/>
              </w:tabs>
              <w:spacing w:line="240" w:lineRule="auto"/>
              <w:ind w:firstLine="27"/>
              <w:jc w:val="both"/>
              <w:rPr>
                <w:rFonts w:ascii="Times New Roman" w:hAnsi="Times New Roman" w:cs="Times New Roman"/>
                <w:sz w:val="24"/>
                <w:szCs w:val="24"/>
              </w:rPr>
            </w:pPr>
            <w:r w:rsidRPr="00A95617">
              <w:rPr>
                <w:rFonts w:ascii="Times New Roman" w:hAnsi="Times New Roman" w:cs="Times New Roman"/>
                <w:sz w:val="24"/>
                <w:szCs w:val="24"/>
              </w:rPr>
              <w:t>-53,5</w:t>
            </w:r>
          </w:p>
        </w:tc>
      </w:tr>
    </w:tbl>
    <w:p w:rsidR="00B5534F" w:rsidRPr="00C16A85" w:rsidRDefault="00B5534F" w:rsidP="00FE77AE">
      <w:pPr>
        <w:tabs>
          <w:tab w:val="left" w:pos="10206"/>
        </w:tabs>
        <w:spacing w:after="0" w:line="240" w:lineRule="auto"/>
        <w:ind w:firstLine="709"/>
        <w:jc w:val="both"/>
        <w:rPr>
          <w:rFonts w:ascii="Times New Roman" w:hAnsi="Times New Roman" w:cs="Times New Roman"/>
          <w:sz w:val="24"/>
          <w:szCs w:val="24"/>
        </w:rPr>
      </w:pPr>
    </w:p>
    <w:p w:rsidR="00B5534F" w:rsidRPr="00C16A85" w:rsidRDefault="00B5534F"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Анализ численности населения района за 2012-2017 годы показывает, что она оставляет около 1% от численности населения Новосибирской области.</w:t>
      </w:r>
    </w:p>
    <w:p w:rsidR="00280A44" w:rsidRPr="00C16A85" w:rsidRDefault="00B5534F"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последние годы демографическая ситуация характеризуется невысокой рождаемостью и довольно высокой смертностью населения. Однако в 2012-2017 годах наблюдается небольшие отклонения по годам абсолютного числа родившихся и снижение числа умерших.</w:t>
      </w:r>
    </w:p>
    <w:p w:rsidR="00B5534F" w:rsidRPr="00C16A85" w:rsidRDefault="00B5534F"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общей структуре причин смерти населения района лидируют болезни системы кровообращения, онкологические заболевания, несчастные случаи, травмы. Таким образом, главной причиной депопуляции является естественная убыль населения, имеющая устойчивый характер. Другой причиной снижения численности населения района является отрицательное сальдо миграции.</w:t>
      </w:r>
    </w:p>
    <w:p w:rsidR="00B5534F" w:rsidRPr="00C16A85" w:rsidRDefault="00B5534F"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Возрастная структура населения за последние годы  претерпела значительные изменения.  Среди возрастных групп нужно отметить опережающий рост числа граждан пенсионного возраста над числом граждан моложе 18 лет, на 4,5 и 0,9 соответственно, при этом </w:t>
      </w:r>
      <w:r w:rsidRPr="00C16A85">
        <w:rPr>
          <w:rFonts w:ascii="Times New Roman" w:hAnsi="Times New Roman" w:cs="Times New Roman"/>
          <w:sz w:val="24"/>
          <w:szCs w:val="24"/>
        </w:rPr>
        <w:lastRenderedPageBreak/>
        <w:t>численность трудоспособного населения за 6 лет сократилась на 5,4%, с 57,2 в 2012 году до 51,8 в 2017 году.</w:t>
      </w:r>
    </w:p>
    <w:p w:rsidR="00B5534F" w:rsidRPr="00C16A85" w:rsidRDefault="00B5534F" w:rsidP="00FE77AE">
      <w:pPr>
        <w:tabs>
          <w:tab w:val="left" w:pos="10206"/>
        </w:tabs>
        <w:spacing w:after="0" w:line="240" w:lineRule="auto"/>
        <w:ind w:firstLine="709"/>
        <w:jc w:val="both"/>
        <w:rPr>
          <w:rFonts w:ascii="Times New Roman" w:hAnsi="Times New Roman" w:cs="Times New Roman"/>
          <w:sz w:val="24"/>
          <w:szCs w:val="24"/>
        </w:rPr>
      </w:pPr>
    </w:p>
    <w:p w:rsidR="00B5534F" w:rsidRPr="00A95617" w:rsidRDefault="00B5534F" w:rsidP="00FE77AE">
      <w:pPr>
        <w:tabs>
          <w:tab w:val="left" w:pos="10206"/>
        </w:tabs>
        <w:spacing w:after="160" w:line="240" w:lineRule="auto"/>
        <w:ind w:firstLine="709"/>
        <w:jc w:val="both"/>
        <w:rPr>
          <w:rFonts w:ascii="Times New Roman" w:eastAsia="Calibri" w:hAnsi="Times New Roman" w:cs="Times New Roman"/>
          <w:b/>
          <w:sz w:val="24"/>
          <w:szCs w:val="24"/>
        </w:rPr>
      </w:pPr>
      <w:r w:rsidRPr="00A95617">
        <w:rPr>
          <w:rFonts w:ascii="Times New Roman" w:eastAsia="Calibri" w:hAnsi="Times New Roman" w:cs="Times New Roman"/>
          <w:b/>
          <w:sz w:val="24"/>
          <w:szCs w:val="24"/>
        </w:rPr>
        <w:t>Структурные показатели численности населения</w:t>
      </w:r>
    </w:p>
    <w:tbl>
      <w:tblPr>
        <w:tblW w:w="9923"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828"/>
        <w:gridCol w:w="946"/>
        <w:gridCol w:w="1038"/>
        <w:gridCol w:w="992"/>
        <w:gridCol w:w="993"/>
        <w:gridCol w:w="992"/>
        <w:gridCol w:w="1134"/>
      </w:tblGrid>
      <w:tr w:rsidR="00B5534F" w:rsidRPr="00C16A85" w:rsidTr="00A80836">
        <w:tc>
          <w:tcPr>
            <w:tcW w:w="3828" w:type="dxa"/>
            <w:vMerge w:val="restart"/>
          </w:tcPr>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Показатели</w:t>
            </w:r>
          </w:p>
        </w:tc>
        <w:tc>
          <w:tcPr>
            <w:tcW w:w="6095" w:type="dxa"/>
            <w:gridSpan w:val="6"/>
          </w:tcPr>
          <w:p w:rsidR="00B5534F" w:rsidRPr="00B546E7" w:rsidRDefault="00B5534F" w:rsidP="00B546E7">
            <w:pPr>
              <w:tabs>
                <w:tab w:val="left" w:pos="10206"/>
              </w:tabs>
              <w:spacing w:line="240" w:lineRule="auto"/>
              <w:ind w:firstLine="709"/>
              <w:jc w:val="center"/>
              <w:rPr>
                <w:rFonts w:ascii="Times New Roman" w:eastAsia="Calibri" w:hAnsi="Times New Roman" w:cs="Times New Roman"/>
                <w:sz w:val="24"/>
                <w:szCs w:val="24"/>
              </w:rPr>
            </w:pPr>
            <w:r w:rsidRPr="00B546E7">
              <w:rPr>
                <w:rFonts w:ascii="Times New Roman" w:eastAsia="Calibri" w:hAnsi="Times New Roman" w:cs="Times New Roman"/>
                <w:sz w:val="24"/>
                <w:szCs w:val="24"/>
              </w:rPr>
              <w:t>Годы</w:t>
            </w:r>
          </w:p>
        </w:tc>
      </w:tr>
      <w:tr w:rsidR="00B5534F" w:rsidRPr="00C16A85" w:rsidTr="00A80836">
        <w:tc>
          <w:tcPr>
            <w:tcW w:w="3828" w:type="dxa"/>
            <w:vMerge/>
          </w:tcPr>
          <w:p w:rsidR="00B5534F" w:rsidRPr="00FF69F4" w:rsidRDefault="00B5534F" w:rsidP="00FF69F4">
            <w:pPr>
              <w:tabs>
                <w:tab w:val="left" w:pos="10206"/>
              </w:tabs>
              <w:spacing w:line="240" w:lineRule="auto"/>
              <w:ind w:firstLine="34"/>
              <w:rPr>
                <w:rFonts w:ascii="Times New Roman" w:eastAsia="Calibri" w:hAnsi="Times New Roman" w:cs="Times New Roman"/>
                <w:b/>
                <w:sz w:val="24"/>
                <w:szCs w:val="24"/>
              </w:rPr>
            </w:pPr>
          </w:p>
        </w:tc>
        <w:tc>
          <w:tcPr>
            <w:tcW w:w="946"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2012</w:t>
            </w:r>
          </w:p>
        </w:tc>
        <w:tc>
          <w:tcPr>
            <w:tcW w:w="1038"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2013</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2014</w:t>
            </w:r>
          </w:p>
        </w:tc>
        <w:tc>
          <w:tcPr>
            <w:tcW w:w="993" w:type="dxa"/>
          </w:tcPr>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2015</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2016</w:t>
            </w:r>
          </w:p>
        </w:tc>
        <w:tc>
          <w:tcPr>
            <w:tcW w:w="1134"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2017</w:t>
            </w:r>
          </w:p>
        </w:tc>
      </w:tr>
      <w:tr w:rsidR="00B5534F" w:rsidRPr="00C16A85" w:rsidTr="00A80836">
        <w:trPr>
          <w:trHeight w:val="416"/>
        </w:trPr>
        <w:tc>
          <w:tcPr>
            <w:tcW w:w="3828" w:type="dxa"/>
          </w:tcPr>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1.Структура населения</w:t>
            </w:r>
            <w:r w:rsidR="00280A44" w:rsidRPr="00FF69F4">
              <w:rPr>
                <w:rFonts w:ascii="Times New Roman" w:eastAsia="Calibri" w:hAnsi="Times New Roman" w:cs="Times New Roman"/>
                <w:sz w:val="24"/>
                <w:szCs w:val="24"/>
              </w:rPr>
              <w:t xml:space="preserve"> (%)</w:t>
            </w:r>
            <w:r w:rsidRPr="00FF69F4">
              <w:rPr>
                <w:rFonts w:ascii="Times New Roman" w:eastAsia="Calibri" w:hAnsi="Times New Roman" w:cs="Times New Roman"/>
                <w:sz w:val="24"/>
                <w:szCs w:val="24"/>
              </w:rPr>
              <w:t>: городское</w:t>
            </w:r>
          </w:p>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сельское</w:t>
            </w:r>
          </w:p>
        </w:tc>
        <w:tc>
          <w:tcPr>
            <w:tcW w:w="946" w:type="dxa"/>
          </w:tcPr>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56,6</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43,4</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p>
        </w:tc>
        <w:tc>
          <w:tcPr>
            <w:tcW w:w="1038" w:type="dxa"/>
          </w:tcPr>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56,9</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43,1</w:t>
            </w:r>
          </w:p>
        </w:tc>
        <w:tc>
          <w:tcPr>
            <w:tcW w:w="992" w:type="dxa"/>
          </w:tcPr>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57,0</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43,0</w:t>
            </w:r>
          </w:p>
        </w:tc>
        <w:tc>
          <w:tcPr>
            <w:tcW w:w="993" w:type="dxa"/>
          </w:tcPr>
          <w:p w:rsidR="00280A44" w:rsidRPr="00B546E7" w:rsidRDefault="00280A44" w:rsidP="00B546E7">
            <w:pPr>
              <w:tabs>
                <w:tab w:val="left" w:pos="10206"/>
              </w:tabs>
              <w:spacing w:line="240" w:lineRule="auto"/>
              <w:ind w:firstLine="34"/>
              <w:rPr>
                <w:rFonts w:ascii="Times New Roman" w:eastAsia="Calibri" w:hAnsi="Times New Roman" w:cs="Times New Roman"/>
                <w:sz w:val="24"/>
                <w:szCs w:val="24"/>
              </w:rPr>
            </w:pPr>
          </w:p>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57,2</w:t>
            </w:r>
          </w:p>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42,8</w:t>
            </w:r>
          </w:p>
        </w:tc>
        <w:tc>
          <w:tcPr>
            <w:tcW w:w="992" w:type="dxa"/>
          </w:tcPr>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57,1</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42,9</w:t>
            </w:r>
          </w:p>
        </w:tc>
        <w:tc>
          <w:tcPr>
            <w:tcW w:w="1134" w:type="dxa"/>
          </w:tcPr>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57,3</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42,7</w:t>
            </w:r>
          </w:p>
        </w:tc>
      </w:tr>
      <w:tr w:rsidR="00B5534F" w:rsidRPr="00C16A85" w:rsidTr="00A80836">
        <w:tc>
          <w:tcPr>
            <w:tcW w:w="3828" w:type="dxa"/>
          </w:tcPr>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2. Возрастная структура населения (%):</w:t>
            </w:r>
          </w:p>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 моложе 18 лет</w:t>
            </w:r>
          </w:p>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 трудоспособного возраста</w:t>
            </w:r>
          </w:p>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 пенсионного возраста</w:t>
            </w:r>
          </w:p>
        </w:tc>
        <w:tc>
          <w:tcPr>
            <w:tcW w:w="946"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p>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21,0</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57,2</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21,8</w:t>
            </w:r>
          </w:p>
        </w:tc>
        <w:tc>
          <w:tcPr>
            <w:tcW w:w="1038"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p>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21,2</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57,4</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21,4</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p>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21,6</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54,5</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23,9</w:t>
            </w:r>
          </w:p>
        </w:tc>
        <w:tc>
          <w:tcPr>
            <w:tcW w:w="993" w:type="dxa"/>
          </w:tcPr>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p>
          <w:p w:rsidR="00280A44" w:rsidRPr="00B546E7" w:rsidRDefault="00280A44" w:rsidP="00B546E7">
            <w:pPr>
              <w:tabs>
                <w:tab w:val="left" w:pos="10206"/>
              </w:tabs>
              <w:spacing w:line="240" w:lineRule="auto"/>
              <w:ind w:firstLine="34"/>
              <w:rPr>
                <w:rFonts w:ascii="Times New Roman" w:eastAsia="Calibri" w:hAnsi="Times New Roman" w:cs="Times New Roman"/>
                <w:sz w:val="24"/>
                <w:szCs w:val="24"/>
              </w:rPr>
            </w:pPr>
          </w:p>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22,0</w:t>
            </w:r>
          </w:p>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54,3</w:t>
            </w:r>
          </w:p>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23,7</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p>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22,1</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54,1</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23,8</w:t>
            </w:r>
          </w:p>
        </w:tc>
        <w:tc>
          <w:tcPr>
            <w:tcW w:w="1134"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p>
          <w:p w:rsidR="00280A44" w:rsidRPr="00B546E7" w:rsidRDefault="00280A44" w:rsidP="00B546E7">
            <w:pPr>
              <w:tabs>
                <w:tab w:val="left" w:pos="10206"/>
              </w:tabs>
              <w:spacing w:line="240" w:lineRule="auto"/>
              <w:rPr>
                <w:rFonts w:ascii="Times New Roman" w:eastAsia="Calibri" w:hAnsi="Times New Roman" w:cs="Times New Roman"/>
                <w:sz w:val="24"/>
                <w:szCs w:val="24"/>
              </w:rPr>
            </w:pP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21,9</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51,8</w:t>
            </w:r>
          </w:p>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26,3</w:t>
            </w:r>
          </w:p>
        </w:tc>
      </w:tr>
      <w:tr w:rsidR="00B5534F" w:rsidRPr="00C16A85" w:rsidTr="00A80836">
        <w:tc>
          <w:tcPr>
            <w:tcW w:w="3828" w:type="dxa"/>
          </w:tcPr>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3. Численность пенсионеров, состоящих на учете в пенсионном фонде (чел.)</w:t>
            </w:r>
          </w:p>
        </w:tc>
        <w:tc>
          <w:tcPr>
            <w:tcW w:w="946"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9004</w:t>
            </w:r>
          </w:p>
        </w:tc>
        <w:tc>
          <w:tcPr>
            <w:tcW w:w="1038"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9078</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9146</w:t>
            </w:r>
          </w:p>
        </w:tc>
        <w:tc>
          <w:tcPr>
            <w:tcW w:w="993" w:type="dxa"/>
          </w:tcPr>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9262</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9331</w:t>
            </w:r>
          </w:p>
        </w:tc>
        <w:tc>
          <w:tcPr>
            <w:tcW w:w="1134"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9427</w:t>
            </w:r>
          </w:p>
        </w:tc>
      </w:tr>
      <w:tr w:rsidR="00B5534F" w:rsidRPr="00C16A85" w:rsidTr="00A80836">
        <w:tc>
          <w:tcPr>
            <w:tcW w:w="3828" w:type="dxa"/>
          </w:tcPr>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4. Показатель «детской нагрузки» на трудоспособное население (численность населения моложе 18 лет на одного трудоспособного)</w:t>
            </w:r>
          </w:p>
        </w:tc>
        <w:tc>
          <w:tcPr>
            <w:tcW w:w="946"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0,37</w:t>
            </w:r>
          </w:p>
        </w:tc>
        <w:tc>
          <w:tcPr>
            <w:tcW w:w="1038"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0,40</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0,40</w:t>
            </w:r>
          </w:p>
        </w:tc>
        <w:tc>
          <w:tcPr>
            <w:tcW w:w="993" w:type="dxa"/>
          </w:tcPr>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0,41</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0,41</w:t>
            </w:r>
          </w:p>
        </w:tc>
        <w:tc>
          <w:tcPr>
            <w:tcW w:w="1134"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0,42</w:t>
            </w:r>
          </w:p>
        </w:tc>
      </w:tr>
      <w:tr w:rsidR="00B5534F" w:rsidRPr="00C16A85" w:rsidTr="00A80836">
        <w:tc>
          <w:tcPr>
            <w:tcW w:w="3828" w:type="dxa"/>
          </w:tcPr>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5. Показатель «пенсионной нагрузки» на трудоспособное население (численность стоящих на учете пенсионеров на одного трудоспособного)</w:t>
            </w:r>
          </w:p>
        </w:tc>
        <w:tc>
          <w:tcPr>
            <w:tcW w:w="946"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0,59</w:t>
            </w:r>
          </w:p>
        </w:tc>
        <w:tc>
          <w:tcPr>
            <w:tcW w:w="1038"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0,60</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0,60</w:t>
            </w:r>
          </w:p>
        </w:tc>
        <w:tc>
          <w:tcPr>
            <w:tcW w:w="993" w:type="dxa"/>
          </w:tcPr>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0,62</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0,63</w:t>
            </w:r>
          </w:p>
        </w:tc>
        <w:tc>
          <w:tcPr>
            <w:tcW w:w="1134"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0,66</w:t>
            </w:r>
          </w:p>
        </w:tc>
      </w:tr>
      <w:tr w:rsidR="00B5534F" w:rsidRPr="00C16A85" w:rsidTr="00A80836">
        <w:tc>
          <w:tcPr>
            <w:tcW w:w="3828" w:type="dxa"/>
          </w:tcPr>
          <w:p w:rsidR="00B5534F" w:rsidRPr="00FF69F4" w:rsidRDefault="00B5534F" w:rsidP="00FF69F4">
            <w:pPr>
              <w:tabs>
                <w:tab w:val="left" w:pos="10206"/>
              </w:tabs>
              <w:spacing w:line="240" w:lineRule="auto"/>
              <w:ind w:firstLine="34"/>
              <w:rPr>
                <w:rFonts w:ascii="Times New Roman" w:eastAsia="Calibri" w:hAnsi="Times New Roman" w:cs="Times New Roman"/>
                <w:sz w:val="24"/>
                <w:szCs w:val="24"/>
              </w:rPr>
            </w:pPr>
            <w:r w:rsidRPr="00FF69F4">
              <w:rPr>
                <w:rFonts w:ascii="Times New Roman" w:eastAsia="Calibri" w:hAnsi="Times New Roman" w:cs="Times New Roman"/>
                <w:sz w:val="24"/>
                <w:szCs w:val="24"/>
              </w:rPr>
              <w:t>6. Общая нагрузка на трудоспособное население (чел.) (4+5)</w:t>
            </w:r>
          </w:p>
        </w:tc>
        <w:tc>
          <w:tcPr>
            <w:tcW w:w="946"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0,96</w:t>
            </w:r>
          </w:p>
        </w:tc>
        <w:tc>
          <w:tcPr>
            <w:tcW w:w="1038"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1,0</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1,0</w:t>
            </w:r>
          </w:p>
        </w:tc>
        <w:tc>
          <w:tcPr>
            <w:tcW w:w="993" w:type="dxa"/>
          </w:tcPr>
          <w:p w:rsidR="00B5534F" w:rsidRPr="00B546E7" w:rsidRDefault="00B5534F" w:rsidP="00B546E7">
            <w:pPr>
              <w:tabs>
                <w:tab w:val="left" w:pos="10206"/>
              </w:tabs>
              <w:spacing w:line="240" w:lineRule="auto"/>
              <w:ind w:firstLine="34"/>
              <w:rPr>
                <w:rFonts w:ascii="Times New Roman" w:eastAsia="Calibri" w:hAnsi="Times New Roman" w:cs="Times New Roman"/>
                <w:sz w:val="24"/>
                <w:szCs w:val="24"/>
              </w:rPr>
            </w:pPr>
            <w:r w:rsidRPr="00B546E7">
              <w:rPr>
                <w:rFonts w:ascii="Times New Roman" w:eastAsia="Calibri" w:hAnsi="Times New Roman" w:cs="Times New Roman"/>
                <w:sz w:val="24"/>
                <w:szCs w:val="24"/>
              </w:rPr>
              <w:t>1,03</w:t>
            </w:r>
          </w:p>
        </w:tc>
        <w:tc>
          <w:tcPr>
            <w:tcW w:w="992"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1,04</w:t>
            </w:r>
          </w:p>
        </w:tc>
        <w:tc>
          <w:tcPr>
            <w:tcW w:w="1134" w:type="dxa"/>
          </w:tcPr>
          <w:p w:rsidR="00B5534F" w:rsidRPr="00B546E7" w:rsidRDefault="00B5534F" w:rsidP="00B546E7">
            <w:pPr>
              <w:tabs>
                <w:tab w:val="left" w:pos="10206"/>
              </w:tabs>
              <w:spacing w:line="240" w:lineRule="auto"/>
              <w:rPr>
                <w:rFonts w:ascii="Times New Roman" w:eastAsia="Calibri" w:hAnsi="Times New Roman" w:cs="Times New Roman"/>
                <w:sz w:val="24"/>
                <w:szCs w:val="24"/>
              </w:rPr>
            </w:pPr>
            <w:r w:rsidRPr="00B546E7">
              <w:rPr>
                <w:rFonts w:ascii="Times New Roman" w:eastAsia="Calibri" w:hAnsi="Times New Roman" w:cs="Times New Roman"/>
                <w:sz w:val="24"/>
                <w:szCs w:val="24"/>
              </w:rPr>
              <w:t>1,08</w:t>
            </w:r>
          </w:p>
        </w:tc>
      </w:tr>
    </w:tbl>
    <w:p w:rsidR="00B5534F" w:rsidRPr="00C16A85" w:rsidRDefault="00B5534F" w:rsidP="00FE77AE">
      <w:pPr>
        <w:tabs>
          <w:tab w:val="left" w:pos="10206"/>
        </w:tabs>
        <w:spacing w:after="0" w:line="240" w:lineRule="auto"/>
        <w:ind w:firstLine="709"/>
        <w:jc w:val="both"/>
        <w:rPr>
          <w:rFonts w:ascii="Times New Roman" w:hAnsi="Times New Roman" w:cs="Times New Roman"/>
          <w:sz w:val="24"/>
          <w:szCs w:val="24"/>
        </w:rPr>
      </w:pPr>
    </w:p>
    <w:p w:rsidR="00B5534F" w:rsidRPr="00C16A85" w:rsidRDefault="00B5534F" w:rsidP="00FE77AE">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целом динамика демографической ситуации в районе совпадает с тенденциями демографического развития области и страны в целом.</w:t>
      </w:r>
    </w:p>
    <w:p w:rsidR="00B5534F" w:rsidRPr="00C16A85" w:rsidRDefault="00B5534F" w:rsidP="00FE77A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района действует программа «Демографическое развитие Болотнинского района Новосибирской области на 2016-2020 годы», которая разработана с целью создания условий для роста численности населения, а так же повышения качества жизни и увеличения ожидаемой продолжительности жизни</w:t>
      </w:r>
      <w:r w:rsidR="004B6897">
        <w:rPr>
          <w:rFonts w:ascii="Times New Roman" w:hAnsi="Times New Roman" w:cs="Times New Roman"/>
          <w:sz w:val="24"/>
          <w:szCs w:val="24"/>
        </w:rPr>
        <w:t>.</w:t>
      </w:r>
    </w:p>
    <w:p w:rsidR="00B5534F" w:rsidRDefault="00B5534F" w:rsidP="00FE77AE">
      <w:pPr>
        <w:tabs>
          <w:tab w:val="left" w:pos="10206"/>
        </w:tabs>
        <w:spacing w:after="0" w:line="240" w:lineRule="auto"/>
        <w:ind w:firstLine="709"/>
        <w:jc w:val="both"/>
        <w:rPr>
          <w:rFonts w:ascii="Times New Roman" w:hAnsi="Times New Roman" w:cs="Times New Roman"/>
          <w:b/>
          <w:sz w:val="24"/>
          <w:szCs w:val="24"/>
        </w:rPr>
      </w:pPr>
    </w:p>
    <w:p w:rsidR="00442BC6" w:rsidRDefault="00442BC6" w:rsidP="00FE77AE">
      <w:pPr>
        <w:tabs>
          <w:tab w:val="left" w:pos="10206"/>
        </w:tabs>
        <w:spacing w:after="0" w:line="240" w:lineRule="auto"/>
        <w:ind w:firstLine="709"/>
        <w:jc w:val="both"/>
        <w:rPr>
          <w:rFonts w:ascii="Times New Roman" w:hAnsi="Times New Roman" w:cs="Times New Roman"/>
          <w:b/>
          <w:sz w:val="24"/>
          <w:szCs w:val="24"/>
        </w:rPr>
      </w:pPr>
    </w:p>
    <w:p w:rsidR="00442BC6" w:rsidRDefault="00442BC6" w:rsidP="00FE77AE">
      <w:pPr>
        <w:tabs>
          <w:tab w:val="left" w:pos="10206"/>
        </w:tabs>
        <w:spacing w:after="0" w:line="240" w:lineRule="auto"/>
        <w:ind w:firstLine="709"/>
        <w:jc w:val="both"/>
        <w:rPr>
          <w:rFonts w:ascii="Times New Roman" w:hAnsi="Times New Roman" w:cs="Times New Roman"/>
          <w:b/>
          <w:sz w:val="24"/>
          <w:szCs w:val="24"/>
        </w:rPr>
      </w:pPr>
    </w:p>
    <w:p w:rsidR="00442BC6" w:rsidRDefault="00442BC6" w:rsidP="00FE77AE">
      <w:pPr>
        <w:tabs>
          <w:tab w:val="left" w:pos="10206"/>
        </w:tabs>
        <w:spacing w:after="0" w:line="240" w:lineRule="auto"/>
        <w:ind w:firstLine="709"/>
        <w:jc w:val="both"/>
        <w:rPr>
          <w:rFonts w:ascii="Times New Roman" w:hAnsi="Times New Roman" w:cs="Times New Roman"/>
          <w:b/>
          <w:sz w:val="24"/>
          <w:szCs w:val="24"/>
        </w:rPr>
      </w:pPr>
    </w:p>
    <w:p w:rsidR="00442BC6" w:rsidRPr="00C16A85" w:rsidRDefault="00442BC6" w:rsidP="00FE77AE">
      <w:pPr>
        <w:tabs>
          <w:tab w:val="left" w:pos="10206"/>
        </w:tabs>
        <w:spacing w:after="0" w:line="240" w:lineRule="auto"/>
        <w:ind w:firstLine="709"/>
        <w:jc w:val="both"/>
        <w:rPr>
          <w:rFonts w:ascii="Times New Roman" w:hAnsi="Times New Roman" w:cs="Times New Roman"/>
          <w:b/>
          <w:sz w:val="24"/>
          <w:szCs w:val="24"/>
        </w:rPr>
      </w:pPr>
    </w:p>
    <w:p w:rsidR="00F06188" w:rsidRPr="00C16A85" w:rsidRDefault="00442BC6" w:rsidP="00845B5A">
      <w:pPr>
        <w:tabs>
          <w:tab w:val="left" w:pos="10206"/>
        </w:tabs>
        <w:spacing w:after="0" w:line="240" w:lineRule="auto"/>
        <w:ind w:right="282"/>
        <w:jc w:val="both"/>
        <w:rPr>
          <w:rFonts w:ascii="Times New Roman" w:hAnsi="Times New Roman" w:cs="Times New Roman"/>
          <w:b/>
          <w:sz w:val="24"/>
          <w:szCs w:val="24"/>
        </w:rPr>
      </w:pPr>
      <w:r>
        <w:rPr>
          <w:rFonts w:ascii="Times New Roman" w:hAnsi="Times New Roman" w:cs="Times New Roman"/>
          <w:b/>
          <w:sz w:val="24"/>
          <w:szCs w:val="24"/>
        </w:rPr>
        <w:t>2</w:t>
      </w:r>
      <w:r w:rsidR="00280A44" w:rsidRPr="00C16A85">
        <w:rPr>
          <w:rFonts w:ascii="Times New Roman" w:hAnsi="Times New Roman" w:cs="Times New Roman"/>
          <w:b/>
          <w:sz w:val="24"/>
          <w:szCs w:val="24"/>
        </w:rPr>
        <w:t>.3</w:t>
      </w:r>
      <w:r w:rsidR="00F06188" w:rsidRPr="00C16A85">
        <w:rPr>
          <w:rFonts w:ascii="Times New Roman" w:hAnsi="Times New Roman" w:cs="Times New Roman"/>
          <w:b/>
          <w:sz w:val="24"/>
          <w:szCs w:val="24"/>
        </w:rPr>
        <w:t xml:space="preserve"> Анализ развития экономики</w:t>
      </w:r>
    </w:p>
    <w:p w:rsidR="00F06188" w:rsidRPr="00C16A85" w:rsidRDefault="00F06188" w:rsidP="00B546E7">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Ведущими отраслями, обеспечивающими основной объем ВРП являются сельское хозяйство, торговля, промышленность, на долю которых приходится около 90% произведенного валового регионального продукта.</w:t>
      </w:r>
    </w:p>
    <w:p w:rsidR="00F06188" w:rsidRPr="00C16A85" w:rsidRDefault="00F06188" w:rsidP="00B546E7">
      <w:pPr>
        <w:pStyle w:val="a4"/>
        <w:tabs>
          <w:tab w:val="left" w:pos="10206"/>
        </w:tabs>
        <w:ind w:firstLine="709"/>
        <w:jc w:val="both"/>
        <w:rPr>
          <w:sz w:val="24"/>
          <w:szCs w:val="24"/>
        </w:rPr>
      </w:pPr>
      <w:r w:rsidRPr="00C16A85">
        <w:rPr>
          <w:sz w:val="24"/>
          <w:szCs w:val="24"/>
        </w:rPr>
        <w:t>В экономике района наблюдается рост основных показателей в сравнении с уровнем предыдущих лет.</w:t>
      </w:r>
    </w:p>
    <w:p w:rsidR="00F06188" w:rsidRPr="00C16A85" w:rsidRDefault="00F06188" w:rsidP="00845B5A">
      <w:pPr>
        <w:tabs>
          <w:tab w:val="left" w:pos="10206"/>
        </w:tabs>
        <w:spacing w:after="0" w:line="240" w:lineRule="auto"/>
        <w:ind w:right="282"/>
        <w:jc w:val="both"/>
        <w:rPr>
          <w:rFonts w:ascii="Times New Roman" w:hAnsi="Times New Roman" w:cs="Times New Roman"/>
          <w:sz w:val="24"/>
          <w:szCs w:val="24"/>
        </w:rPr>
      </w:pPr>
    </w:p>
    <w:p w:rsidR="00F06188" w:rsidRPr="00C16A85" w:rsidRDefault="0052222A" w:rsidP="00845B5A">
      <w:pPr>
        <w:tabs>
          <w:tab w:val="left" w:pos="10206"/>
        </w:tabs>
        <w:spacing w:after="0"/>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280A44" w:rsidRPr="00C16A85">
        <w:rPr>
          <w:rFonts w:ascii="Times New Roman" w:hAnsi="Times New Roman" w:cs="Times New Roman"/>
          <w:b/>
          <w:sz w:val="24"/>
          <w:szCs w:val="24"/>
        </w:rPr>
        <w:t xml:space="preserve">.3.1 </w:t>
      </w:r>
      <w:r w:rsidR="00F06188" w:rsidRPr="00C16A85">
        <w:rPr>
          <w:rFonts w:ascii="Times New Roman" w:hAnsi="Times New Roman" w:cs="Times New Roman"/>
          <w:b/>
          <w:sz w:val="24"/>
          <w:szCs w:val="24"/>
        </w:rPr>
        <w:t xml:space="preserve"> Промышленность</w:t>
      </w:r>
    </w:p>
    <w:p w:rsidR="00F06188" w:rsidRPr="00C16A85" w:rsidRDefault="00627937" w:rsidP="00B546E7">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Промышленный комплекс  занимает ведущее положение в экономике Болотнинского района. На долю промышленности приходится 40% валового регионального продукта.</w:t>
      </w:r>
    </w:p>
    <w:p w:rsidR="00627937" w:rsidRPr="00C16A85" w:rsidRDefault="00627937" w:rsidP="00B546E7">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Удельный вес Болотнинского района в объеме отгруженной продукции Новосибирской области составляет </w:t>
      </w:r>
      <w:r w:rsidR="00296C9C" w:rsidRPr="00C16A85">
        <w:rPr>
          <w:rFonts w:ascii="Times New Roman" w:hAnsi="Times New Roman" w:cs="Times New Roman"/>
          <w:sz w:val="24"/>
          <w:szCs w:val="24"/>
        </w:rPr>
        <w:t>0,97%.</w:t>
      </w:r>
    </w:p>
    <w:p w:rsidR="002B2F23" w:rsidRPr="00C16A85" w:rsidRDefault="00F06188" w:rsidP="00B546E7">
      <w:pPr>
        <w:pStyle w:val="font7"/>
        <w:tabs>
          <w:tab w:val="left" w:pos="10206"/>
        </w:tabs>
        <w:spacing w:before="0" w:beforeAutospacing="0" w:after="0" w:afterAutospacing="0"/>
        <w:ind w:firstLine="709"/>
        <w:jc w:val="both"/>
        <w:textAlignment w:val="baseline"/>
      </w:pPr>
      <w:r w:rsidRPr="00C16A85">
        <w:t xml:space="preserve">Выпуском промышленной продукции в районе занимаются </w:t>
      </w:r>
      <w:r w:rsidR="00764E2A" w:rsidRPr="00C16A85">
        <w:t>25</w:t>
      </w:r>
      <w:r w:rsidR="000221D6">
        <w:t xml:space="preserve"> предприятий</w:t>
      </w:r>
      <w:r w:rsidRPr="00C16A85">
        <w:t xml:space="preserve"> и индивидуальных предпринимателей.</w:t>
      </w:r>
    </w:p>
    <w:p w:rsidR="002B2F23" w:rsidRPr="00C16A85" w:rsidRDefault="00F06188" w:rsidP="00B546E7">
      <w:pPr>
        <w:pStyle w:val="font7"/>
        <w:tabs>
          <w:tab w:val="left" w:pos="10206"/>
        </w:tabs>
        <w:spacing w:before="0" w:beforeAutospacing="0" w:after="0" w:afterAutospacing="0"/>
        <w:ind w:firstLine="709"/>
        <w:jc w:val="both"/>
        <w:textAlignment w:val="baseline"/>
      </w:pPr>
      <w:r w:rsidRPr="00C16A85">
        <w:t xml:space="preserve">Наибольший вес в объеме производимой продукции занимает </w:t>
      </w:r>
      <w:r w:rsidR="000221D6">
        <w:t>ЗАО</w:t>
      </w:r>
      <w:r w:rsidRPr="00C16A85">
        <w:t xml:space="preserve"> </w:t>
      </w:r>
      <w:r w:rsidR="002B2F23" w:rsidRPr="00C16A85">
        <w:t>«</w:t>
      </w:r>
      <w:proofErr w:type="spellStart"/>
      <w:r w:rsidR="002B2F23" w:rsidRPr="00C16A85">
        <w:t>Болотнинская</w:t>
      </w:r>
      <w:proofErr w:type="spellEnd"/>
      <w:r w:rsidR="002B2F23" w:rsidRPr="00C16A85">
        <w:t xml:space="preserve"> </w:t>
      </w:r>
      <w:proofErr w:type="spellStart"/>
      <w:r w:rsidR="002B2F23" w:rsidRPr="00C16A85">
        <w:t>гофротара</w:t>
      </w:r>
      <w:proofErr w:type="spellEnd"/>
      <w:r w:rsidR="002B2F23" w:rsidRPr="00C16A85">
        <w:t>»</w:t>
      </w:r>
      <w:r w:rsidRPr="00C16A85">
        <w:t xml:space="preserve">, которое производит более </w:t>
      </w:r>
      <w:r w:rsidR="002B2F23" w:rsidRPr="00C16A85">
        <w:t xml:space="preserve">68% </w:t>
      </w:r>
      <w:r w:rsidRPr="00C16A85">
        <w:t xml:space="preserve"> </w:t>
      </w:r>
      <w:r w:rsidR="002B2F23" w:rsidRPr="00C16A85">
        <w:t xml:space="preserve">промышленной </w:t>
      </w:r>
      <w:r w:rsidRPr="00C16A85">
        <w:t>продукции</w:t>
      </w:r>
      <w:r w:rsidR="002B2F23" w:rsidRPr="00C16A85">
        <w:t xml:space="preserve"> района.</w:t>
      </w:r>
      <w:r w:rsidR="002D5299" w:rsidRPr="00C16A85">
        <w:t xml:space="preserve"> </w:t>
      </w:r>
      <w:r w:rsidR="002B2F23" w:rsidRPr="00C16A85">
        <w:rPr>
          <w:rStyle w:val="color10"/>
          <w:bdr w:val="none" w:sz="0" w:space="0" w:color="auto" w:frame="1"/>
        </w:rPr>
        <w:t xml:space="preserve">Предприятие оснащено 2-мя </w:t>
      </w:r>
      <w:proofErr w:type="spellStart"/>
      <w:r w:rsidR="002B2F23" w:rsidRPr="00C16A85">
        <w:rPr>
          <w:rStyle w:val="color10"/>
          <w:bdr w:val="none" w:sz="0" w:space="0" w:color="auto" w:frame="1"/>
        </w:rPr>
        <w:t>гофроагрегатами</w:t>
      </w:r>
      <w:proofErr w:type="spellEnd"/>
      <w:r w:rsidR="002B2F23" w:rsidRPr="00C16A85">
        <w:rPr>
          <w:rStyle w:val="color10"/>
          <w:bdr w:val="none" w:sz="0" w:space="0" w:color="auto" w:frame="1"/>
        </w:rPr>
        <w:t xml:space="preserve"> производительностью более 10 млн. </w:t>
      </w:r>
      <w:proofErr w:type="spellStart"/>
      <w:r w:rsidR="002B2F23" w:rsidRPr="00C16A85">
        <w:rPr>
          <w:rStyle w:val="color10"/>
          <w:bdr w:val="none" w:sz="0" w:space="0" w:color="auto" w:frame="1"/>
        </w:rPr>
        <w:t>кв.м</w:t>
      </w:r>
      <w:proofErr w:type="spellEnd"/>
      <w:r w:rsidR="002B2F23" w:rsidRPr="00C16A85">
        <w:rPr>
          <w:rStyle w:val="color10"/>
          <w:bdr w:val="none" w:sz="0" w:space="0" w:color="auto" w:frame="1"/>
        </w:rPr>
        <w:t xml:space="preserve">. </w:t>
      </w:r>
      <w:proofErr w:type="spellStart"/>
      <w:r w:rsidR="002B2F23" w:rsidRPr="00C16A85">
        <w:rPr>
          <w:rStyle w:val="color10"/>
          <w:bdr w:val="none" w:sz="0" w:space="0" w:color="auto" w:frame="1"/>
        </w:rPr>
        <w:t>гофрокартона</w:t>
      </w:r>
      <w:proofErr w:type="spellEnd"/>
      <w:r w:rsidR="002B2F23" w:rsidRPr="00C16A85">
        <w:rPr>
          <w:rStyle w:val="color10"/>
          <w:bdr w:val="none" w:sz="0" w:space="0" w:color="auto" w:frame="1"/>
        </w:rPr>
        <w:t xml:space="preserve"> в месяц.</w:t>
      </w:r>
    </w:p>
    <w:p w:rsidR="002B2F23" w:rsidRPr="00C16A85" w:rsidRDefault="002B2F23" w:rsidP="00B546E7">
      <w:pPr>
        <w:pStyle w:val="font7"/>
        <w:tabs>
          <w:tab w:val="left" w:pos="10206"/>
        </w:tabs>
        <w:spacing w:before="0" w:beforeAutospacing="0" w:after="0" w:afterAutospacing="0"/>
        <w:ind w:firstLine="709"/>
        <w:jc w:val="both"/>
        <w:textAlignment w:val="baseline"/>
      </w:pPr>
      <w:r w:rsidRPr="00C16A85">
        <w:rPr>
          <w:rStyle w:val="color10"/>
          <w:bdr w:val="none" w:sz="0" w:space="0" w:color="auto" w:frame="1"/>
        </w:rPr>
        <w:t>На производстве имеется собственная лаборатория, которая осуществляет входной контроль поступающего сырья и ведет непрерывный контроль за произведенной продукцией на соответствие стандартам.</w:t>
      </w:r>
      <w:r w:rsidRPr="00C16A85">
        <w:rPr>
          <w:color w:val="000000"/>
        </w:rPr>
        <w:t xml:space="preserve"> </w:t>
      </w:r>
      <w:r w:rsidRPr="00C16A85">
        <w:t>Продукция ЗАО "</w:t>
      </w:r>
      <w:proofErr w:type="spellStart"/>
      <w:r w:rsidRPr="00C16A85">
        <w:t>Болотнинская</w:t>
      </w:r>
      <w:proofErr w:type="spellEnd"/>
      <w:r w:rsidRPr="00C16A85">
        <w:t xml:space="preserve"> </w:t>
      </w:r>
      <w:proofErr w:type="spellStart"/>
      <w:r w:rsidRPr="00C16A85">
        <w:t>гофротара</w:t>
      </w:r>
      <w:proofErr w:type="spellEnd"/>
      <w:r w:rsidRPr="00C16A85">
        <w:t>" представлена во многих федеральных округах России, а также в странах ближнего зарубежья.</w:t>
      </w:r>
    </w:p>
    <w:p w:rsidR="002C3075" w:rsidRPr="00C16A85" w:rsidRDefault="002C3075" w:rsidP="00B546E7">
      <w:pPr>
        <w:pStyle w:val="a6"/>
        <w:tabs>
          <w:tab w:val="left" w:pos="567"/>
          <w:tab w:val="left" w:pos="10206"/>
        </w:tabs>
        <w:spacing w:after="0" w:line="240" w:lineRule="auto"/>
        <w:ind w:left="0" w:firstLine="709"/>
        <w:jc w:val="both"/>
        <w:rPr>
          <w:rFonts w:ascii="Times New Roman" w:hAnsi="Times New Roman"/>
          <w:b/>
          <w:sz w:val="24"/>
          <w:szCs w:val="24"/>
        </w:rPr>
      </w:pPr>
      <w:r w:rsidRPr="00C16A85">
        <w:rPr>
          <w:rFonts w:ascii="Times New Roman" w:hAnsi="Times New Roman"/>
          <w:sz w:val="24"/>
          <w:szCs w:val="24"/>
        </w:rPr>
        <w:t>Общес</w:t>
      </w:r>
      <w:r w:rsidR="002B2F23" w:rsidRPr="00C16A85">
        <w:rPr>
          <w:rFonts w:ascii="Times New Roman" w:hAnsi="Times New Roman"/>
          <w:sz w:val="24"/>
          <w:szCs w:val="24"/>
        </w:rPr>
        <w:t>тво с ограни</w:t>
      </w:r>
      <w:r w:rsidRPr="00C16A85">
        <w:rPr>
          <w:rFonts w:ascii="Times New Roman" w:hAnsi="Times New Roman"/>
          <w:sz w:val="24"/>
          <w:szCs w:val="24"/>
        </w:rPr>
        <w:t>ч</w:t>
      </w:r>
      <w:r w:rsidR="002B2F23" w:rsidRPr="00C16A85">
        <w:rPr>
          <w:rFonts w:ascii="Times New Roman" w:hAnsi="Times New Roman"/>
          <w:sz w:val="24"/>
          <w:szCs w:val="24"/>
        </w:rPr>
        <w:t>енной ответственностью «Шанс»</w:t>
      </w:r>
      <w:r w:rsidR="00F06188" w:rsidRPr="00C16A85">
        <w:rPr>
          <w:rFonts w:ascii="Times New Roman" w:hAnsi="Times New Roman"/>
          <w:sz w:val="24"/>
          <w:szCs w:val="24"/>
        </w:rPr>
        <w:t xml:space="preserve"> </w:t>
      </w:r>
      <w:r w:rsidRPr="00C16A85">
        <w:rPr>
          <w:rFonts w:ascii="Times New Roman" w:hAnsi="Times New Roman"/>
          <w:sz w:val="24"/>
          <w:szCs w:val="24"/>
        </w:rPr>
        <w:t xml:space="preserve">в течение 10 лет занимает устойчивое место на рынке школьной одежды, поскольку является одним из немногих предприятий предлагающих полный ряд деловой одежды для детей школьного возраста  от 7 до 15 лет. Предприятие </w:t>
      </w:r>
      <w:r w:rsidRPr="00C16A85">
        <w:rPr>
          <w:rFonts w:ascii="Times New Roman" w:hAnsi="Times New Roman"/>
          <w:color w:val="000000"/>
          <w:sz w:val="24"/>
          <w:szCs w:val="24"/>
        </w:rPr>
        <w:t>не допускает снижения объемов выпуска продукции, сокращения рабочей недели,</w:t>
      </w:r>
      <w:r w:rsidRPr="00C16A85">
        <w:rPr>
          <w:rFonts w:ascii="Times New Roman" w:hAnsi="Times New Roman"/>
          <w:sz w:val="24"/>
          <w:szCs w:val="24"/>
        </w:rPr>
        <w:t xml:space="preserve"> активно  осваивает  рынки Восточной Сибири, Дальнего Востока и ближнего Зарубежья (Казахстан).</w:t>
      </w:r>
    </w:p>
    <w:p w:rsidR="002D5299" w:rsidRPr="00C16A85" w:rsidRDefault="004106AA" w:rsidP="00B546E7">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w:t>
      </w:r>
      <w:r w:rsidRPr="00C16A85">
        <w:rPr>
          <w:rFonts w:ascii="Times New Roman" w:eastAsia="Calibri" w:hAnsi="Times New Roman" w:cs="Times New Roman"/>
          <w:sz w:val="24"/>
          <w:szCs w:val="24"/>
        </w:rPr>
        <w:t>Новобибеевский карьер</w:t>
      </w:r>
      <w:r w:rsidRPr="00C16A85">
        <w:rPr>
          <w:rFonts w:ascii="Times New Roman" w:hAnsi="Times New Roman" w:cs="Times New Roman"/>
          <w:sz w:val="24"/>
          <w:szCs w:val="24"/>
        </w:rPr>
        <w:t>»</w:t>
      </w:r>
      <w:r w:rsidRPr="00C16A85">
        <w:rPr>
          <w:rFonts w:ascii="Times New Roman" w:eastAsia="Calibri" w:hAnsi="Times New Roman" w:cs="Times New Roman"/>
          <w:sz w:val="24"/>
          <w:szCs w:val="24"/>
        </w:rPr>
        <w:t xml:space="preserve"> является структурной </w:t>
      </w:r>
      <w:proofErr w:type="gramStart"/>
      <w:r w:rsidRPr="00C16A85">
        <w:rPr>
          <w:rFonts w:ascii="Times New Roman" w:eastAsia="Calibri" w:hAnsi="Times New Roman" w:cs="Times New Roman"/>
          <w:sz w:val="24"/>
          <w:szCs w:val="24"/>
        </w:rPr>
        <w:t>единицей  ОАО</w:t>
      </w:r>
      <w:proofErr w:type="gramEnd"/>
      <w:r w:rsidRPr="00C16A85">
        <w:rPr>
          <w:rFonts w:ascii="Times New Roman" w:eastAsia="Calibri" w:hAnsi="Times New Roman" w:cs="Times New Roman"/>
          <w:sz w:val="24"/>
          <w:szCs w:val="24"/>
        </w:rPr>
        <w:t xml:space="preserve"> «Новосибирское </w:t>
      </w:r>
      <w:r w:rsidRPr="00C16A85">
        <w:rPr>
          <w:rFonts w:ascii="Times New Roman" w:hAnsi="Times New Roman" w:cs="Times New Roman"/>
          <w:sz w:val="24"/>
          <w:szCs w:val="24"/>
        </w:rPr>
        <w:t>к</w:t>
      </w:r>
      <w:r w:rsidRPr="00C16A85">
        <w:rPr>
          <w:rFonts w:ascii="Times New Roman" w:eastAsia="Calibri" w:hAnsi="Times New Roman" w:cs="Times New Roman"/>
          <w:sz w:val="24"/>
          <w:szCs w:val="24"/>
        </w:rPr>
        <w:t xml:space="preserve">арьероуправление»,  занимается производством щебня из строительного </w:t>
      </w:r>
      <w:r w:rsidR="000221D6">
        <w:rPr>
          <w:rFonts w:ascii="Times New Roman" w:eastAsia="Calibri" w:hAnsi="Times New Roman" w:cs="Times New Roman"/>
          <w:sz w:val="24"/>
          <w:szCs w:val="24"/>
        </w:rPr>
        <w:t xml:space="preserve">камня. </w:t>
      </w:r>
      <w:r w:rsidR="002D5299" w:rsidRPr="00C16A85">
        <w:rPr>
          <w:rFonts w:ascii="Times New Roman" w:hAnsi="Times New Roman" w:cs="Times New Roman"/>
          <w:sz w:val="24"/>
          <w:szCs w:val="24"/>
        </w:rPr>
        <w:t xml:space="preserve">Рынки </w:t>
      </w:r>
      <w:proofErr w:type="gramStart"/>
      <w:r w:rsidR="002D5299" w:rsidRPr="00C16A85">
        <w:rPr>
          <w:rFonts w:ascii="Times New Roman" w:hAnsi="Times New Roman" w:cs="Times New Roman"/>
          <w:sz w:val="24"/>
          <w:szCs w:val="24"/>
        </w:rPr>
        <w:t>сбыта  производимого</w:t>
      </w:r>
      <w:proofErr w:type="gramEnd"/>
      <w:r w:rsidR="002D5299" w:rsidRPr="00C16A85">
        <w:rPr>
          <w:rFonts w:ascii="Times New Roman" w:hAnsi="Times New Roman" w:cs="Times New Roman"/>
          <w:sz w:val="24"/>
          <w:szCs w:val="24"/>
        </w:rPr>
        <w:t xml:space="preserve"> щебня- Новосибирская область, Омская область, Томская область, Алтайский край, Ханты-Мансийский автономный округ.</w:t>
      </w:r>
    </w:p>
    <w:p w:rsidR="004106AA" w:rsidRPr="00C16A85" w:rsidRDefault="002D5299" w:rsidP="00B546E7">
      <w:pPr>
        <w:tabs>
          <w:tab w:val="left" w:pos="10206"/>
        </w:tabs>
        <w:spacing w:after="0" w:line="240" w:lineRule="auto"/>
        <w:ind w:firstLine="709"/>
        <w:jc w:val="both"/>
        <w:rPr>
          <w:rFonts w:ascii="Times New Roman" w:eastAsia="Calibri" w:hAnsi="Times New Roman" w:cs="Times New Roman"/>
          <w:sz w:val="24"/>
          <w:szCs w:val="24"/>
        </w:rPr>
      </w:pPr>
      <w:r w:rsidRPr="00C16A85">
        <w:rPr>
          <w:rFonts w:ascii="Times New Roman" w:hAnsi="Times New Roman" w:cs="Times New Roman"/>
          <w:sz w:val="24"/>
          <w:szCs w:val="24"/>
        </w:rPr>
        <w:t xml:space="preserve">Вагонное ремонтное депо </w:t>
      </w:r>
      <w:r w:rsidR="000221D6">
        <w:rPr>
          <w:rFonts w:ascii="Times New Roman" w:hAnsi="Times New Roman" w:cs="Times New Roman"/>
          <w:sz w:val="24"/>
          <w:szCs w:val="24"/>
        </w:rPr>
        <w:t xml:space="preserve">станции </w:t>
      </w:r>
      <w:r w:rsidRPr="00C16A85">
        <w:rPr>
          <w:rFonts w:ascii="Times New Roman" w:hAnsi="Times New Roman" w:cs="Times New Roman"/>
          <w:sz w:val="24"/>
          <w:szCs w:val="24"/>
        </w:rPr>
        <w:t>Болотная оказывает услуги по ремонту подвижного состава. Сотрудничает практически со всеми регионами (</w:t>
      </w:r>
      <w:proofErr w:type="spellStart"/>
      <w:proofErr w:type="gramStart"/>
      <w:r w:rsidRPr="00C16A85">
        <w:rPr>
          <w:rFonts w:ascii="Times New Roman" w:hAnsi="Times New Roman" w:cs="Times New Roman"/>
          <w:sz w:val="24"/>
          <w:szCs w:val="24"/>
        </w:rPr>
        <w:t>Москва,Уфа</w:t>
      </w:r>
      <w:proofErr w:type="gramEnd"/>
      <w:r w:rsidRPr="00C16A85">
        <w:rPr>
          <w:rFonts w:ascii="Times New Roman" w:hAnsi="Times New Roman" w:cs="Times New Roman"/>
          <w:sz w:val="24"/>
          <w:szCs w:val="24"/>
        </w:rPr>
        <w:t>,Челябинск,Кемерово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Ан</w:t>
      </w:r>
      <w:r w:rsidR="007202B8" w:rsidRPr="00C16A85">
        <w:rPr>
          <w:rFonts w:ascii="Times New Roman" w:hAnsi="Times New Roman" w:cs="Times New Roman"/>
          <w:sz w:val="24"/>
          <w:szCs w:val="24"/>
        </w:rPr>
        <w:t>г</w:t>
      </w:r>
      <w:r w:rsidRPr="00C16A85">
        <w:rPr>
          <w:rFonts w:ascii="Times New Roman" w:hAnsi="Times New Roman" w:cs="Times New Roman"/>
          <w:sz w:val="24"/>
          <w:szCs w:val="24"/>
        </w:rPr>
        <w:t>арск,Алтайский</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край,Хабаровский</w:t>
      </w:r>
      <w:proofErr w:type="spellEnd"/>
      <w:r w:rsidRPr="00C16A85">
        <w:rPr>
          <w:rFonts w:ascii="Times New Roman" w:hAnsi="Times New Roman" w:cs="Times New Roman"/>
          <w:sz w:val="24"/>
          <w:szCs w:val="24"/>
        </w:rPr>
        <w:t xml:space="preserve"> край</w:t>
      </w:r>
      <w:r w:rsidR="000221D6">
        <w:rPr>
          <w:rFonts w:ascii="Times New Roman" w:hAnsi="Times New Roman" w:cs="Times New Roman"/>
          <w:sz w:val="24"/>
          <w:szCs w:val="24"/>
        </w:rPr>
        <w:t>)</w:t>
      </w:r>
    </w:p>
    <w:p w:rsidR="000E3BD7" w:rsidRPr="00C16A85" w:rsidRDefault="002D5299" w:rsidP="00B546E7">
      <w:pPr>
        <w:tabs>
          <w:tab w:val="left" w:pos="10206"/>
        </w:tabs>
        <w:spacing w:after="0" w:line="240" w:lineRule="auto"/>
        <w:ind w:firstLine="709"/>
        <w:jc w:val="both"/>
        <w:rPr>
          <w:rFonts w:ascii="Times New Roman" w:hAnsi="Times New Roman" w:cs="Times New Roman"/>
          <w:sz w:val="24"/>
          <w:szCs w:val="24"/>
          <w:shd w:val="clear" w:color="auto" w:fill="FFFFFF"/>
        </w:rPr>
      </w:pPr>
      <w:r w:rsidRPr="00C16A85">
        <w:rPr>
          <w:rFonts w:ascii="Times New Roman" w:hAnsi="Times New Roman" w:cs="Times New Roman"/>
          <w:sz w:val="24"/>
          <w:szCs w:val="24"/>
        </w:rPr>
        <w:t xml:space="preserve">Общество с ограниченной ответственностью </w:t>
      </w:r>
      <w:r w:rsidR="00C84BFF" w:rsidRPr="00C16A85">
        <w:rPr>
          <w:rFonts w:ascii="Times New Roman" w:hAnsi="Times New Roman" w:cs="Times New Roman"/>
          <w:sz w:val="24"/>
          <w:szCs w:val="24"/>
        </w:rPr>
        <w:t>«</w:t>
      </w:r>
      <w:proofErr w:type="spellStart"/>
      <w:r w:rsidR="00C84BFF" w:rsidRPr="00C16A85">
        <w:rPr>
          <w:rFonts w:ascii="Times New Roman" w:hAnsi="Times New Roman" w:cs="Times New Roman"/>
          <w:sz w:val="24"/>
          <w:szCs w:val="24"/>
        </w:rPr>
        <w:t>Болотноехлебопродукт</w:t>
      </w:r>
      <w:proofErr w:type="spellEnd"/>
      <w:r w:rsidR="00C84BFF" w:rsidRPr="00C16A85">
        <w:rPr>
          <w:rFonts w:ascii="Times New Roman" w:hAnsi="Times New Roman" w:cs="Times New Roman"/>
          <w:sz w:val="24"/>
          <w:szCs w:val="24"/>
        </w:rPr>
        <w:t xml:space="preserve">» </w:t>
      </w:r>
      <w:r w:rsidR="007202B8" w:rsidRPr="00C16A85">
        <w:rPr>
          <w:rFonts w:ascii="Times New Roman" w:hAnsi="Times New Roman" w:cs="Times New Roman"/>
          <w:sz w:val="24"/>
          <w:szCs w:val="24"/>
          <w:shd w:val="clear" w:color="auto" w:fill="FFFFFF"/>
        </w:rPr>
        <w:t>оказывает услуги по хранению, сушке, подработке и отгрузке зерна всех масличных и зернобобовых культур.</w:t>
      </w:r>
      <w:r w:rsidR="007202B8" w:rsidRPr="00C16A85">
        <w:rPr>
          <w:rFonts w:ascii="Times New Roman" w:hAnsi="Times New Roman" w:cs="Times New Roman"/>
          <w:sz w:val="24"/>
          <w:szCs w:val="24"/>
        </w:rPr>
        <w:t xml:space="preserve"> </w:t>
      </w:r>
      <w:r w:rsidR="007202B8" w:rsidRPr="00C16A85">
        <w:rPr>
          <w:rFonts w:ascii="Times New Roman" w:hAnsi="Times New Roman" w:cs="Times New Roman"/>
          <w:sz w:val="24"/>
          <w:szCs w:val="24"/>
          <w:shd w:val="clear" w:color="auto" w:fill="FFFFFF"/>
        </w:rPr>
        <w:t>Предприятие сотрудничает с сельхозпроизводителями из Новосибирской и Кемеровской областей. Так же  предприятие работает и как экспортёр рапса  в КНР.</w:t>
      </w:r>
    </w:p>
    <w:p w:rsidR="000E3BD7" w:rsidRPr="00C16A85" w:rsidRDefault="000E3BD7" w:rsidP="00B546E7">
      <w:pPr>
        <w:tabs>
          <w:tab w:val="left" w:pos="10206"/>
        </w:tabs>
        <w:spacing w:after="0" w:line="240" w:lineRule="auto"/>
        <w:ind w:firstLine="709"/>
        <w:jc w:val="both"/>
        <w:rPr>
          <w:rFonts w:ascii="Times New Roman" w:hAnsi="Times New Roman" w:cs="Times New Roman"/>
          <w:color w:val="000000"/>
          <w:spacing w:val="-7"/>
          <w:w w:val="102"/>
          <w:sz w:val="24"/>
          <w:szCs w:val="24"/>
        </w:rPr>
      </w:pPr>
      <w:r w:rsidRPr="00C16A85">
        <w:rPr>
          <w:rFonts w:ascii="Times New Roman" w:hAnsi="Times New Roman" w:cs="Times New Roman"/>
          <w:sz w:val="24"/>
          <w:szCs w:val="24"/>
        </w:rPr>
        <w:t xml:space="preserve">ООО «Хлеб» </w:t>
      </w:r>
      <w:r w:rsidRPr="00C16A85">
        <w:rPr>
          <w:rFonts w:ascii="Times New Roman" w:hAnsi="Times New Roman" w:cs="Times New Roman"/>
          <w:color w:val="000000"/>
          <w:sz w:val="24"/>
          <w:szCs w:val="24"/>
        </w:rPr>
        <w:t xml:space="preserve"> является одним из производственных предприятий Болотнинского района по производству </w:t>
      </w:r>
      <w:r w:rsidRPr="00C16A85">
        <w:rPr>
          <w:rFonts w:ascii="Times New Roman" w:hAnsi="Times New Roman" w:cs="Times New Roman"/>
          <w:color w:val="000000"/>
          <w:spacing w:val="-7"/>
          <w:w w:val="102"/>
          <w:sz w:val="24"/>
          <w:szCs w:val="24"/>
        </w:rPr>
        <w:t xml:space="preserve">хлеба и мучных кондитерских изделий недлительного хранения. Покупателями хлебобулочных изделий являются не только магазины, торговые точки города Болотное, но </w:t>
      </w:r>
      <w:proofErr w:type="gramStart"/>
      <w:r w:rsidRPr="00C16A85">
        <w:rPr>
          <w:rFonts w:ascii="Times New Roman" w:hAnsi="Times New Roman" w:cs="Times New Roman"/>
          <w:color w:val="000000"/>
          <w:spacing w:val="-7"/>
          <w:w w:val="102"/>
          <w:sz w:val="24"/>
          <w:szCs w:val="24"/>
        </w:rPr>
        <w:t>и  магазины</w:t>
      </w:r>
      <w:proofErr w:type="gramEnd"/>
      <w:r w:rsidRPr="00C16A85">
        <w:rPr>
          <w:rFonts w:ascii="Times New Roman" w:hAnsi="Times New Roman" w:cs="Times New Roman"/>
          <w:color w:val="000000"/>
          <w:spacing w:val="-7"/>
          <w:w w:val="102"/>
          <w:sz w:val="24"/>
          <w:szCs w:val="24"/>
        </w:rPr>
        <w:t xml:space="preserve"> п. Бор, с. </w:t>
      </w:r>
      <w:proofErr w:type="spellStart"/>
      <w:r w:rsidRPr="00C16A85">
        <w:rPr>
          <w:rFonts w:ascii="Times New Roman" w:hAnsi="Times New Roman" w:cs="Times New Roman"/>
          <w:color w:val="000000"/>
          <w:spacing w:val="-7"/>
          <w:w w:val="102"/>
          <w:sz w:val="24"/>
          <w:szCs w:val="24"/>
        </w:rPr>
        <w:t>Карасево</w:t>
      </w:r>
      <w:proofErr w:type="spellEnd"/>
      <w:r w:rsidRPr="00C16A85">
        <w:rPr>
          <w:rFonts w:ascii="Times New Roman" w:hAnsi="Times New Roman" w:cs="Times New Roman"/>
          <w:color w:val="000000"/>
          <w:spacing w:val="-7"/>
          <w:w w:val="102"/>
          <w:sz w:val="24"/>
          <w:szCs w:val="24"/>
        </w:rPr>
        <w:t xml:space="preserve">, д. </w:t>
      </w:r>
      <w:proofErr w:type="spellStart"/>
      <w:r w:rsidRPr="00C16A85">
        <w:rPr>
          <w:rFonts w:ascii="Times New Roman" w:hAnsi="Times New Roman" w:cs="Times New Roman"/>
          <w:color w:val="000000"/>
          <w:spacing w:val="-7"/>
          <w:w w:val="102"/>
          <w:sz w:val="24"/>
          <w:szCs w:val="24"/>
        </w:rPr>
        <w:t>Кругликово</w:t>
      </w:r>
      <w:proofErr w:type="spellEnd"/>
      <w:r w:rsidRPr="00C16A85">
        <w:rPr>
          <w:rFonts w:ascii="Times New Roman" w:hAnsi="Times New Roman" w:cs="Times New Roman"/>
          <w:color w:val="000000"/>
          <w:spacing w:val="-7"/>
          <w:w w:val="102"/>
          <w:sz w:val="24"/>
          <w:szCs w:val="24"/>
        </w:rPr>
        <w:t xml:space="preserve">, д. </w:t>
      </w:r>
      <w:proofErr w:type="spellStart"/>
      <w:r w:rsidRPr="00C16A85">
        <w:rPr>
          <w:rFonts w:ascii="Times New Roman" w:hAnsi="Times New Roman" w:cs="Times New Roman"/>
          <w:color w:val="000000"/>
          <w:spacing w:val="-7"/>
          <w:w w:val="102"/>
          <w:sz w:val="24"/>
          <w:szCs w:val="24"/>
        </w:rPr>
        <w:t>Баратаевка</w:t>
      </w:r>
      <w:proofErr w:type="spellEnd"/>
      <w:r w:rsidRPr="00C16A85">
        <w:rPr>
          <w:rFonts w:ascii="Times New Roman" w:hAnsi="Times New Roman" w:cs="Times New Roman"/>
          <w:color w:val="000000"/>
          <w:spacing w:val="-7"/>
          <w:w w:val="102"/>
          <w:sz w:val="24"/>
          <w:szCs w:val="24"/>
        </w:rPr>
        <w:t xml:space="preserve">, с. </w:t>
      </w:r>
      <w:proofErr w:type="spellStart"/>
      <w:r w:rsidRPr="00C16A85">
        <w:rPr>
          <w:rFonts w:ascii="Times New Roman" w:hAnsi="Times New Roman" w:cs="Times New Roman"/>
          <w:color w:val="000000"/>
          <w:spacing w:val="-7"/>
          <w:w w:val="102"/>
          <w:sz w:val="24"/>
          <w:szCs w:val="24"/>
        </w:rPr>
        <w:t>Корнилово</w:t>
      </w:r>
      <w:proofErr w:type="spellEnd"/>
      <w:r w:rsidRPr="00C16A85">
        <w:rPr>
          <w:rFonts w:ascii="Times New Roman" w:hAnsi="Times New Roman" w:cs="Times New Roman"/>
          <w:color w:val="000000"/>
          <w:spacing w:val="-7"/>
          <w:w w:val="102"/>
          <w:sz w:val="24"/>
          <w:szCs w:val="24"/>
        </w:rPr>
        <w:t xml:space="preserve">, д. </w:t>
      </w:r>
      <w:proofErr w:type="spellStart"/>
      <w:r w:rsidRPr="00C16A85">
        <w:rPr>
          <w:rFonts w:ascii="Times New Roman" w:hAnsi="Times New Roman" w:cs="Times New Roman"/>
          <w:color w:val="000000"/>
          <w:spacing w:val="-7"/>
          <w:w w:val="102"/>
          <w:sz w:val="24"/>
          <w:szCs w:val="24"/>
        </w:rPr>
        <w:t>Таскаево</w:t>
      </w:r>
      <w:proofErr w:type="spellEnd"/>
      <w:r w:rsidRPr="00C16A85">
        <w:rPr>
          <w:rFonts w:ascii="Times New Roman" w:hAnsi="Times New Roman" w:cs="Times New Roman"/>
          <w:color w:val="000000"/>
          <w:spacing w:val="-7"/>
          <w:w w:val="102"/>
          <w:sz w:val="24"/>
          <w:szCs w:val="24"/>
        </w:rPr>
        <w:t xml:space="preserve"> и п. </w:t>
      </w:r>
      <w:proofErr w:type="spellStart"/>
      <w:r w:rsidRPr="00C16A85">
        <w:rPr>
          <w:rFonts w:ascii="Times New Roman" w:hAnsi="Times New Roman" w:cs="Times New Roman"/>
          <w:color w:val="000000"/>
          <w:spacing w:val="-7"/>
          <w:w w:val="102"/>
          <w:sz w:val="24"/>
          <w:szCs w:val="24"/>
        </w:rPr>
        <w:t>Дивинка</w:t>
      </w:r>
      <w:proofErr w:type="spellEnd"/>
      <w:r w:rsidRPr="00C16A85">
        <w:rPr>
          <w:rFonts w:ascii="Times New Roman" w:hAnsi="Times New Roman" w:cs="Times New Roman"/>
          <w:color w:val="000000"/>
          <w:spacing w:val="-7"/>
          <w:w w:val="102"/>
          <w:sz w:val="24"/>
          <w:szCs w:val="24"/>
        </w:rPr>
        <w:t>.</w:t>
      </w:r>
      <w:r w:rsidR="000221D6">
        <w:rPr>
          <w:rFonts w:ascii="Times New Roman" w:hAnsi="Times New Roman" w:cs="Times New Roman"/>
          <w:color w:val="000000"/>
          <w:spacing w:val="-7"/>
          <w:w w:val="102"/>
          <w:sz w:val="24"/>
          <w:szCs w:val="24"/>
        </w:rPr>
        <w:t xml:space="preserve"> </w:t>
      </w:r>
      <w:r w:rsidRPr="00C16A85">
        <w:rPr>
          <w:rFonts w:ascii="Times New Roman" w:hAnsi="Times New Roman" w:cs="Times New Roman"/>
          <w:color w:val="000000"/>
          <w:spacing w:val="-7"/>
          <w:w w:val="102"/>
          <w:sz w:val="24"/>
          <w:szCs w:val="24"/>
        </w:rPr>
        <w:t xml:space="preserve">Основной ассортимент выпуска хлебобулочных изделий предприятия: хлеб </w:t>
      </w:r>
      <w:r w:rsidRPr="00C16A85">
        <w:rPr>
          <w:rFonts w:ascii="Times New Roman" w:hAnsi="Times New Roman" w:cs="Times New Roman"/>
          <w:color w:val="000000"/>
          <w:spacing w:val="-7"/>
          <w:w w:val="102"/>
          <w:sz w:val="24"/>
          <w:szCs w:val="24"/>
          <w:lang w:val="en-US"/>
        </w:rPr>
        <w:t>I</w:t>
      </w:r>
      <w:r w:rsidRPr="00C16A85">
        <w:rPr>
          <w:rFonts w:ascii="Times New Roman" w:hAnsi="Times New Roman" w:cs="Times New Roman"/>
          <w:color w:val="000000"/>
          <w:spacing w:val="-7"/>
          <w:w w:val="102"/>
          <w:sz w:val="24"/>
          <w:szCs w:val="24"/>
        </w:rPr>
        <w:t xml:space="preserve"> сорта, хлеб </w:t>
      </w:r>
      <w:r w:rsidRPr="00C16A85">
        <w:rPr>
          <w:rFonts w:ascii="Times New Roman" w:hAnsi="Times New Roman" w:cs="Times New Roman"/>
          <w:color w:val="000000"/>
          <w:spacing w:val="-7"/>
          <w:w w:val="102"/>
          <w:sz w:val="24"/>
          <w:szCs w:val="24"/>
          <w:lang w:val="en-US"/>
        </w:rPr>
        <w:t>II</w:t>
      </w:r>
      <w:r w:rsidRPr="00C16A85">
        <w:rPr>
          <w:rFonts w:ascii="Times New Roman" w:hAnsi="Times New Roman" w:cs="Times New Roman"/>
          <w:color w:val="000000"/>
          <w:spacing w:val="-7"/>
          <w:w w:val="102"/>
          <w:sz w:val="24"/>
          <w:szCs w:val="24"/>
        </w:rPr>
        <w:t xml:space="preserve"> сорта, отрубной хлеб, батоны и булочки.</w:t>
      </w:r>
      <w:r w:rsidR="000221D6">
        <w:rPr>
          <w:rFonts w:ascii="Times New Roman" w:hAnsi="Times New Roman" w:cs="Times New Roman"/>
          <w:color w:val="000000"/>
          <w:spacing w:val="-7"/>
          <w:w w:val="102"/>
          <w:sz w:val="24"/>
          <w:szCs w:val="24"/>
        </w:rPr>
        <w:t xml:space="preserve"> </w:t>
      </w:r>
      <w:r w:rsidRPr="00C16A85">
        <w:rPr>
          <w:rFonts w:ascii="Times New Roman" w:hAnsi="Times New Roman" w:cs="Times New Roman"/>
          <w:color w:val="000000"/>
          <w:spacing w:val="-7"/>
          <w:w w:val="102"/>
          <w:sz w:val="24"/>
          <w:szCs w:val="24"/>
        </w:rPr>
        <w:t xml:space="preserve">ООО «Хлеб» производит свою продукцию опарным способом приготовления теста,  без добавления </w:t>
      </w:r>
      <w:proofErr w:type="spellStart"/>
      <w:r w:rsidRPr="00C16A85">
        <w:rPr>
          <w:rFonts w:ascii="Times New Roman" w:hAnsi="Times New Roman" w:cs="Times New Roman"/>
          <w:color w:val="000000"/>
          <w:spacing w:val="-7"/>
          <w:w w:val="102"/>
          <w:sz w:val="24"/>
          <w:szCs w:val="24"/>
        </w:rPr>
        <w:t>улучшителей</w:t>
      </w:r>
      <w:proofErr w:type="spellEnd"/>
      <w:r w:rsidRPr="00C16A85">
        <w:rPr>
          <w:rFonts w:ascii="Times New Roman" w:hAnsi="Times New Roman" w:cs="Times New Roman"/>
          <w:color w:val="000000"/>
          <w:spacing w:val="-7"/>
          <w:w w:val="102"/>
          <w:sz w:val="24"/>
          <w:szCs w:val="24"/>
        </w:rPr>
        <w:t>, красителей и различных пищевых добавок.</w:t>
      </w:r>
    </w:p>
    <w:p w:rsidR="000E3BD7" w:rsidRPr="00C16A85" w:rsidRDefault="000E3BD7" w:rsidP="00B546E7">
      <w:pPr>
        <w:pStyle w:val="Standarduser"/>
        <w:tabs>
          <w:tab w:val="left" w:pos="10206"/>
        </w:tabs>
        <w:ind w:firstLine="709"/>
        <w:jc w:val="both"/>
        <w:rPr>
          <w:rFonts w:ascii="Times New Roman" w:hAnsi="Times New Roman" w:cs="Times New Roman"/>
          <w:lang w:eastAsia="ru-RU"/>
        </w:rPr>
      </w:pPr>
      <w:r w:rsidRPr="00C16A85">
        <w:rPr>
          <w:rFonts w:ascii="Times New Roman" w:hAnsi="Times New Roman" w:cs="Times New Roman"/>
          <w:lang w:eastAsia="ru-RU"/>
        </w:rPr>
        <w:t>Основными конкурентными преимуществами ООО «Хлеб» является высокое качество продукции при оптимальных отпускных ценах, гибкая ассортиментная политика, гибкая ценовая политика.</w:t>
      </w:r>
    </w:p>
    <w:p w:rsidR="000E3BD7" w:rsidRPr="00C16A85" w:rsidRDefault="00EB7FEF" w:rsidP="00B546E7">
      <w:pPr>
        <w:pStyle w:val="Standarduser"/>
        <w:tabs>
          <w:tab w:val="left" w:pos="10206"/>
        </w:tabs>
        <w:ind w:firstLine="709"/>
        <w:jc w:val="both"/>
        <w:rPr>
          <w:rFonts w:ascii="Times New Roman" w:hAnsi="Times New Roman" w:cs="Times New Roman"/>
          <w:lang w:eastAsia="ru-RU"/>
        </w:rPr>
      </w:pPr>
      <w:r w:rsidRPr="00C16A85">
        <w:rPr>
          <w:rFonts w:ascii="Times New Roman" w:hAnsi="Times New Roman" w:cs="Times New Roman"/>
        </w:rPr>
        <w:t>На протяжении ряда лет в районе наблюдается тенденция увеличения объема отгруженных товаров собственного производства, выполненных работ и услуг собственными силами.</w:t>
      </w:r>
    </w:p>
    <w:p w:rsidR="00F06188" w:rsidRPr="00C16A85" w:rsidRDefault="00F06188" w:rsidP="00845B5A">
      <w:pPr>
        <w:tabs>
          <w:tab w:val="left" w:pos="10206"/>
        </w:tabs>
        <w:spacing w:after="0" w:line="240" w:lineRule="auto"/>
        <w:ind w:right="282"/>
        <w:jc w:val="both"/>
        <w:rPr>
          <w:rFonts w:ascii="Times New Roman" w:hAnsi="Times New Roman" w:cs="Times New Roman"/>
          <w:sz w:val="24"/>
          <w:szCs w:val="24"/>
        </w:rPr>
      </w:pPr>
    </w:p>
    <w:p w:rsidR="00F06188" w:rsidRPr="00A95617" w:rsidRDefault="00F06188" w:rsidP="00845B5A">
      <w:pPr>
        <w:tabs>
          <w:tab w:val="left" w:pos="10206"/>
        </w:tabs>
        <w:spacing w:after="0" w:line="240" w:lineRule="auto"/>
        <w:ind w:right="282"/>
        <w:jc w:val="center"/>
        <w:rPr>
          <w:rFonts w:ascii="Times New Roman" w:hAnsi="Times New Roman" w:cs="Times New Roman"/>
          <w:b/>
          <w:sz w:val="24"/>
          <w:szCs w:val="24"/>
        </w:rPr>
      </w:pPr>
      <w:r w:rsidRPr="00A95617">
        <w:rPr>
          <w:rFonts w:ascii="Times New Roman" w:hAnsi="Times New Roman" w:cs="Times New Roman"/>
          <w:b/>
          <w:sz w:val="24"/>
          <w:szCs w:val="24"/>
        </w:rPr>
        <w:t>Экономические показатели развития промышленности</w:t>
      </w:r>
    </w:p>
    <w:p w:rsidR="00E437AF" w:rsidRPr="00C16A85" w:rsidRDefault="00E437AF" w:rsidP="00845B5A">
      <w:pPr>
        <w:tabs>
          <w:tab w:val="left" w:pos="10206"/>
        </w:tabs>
        <w:spacing w:after="0" w:line="240" w:lineRule="auto"/>
        <w:ind w:right="282"/>
        <w:jc w:val="both"/>
        <w:rPr>
          <w:rFonts w:ascii="Times New Roman" w:hAnsi="Times New Roman" w:cs="Times New Roman"/>
          <w:b/>
          <w:sz w:val="24"/>
          <w:szCs w:val="24"/>
        </w:rPr>
      </w:pPr>
    </w:p>
    <w:tbl>
      <w:tblPr>
        <w:tblW w:w="10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94"/>
        <w:gridCol w:w="1134"/>
        <w:gridCol w:w="1134"/>
        <w:gridCol w:w="1134"/>
        <w:gridCol w:w="1134"/>
        <w:gridCol w:w="1134"/>
        <w:gridCol w:w="1122"/>
      </w:tblGrid>
      <w:tr w:rsidR="00E437AF" w:rsidRPr="00C16A85" w:rsidTr="00A80836">
        <w:trPr>
          <w:trHeight w:val="336"/>
          <w:tblHeader/>
          <w:jc w:val="center"/>
        </w:trPr>
        <w:tc>
          <w:tcPr>
            <w:tcW w:w="3394" w:type="dxa"/>
            <w:vMerge w:val="restart"/>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b/>
                <w:sz w:val="24"/>
                <w:szCs w:val="24"/>
              </w:rPr>
            </w:pPr>
            <w:r w:rsidRPr="000221D6">
              <w:rPr>
                <w:rFonts w:ascii="Times New Roman" w:eastAsia="Times New Roman" w:hAnsi="Times New Roman" w:cs="Times New Roman"/>
                <w:b/>
                <w:sz w:val="24"/>
                <w:szCs w:val="24"/>
              </w:rPr>
              <w:t>Наименование показателя</w:t>
            </w:r>
          </w:p>
        </w:tc>
        <w:tc>
          <w:tcPr>
            <w:tcW w:w="6792" w:type="dxa"/>
            <w:gridSpan w:val="6"/>
            <w:vAlign w:val="center"/>
          </w:tcPr>
          <w:p w:rsidR="00E437AF" w:rsidRPr="000221D6" w:rsidRDefault="00E437AF" w:rsidP="00B546E7">
            <w:pPr>
              <w:widowControl w:val="0"/>
              <w:tabs>
                <w:tab w:val="left" w:pos="10206"/>
              </w:tabs>
              <w:spacing w:after="0" w:line="240" w:lineRule="auto"/>
              <w:ind w:right="282"/>
              <w:jc w:val="center"/>
              <w:rPr>
                <w:rFonts w:ascii="Times New Roman" w:eastAsia="Times New Roman" w:hAnsi="Times New Roman" w:cs="Times New Roman"/>
                <w:b/>
                <w:sz w:val="24"/>
                <w:szCs w:val="24"/>
              </w:rPr>
            </w:pPr>
            <w:r w:rsidRPr="000221D6">
              <w:rPr>
                <w:rFonts w:ascii="Times New Roman" w:eastAsia="Times New Roman" w:hAnsi="Times New Roman" w:cs="Times New Roman"/>
                <w:b/>
                <w:sz w:val="24"/>
                <w:szCs w:val="24"/>
              </w:rPr>
              <w:t>годы</w:t>
            </w:r>
          </w:p>
        </w:tc>
      </w:tr>
      <w:tr w:rsidR="00E437AF" w:rsidRPr="00C16A85" w:rsidTr="00A80836">
        <w:trPr>
          <w:trHeight w:val="336"/>
          <w:tblHeader/>
          <w:jc w:val="center"/>
        </w:trPr>
        <w:tc>
          <w:tcPr>
            <w:tcW w:w="3394" w:type="dxa"/>
            <w:vMerge/>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b/>
                <w:sz w:val="24"/>
                <w:szCs w:val="24"/>
              </w:rPr>
            </w:pPr>
          </w:p>
        </w:tc>
        <w:tc>
          <w:tcPr>
            <w:tcW w:w="113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b/>
                <w:sz w:val="24"/>
                <w:szCs w:val="24"/>
              </w:rPr>
            </w:pPr>
            <w:r w:rsidRPr="000221D6">
              <w:rPr>
                <w:rFonts w:ascii="Times New Roman" w:eastAsia="Times New Roman" w:hAnsi="Times New Roman" w:cs="Times New Roman"/>
                <w:b/>
                <w:sz w:val="24"/>
                <w:szCs w:val="24"/>
              </w:rPr>
              <w:t>2012</w:t>
            </w:r>
          </w:p>
        </w:tc>
        <w:tc>
          <w:tcPr>
            <w:tcW w:w="113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b/>
                <w:sz w:val="24"/>
                <w:szCs w:val="24"/>
              </w:rPr>
            </w:pPr>
            <w:r w:rsidRPr="000221D6">
              <w:rPr>
                <w:rFonts w:ascii="Times New Roman" w:eastAsia="Times New Roman" w:hAnsi="Times New Roman" w:cs="Times New Roman"/>
                <w:b/>
                <w:sz w:val="24"/>
                <w:szCs w:val="24"/>
              </w:rPr>
              <w:t>2013</w:t>
            </w:r>
          </w:p>
        </w:tc>
        <w:tc>
          <w:tcPr>
            <w:tcW w:w="113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b/>
                <w:sz w:val="24"/>
                <w:szCs w:val="24"/>
              </w:rPr>
            </w:pPr>
            <w:r w:rsidRPr="000221D6">
              <w:rPr>
                <w:rFonts w:ascii="Times New Roman" w:eastAsia="Times New Roman" w:hAnsi="Times New Roman" w:cs="Times New Roman"/>
                <w:b/>
                <w:sz w:val="24"/>
                <w:szCs w:val="24"/>
              </w:rPr>
              <w:t>2014</w:t>
            </w:r>
          </w:p>
        </w:tc>
        <w:tc>
          <w:tcPr>
            <w:tcW w:w="113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b/>
                <w:sz w:val="24"/>
                <w:szCs w:val="24"/>
              </w:rPr>
            </w:pPr>
            <w:r w:rsidRPr="000221D6">
              <w:rPr>
                <w:rFonts w:ascii="Times New Roman" w:eastAsia="Times New Roman" w:hAnsi="Times New Roman" w:cs="Times New Roman"/>
                <w:b/>
                <w:sz w:val="24"/>
                <w:szCs w:val="24"/>
              </w:rPr>
              <w:t>2015</w:t>
            </w:r>
          </w:p>
        </w:tc>
        <w:tc>
          <w:tcPr>
            <w:tcW w:w="113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b/>
                <w:sz w:val="24"/>
                <w:szCs w:val="24"/>
              </w:rPr>
            </w:pPr>
            <w:r w:rsidRPr="000221D6">
              <w:rPr>
                <w:rFonts w:ascii="Times New Roman" w:eastAsia="Times New Roman" w:hAnsi="Times New Roman" w:cs="Times New Roman"/>
                <w:b/>
                <w:sz w:val="24"/>
                <w:szCs w:val="24"/>
              </w:rPr>
              <w:t>2016</w:t>
            </w:r>
          </w:p>
        </w:tc>
        <w:tc>
          <w:tcPr>
            <w:tcW w:w="1122"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b/>
                <w:sz w:val="24"/>
                <w:szCs w:val="24"/>
              </w:rPr>
            </w:pPr>
            <w:r w:rsidRPr="000221D6">
              <w:rPr>
                <w:rFonts w:ascii="Times New Roman" w:eastAsia="Times New Roman" w:hAnsi="Times New Roman" w:cs="Times New Roman"/>
                <w:b/>
                <w:sz w:val="24"/>
                <w:szCs w:val="24"/>
              </w:rPr>
              <w:t>2017</w:t>
            </w:r>
          </w:p>
        </w:tc>
      </w:tr>
      <w:tr w:rsidR="00E437AF" w:rsidRPr="00C16A85" w:rsidTr="00A80836">
        <w:trPr>
          <w:jc w:val="center"/>
        </w:trPr>
        <w:tc>
          <w:tcPr>
            <w:tcW w:w="339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 xml:space="preserve">Объем отгруженных товаров собственного производства, выполненных работ и услуг собственными силами, </w:t>
            </w:r>
            <w:proofErr w:type="spellStart"/>
            <w:r w:rsidRPr="000221D6">
              <w:rPr>
                <w:rFonts w:ascii="Times New Roman" w:eastAsia="Times New Roman" w:hAnsi="Times New Roman" w:cs="Times New Roman"/>
                <w:sz w:val="24"/>
                <w:szCs w:val="24"/>
              </w:rPr>
              <w:t>млн.руб</w:t>
            </w:r>
            <w:proofErr w:type="spellEnd"/>
            <w:r w:rsidRPr="000221D6">
              <w:rPr>
                <w:rFonts w:ascii="Times New Roman" w:eastAsia="Times New Roman" w:hAnsi="Times New Roman" w:cs="Times New Roman"/>
                <w:sz w:val="24"/>
                <w:szCs w:val="24"/>
              </w:rPr>
              <w:t>.</w:t>
            </w:r>
          </w:p>
        </w:tc>
        <w:tc>
          <w:tcPr>
            <w:tcW w:w="1134" w:type="dxa"/>
            <w:vAlign w:val="center"/>
          </w:tcPr>
          <w:p w:rsidR="00E437AF" w:rsidRPr="000221D6" w:rsidRDefault="00E437AF"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1560</w:t>
            </w:r>
          </w:p>
        </w:tc>
        <w:tc>
          <w:tcPr>
            <w:tcW w:w="1134"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1955</w:t>
            </w:r>
          </w:p>
        </w:tc>
        <w:tc>
          <w:tcPr>
            <w:tcW w:w="1134" w:type="dxa"/>
            <w:vAlign w:val="center"/>
          </w:tcPr>
          <w:p w:rsidR="00E437AF" w:rsidRPr="000221D6" w:rsidRDefault="00C07C38"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1840</w:t>
            </w:r>
          </w:p>
        </w:tc>
        <w:tc>
          <w:tcPr>
            <w:tcW w:w="1134"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2147</w:t>
            </w:r>
          </w:p>
        </w:tc>
        <w:tc>
          <w:tcPr>
            <w:tcW w:w="1134"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2226</w:t>
            </w:r>
          </w:p>
        </w:tc>
        <w:tc>
          <w:tcPr>
            <w:tcW w:w="1122"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2485</w:t>
            </w:r>
          </w:p>
        </w:tc>
      </w:tr>
      <w:tr w:rsidR="00E437AF" w:rsidRPr="00C16A85" w:rsidTr="00A80836">
        <w:trPr>
          <w:jc w:val="center"/>
        </w:trPr>
        <w:tc>
          <w:tcPr>
            <w:tcW w:w="339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Batang" w:hAnsi="Times New Roman" w:cs="Times New Roman"/>
                <w:kern w:val="28"/>
                <w:sz w:val="24"/>
                <w:szCs w:val="24"/>
              </w:rPr>
              <w:t>темп роста в фактических ценах, %</w:t>
            </w:r>
          </w:p>
        </w:tc>
        <w:tc>
          <w:tcPr>
            <w:tcW w:w="1134" w:type="dxa"/>
            <w:vAlign w:val="center"/>
          </w:tcPr>
          <w:p w:rsidR="00E437AF" w:rsidRPr="000221D6" w:rsidRDefault="0053542F"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128,9</w:t>
            </w:r>
          </w:p>
        </w:tc>
        <w:tc>
          <w:tcPr>
            <w:tcW w:w="1134" w:type="dxa"/>
            <w:vAlign w:val="center"/>
          </w:tcPr>
          <w:p w:rsidR="00E437AF" w:rsidRPr="000221D6" w:rsidRDefault="0053542F"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125,3</w:t>
            </w:r>
          </w:p>
        </w:tc>
        <w:tc>
          <w:tcPr>
            <w:tcW w:w="1134" w:type="dxa"/>
            <w:vAlign w:val="center"/>
          </w:tcPr>
          <w:p w:rsidR="00E437AF" w:rsidRPr="000221D6" w:rsidRDefault="0058244C"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94,1</w:t>
            </w:r>
          </w:p>
        </w:tc>
        <w:tc>
          <w:tcPr>
            <w:tcW w:w="1134" w:type="dxa"/>
            <w:vAlign w:val="center"/>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117,0</w:t>
            </w:r>
          </w:p>
        </w:tc>
        <w:tc>
          <w:tcPr>
            <w:tcW w:w="1134"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1</w:t>
            </w:r>
            <w:r w:rsidR="000D4C49" w:rsidRPr="000221D6">
              <w:rPr>
                <w:rFonts w:ascii="Times New Roman" w:eastAsia="Batang" w:hAnsi="Times New Roman" w:cs="Times New Roman"/>
                <w:bCs/>
                <w:kern w:val="28"/>
                <w:sz w:val="24"/>
                <w:szCs w:val="24"/>
              </w:rPr>
              <w:t>03,</w:t>
            </w:r>
            <w:r>
              <w:rPr>
                <w:rFonts w:ascii="Times New Roman" w:eastAsia="Batang" w:hAnsi="Times New Roman" w:cs="Times New Roman"/>
                <w:bCs/>
                <w:kern w:val="28"/>
                <w:sz w:val="24"/>
                <w:szCs w:val="24"/>
              </w:rPr>
              <w:t>7</w:t>
            </w:r>
          </w:p>
        </w:tc>
        <w:tc>
          <w:tcPr>
            <w:tcW w:w="1122" w:type="dxa"/>
            <w:vAlign w:val="center"/>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111,6</w:t>
            </w:r>
          </w:p>
        </w:tc>
      </w:tr>
      <w:tr w:rsidR="00E437AF" w:rsidRPr="00C16A85" w:rsidTr="00A80836">
        <w:trPr>
          <w:jc w:val="center"/>
        </w:trPr>
        <w:tc>
          <w:tcPr>
            <w:tcW w:w="339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Batang" w:hAnsi="Times New Roman" w:cs="Times New Roman"/>
                <w:kern w:val="28"/>
                <w:sz w:val="24"/>
                <w:szCs w:val="24"/>
              </w:rPr>
            </w:pPr>
            <w:r w:rsidRPr="000221D6">
              <w:rPr>
                <w:rFonts w:ascii="Times New Roman" w:eastAsia="Batang" w:hAnsi="Times New Roman" w:cs="Times New Roman"/>
                <w:kern w:val="28"/>
                <w:sz w:val="24"/>
                <w:szCs w:val="24"/>
              </w:rPr>
              <w:t>индекс промышленного производства, %</w:t>
            </w:r>
          </w:p>
        </w:tc>
        <w:tc>
          <w:tcPr>
            <w:tcW w:w="1134" w:type="dxa"/>
            <w:vAlign w:val="center"/>
          </w:tcPr>
          <w:p w:rsidR="00E437AF" w:rsidRPr="000221D6" w:rsidRDefault="00E437AF"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123,7</w:t>
            </w:r>
          </w:p>
        </w:tc>
        <w:tc>
          <w:tcPr>
            <w:tcW w:w="1134" w:type="dxa"/>
            <w:vAlign w:val="center"/>
          </w:tcPr>
          <w:p w:rsidR="00E437AF" w:rsidRPr="000221D6" w:rsidRDefault="00C07C38"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121,1</w:t>
            </w:r>
          </w:p>
        </w:tc>
        <w:tc>
          <w:tcPr>
            <w:tcW w:w="1134" w:type="dxa"/>
            <w:vAlign w:val="center"/>
          </w:tcPr>
          <w:p w:rsidR="00E437AF" w:rsidRPr="000221D6" w:rsidRDefault="00C07C38"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87,0</w:t>
            </w:r>
          </w:p>
        </w:tc>
        <w:tc>
          <w:tcPr>
            <w:tcW w:w="1134" w:type="dxa"/>
            <w:vAlign w:val="center"/>
          </w:tcPr>
          <w:p w:rsidR="00E437AF" w:rsidRPr="000221D6" w:rsidRDefault="00C07C38"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111,0</w:t>
            </w:r>
          </w:p>
        </w:tc>
        <w:tc>
          <w:tcPr>
            <w:tcW w:w="1134" w:type="dxa"/>
            <w:vAlign w:val="center"/>
          </w:tcPr>
          <w:p w:rsidR="00E437AF" w:rsidRPr="000221D6" w:rsidRDefault="00C07C38"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96,0</w:t>
            </w:r>
          </w:p>
        </w:tc>
        <w:tc>
          <w:tcPr>
            <w:tcW w:w="1122" w:type="dxa"/>
            <w:vAlign w:val="center"/>
          </w:tcPr>
          <w:p w:rsidR="00E437AF" w:rsidRPr="000221D6" w:rsidRDefault="00C07C38"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104,8</w:t>
            </w:r>
          </w:p>
        </w:tc>
      </w:tr>
      <w:tr w:rsidR="00E437AF" w:rsidRPr="00C16A85" w:rsidTr="00A80836">
        <w:trPr>
          <w:jc w:val="center"/>
        </w:trPr>
        <w:tc>
          <w:tcPr>
            <w:tcW w:w="339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Batang" w:hAnsi="Times New Roman" w:cs="Times New Roman"/>
                <w:kern w:val="28"/>
                <w:sz w:val="24"/>
                <w:szCs w:val="24"/>
              </w:rPr>
            </w:pPr>
            <w:r w:rsidRPr="000221D6">
              <w:rPr>
                <w:rFonts w:ascii="Times New Roman" w:eastAsia="Batang" w:hAnsi="Times New Roman" w:cs="Times New Roman"/>
                <w:kern w:val="28"/>
                <w:sz w:val="24"/>
                <w:szCs w:val="24"/>
              </w:rPr>
              <w:t>в том числе из общего объема отгруженных товаров:</w:t>
            </w:r>
          </w:p>
          <w:p w:rsidR="00E437AF" w:rsidRPr="000221D6" w:rsidRDefault="00E437AF" w:rsidP="00845B5A">
            <w:pPr>
              <w:widowControl w:val="0"/>
              <w:tabs>
                <w:tab w:val="left" w:pos="10206"/>
              </w:tabs>
              <w:spacing w:after="0" w:line="240" w:lineRule="auto"/>
              <w:ind w:right="282"/>
              <w:jc w:val="both"/>
              <w:rPr>
                <w:rFonts w:ascii="Times New Roman" w:eastAsia="Batang" w:hAnsi="Times New Roman" w:cs="Times New Roman"/>
                <w:kern w:val="28"/>
                <w:sz w:val="24"/>
                <w:szCs w:val="24"/>
              </w:rPr>
            </w:pPr>
            <w:r w:rsidRPr="000221D6">
              <w:rPr>
                <w:rFonts w:ascii="Times New Roman" w:eastAsia="Batang" w:hAnsi="Times New Roman" w:cs="Times New Roman"/>
                <w:kern w:val="28"/>
                <w:sz w:val="24"/>
                <w:szCs w:val="24"/>
              </w:rPr>
              <w:t>- обрабатывающие отрасли, млн. руб.</w:t>
            </w:r>
          </w:p>
        </w:tc>
        <w:tc>
          <w:tcPr>
            <w:tcW w:w="1134"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1164</w:t>
            </w:r>
          </w:p>
        </w:tc>
        <w:tc>
          <w:tcPr>
            <w:tcW w:w="1134" w:type="dxa"/>
            <w:vAlign w:val="center"/>
          </w:tcPr>
          <w:p w:rsidR="00E437AF" w:rsidRPr="000221D6" w:rsidRDefault="008C2A3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1543</w:t>
            </w:r>
          </w:p>
        </w:tc>
        <w:tc>
          <w:tcPr>
            <w:tcW w:w="1134"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1498</w:t>
            </w:r>
          </w:p>
        </w:tc>
        <w:tc>
          <w:tcPr>
            <w:tcW w:w="1134"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1740</w:t>
            </w:r>
          </w:p>
        </w:tc>
        <w:tc>
          <w:tcPr>
            <w:tcW w:w="1134" w:type="dxa"/>
            <w:vAlign w:val="center"/>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190</w:t>
            </w:r>
            <w:r w:rsidR="000221D6">
              <w:rPr>
                <w:rFonts w:ascii="Times New Roman" w:eastAsia="Batang" w:hAnsi="Times New Roman" w:cs="Times New Roman"/>
                <w:bCs/>
                <w:kern w:val="28"/>
                <w:sz w:val="24"/>
                <w:szCs w:val="24"/>
              </w:rPr>
              <w:t>9</w:t>
            </w:r>
          </w:p>
        </w:tc>
        <w:tc>
          <w:tcPr>
            <w:tcW w:w="1122" w:type="dxa"/>
            <w:vAlign w:val="center"/>
          </w:tcPr>
          <w:p w:rsidR="00E437AF" w:rsidRPr="000221D6" w:rsidRDefault="000221D6"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2068</w:t>
            </w:r>
          </w:p>
        </w:tc>
      </w:tr>
      <w:tr w:rsidR="00E437AF" w:rsidRPr="00C16A85" w:rsidTr="00A80836">
        <w:trPr>
          <w:jc w:val="center"/>
        </w:trPr>
        <w:tc>
          <w:tcPr>
            <w:tcW w:w="339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Batang" w:hAnsi="Times New Roman" w:cs="Times New Roman"/>
                <w:kern w:val="28"/>
                <w:sz w:val="24"/>
                <w:szCs w:val="24"/>
              </w:rPr>
              <w:t>темп роста в фактических ценах, %</w:t>
            </w:r>
          </w:p>
        </w:tc>
        <w:tc>
          <w:tcPr>
            <w:tcW w:w="1134" w:type="dxa"/>
            <w:vAlign w:val="center"/>
          </w:tcPr>
          <w:p w:rsidR="00E437AF" w:rsidRPr="000221D6" w:rsidRDefault="0053542F"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122,2</w:t>
            </w:r>
          </w:p>
        </w:tc>
        <w:tc>
          <w:tcPr>
            <w:tcW w:w="1134" w:type="dxa"/>
            <w:vAlign w:val="center"/>
          </w:tcPr>
          <w:p w:rsidR="00E437AF" w:rsidRPr="000221D6" w:rsidRDefault="008C2A3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132,6</w:t>
            </w:r>
          </w:p>
        </w:tc>
        <w:tc>
          <w:tcPr>
            <w:tcW w:w="1134" w:type="dxa"/>
            <w:vAlign w:val="center"/>
          </w:tcPr>
          <w:p w:rsidR="00E437AF" w:rsidRPr="000221D6" w:rsidRDefault="0058244C"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97,0</w:t>
            </w:r>
          </w:p>
        </w:tc>
        <w:tc>
          <w:tcPr>
            <w:tcW w:w="1134" w:type="dxa"/>
            <w:vAlign w:val="center"/>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116,0</w:t>
            </w:r>
          </w:p>
        </w:tc>
        <w:tc>
          <w:tcPr>
            <w:tcW w:w="1134" w:type="dxa"/>
            <w:vAlign w:val="center"/>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109,7</w:t>
            </w:r>
          </w:p>
        </w:tc>
        <w:tc>
          <w:tcPr>
            <w:tcW w:w="1122" w:type="dxa"/>
            <w:vAlign w:val="center"/>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108,3</w:t>
            </w:r>
          </w:p>
        </w:tc>
      </w:tr>
      <w:tr w:rsidR="00E437AF" w:rsidRPr="00C16A85" w:rsidTr="00A80836">
        <w:trPr>
          <w:jc w:val="center"/>
        </w:trPr>
        <w:tc>
          <w:tcPr>
            <w:tcW w:w="339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Batang" w:hAnsi="Times New Roman" w:cs="Times New Roman"/>
                <w:kern w:val="28"/>
                <w:sz w:val="24"/>
                <w:szCs w:val="24"/>
              </w:rPr>
            </w:pPr>
            <w:r w:rsidRPr="000221D6">
              <w:rPr>
                <w:rFonts w:ascii="Times New Roman" w:eastAsia="Batang" w:hAnsi="Times New Roman" w:cs="Times New Roman"/>
                <w:kern w:val="28"/>
                <w:sz w:val="24"/>
                <w:szCs w:val="24"/>
              </w:rPr>
              <w:t xml:space="preserve">- производство и распределение электроэнергии, газа и воды, </w:t>
            </w:r>
            <w:proofErr w:type="spellStart"/>
            <w:r w:rsidRPr="000221D6">
              <w:rPr>
                <w:rFonts w:ascii="Times New Roman" w:eastAsia="Batang" w:hAnsi="Times New Roman" w:cs="Times New Roman"/>
                <w:kern w:val="28"/>
                <w:sz w:val="24"/>
                <w:szCs w:val="24"/>
              </w:rPr>
              <w:t>млн.руб</w:t>
            </w:r>
            <w:proofErr w:type="spellEnd"/>
            <w:r w:rsidRPr="000221D6">
              <w:rPr>
                <w:rFonts w:ascii="Times New Roman" w:eastAsia="Batang" w:hAnsi="Times New Roman" w:cs="Times New Roman"/>
                <w:kern w:val="28"/>
                <w:sz w:val="24"/>
                <w:szCs w:val="24"/>
              </w:rPr>
              <w:t>.</w:t>
            </w:r>
          </w:p>
        </w:tc>
        <w:tc>
          <w:tcPr>
            <w:tcW w:w="1134" w:type="dxa"/>
            <w:vAlign w:val="bottom"/>
          </w:tcPr>
          <w:p w:rsidR="00E437AF" w:rsidRPr="000221D6" w:rsidRDefault="0053542F"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73,0</w:t>
            </w:r>
          </w:p>
        </w:tc>
        <w:tc>
          <w:tcPr>
            <w:tcW w:w="1134" w:type="dxa"/>
            <w:vAlign w:val="bottom"/>
          </w:tcPr>
          <w:p w:rsidR="00E437AF" w:rsidRPr="000221D6" w:rsidRDefault="00E437AF"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401,7</w:t>
            </w:r>
          </w:p>
        </w:tc>
        <w:tc>
          <w:tcPr>
            <w:tcW w:w="1134" w:type="dxa"/>
            <w:vAlign w:val="bottom"/>
          </w:tcPr>
          <w:p w:rsidR="00E437AF" w:rsidRPr="000221D6" w:rsidRDefault="0058244C"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133,8</w:t>
            </w:r>
          </w:p>
        </w:tc>
        <w:tc>
          <w:tcPr>
            <w:tcW w:w="1134" w:type="dxa"/>
            <w:vAlign w:val="bottom"/>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155,0</w:t>
            </w:r>
          </w:p>
        </w:tc>
        <w:tc>
          <w:tcPr>
            <w:tcW w:w="1134" w:type="dxa"/>
            <w:vAlign w:val="bottom"/>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168,4</w:t>
            </w:r>
          </w:p>
        </w:tc>
        <w:tc>
          <w:tcPr>
            <w:tcW w:w="1122" w:type="dxa"/>
            <w:vAlign w:val="bottom"/>
          </w:tcPr>
          <w:p w:rsidR="00E437A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157,6</w:t>
            </w:r>
          </w:p>
        </w:tc>
      </w:tr>
      <w:tr w:rsidR="008C2A34" w:rsidRPr="00C16A85" w:rsidTr="00A80836">
        <w:trPr>
          <w:jc w:val="center"/>
        </w:trPr>
        <w:tc>
          <w:tcPr>
            <w:tcW w:w="3394" w:type="dxa"/>
            <w:vAlign w:val="center"/>
          </w:tcPr>
          <w:p w:rsidR="008C2A34" w:rsidRPr="000221D6" w:rsidRDefault="008C2A34"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Batang" w:hAnsi="Times New Roman" w:cs="Times New Roman"/>
                <w:kern w:val="28"/>
                <w:sz w:val="24"/>
                <w:szCs w:val="24"/>
              </w:rPr>
              <w:t>темп роста в фактических ценах, %</w:t>
            </w:r>
          </w:p>
        </w:tc>
        <w:tc>
          <w:tcPr>
            <w:tcW w:w="1134" w:type="dxa"/>
            <w:vAlign w:val="center"/>
          </w:tcPr>
          <w:p w:rsidR="008C2A34" w:rsidRPr="000221D6" w:rsidRDefault="008C2A3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149,0</w:t>
            </w:r>
          </w:p>
        </w:tc>
        <w:tc>
          <w:tcPr>
            <w:tcW w:w="1134" w:type="dxa"/>
            <w:vAlign w:val="center"/>
          </w:tcPr>
          <w:p w:rsidR="008C2A34" w:rsidRPr="000221D6" w:rsidRDefault="008C2A3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97</w:t>
            </w:r>
          </w:p>
        </w:tc>
        <w:tc>
          <w:tcPr>
            <w:tcW w:w="1134" w:type="dxa"/>
            <w:vAlign w:val="center"/>
          </w:tcPr>
          <w:p w:rsidR="008C2A34" w:rsidRPr="000221D6" w:rsidRDefault="0058244C"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185,1</w:t>
            </w:r>
          </w:p>
        </w:tc>
        <w:tc>
          <w:tcPr>
            <w:tcW w:w="1134" w:type="dxa"/>
            <w:vAlign w:val="center"/>
          </w:tcPr>
          <w:p w:rsidR="008C2A34"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116,0</w:t>
            </w:r>
          </w:p>
        </w:tc>
        <w:tc>
          <w:tcPr>
            <w:tcW w:w="1134" w:type="dxa"/>
            <w:vAlign w:val="center"/>
          </w:tcPr>
          <w:p w:rsidR="008C2A34"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108,6</w:t>
            </w:r>
          </w:p>
        </w:tc>
        <w:tc>
          <w:tcPr>
            <w:tcW w:w="1122" w:type="dxa"/>
            <w:vAlign w:val="center"/>
          </w:tcPr>
          <w:p w:rsidR="008C2A34" w:rsidRPr="000221D6" w:rsidRDefault="001145B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93,6</w:t>
            </w:r>
          </w:p>
        </w:tc>
      </w:tr>
      <w:tr w:rsidR="0053542F" w:rsidRPr="00C16A85" w:rsidTr="00A80836">
        <w:trPr>
          <w:jc w:val="center"/>
        </w:trPr>
        <w:tc>
          <w:tcPr>
            <w:tcW w:w="3394" w:type="dxa"/>
            <w:vAlign w:val="center"/>
          </w:tcPr>
          <w:p w:rsidR="0053542F" w:rsidRPr="000221D6" w:rsidRDefault="008C2A34" w:rsidP="00845B5A">
            <w:pPr>
              <w:tabs>
                <w:tab w:val="left" w:pos="10206"/>
              </w:tabs>
              <w:ind w:right="282"/>
              <w:jc w:val="both"/>
              <w:rPr>
                <w:rFonts w:ascii="Times New Roman" w:eastAsia="Batang" w:hAnsi="Times New Roman" w:cs="Times New Roman"/>
                <w:kern w:val="28"/>
                <w:sz w:val="24"/>
                <w:szCs w:val="24"/>
              </w:rPr>
            </w:pPr>
            <w:r w:rsidRPr="000221D6">
              <w:rPr>
                <w:rFonts w:ascii="Times New Roman" w:hAnsi="Times New Roman" w:cs="Times New Roman"/>
                <w:sz w:val="24"/>
                <w:szCs w:val="24"/>
              </w:rPr>
              <w:t>-д</w:t>
            </w:r>
            <w:r w:rsidR="0053542F" w:rsidRPr="000221D6">
              <w:rPr>
                <w:rFonts w:ascii="Times New Roman" w:hAnsi="Times New Roman" w:cs="Times New Roman"/>
                <w:sz w:val="24"/>
                <w:szCs w:val="24"/>
              </w:rPr>
              <w:t>обыча полезных ископаемых</w:t>
            </w:r>
            <w:r w:rsidRPr="000221D6">
              <w:rPr>
                <w:rFonts w:ascii="Times New Roman" w:hAnsi="Times New Roman" w:cs="Times New Roman"/>
                <w:sz w:val="24"/>
                <w:szCs w:val="24"/>
              </w:rPr>
              <w:t xml:space="preserve"> </w:t>
            </w:r>
            <w:proofErr w:type="spellStart"/>
            <w:r w:rsidRPr="000221D6">
              <w:rPr>
                <w:rFonts w:ascii="Times New Roman" w:eastAsia="Batang" w:hAnsi="Times New Roman" w:cs="Times New Roman"/>
                <w:kern w:val="28"/>
                <w:sz w:val="24"/>
                <w:szCs w:val="24"/>
              </w:rPr>
              <w:t>млн.руб</w:t>
            </w:r>
            <w:proofErr w:type="spellEnd"/>
            <w:r w:rsidRPr="000221D6">
              <w:rPr>
                <w:rFonts w:ascii="Times New Roman" w:eastAsia="Batang" w:hAnsi="Times New Roman" w:cs="Times New Roman"/>
                <w:kern w:val="28"/>
                <w:sz w:val="24"/>
                <w:szCs w:val="24"/>
              </w:rPr>
              <w:t>.</w:t>
            </w:r>
          </w:p>
        </w:tc>
        <w:tc>
          <w:tcPr>
            <w:tcW w:w="1134" w:type="dxa"/>
            <w:vAlign w:val="bottom"/>
          </w:tcPr>
          <w:p w:rsidR="0053542F" w:rsidRPr="000221D6" w:rsidRDefault="004A19DB"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322,6</w:t>
            </w:r>
          </w:p>
        </w:tc>
        <w:tc>
          <w:tcPr>
            <w:tcW w:w="1134" w:type="dxa"/>
            <w:vAlign w:val="bottom"/>
          </w:tcPr>
          <w:p w:rsidR="0053542F" w:rsidRPr="000221D6" w:rsidRDefault="008C2A3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338,8</w:t>
            </w:r>
          </w:p>
        </w:tc>
        <w:tc>
          <w:tcPr>
            <w:tcW w:w="1134" w:type="dxa"/>
            <w:vAlign w:val="bottom"/>
          </w:tcPr>
          <w:p w:rsidR="0053542F" w:rsidRPr="000221D6" w:rsidRDefault="0058244C"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208,5</w:t>
            </w:r>
          </w:p>
        </w:tc>
        <w:tc>
          <w:tcPr>
            <w:tcW w:w="1134" w:type="dxa"/>
            <w:vAlign w:val="bottom"/>
          </w:tcPr>
          <w:p w:rsidR="0053542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252,0</w:t>
            </w:r>
          </w:p>
        </w:tc>
        <w:tc>
          <w:tcPr>
            <w:tcW w:w="1134" w:type="dxa"/>
            <w:vAlign w:val="bottom"/>
          </w:tcPr>
          <w:p w:rsidR="0053542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249,0</w:t>
            </w:r>
          </w:p>
        </w:tc>
        <w:tc>
          <w:tcPr>
            <w:tcW w:w="1122" w:type="dxa"/>
            <w:vAlign w:val="bottom"/>
          </w:tcPr>
          <w:p w:rsidR="0053542F" w:rsidRPr="000221D6" w:rsidRDefault="001145B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260,0</w:t>
            </w:r>
          </w:p>
        </w:tc>
      </w:tr>
      <w:tr w:rsidR="0053542F" w:rsidRPr="00C16A85" w:rsidTr="00A80836">
        <w:trPr>
          <w:jc w:val="center"/>
        </w:trPr>
        <w:tc>
          <w:tcPr>
            <w:tcW w:w="3394" w:type="dxa"/>
            <w:vAlign w:val="center"/>
          </w:tcPr>
          <w:p w:rsidR="0053542F" w:rsidRPr="000221D6" w:rsidRDefault="008C2A34" w:rsidP="00845B5A">
            <w:pPr>
              <w:widowControl w:val="0"/>
              <w:tabs>
                <w:tab w:val="left" w:pos="10206"/>
              </w:tabs>
              <w:spacing w:after="0" w:line="240" w:lineRule="auto"/>
              <w:ind w:right="282"/>
              <w:jc w:val="both"/>
              <w:rPr>
                <w:rFonts w:ascii="Times New Roman" w:eastAsia="Batang" w:hAnsi="Times New Roman" w:cs="Times New Roman"/>
                <w:kern w:val="28"/>
                <w:sz w:val="24"/>
                <w:szCs w:val="24"/>
              </w:rPr>
            </w:pPr>
            <w:r w:rsidRPr="000221D6">
              <w:rPr>
                <w:rFonts w:ascii="Times New Roman" w:eastAsia="Batang" w:hAnsi="Times New Roman" w:cs="Times New Roman"/>
                <w:kern w:val="28"/>
                <w:sz w:val="24"/>
                <w:szCs w:val="24"/>
              </w:rPr>
              <w:t>темп роста в фактических ценах, %</w:t>
            </w:r>
          </w:p>
        </w:tc>
        <w:tc>
          <w:tcPr>
            <w:tcW w:w="1134" w:type="dxa"/>
            <w:vAlign w:val="bottom"/>
          </w:tcPr>
          <w:p w:rsidR="0053542F" w:rsidRPr="000221D6" w:rsidRDefault="004A19DB" w:rsidP="00845B5A">
            <w:pPr>
              <w:tabs>
                <w:tab w:val="left" w:pos="10206"/>
              </w:tabs>
              <w:spacing w:after="0" w:line="240" w:lineRule="auto"/>
              <w:ind w:right="282"/>
              <w:jc w:val="both"/>
              <w:rPr>
                <w:rFonts w:ascii="Times New Roman" w:eastAsia="Batang" w:hAnsi="Times New Roman" w:cs="Times New Roman"/>
                <w:bCs/>
                <w:kern w:val="28"/>
                <w:sz w:val="24"/>
                <w:szCs w:val="24"/>
              </w:rPr>
            </w:pPr>
            <w:r>
              <w:rPr>
                <w:rFonts w:ascii="Times New Roman" w:eastAsia="Batang" w:hAnsi="Times New Roman" w:cs="Times New Roman"/>
                <w:bCs/>
                <w:kern w:val="28"/>
                <w:sz w:val="24"/>
                <w:szCs w:val="24"/>
              </w:rPr>
              <w:t>146,3</w:t>
            </w:r>
          </w:p>
        </w:tc>
        <w:tc>
          <w:tcPr>
            <w:tcW w:w="1134" w:type="dxa"/>
            <w:vAlign w:val="bottom"/>
          </w:tcPr>
          <w:p w:rsidR="0053542F" w:rsidRPr="000221D6" w:rsidRDefault="008C2A3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105,0</w:t>
            </w:r>
          </w:p>
        </w:tc>
        <w:tc>
          <w:tcPr>
            <w:tcW w:w="1134" w:type="dxa"/>
            <w:vAlign w:val="bottom"/>
          </w:tcPr>
          <w:p w:rsidR="0053542F" w:rsidRPr="000221D6" w:rsidRDefault="0058244C"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61,5</w:t>
            </w:r>
          </w:p>
        </w:tc>
        <w:tc>
          <w:tcPr>
            <w:tcW w:w="1134" w:type="dxa"/>
            <w:vAlign w:val="bottom"/>
          </w:tcPr>
          <w:p w:rsidR="0053542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121,0</w:t>
            </w:r>
          </w:p>
        </w:tc>
        <w:tc>
          <w:tcPr>
            <w:tcW w:w="1134" w:type="dxa"/>
            <w:vAlign w:val="bottom"/>
          </w:tcPr>
          <w:p w:rsidR="0053542F" w:rsidRPr="000221D6" w:rsidRDefault="000D4C49"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98,8</w:t>
            </w:r>
          </w:p>
        </w:tc>
        <w:tc>
          <w:tcPr>
            <w:tcW w:w="1122" w:type="dxa"/>
            <w:vAlign w:val="bottom"/>
          </w:tcPr>
          <w:p w:rsidR="0053542F" w:rsidRPr="000221D6" w:rsidRDefault="001145B4" w:rsidP="00845B5A">
            <w:pPr>
              <w:tabs>
                <w:tab w:val="left" w:pos="10206"/>
              </w:tabs>
              <w:spacing w:after="0" w:line="240" w:lineRule="auto"/>
              <w:ind w:right="282"/>
              <w:jc w:val="both"/>
              <w:rPr>
                <w:rFonts w:ascii="Times New Roman" w:eastAsia="Batang" w:hAnsi="Times New Roman" w:cs="Times New Roman"/>
                <w:bCs/>
                <w:kern w:val="28"/>
                <w:sz w:val="24"/>
                <w:szCs w:val="24"/>
              </w:rPr>
            </w:pPr>
            <w:r w:rsidRPr="000221D6">
              <w:rPr>
                <w:rFonts w:ascii="Times New Roman" w:eastAsia="Batang" w:hAnsi="Times New Roman" w:cs="Times New Roman"/>
                <w:bCs/>
                <w:kern w:val="28"/>
                <w:sz w:val="24"/>
                <w:szCs w:val="24"/>
              </w:rPr>
              <w:t>104,4</w:t>
            </w:r>
          </w:p>
        </w:tc>
      </w:tr>
      <w:tr w:rsidR="001145B4" w:rsidRPr="00C16A85" w:rsidTr="00A80836">
        <w:trPr>
          <w:jc w:val="center"/>
        </w:trPr>
        <w:tc>
          <w:tcPr>
            <w:tcW w:w="3394" w:type="dxa"/>
          </w:tcPr>
          <w:p w:rsidR="001145B4" w:rsidRPr="000221D6" w:rsidRDefault="001145B4" w:rsidP="00845B5A">
            <w:pPr>
              <w:pStyle w:val="Default"/>
              <w:tabs>
                <w:tab w:val="left" w:pos="10206"/>
              </w:tabs>
              <w:ind w:right="282"/>
              <w:jc w:val="both"/>
            </w:pPr>
            <w:r w:rsidRPr="000221D6">
              <w:t>Доля в объеме промышленной продукции области (%)</w:t>
            </w:r>
          </w:p>
        </w:tc>
        <w:tc>
          <w:tcPr>
            <w:tcW w:w="1134" w:type="dxa"/>
          </w:tcPr>
          <w:p w:rsidR="001145B4" w:rsidRPr="000221D6" w:rsidRDefault="001145B4" w:rsidP="00845B5A">
            <w:pPr>
              <w:tabs>
                <w:tab w:val="left" w:pos="10206"/>
              </w:tabs>
              <w:spacing w:after="0" w:line="240" w:lineRule="auto"/>
              <w:ind w:right="282"/>
              <w:jc w:val="both"/>
              <w:rPr>
                <w:rFonts w:ascii="Times New Roman" w:hAnsi="Times New Roman" w:cs="Times New Roman"/>
                <w:sz w:val="24"/>
                <w:szCs w:val="24"/>
              </w:rPr>
            </w:pPr>
            <w:r w:rsidRPr="000221D6">
              <w:rPr>
                <w:rFonts w:ascii="Times New Roman" w:hAnsi="Times New Roman" w:cs="Times New Roman"/>
                <w:sz w:val="24"/>
                <w:szCs w:val="24"/>
              </w:rPr>
              <w:t>1,08</w:t>
            </w:r>
          </w:p>
        </w:tc>
        <w:tc>
          <w:tcPr>
            <w:tcW w:w="1134" w:type="dxa"/>
          </w:tcPr>
          <w:p w:rsidR="001145B4" w:rsidRPr="000221D6" w:rsidRDefault="001145B4" w:rsidP="00845B5A">
            <w:pPr>
              <w:tabs>
                <w:tab w:val="left" w:pos="10206"/>
              </w:tabs>
              <w:spacing w:after="0" w:line="240" w:lineRule="auto"/>
              <w:ind w:right="282"/>
              <w:jc w:val="both"/>
              <w:rPr>
                <w:rFonts w:ascii="Times New Roman" w:hAnsi="Times New Roman" w:cs="Times New Roman"/>
                <w:sz w:val="24"/>
                <w:szCs w:val="24"/>
              </w:rPr>
            </w:pPr>
            <w:r w:rsidRPr="000221D6">
              <w:rPr>
                <w:rFonts w:ascii="Times New Roman" w:hAnsi="Times New Roman" w:cs="Times New Roman"/>
                <w:sz w:val="24"/>
                <w:szCs w:val="24"/>
              </w:rPr>
              <w:t>1,2</w:t>
            </w:r>
          </w:p>
        </w:tc>
        <w:tc>
          <w:tcPr>
            <w:tcW w:w="1134" w:type="dxa"/>
          </w:tcPr>
          <w:p w:rsidR="001145B4" w:rsidRPr="000221D6" w:rsidRDefault="001145B4" w:rsidP="00845B5A">
            <w:pPr>
              <w:tabs>
                <w:tab w:val="left" w:pos="10206"/>
              </w:tabs>
              <w:spacing w:after="0" w:line="240" w:lineRule="auto"/>
              <w:ind w:right="282"/>
              <w:jc w:val="both"/>
              <w:rPr>
                <w:rFonts w:ascii="Times New Roman" w:hAnsi="Times New Roman" w:cs="Times New Roman"/>
                <w:sz w:val="24"/>
                <w:szCs w:val="24"/>
              </w:rPr>
            </w:pPr>
            <w:r w:rsidRPr="000221D6">
              <w:rPr>
                <w:rFonts w:ascii="Times New Roman" w:hAnsi="Times New Roman" w:cs="Times New Roman"/>
                <w:sz w:val="24"/>
                <w:szCs w:val="24"/>
              </w:rPr>
              <w:t>1,09</w:t>
            </w:r>
          </w:p>
        </w:tc>
        <w:tc>
          <w:tcPr>
            <w:tcW w:w="1134" w:type="dxa"/>
          </w:tcPr>
          <w:p w:rsidR="001145B4" w:rsidRPr="000221D6" w:rsidRDefault="001145B4" w:rsidP="00845B5A">
            <w:pPr>
              <w:tabs>
                <w:tab w:val="left" w:pos="10206"/>
              </w:tabs>
              <w:spacing w:after="0" w:line="240" w:lineRule="auto"/>
              <w:ind w:right="282"/>
              <w:jc w:val="both"/>
              <w:rPr>
                <w:rFonts w:ascii="Times New Roman" w:hAnsi="Times New Roman" w:cs="Times New Roman"/>
                <w:sz w:val="24"/>
                <w:szCs w:val="24"/>
              </w:rPr>
            </w:pPr>
            <w:r w:rsidRPr="000221D6">
              <w:rPr>
                <w:rFonts w:ascii="Times New Roman" w:hAnsi="Times New Roman" w:cs="Times New Roman"/>
                <w:sz w:val="24"/>
                <w:szCs w:val="24"/>
              </w:rPr>
              <w:t>1,12</w:t>
            </w:r>
          </w:p>
        </w:tc>
        <w:tc>
          <w:tcPr>
            <w:tcW w:w="1134" w:type="dxa"/>
          </w:tcPr>
          <w:p w:rsidR="001145B4" w:rsidRPr="000221D6" w:rsidRDefault="001145B4" w:rsidP="00845B5A">
            <w:pPr>
              <w:tabs>
                <w:tab w:val="left" w:pos="10206"/>
              </w:tabs>
              <w:spacing w:after="0" w:line="240" w:lineRule="auto"/>
              <w:ind w:right="282"/>
              <w:jc w:val="both"/>
              <w:rPr>
                <w:rFonts w:ascii="Times New Roman" w:hAnsi="Times New Roman" w:cs="Times New Roman"/>
                <w:sz w:val="24"/>
                <w:szCs w:val="24"/>
              </w:rPr>
            </w:pPr>
            <w:r w:rsidRPr="000221D6">
              <w:rPr>
                <w:rFonts w:ascii="Times New Roman" w:hAnsi="Times New Roman" w:cs="Times New Roman"/>
                <w:sz w:val="24"/>
                <w:szCs w:val="24"/>
              </w:rPr>
              <w:t>1,11</w:t>
            </w:r>
          </w:p>
        </w:tc>
        <w:tc>
          <w:tcPr>
            <w:tcW w:w="1122" w:type="dxa"/>
          </w:tcPr>
          <w:p w:rsidR="001145B4" w:rsidRPr="000221D6" w:rsidRDefault="001145B4" w:rsidP="00845B5A">
            <w:pPr>
              <w:tabs>
                <w:tab w:val="left" w:pos="10206"/>
              </w:tabs>
              <w:spacing w:after="0" w:line="240" w:lineRule="auto"/>
              <w:ind w:right="282"/>
              <w:jc w:val="both"/>
              <w:rPr>
                <w:rFonts w:ascii="Times New Roman" w:hAnsi="Times New Roman" w:cs="Times New Roman"/>
                <w:sz w:val="24"/>
                <w:szCs w:val="24"/>
              </w:rPr>
            </w:pPr>
            <w:r w:rsidRPr="000221D6">
              <w:rPr>
                <w:rFonts w:ascii="Times New Roman" w:hAnsi="Times New Roman" w:cs="Times New Roman"/>
                <w:sz w:val="24"/>
                <w:szCs w:val="24"/>
              </w:rPr>
              <w:t>1,07</w:t>
            </w:r>
          </w:p>
        </w:tc>
      </w:tr>
      <w:tr w:rsidR="00E437AF" w:rsidRPr="00C16A85" w:rsidTr="00A80836">
        <w:trPr>
          <w:jc w:val="center"/>
        </w:trPr>
        <w:tc>
          <w:tcPr>
            <w:tcW w:w="3394" w:type="dxa"/>
            <w:vAlign w:val="center"/>
          </w:tcPr>
          <w:p w:rsidR="00E437AF" w:rsidRPr="000221D6" w:rsidRDefault="00E437AF" w:rsidP="00845B5A">
            <w:pPr>
              <w:widowControl w:val="0"/>
              <w:tabs>
                <w:tab w:val="left" w:pos="10206"/>
              </w:tabs>
              <w:spacing w:after="0" w:line="240" w:lineRule="auto"/>
              <w:ind w:right="282"/>
              <w:jc w:val="both"/>
              <w:rPr>
                <w:rFonts w:ascii="Times New Roman" w:eastAsia="Batang" w:hAnsi="Times New Roman" w:cs="Times New Roman"/>
                <w:kern w:val="28"/>
                <w:sz w:val="24"/>
                <w:szCs w:val="24"/>
              </w:rPr>
            </w:pPr>
            <w:r w:rsidRPr="000221D6">
              <w:rPr>
                <w:rFonts w:ascii="Times New Roman" w:eastAsia="Times New Roman" w:hAnsi="Times New Roman" w:cs="Times New Roman"/>
                <w:sz w:val="24"/>
                <w:szCs w:val="24"/>
              </w:rPr>
              <w:t>Среднесписочная численность работников занятых на промышленных предприятиях, чел.</w:t>
            </w:r>
          </w:p>
        </w:tc>
        <w:tc>
          <w:tcPr>
            <w:tcW w:w="1134" w:type="dxa"/>
            <w:vAlign w:val="center"/>
          </w:tcPr>
          <w:p w:rsidR="00E437AF" w:rsidRPr="000221D6" w:rsidRDefault="0053542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1120</w:t>
            </w:r>
          </w:p>
        </w:tc>
        <w:tc>
          <w:tcPr>
            <w:tcW w:w="1134" w:type="dxa"/>
            <w:vAlign w:val="center"/>
          </w:tcPr>
          <w:p w:rsidR="00E437AF" w:rsidRPr="000221D6" w:rsidRDefault="0053542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1144</w:t>
            </w:r>
          </w:p>
        </w:tc>
        <w:tc>
          <w:tcPr>
            <w:tcW w:w="1134" w:type="dxa"/>
            <w:vAlign w:val="center"/>
          </w:tcPr>
          <w:p w:rsidR="00E437AF" w:rsidRPr="000221D6" w:rsidRDefault="0053542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1061</w:t>
            </w:r>
          </w:p>
        </w:tc>
        <w:tc>
          <w:tcPr>
            <w:tcW w:w="1134" w:type="dxa"/>
            <w:vAlign w:val="center"/>
          </w:tcPr>
          <w:p w:rsidR="00E437AF" w:rsidRPr="000221D6" w:rsidRDefault="0053542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1084</w:t>
            </w:r>
          </w:p>
        </w:tc>
        <w:tc>
          <w:tcPr>
            <w:tcW w:w="1134" w:type="dxa"/>
            <w:vAlign w:val="center"/>
          </w:tcPr>
          <w:p w:rsidR="00E437AF" w:rsidRPr="000221D6" w:rsidRDefault="0053542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1137</w:t>
            </w:r>
          </w:p>
        </w:tc>
        <w:tc>
          <w:tcPr>
            <w:tcW w:w="1122" w:type="dxa"/>
            <w:vAlign w:val="center"/>
          </w:tcPr>
          <w:p w:rsidR="00E437AF" w:rsidRPr="000221D6" w:rsidRDefault="0053542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966</w:t>
            </w:r>
          </w:p>
        </w:tc>
      </w:tr>
      <w:tr w:rsidR="00E437AF" w:rsidRPr="00C16A85" w:rsidTr="00A80836">
        <w:trPr>
          <w:jc w:val="center"/>
        </w:trPr>
        <w:tc>
          <w:tcPr>
            <w:tcW w:w="3394" w:type="dxa"/>
          </w:tcPr>
          <w:p w:rsidR="00E437AF" w:rsidRPr="000221D6" w:rsidRDefault="00E437AF"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Среднемесячная зарплата, руб.</w:t>
            </w:r>
          </w:p>
        </w:tc>
        <w:tc>
          <w:tcPr>
            <w:tcW w:w="1134" w:type="dxa"/>
            <w:vAlign w:val="center"/>
          </w:tcPr>
          <w:p w:rsidR="00E437AF" w:rsidRPr="000221D6" w:rsidRDefault="001145B4"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23292</w:t>
            </w:r>
          </w:p>
        </w:tc>
        <w:tc>
          <w:tcPr>
            <w:tcW w:w="1134" w:type="dxa"/>
            <w:vAlign w:val="center"/>
          </w:tcPr>
          <w:p w:rsidR="00E437AF" w:rsidRPr="000221D6" w:rsidRDefault="001145B4"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23589</w:t>
            </w:r>
          </w:p>
        </w:tc>
        <w:tc>
          <w:tcPr>
            <w:tcW w:w="1134" w:type="dxa"/>
            <w:vAlign w:val="center"/>
          </w:tcPr>
          <w:p w:rsidR="00E437AF" w:rsidRPr="000221D6" w:rsidRDefault="001145B4"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26692</w:t>
            </w:r>
          </w:p>
        </w:tc>
        <w:tc>
          <w:tcPr>
            <w:tcW w:w="1134" w:type="dxa"/>
            <w:vAlign w:val="center"/>
          </w:tcPr>
          <w:p w:rsidR="00E437AF" w:rsidRPr="000221D6" w:rsidRDefault="001145B4"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26716</w:t>
            </w:r>
          </w:p>
        </w:tc>
        <w:tc>
          <w:tcPr>
            <w:tcW w:w="1134" w:type="dxa"/>
            <w:vAlign w:val="center"/>
          </w:tcPr>
          <w:p w:rsidR="00E437AF" w:rsidRPr="000221D6" w:rsidRDefault="001145B4"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27769</w:t>
            </w:r>
          </w:p>
        </w:tc>
        <w:tc>
          <w:tcPr>
            <w:tcW w:w="1122" w:type="dxa"/>
            <w:vAlign w:val="center"/>
          </w:tcPr>
          <w:p w:rsidR="00E437AF" w:rsidRPr="000221D6" w:rsidRDefault="00C72174" w:rsidP="00845B5A">
            <w:pPr>
              <w:widowControl w:val="0"/>
              <w:tabs>
                <w:tab w:val="left" w:pos="10206"/>
              </w:tabs>
              <w:spacing w:after="0" w:line="240" w:lineRule="auto"/>
              <w:ind w:right="282"/>
              <w:jc w:val="both"/>
              <w:rPr>
                <w:rFonts w:ascii="Times New Roman" w:eastAsia="Times New Roman" w:hAnsi="Times New Roman" w:cs="Times New Roman"/>
                <w:sz w:val="24"/>
                <w:szCs w:val="24"/>
              </w:rPr>
            </w:pPr>
            <w:r w:rsidRPr="000221D6">
              <w:rPr>
                <w:rFonts w:ascii="Times New Roman" w:eastAsia="Times New Roman" w:hAnsi="Times New Roman" w:cs="Times New Roman"/>
                <w:sz w:val="24"/>
                <w:szCs w:val="24"/>
              </w:rPr>
              <w:t>27893</w:t>
            </w:r>
          </w:p>
        </w:tc>
      </w:tr>
    </w:tbl>
    <w:p w:rsidR="00E437AF" w:rsidRPr="00C16A85" w:rsidRDefault="00E437AF" w:rsidP="00845B5A">
      <w:pPr>
        <w:tabs>
          <w:tab w:val="left" w:pos="10206"/>
        </w:tabs>
        <w:spacing w:after="0" w:line="240" w:lineRule="auto"/>
        <w:ind w:right="282"/>
        <w:jc w:val="both"/>
        <w:rPr>
          <w:rFonts w:ascii="Times New Roman" w:hAnsi="Times New Roman" w:cs="Times New Roman"/>
          <w:b/>
          <w:sz w:val="24"/>
          <w:szCs w:val="24"/>
        </w:rPr>
      </w:pPr>
    </w:p>
    <w:p w:rsidR="00E437AF" w:rsidRPr="00C16A85" w:rsidRDefault="00E437AF" w:rsidP="00845B5A">
      <w:pPr>
        <w:tabs>
          <w:tab w:val="left" w:pos="10206"/>
        </w:tabs>
        <w:spacing w:after="0" w:line="240" w:lineRule="auto"/>
        <w:ind w:right="282"/>
        <w:jc w:val="both"/>
        <w:rPr>
          <w:rFonts w:ascii="Times New Roman" w:hAnsi="Times New Roman" w:cs="Times New Roman"/>
          <w:b/>
          <w:sz w:val="24"/>
          <w:szCs w:val="24"/>
        </w:rPr>
      </w:pPr>
    </w:p>
    <w:p w:rsidR="00F06188" w:rsidRPr="00C16A85" w:rsidRDefault="0052222A" w:rsidP="00845B5A">
      <w:pPr>
        <w:tabs>
          <w:tab w:val="left" w:pos="10206"/>
        </w:tabs>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9B1DC4" w:rsidRPr="00C16A85">
        <w:rPr>
          <w:rFonts w:ascii="Times New Roman" w:hAnsi="Times New Roman" w:cs="Times New Roman"/>
          <w:b/>
          <w:sz w:val="24"/>
          <w:szCs w:val="24"/>
        </w:rPr>
        <w:t>.3.</w:t>
      </w:r>
      <w:r w:rsidR="00F06188" w:rsidRPr="00C16A85">
        <w:rPr>
          <w:rFonts w:ascii="Times New Roman" w:hAnsi="Times New Roman" w:cs="Times New Roman"/>
          <w:b/>
          <w:sz w:val="24"/>
          <w:szCs w:val="24"/>
        </w:rPr>
        <w:t>2</w:t>
      </w:r>
      <w:r w:rsidR="009B1DC4" w:rsidRPr="00C16A85">
        <w:rPr>
          <w:rFonts w:ascii="Times New Roman" w:hAnsi="Times New Roman" w:cs="Times New Roman"/>
          <w:b/>
          <w:sz w:val="24"/>
          <w:szCs w:val="24"/>
        </w:rPr>
        <w:t xml:space="preserve"> </w:t>
      </w:r>
      <w:r w:rsidR="00F06188" w:rsidRPr="00C16A85">
        <w:rPr>
          <w:rFonts w:ascii="Times New Roman" w:hAnsi="Times New Roman" w:cs="Times New Roman"/>
          <w:b/>
          <w:sz w:val="24"/>
          <w:szCs w:val="24"/>
        </w:rPr>
        <w:t>Сельское хозяйство</w:t>
      </w:r>
    </w:p>
    <w:p w:rsidR="00F06188" w:rsidRPr="00C16A85" w:rsidRDefault="00F06188" w:rsidP="00845B5A">
      <w:pPr>
        <w:tabs>
          <w:tab w:val="left" w:pos="10206"/>
        </w:tabs>
        <w:spacing w:after="0" w:line="240" w:lineRule="auto"/>
        <w:ind w:right="282"/>
        <w:jc w:val="both"/>
        <w:rPr>
          <w:rFonts w:ascii="Times New Roman" w:hAnsi="Times New Roman" w:cs="Times New Roman"/>
          <w:b/>
          <w:sz w:val="24"/>
          <w:szCs w:val="24"/>
        </w:rPr>
      </w:pPr>
    </w:p>
    <w:p w:rsidR="001D63E3" w:rsidRPr="00C16A85" w:rsidRDefault="00FD41D5" w:rsidP="00B546E7">
      <w:pPr>
        <w:pStyle w:val="af"/>
        <w:tabs>
          <w:tab w:val="left" w:pos="10206"/>
        </w:tabs>
        <w:spacing w:before="0" w:beforeAutospacing="0" w:after="0" w:afterAutospacing="0"/>
        <w:ind w:firstLine="709"/>
        <w:jc w:val="both"/>
        <w:rPr>
          <w:color w:val="000000"/>
        </w:rPr>
      </w:pPr>
      <w:r w:rsidRPr="00C16A85">
        <w:t xml:space="preserve">Основная специализация хозяйств района: производство растениеводческой продукции, в основном зерновых культур, и  мясомолочное скотоводство. </w:t>
      </w:r>
      <w:r w:rsidR="001D63E3" w:rsidRPr="00C16A85">
        <w:t>В</w:t>
      </w:r>
      <w:r w:rsidR="001D63E3" w:rsidRPr="00C16A85">
        <w:rPr>
          <w:color w:val="0D0D0D" w:themeColor="text1" w:themeTint="F2"/>
        </w:rPr>
        <w:t xml:space="preserve"> этой отрасли трудится  35%  населения района, занятого  в экономике, включая личные подсобные хозяйства.</w:t>
      </w:r>
    </w:p>
    <w:p w:rsidR="001D63E3" w:rsidRPr="00C16A85" w:rsidRDefault="009B1DC4" w:rsidP="00B546E7">
      <w:pPr>
        <w:pStyle w:val="af"/>
        <w:tabs>
          <w:tab w:val="left" w:pos="10206"/>
        </w:tabs>
        <w:spacing w:before="0" w:beforeAutospacing="0" w:after="0" w:afterAutospacing="0"/>
        <w:ind w:firstLine="709"/>
        <w:jc w:val="both"/>
        <w:rPr>
          <w:color w:val="000000"/>
        </w:rPr>
      </w:pPr>
      <w:r w:rsidRPr="00C16A85">
        <w:t>Сельскохозяйственным производством в районе занимаются 11 сельхозпредприятий. На их долю приходится 67% объема сельскохозяйственного производства.   Малые формы в сельском хозяйстве района представляют - 22 крестьянских (фермерских) хозяйств</w:t>
      </w:r>
      <w:r w:rsidR="0018309F" w:rsidRPr="00C16A85">
        <w:t>а</w:t>
      </w:r>
      <w:r w:rsidRPr="00C16A85">
        <w:t xml:space="preserve">, </w:t>
      </w:r>
      <w:r w:rsidR="0089546E" w:rsidRPr="00C16A85">
        <w:t>3400</w:t>
      </w:r>
      <w:r w:rsidRPr="00C16A85">
        <w:t xml:space="preserve"> </w:t>
      </w:r>
      <w:r w:rsidRPr="00C16A85">
        <w:lastRenderedPageBreak/>
        <w:t xml:space="preserve">личных подсобных хозяйств, </w:t>
      </w:r>
      <w:r w:rsidR="001D63E3" w:rsidRPr="00C16A85">
        <w:rPr>
          <w:color w:val="0D0D0D" w:themeColor="text1" w:themeTint="F2"/>
        </w:rPr>
        <w:t>в этой отрасли трудится  33%  населения района, занятого  в экономике, включая личные подсобные хозяйства.</w:t>
      </w:r>
    </w:p>
    <w:p w:rsidR="009B1DC4" w:rsidRPr="00C16A85" w:rsidRDefault="009B1DC4" w:rsidP="00B546E7">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Среднегодовая численность работающих в сельскохозяйственной отрасли по общественному производству на 1 января 2018 года составила </w:t>
      </w:r>
      <w:r w:rsidR="007A037C" w:rsidRPr="00C16A85">
        <w:rPr>
          <w:rFonts w:ascii="Times New Roman" w:hAnsi="Times New Roman" w:cs="Times New Roman"/>
          <w:sz w:val="24"/>
          <w:szCs w:val="24"/>
        </w:rPr>
        <w:t>344</w:t>
      </w:r>
      <w:r w:rsidRPr="00C16A85">
        <w:rPr>
          <w:rFonts w:ascii="Times New Roman" w:hAnsi="Times New Roman" w:cs="Times New Roman"/>
          <w:sz w:val="24"/>
          <w:szCs w:val="24"/>
        </w:rPr>
        <w:t xml:space="preserve"> человек</w:t>
      </w:r>
      <w:r w:rsidR="007A037C" w:rsidRPr="00C16A85">
        <w:rPr>
          <w:rFonts w:ascii="Times New Roman" w:hAnsi="Times New Roman" w:cs="Times New Roman"/>
          <w:sz w:val="24"/>
          <w:szCs w:val="24"/>
        </w:rPr>
        <w:t>а</w:t>
      </w:r>
      <w:r w:rsidRPr="00C16A85">
        <w:rPr>
          <w:rFonts w:ascii="Times New Roman" w:hAnsi="Times New Roman" w:cs="Times New Roman"/>
          <w:sz w:val="24"/>
          <w:szCs w:val="24"/>
        </w:rPr>
        <w:t>.</w:t>
      </w:r>
    </w:p>
    <w:p w:rsidR="00FD41D5" w:rsidRPr="00C16A85" w:rsidRDefault="0018309F" w:rsidP="00B546E7">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Наиболее крупные сельхозпроизводители района:</w:t>
      </w:r>
      <w:r w:rsidR="009B1DC4" w:rsidRPr="00C16A85">
        <w:rPr>
          <w:rFonts w:ascii="Times New Roman" w:hAnsi="Times New Roman" w:cs="Times New Roman"/>
          <w:sz w:val="24"/>
          <w:szCs w:val="24"/>
        </w:rPr>
        <w:t xml:space="preserve"> СПК «Артем», цех растениеводства ПФ «</w:t>
      </w:r>
      <w:proofErr w:type="spellStart"/>
      <w:r w:rsidR="009B1DC4" w:rsidRPr="00C16A85">
        <w:rPr>
          <w:rFonts w:ascii="Times New Roman" w:hAnsi="Times New Roman" w:cs="Times New Roman"/>
          <w:sz w:val="24"/>
          <w:szCs w:val="24"/>
        </w:rPr>
        <w:t>НовоБарышевская</w:t>
      </w:r>
      <w:proofErr w:type="spellEnd"/>
      <w:r w:rsidR="009B1DC4" w:rsidRPr="00C16A85">
        <w:rPr>
          <w:rFonts w:ascii="Times New Roman" w:hAnsi="Times New Roman" w:cs="Times New Roman"/>
          <w:sz w:val="24"/>
          <w:szCs w:val="24"/>
        </w:rPr>
        <w:t>», а также ООО «Золотой колос» созданное в 2016 году.</w:t>
      </w:r>
    </w:p>
    <w:p w:rsidR="009B1DC4" w:rsidRPr="00C16A85" w:rsidRDefault="009B1DC4" w:rsidP="00B546E7">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 районе работает предприятие ООО «</w:t>
      </w:r>
      <w:proofErr w:type="spellStart"/>
      <w:r w:rsidRPr="00C16A85">
        <w:rPr>
          <w:rFonts w:ascii="Times New Roman" w:hAnsi="Times New Roman" w:cs="Times New Roman"/>
          <w:sz w:val="24"/>
          <w:szCs w:val="24"/>
        </w:rPr>
        <w:t>Болотноехлебопродукт</w:t>
      </w:r>
      <w:proofErr w:type="spellEnd"/>
      <w:r w:rsidRPr="00C16A85">
        <w:rPr>
          <w:rFonts w:ascii="Times New Roman" w:hAnsi="Times New Roman" w:cs="Times New Roman"/>
          <w:sz w:val="24"/>
          <w:szCs w:val="24"/>
        </w:rPr>
        <w:t>» на котором осуществляется хранение и доработка зерна до определенных кондиций. Объем хранения зерна 33</w:t>
      </w:r>
      <w:r w:rsidR="0018309F" w:rsidRPr="00C16A85">
        <w:rPr>
          <w:rFonts w:ascii="Times New Roman" w:hAnsi="Times New Roman" w:cs="Times New Roman"/>
          <w:sz w:val="24"/>
          <w:szCs w:val="24"/>
        </w:rPr>
        <w:t xml:space="preserve">,6 </w:t>
      </w:r>
      <w:proofErr w:type="spellStart"/>
      <w:r w:rsidR="0018309F" w:rsidRPr="00C16A85">
        <w:rPr>
          <w:rFonts w:ascii="Times New Roman" w:hAnsi="Times New Roman" w:cs="Times New Roman"/>
          <w:sz w:val="24"/>
          <w:szCs w:val="24"/>
        </w:rPr>
        <w:t>тыс.</w:t>
      </w:r>
      <w:r w:rsidRPr="00C16A85">
        <w:rPr>
          <w:rFonts w:ascii="Times New Roman" w:hAnsi="Times New Roman" w:cs="Times New Roman"/>
          <w:sz w:val="24"/>
          <w:szCs w:val="24"/>
        </w:rPr>
        <w:t>тонн</w:t>
      </w:r>
      <w:proofErr w:type="spellEnd"/>
      <w:r w:rsidRPr="00C16A85">
        <w:rPr>
          <w:rFonts w:ascii="Times New Roman" w:hAnsi="Times New Roman" w:cs="Times New Roman"/>
          <w:sz w:val="24"/>
          <w:szCs w:val="24"/>
        </w:rPr>
        <w:t>, за последние 2 года введено в эксплуатацию 3 склада для хранения зерна силосного типа.</w:t>
      </w:r>
    </w:p>
    <w:p w:rsidR="0018309F" w:rsidRPr="00C16A85" w:rsidRDefault="0018309F" w:rsidP="00B546E7">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Ряд хозяйств района испытывают </w:t>
      </w:r>
      <w:r w:rsidR="00FD41D5" w:rsidRPr="00C16A85">
        <w:rPr>
          <w:rFonts w:ascii="Times New Roman" w:hAnsi="Times New Roman" w:cs="Times New Roman"/>
          <w:sz w:val="24"/>
          <w:szCs w:val="24"/>
        </w:rPr>
        <w:t xml:space="preserve">финансовые </w:t>
      </w:r>
      <w:r w:rsidRPr="00C16A85">
        <w:rPr>
          <w:rFonts w:ascii="Times New Roman" w:hAnsi="Times New Roman" w:cs="Times New Roman"/>
          <w:sz w:val="24"/>
          <w:szCs w:val="24"/>
        </w:rPr>
        <w:t>трудности, с каждым годом уменьшается среднесписочный состав работников, а нынешнюю экономическую ситуацию считают неблагоприятной.</w:t>
      </w:r>
    </w:p>
    <w:p w:rsidR="004F5717" w:rsidRPr="00C16A85" w:rsidRDefault="004F5717" w:rsidP="00B546E7">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w:t>
      </w:r>
      <w:r w:rsidR="0018309F" w:rsidRPr="00C16A85">
        <w:rPr>
          <w:rFonts w:ascii="Times New Roman" w:hAnsi="Times New Roman" w:cs="Times New Roman"/>
          <w:sz w:val="24"/>
          <w:szCs w:val="24"/>
        </w:rPr>
        <w:t xml:space="preserve">а развитие сельскохозяйственного производства </w:t>
      </w:r>
      <w:r w:rsidR="00FD41D5" w:rsidRPr="00C16A85">
        <w:rPr>
          <w:rFonts w:ascii="Times New Roman" w:hAnsi="Times New Roman" w:cs="Times New Roman"/>
          <w:sz w:val="24"/>
          <w:szCs w:val="24"/>
        </w:rPr>
        <w:t xml:space="preserve">так же </w:t>
      </w:r>
      <w:r w:rsidR="0018309F" w:rsidRPr="00C16A85">
        <w:rPr>
          <w:rFonts w:ascii="Times New Roman" w:hAnsi="Times New Roman" w:cs="Times New Roman"/>
          <w:sz w:val="24"/>
          <w:szCs w:val="24"/>
        </w:rPr>
        <w:t>влияет состояние, и наличие сельскохозяйственной техники и оборудования.</w:t>
      </w:r>
    </w:p>
    <w:p w:rsidR="0018309F" w:rsidRPr="00C16A85" w:rsidRDefault="004F5717" w:rsidP="00B546E7">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w:t>
      </w:r>
      <w:r w:rsidR="0018309F" w:rsidRPr="00C16A85">
        <w:rPr>
          <w:rFonts w:ascii="Times New Roman" w:hAnsi="Times New Roman" w:cs="Times New Roman"/>
          <w:sz w:val="24"/>
          <w:szCs w:val="24"/>
        </w:rPr>
        <w:t xml:space="preserve"> более крупных и стабильных предприятиях в последние годы идет обновление имеющегося машинно-тракторного парка</w:t>
      </w:r>
      <w:r w:rsidRPr="00C16A85">
        <w:rPr>
          <w:rFonts w:ascii="Times New Roman" w:hAnsi="Times New Roman" w:cs="Times New Roman"/>
          <w:sz w:val="24"/>
          <w:szCs w:val="24"/>
        </w:rPr>
        <w:t>,</w:t>
      </w:r>
      <w:r w:rsidR="0018309F" w:rsidRPr="00C16A85">
        <w:rPr>
          <w:rFonts w:ascii="Times New Roman" w:hAnsi="Times New Roman" w:cs="Times New Roman"/>
          <w:sz w:val="24"/>
          <w:szCs w:val="24"/>
        </w:rPr>
        <w:t xml:space="preserve"> </w:t>
      </w:r>
      <w:r w:rsidRPr="00C16A85">
        <w:rPr>
          <w:rFonts w:ascii="Times New Roman" w:hAnsi="Times New Roman" w:cs="Times New Roman"/>
          <w:sz w:val="24"/>
          <w:szCs w:val="24"/>
        </w:rPr>
        <w:t>н</w:t>
      </w:r>
      <w:r w:rsidR="0018309F" w:rsidRPr="00C16A85">
        <w:rPr>
          <w:rFonts w:ascii="Times New Roman" w:hAnsi="Times New Roman" w:cs="Times New Roman"/>
          <w:sz w:val="24"/>
          <w:szCs w:val="24"/>
        </w:rPr>
        <w:t xml:space="preserve">о процент износа основных средств на </w:t>
      </w:r>
      <w:r w:rsidR="0061599F" w:rsidRPr="00C16A85">
        <w:rPr>
          <w:rFonts w:ascii="Times New Roman" w:hAnsi="Times New Roman" w:cs="Times New Roman"/>
          <w:sz w:val="24"/>
          <w:szCs w:val="24"/>
        </w:rPr>
        <w:t>сельхозпредприятиях</w:t>
      </w:r>
      <w:r w:rsidR="0018309F" w:rsidRPr="00C16A85">
        <w:rPr>
          <w:rFonts w:ascii="Times New Roman" w:hAnsi="Times New Roman" w:cs="Times New Roman"/>
          <w:sz w:val="24"/>
          <w:szCs w:val="24"/>
        </w:rPr>
        <w:t xml:space="preserve"> остается очень высокий. В настоящее время в хозяйствах района </w:t>
      </w:r>
      <w:r w:rsidR="00FD41D5" w:rsidRPr="00C16A85">
        <w:rPr>
          <w:rFonts w:ascii="Times New Roman" w:hAnsi="Times New Roman" w:cs="Times New Roman"/>
          <w:sz w:val="24"/>
          <w:szCs w:val="24"/>
        </w:rPr>
        <w:t>имеется</w:t>
      </w:r>
      <w:r w:rsidR="0018309F" w:rsidRPr="00C16A85">
        <w:rPr>
          <w:rFonts w:ascii="Times New Roman" w:hAnsi="Times New Roman" w:cs="Times New Roman"/>
          <w:sz w:val="24"/>
          <w:szCs w:val="24"/>
        </w:rPr>
        <w:t xml:space="preserve"> 110 тракторов, 56 зерноуборочных комбайнов.</w:t>
      </w:r>
    </w:p>
    <w:p w:rsidR="00FD41D5" w:rsidRPr="00C16A85" w:rsidRDefault="00FD41D5" w:rsidP="00B546E7">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Таким образом ф</w:t>
      </w:r>
      <w:r w:rsidR="00F36B32" w:rsidRPr="00C16A85">
        <w:rPr>
          <w:rFonts w:ascii="Times New Roman" w:hAnsi="Times New Roman" w:cs="Times New Roman"/>
          <w:sz w:val="24"/>
          <w:szCs w:val="24"/>
        </w:rPr>
        <w:t xml:space="preserve">акторами, ограничивающими деловую активность предприятий, </w:t>
      </w:r>
      <w:r w:rsidRPr="00C16A85">
        <w:rPr>
          <w:rFonts w:ascii="Times New Roman" w:hAnsi="Times New Roman" w:cs="Times New Roman"/>
          <w:sz w:val="24"/>
          <w:szCs w:val="24"/>
        </w:rPr>
        <w:t>являются</w:t>
      </w:r>
      <w:r w:rsidR="00F36B32" w:rsidRPr="00C16A85">
        <w:rPr>
          <w:rFonts w:ascii="Times New Roman" w:hAnsi="Times New Roman" w:cs="Times New Roman"/>
          <w:sz w:val="24"/>
          <w:szCs w:val="24"/>
        </w:rPr>
        <w:t xml:space="preserve"> недостаток финансовых средств, сложность сбыта </w:t>
      </w:r>
      <w:r w:rsidRPr="00C16A85">
        <w:rPr>
          <w:rFonts w:ascii="Times New Roman" w:hAnsi="Times New Roman" w:cs="Times New Roman"/>
          <w:sz w:val="24"/>
          <w:szCs w:val="24"/>
        </w:rPr>
        <w:t>сельхоз</w:t>
      </w:r>
      <w:r w:rsidR="00F36B32" w:rsidRPr="00C16A85">
        <w:rPr>
          <w:rFonts w:ascii="Times New Roman" w:hAnsi="Times New Roman" w:cs="Times New Roman"/>
          <w:sz w:val="24"/>
          <w:szCs w:val="24"/>
        </w:rPr>
        <w:t>продукции, слабое техническое оснащение.</w:t>
      </w:r>
    </w:p>
    <w:p w:rsidR="0061599F" w:rsidRPr="00C16A85" w:rsidRDefault="0061599F" w:rsidP="00B546E7">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Территория района является зоной рискованного земледелия.</w:t>
      </w:r>
    </w:p>
    <w:p w:rsidR="009B1DC4" w:rsidRPr="00C16A85" w:rsidRDefault="009B1DC4" w:rsidP="00B546E7">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Всего земель сельскохозяйственного назначения (угодий)</w:t>
      </w:r>
      <w:r w:rsidR="00F36B32" w:rsidRPr="00C16A85">
        <w:rPr>
          <w:rFonts w:ascii="Times New Roman" w:hAnsi="Times New Roman" w:cs="Times New Roman"/>
          <w:sz w:val="24"/>
          <w:szCs w:val="24"/>
        </w:rPr>
        <w:t xml:space="preserve"> в </w:t>
      </w:r>
      <w:r w:rsidR="0061599F" w:rsidRPr="00C16A85">
        <w:rPr>
          <w:rFonts w:ascii="Times New Roman" w:hAnsi="Times New Roman" w:cs="Times New Roman"/>
          <w:sz w:val="24"/>
          <w:szCs w:val="24"/>
        </w:rPr>
        <w:t>Б</w:t>
      </w:r>
      <w:r w:rsidR="00F36B32" w:rsidRPr="00C16A85">
        <w:rPr>
          <w:rFonts w:ascii="Times New Roman" w:hAnsi="Times New Roman" w:cs="Times New Roman"/>
          <w:sz w:val="24"/>
          <w:szCs w:val="24"/>
        </w:rPr>
        <w:t>олотнинском районе</w:t>
      </w:r>
      <w:r w:rsidRPr="00C16A85">
        <w:rPr>
          <w:rFonts w:ascii="Times New Roman" w:hAnsi="Times New Roman" w:cs="Times New Roman"/>
          <w:sz w:val="24"/>
          <w:szCs w:val="24"/>
        </w:rPr>
        <w:t xml:space="preserve"> - 209330 га, </w:t>
      </w:r>
      <w:r w:rsidR="00FD41D5" w:rsidRPr="00C16A85">
        <w:rPr>
          <w:rFonts w:ascii="Times New Roman" w:hAnsi="Times New Roman" w:cs="Times New Roman"/>
          <w:sz w:val="24"/>
          <w:szCs w:val="24"/>
        </w:rPr>
        <w:t xml:space="preserve">в том числе </w:t>
      </w:r>
      <w:r w:rsidRPr="00C16A85">
        <w:rPr>
          <w:rFonts w:ascii="Times New Roman" w:hAnsi="Times New Roman" w:cs="Times New Roman"/>
          <w:sz w:val="24"/>
          <w:szCs w:val="24"/>
        </w:rPr>
        <w:t xml:space="preserve"> 104541 га пашни.</w:t>
      </w:r>
    </w:p>
    <w:p w:rsidR="009B1DC4" w:rsidRPr="00C16A85" w:rsidRDefault="009B1DC4" w:rsidP="00B546E7">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районе преобладают в основном </w:t>
      </w:r>
      <w:proofErr w:type="gramStart"/>
      <w:r w:rsidRPr="00C16A85">
        <w:rPr>
          <w:rFonts w:ascii="Times New Roman" w:hAnsi="Times New Roman" w:cs="Times New Roman"/>
          <w:sz w:val="24"/>
          <w:szCs w:val="24"/>
        </w:rPr>
        <w:t>серые лесные почвы</w:t>
      </w:r>
      <w:proofErr w:type="gramEnd"/>
      <w:r w:rsidRPr="00C16A85">
        <w:rPr>
          <w:rFonts w:ascii="Times New Roman" w:hAnsi="Times New Roman" w:cs="Times New Roman"/>
          <w:sz w:val="24"/>
          <w:szCs w:val="24"/>
        </w:rPr>
        <w:t xml:space="preserve"> которые нуждаются в мероприятиях, направленных на сохранение их плодородия, что предусматривает дополнительные финансовые вложения.</w:t>
      </w:r>
      <w:r w:rsidR="00C95B12" w:rsidRPr="00C16A85">
        <w:rPr>
          <w:rFonts w:ascii="Times New Roman" w:hAnsi="Times New Roman" w:cs="Times New Roman"/>
          <w:sz w:val="24"/>
          <w:szCs w:val="24"/>
        </w:rPr>
        <w:t xml:space="preserve"> </w:t>
      </w:r>
      <w:r w:rsidR="0061599F" w:rsidRPr="00C16A85">
        <w:rPr>
          <w:rFonts w:ascii="Times New Roman" w:hAnsi="Times New Roman" w:cs="Times New Roman"/>
          <w:sz w:val="24"/>
          <w:szCs w:val="24"/>
        </w:rPr>
        <w:t>П</w:t>
      </w:r>
      <w:r w:rsidRPr="00C16A85">
        <w:rPr>
          <w:rFonts w:ascii="Times New Roman" w:hAnsi="Times New Roman" w:cs="Times New Roman"/>
          <w:sz w:val="24"/>
          <w:szCs w:val="24"/>
        </w:rPr>
        <w:t>роцент используемых земель сельскохозяйственного назначения составляет 19%, процент использования пашни 38,2 %.</w:t>
      </w:r>
    </w:p>
    <w:p w:rsidR="009B1DC4" w:rsidRPr="00C16A85" w:rsidRDefault="00FD41D5" w:rsidP="00B546E7">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Объем валовой продукции сельского хозяйства по всем категориям хозяйств</w:t>
      </w:r>
      <w:r w:rsidR="009B1DC4" w:rsidRPr="00C16A85">
        <w:rPr>
          <w:rFonts w:ascii="Times New Roman" w:hAnsi="Times New Roman" w:cs="Times New Roman"/>
          <w:sz w:val="24"/>
          <w:szCs w:val="24"/>
        </w:rPr>
        <w:t xml:space="preserve"> за 2017 год составил</w:t>
      </w:r>
      <w:r w:rsidRPr="00C16A85">
        <w:rPr>
          <w:rFonts w:ascii="Times New Roman" w:hAnsi="Times New Roman" w:cs="Times New Roman"/>
          <w:sz w:val="24"/>
          <w:szCs w:val="24"/>
        </w:rPr>
        <w:t xml:space="preserve"> </w:t>
      </w:r>
      <w:r w:rsidR="009B1DC4" w:rsidRPr="00C16A85">
        <w:rPr>
          <w:rFonts w:ascii="Times New Roman" w:hAnsi="Times New Roman" w:cs="Times New Roman"/>
          <w:sz w:val="24"/>
          <w:szCs w:val="24"/>
        </w:rPr>
        <w:t xml:space="preserve"> 752 млн. рублей: 42,7 % занимает производство зерна, 19,5 % - производство молока, 37,8 % - производство мяса в живом весе.</w:t>
      </w:r>
    </w:p>
    <w:p w:rsidR="003649BB" w:rsidRDefault="003649BB" w:rsidP="00B546E7">
      <w:pPr>
        <w:tabs>
          <w:tab w:val="left" w:pos="10206"/>
        </w:tabs>
        <w:spacing w:after="0" w:line="240" w:lineRule="auto"/>
        <w:ind w:firstLine="709"/>
        <w:jc w:val="both"/>
        <w:rPr>
          <w:rFonts w:ascii="Times New Roman" w:hAnsi="Times New Roman" w:cs="Times New Roman"/>
          <w:b/>
          <w:sz w:val="24"/>
          <w:szCs w:val="24"/>
        </w:rPr>
      </w:pPr>
    </w:p>
    <w:p w:rsidR="003649BB" w:rsidRPr="003649BB" w:rsidRDefault="003649BB" w:rsidP="00845B5A">
      <w:pPr>
        <w:tabs>
          <w:tab w:val="left" w:pos="10206"/>
        </w:tabs>
        <w:spacing w:after="0" w:line="240" w:lineRule="auto"/>
        <w:ind w:right="282"/>
        <w:jc w:val="center"/>
        <w:rPr>
          <w:rFonts w:ascii="Times New Roman" w:hAnsi="Times New Roman" w:cs="Times New Roman"/>
          <w:b/>
          <w:sz w:val="24"/>
          <w:szCs w:val="24"/>
        </w:rPr>
      </w:pPr>
      <w:r w:rsidRPr="003649BB">
        <w:rPr>
          <w:rFonts w:ascii="Times New Roman" w:hAnsi="Times New Roman" w:cs="Times New Roman"/>
          <w:b/>
          <w:sz w:val="24"/>
          <w:szCs w:val="24"/>
        </w:rPr>
        <w:t xml:space="preserve">Экономические показатели развития </w:t>
      </w:r>
      <w:r>
        <w:rPr>
          <w:rFonts w:ascii="Times New Roman" w:hAnsi="Times New Roman" w:cs="Times New Roman"/>
          <w:b/>
          <w:sz w:val="24"/>
          <w:szCs w:val="24"/>
        </w:rPr>
        <w:t>сельского хозяйства</w:t>
      </w:r>
    </w:p>
    <w:p w:rsidR="003649BB" w:rsidRPr="00C16A85" w:rsidRDefault="003649BB" w:rsidP="00845B5A">
      <w:pPr>
        <w:pStyle w:val="af2"/>
        <w:tabs>
          <w:tab w:val="left" w:pos="10206"/>
        </w:tabs>
        <w:ind w:right="282"/>
        <w:jc w:val="both"/>
        <w:rPr>
          <w:rFonts w:ascii="Times New Roman" w:hAnsi="Times New Roman" w:cs="Times New Roman"/>
          <w:sz w:val="24"/>
          <w:szCs w:val="24"/>
        </w:rPr>
      </w:pPr>
    </w:p>
    <w:tbl>
      <w:tblPr>
        <w:tblW w:w="9923"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552"/>
        <w:gridCol w:w="992"/>
        <w:gridCol w:w="992"/>
        <w:gridCol w:w="993"/>
        <w:gridCol w:w="992"/>
        <w:gridCol w:w="992"/>
        <w:gridCol w:w="1134"/>
        <w:gridCol w:w="1276"/>
      </w:tblGrid>
      <w:tr w:rsidR="00B546E7" w:rsidRPr="00C16A85" w:rsidTr="00A80836">
        <w:tc>
          <w:tcPr>
            <w:tcW w:w="255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Показатели</w:t>
            </w:r>
          </w:p>
        </w:tc>
        <w:tc>
          <w:tcPr>
            <w:tcW w:w="992" w:type="dxa"/>
          </w:tcPr>
          <w:p w:rsidR="009B1DC4" w:rsidRPr="00B546E7" w:rsidRDefault="009B1DC4" w:rsidP="00B4665B">
            <w:pPr>
              <w:pStyle w:val="af2"/>
              <w:tabs>
                <w:tab w:val="left" w:pos="10206"/>
              </w:tabs>
              <w:ind w:right="282"/>
              <w:rPr>
                <w:rFonts w:ascii="Times New Roman" w:hAnsi="Times New Roman" w:cs="Times New Roman"/>
                <w:sz w:val="24"/>
                <w:szCs w:val="24"/>
              </w:rPr>
            </w:pPr>
            <w:r w:rsidRPr="00B4665B">
              <w:rPr>
                <w:rFonts w:ascii="Times New Roman" w:hAnsi="Times New Roman" w:cs="Times New Roman"/>
              </w:rPr>
              <w:t>Ед. изм</w:t>
            </w:r>
            <w:r w:rsidR="00B4665B">
              <w:rPr>
                <w:rFonts w:ascii="Times New Roman" w:hAnsi="Times New Roman" w:cs="Times New Roman"/>
              </w:rPr>
              <w:t>.</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lang w:val="en-US"/>
              </w:rPr>
            </w:pPr>
            <w:r w:rsidRPr="00B546E7">
              <w:rPr>
                <w:rFonts w:ascii="Times New Roman" w:hAnsi="Times New Roman" w:cs="Times New Roman"/>
                <w:sz w:val="24"/>
                <w:szCs w:val="24"/>
                <w:lang w:val="en-US"/>
              </w:rPr>
              <w:t>2012</w:t>
            </w:r>
          </w:p>
        </w:tc>
        <w:tc>
          <w:tcPr>
            <w:tcW w:w="993"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2013</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2014</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2015</w:t>
            </w:r>
          </w:p>
        </w:tc>
        <w:tc>
          <w:tcPr>
            <w:tcW w:w="1134"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2016</w:t>
            </w:r>
          </w:p>
        </w:tc>
        <w:tc>
          <w:tcPr>
            <w:tcW w:w="1276"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2017</w:t>
            </w:r>
          </w:p>
        </w:tc>
      </w:tr>
      <w:tr w:rsidR="00B546E7" w:rsidRPr="00C16A85" w:rsidTr="00A80836">
        <w:tc>
          <w:tcPr>
            <w:tcW w:w="2552" w:type="dxa"/>
          </w:tcPr>
          <w:p w:rsidR="009B1DC4" w:rsidRPr="00B546E7" w:rsidRDefault="009B1DC4" w:rsidP="00B4665B">
            <w:pPr>
              <w:pStyle w:val="af2"/>
              <w:tabs>
                <w:tab w:val="left" w:pos="10206"/>
              </w:tabs>
              <w:ind w:right="282"/>
              <w:rPr>
                <w:rFonts w:ascii="Times New Roman" w:hAnsi="Times New Roman" w:cs="Times New Roman"/>
                <w:sz w:val="24"/>
                <w:szCs w:val="24"/>
              </w:rPr>
            </w:pPr>
            <w:r w:rsidRPr="00B546E7">
              <w:rPr>
                <w:rFonts w:ascii="Times New Roman" w:hAnsi="Times New Roman" w:cs="Times New Roman"/>
                <w:sz w:val="24"/>
                <w:szCs w:val="24"/>
              </w:rPr>
              <w:t>Валовая продукция сельского хозяйства в действующих ценах.</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млн. рублей</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lang w:val="en-US"/>
              </w:rPr>
            </w:pPr>
            <w:r w:rsidRPr="00B546E7">
              <w:rPr>
                <w:rFonts w:ascii="Times New Roman" w:hAnsi="Times New Roman" w:cs="Times New Roman"/>
                <w:sz w:val="24"/>
                <w:szCs w:val="24"/>
                <w:lang w:val="en-US"/>
              </w:rPr>
              <w:t>985</w:t>
            </w:r>
          </w:p>
        </w:tc>
        <w:tc>
          <w:tcPr>
            <w:tcW w:w="993"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lang w:val="en-US"/>
              </w:rPr>
            </w:pPr>
            <w:r w:rsidRPr="00B546E7">
              <w:rPr>
                <w:rFonts w:ascii="Times New Roman" w:hAnsi="Times New Roman" w:cs="Times New Roman"/>
                <w:sz w:val="24"/>
                <w:szCs w:val="24"/>
                <w:lang w:val="en-US"/>
              </w:rPr>
              <w:t>1150</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lang w:val="en-US"/>
              </w:rPr>
            </w:pPr>
            <w:r w:rsidRPr="00B546E7">
              <w:rPr>
                <w:rFonts w:ascii="Times New Roman" w:hAnsi="Times New Roman" w:cs="Times New Roman"/>
                <w:sz w:val="24"/>
                <w:szCs w:val="24"/>
                <w:lang w:val="en-US"/>
              </w:rPr>
              <w:t>1224</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lang w:val="en-US"/>
              </w:rPr>
            </w:pPr>
            <w:r w:rsidRPr="00B546E7">
              <w:rPr>
                <w:rFonts w:ascii="Times New Roman" w:hAnsi="Times New Roman" w:cs="Times New Roman"/>
                <w:sz w:val="24"/>
                <w:szCs w:val="24"/>
                <w:lang w:val="en-US"/>
              </w:rPr>
              <w:t>1142</w:t>
            </w:r>
          </w:p>
        </w:tc>
        <w:tc>
          <w:tcPr>
            <w:tcW w:w="1134"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C95B12"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736</w:t>
            </w:r>
          </w:p>
        </w:tc>
        <w:tc>
          <w:tcPr>
            <w:tcW w:w="1276"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lang w:val="en-US"/>
              </w:rPr>
            </w:pPr>
            <w:r w:rsidRPr="00B546E7">
              <w:rPr>
                <w:rFonts w:ascii="Times New Roman" w:hAnsi="Times New Roman" w:cs="Times New Roman"/>
                <w:sz w:val="24"/>
                <w:szCs w:val="24"/>
                <w:lang w:val="en-US"/>
              </w:rPr>
              <w:t>752</w:t>
            </w:r>
          </w:p>
        </w:tc>
      </w:tr>
      <w:tr w:rsidR="00B546E7" w:rsidRPr="00C16A85" w:rsidTr="00A80836">
        <w:tc>
          <w:tcPr>
            <w:tcW w:w="2552" w:type="dxa"/>
          </w:tcPr>
          <w:p w:rsidR="009B1DC4" w:rsidRPr="00B546E7" w:rsidRDefault="009B1DC4" w:rsidP="00B4665B">
            <w:pPr>
              <w:pStyle w:val="af2"/>
              <w:tabs>
                <w:tab w:val="left" w:pos="10206"/>
              </w:tabs>
              <w:ind w:right="282"/>
              <w:rPr>
                <w:rFonts w:ascii="Times New Roman" w:hAnsi="Times New Roman" w:cs="Times New Roman"/>
                <w:sz w:val="24"/>
                <w:szCs w:val="24"/>
              </w:rPr>
            </w:pPr>
            <w:r w:rsidRPr="00B546E7">
              <w:rPr>
                <w:rFonts w:ascii="Times New Roman" w:hAnsi="Times New Roman" w:cs="Times New Roman"/>
                <w:sz w:val="24"/>
                <w:szCs w:val="24"/>
              </w:rPr>
              <w:t>В процентах к предшествующему году.</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lang w:val="en-US"/>
              </w:rPr>
              <w:t>93</w:t>
            </w:r>
            <w:r w:rsidRPr="00B546E7">
              <w:rPr>
                <w:rFonts w:ascii="Times New Roman" w:hAnsi="Times New Roman" w:cs="Times New Roman"/>
                <w:sz w:val="24"/>
                <w:szCs w:val="24"/>
              </w:rPr>
              <w:t>,6</w:t>
            </w:r>
          </w:p>
        </w:tc>
        <w:tc>
          <w:tcPr>
            <w:tcW w:w="993"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lang w:val="en-US"/>
              </w:rPr>
              <w:t>116</w:t>
            </w:r>
            <w:r w:rsidRPr="00B546E7">
              <w:rPr>
                <w:rFonts w:ascii="Times New Roman" w:hAnsi="Times New Roman" w:cs="Times New Roman"/>
                <w:sz w:val="24"/>
                <w:szCs w:val="24"/>
              </w:rPr>
              <w:t>,7</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lang w:val="en-US"/>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106,</w:t>
            </w:r>
            <w:r w:rsidR="00B546E7">
              <w:rPr>
                <w:rFonts w:ascii="Times New Roman" w:hAnsi="Times New Roman" w:cs="Times New Roman"/>
                <w:sz w:val="24"/>
                <w:szCs w:val="24"/>
              </w:rPr>
              <w:t>4</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93,3</w:t>
            </w:r>
          </w:p>
        </w:tc>
        <w:tc>
          <w:tcPr>
            <w:tcW w:w="1134"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C95B12"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64,4</w:t>
            </w:r>
          </w:p>
        </w:tc>
        <w:tc>
          <w:tcPr>
            <w:tcW w:w="1276"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110,6</w:t>
            </w:r>
          </w:p>
        </w:tc>
      </w:tr>
      <w:tr w:rsidR="00B546E7" w:rsidRPr="00C16A85" w:rsidTr="00A80836">
        <w:tc>
          <w:tcPr>
            <w:tcW w:w="2552" w:type="dxa"/>
          </w:tcPr>
          <w:p w:rsidR="009B1DC4" w:rsidRPr="00B546E7" w:rsidRDefault="009B1DC4" w:rsidP="00B4665B">
            <w:pPr>
              <w:pStyle w:val="af2"/>
              <w:tabs>
                <w:tab w:val="left" w:pos="10206"/>
              </w:tabs>
              <w:ind w:right="282"/>
              <w:rPr>
                <w:rFonts w:ascii="Times New Roman" w:hAnsi="Times New Roman" w:cs="Times New Roman"/>
                <w:sz w:val="24"/>
                <w:szCs w:val="24"/>
              </w:rPr>
            </w:pPr>
            <w:r w:rsidRPr="00B546E7">
              <w:rPr>
                <w:rFonts w:ascii="Times New Roman" w:hAnsi="Times New Roman" w:cs="Times New Roman"/>
                <w:sz w:val="24"/>
                <w:szCs w:val="24"/>
              </w:rPr>
              <w:t>Число прибыльных сельскохозяйственных предприятий в процентах к общему числу</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73,3</w:t>
            </w:r>
          </w:p>
        </w:tc>
        <w:tc>
          <w:tcPr>
            <w:tcW w:w="993"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lang w:val="en-US"/>
              </w:rPr>
              <w:t>73</w:t>
            </w:r>
            <w:r w:rsidRPr="00B546E7">
              <w:rPr>
                <w:rFonts w:ascii="Times New Roman" w:hAnsi="Times New Roman" w:cs="Times New Roman"/>
                <w:sz w:val="24"/>
                <w:szCs w:val="24"/>
              </w:rPr>
              <w:t>,3</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83,3</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90,0</w:t>
            </w:r>
          </w:p>
        </w:tc>
        <w:tc>
          <w:tcPr>
            <w:tcW w:w="1134"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66,6</w:t>
            </w:r>
          </w:p>
        </w:tc>
        <w:tc>
          <w:tcPr>
            <w:tcW w:w="1276"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55,5</w:t>
            </w:r>
          </w:p>
        </w:tc>
      </w:tr>
      <w:tr w:rsidR="00B546E7" w:rsidRPr="00C16A85" w:rsidTr="00A80836">
        <w:tc>
          <w:tcPr>
            <w:tcW w:w="2552" w:type="dxa"/>
          </w:tcPr>
          <w:p w:rsidR="009B1DC4" w:rsidRPr="00B546E7" w:rsidRDefault="009B1DC4" w:rsidP="00B4665B">
            <w:pPr>
              <w:pStyle w:val="af2"/>
              <w:tabs>
                <w:tab w:val="left" w:pos="10206"/>
              </w:tabs>
              <w:ind w:right="282"/>
              <w:rPr>
                <w:rFonts w:ascii="Times New Roman" w:hAnsi="Times New Roman" w:cs="Times New Roman"/>
                <w:sz w:val="24"/>
                <w:szCs w:val="24"/>
              </w:rPr>
            </w:pPr>
            <w:r w:rsidRPr="00B546E7">
              <w:rPr>
                <w:rFonts w:ascii="Times New Roman" w:hAnsi="Times New Roman" w:cs="Times New Roman"/>
                <w:sz w:val="24"/>
                <w:szCs w:val="24"/>
              </w:rPr>
              <w:t xml:space="preserve">Наличие основных фондов по полной остаточной </w:t>
            </w:r>
            <w:r w:rsidRPr="00B546E7">
              <w:rPr>
                <w:rFonts w:ascii="Times New Roman" w:hAnsi="Times New Roman" w:cs="Times New Roman"/>
                <w:sz w:val="24"/>
                <w:szCs w:val="24"/>
              </w:rPr>
              <w:lastRenderedPageBreak/>
              <w:t>стоимости на конец года.</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млн. рубл</w:t>
            </w:r>
            <w:r w:rsidRPr="00B546E7">
              <w:rPr>
                <w:rFonts w:ascii="Times New Roman" w:hAnsi="Times New Roman" w:cs="Times New Roman"/>
                <w:sz w:val="24"/>
                <w:szCs w:val="24"/>
              </w:rPr>
              <w:lastRenderedPageBreak/>
              <w:t>ей</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1324</w:t>
            </w:r>
          </w:p>
        </w:tc>
        <w:tc>
          <w:tcPr>
            <w:tcW w:w="993"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1041</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579</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294</w:t>
            </w:r>
          </w:p>
        </w:tc>
        <w:tc>
          <w:tcPr>
            <w:tcW w:w="1134"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305</w:t>
            </w:r>
          </w:p>
        </w:tc>
        <w:tc>
          <w:tcPr>
            <w:tcW w:w="1276"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312</w:t>
            </w:r>
          </w:p>
        </w:tc>
      </w:tr>
      <w:tr w:rsidR="00B546E7" w:rsidRPr="00C16A85" w:rsidTr="00A80836">
        <w:tc>
          <w:tcPr>
            <w:tcW w:w="2552" w:type="dxa"/>
          </w:tcPr>
          <w:p w:rsidR="009B1DC4" w:rsidRPr="00B546E7" w:rsidRDefault="009B1DC4" w:rsidP="00B4665B">
            <w:pPr>
              <w:pStyle w:val="af2"/>
              <w:tabs>
                <w:tab w:val="left" w:pos="10206"/>
              </w:tabs>
              <w:ind w:right="282"/>
              <w:rPr>
                <w:rFonts w:ascii="Times New Roman" w:hAnsi="Times New Roman" w:cs="Times New Roman"/>
                <w:sz w:val="24"/>
                <w:szCs w:val="24"/>
              </w:rPr>
            </w:pPr>
            <w:r w:rsidRPr="00B546E7">
              <w:rPr>
                <w:rFonts w:ascii="Times New Roman" w:hAnsi="Times New Roman" w:cs="Times New Roman"/>
                <w:sz w:val="24"/>
                <w:szCs w:val="24"/>
              </w:rPr>
              <w:lastRenderedPageBreak/>
              <w:t>Степень износа основных фондов</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73,1</w:t>
            </w:r>
          </w:p>
        </w:tc>
        <w:tc>
          <w:tcPr>
            <w:tcW w:w="993"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76,9</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66,7</w:t>
            </w:r>
          </w:p>
        </w:tc>
        <w:tc>
          <w:tcPr>
            <w:tcW w:w="992"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60,4</w:t>
            </w:r>
          </w:p>
        </w:tc>
        <w:tc>
          <w:tcPr>
            <w:tcW w:w="1134"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61,3</w:t>
            </w:r>
          </w:p>
        </w:tc>
        <w:tc>
          <w:tcPr>
            <w:tcW w:w="1276" w:type="dxa"/>
          </w:tcPr>
          <w:p w:rsidR="009B1DC4" w:rsidRPr="00B546E7" w:rsidRDefault="009B1DC4" w:rsidP="00B546E7">
            <w:pPr>
              <w:pStyle w:val="af2"/>
              <w:tabs>
                <w:tab w:val="left" w:pos="10206"/>
              </w:tabs>
              <w:ind w:right="282"/>
              <w:jc w:val="center"/>
              <w:rPr>
                <w:rFonts w:ascii="Times New Roman" w:hAnsi="Times New Roman" w:cs="Times New Roman"/>
                <w:sz w:val="24"/>
                <w:szCs w:val="24"/>
              </w:rPr>
            </w:pPr>
          </w:p>
          <w:p w:rsidR="009B1DC4" w:rsidRPr="00B546E7" w:rsidRDefault="009B1DC4" w:rsidP="00B546E7">
            <w:pPr>
              <w:pStyle w:val="af2"/>
              <w:tabs>
                <w:tab w:val="left" w:pos="10206"/>
              </w:tabs>
              <w:ind w:right="282"/>
              <w:jc w:val="center"/>
              <w:rPr>
                <w:rFonts w:ascii="Times New Roman" w:hAnsi="Times New Roman" w:cs="Times New Roman"/>
                <w:sz w:val="24"/>
                <w:szCs w:val="24"/>
              </w:rPr>
            </w:pPr>
            <w:r w:rsidRPr="00B546E7">
              <w:rPr>
                <w:rFonts w:ascii="Times New Roman" w:hAnsi="Times New Roman" w:cs="Times New Roman"/>
                <w:sz w:val="24"/>
                <w:szCs w:val="24"/>
              </w:rPr>
              <w:t>58,8</w:t>
            </w:r>
          </w:p>
        </w:tc>
      </w:tr>
    </w:tbl>
    <w:p w:rsidR="00C95B12" w:rsidRPr="00C16A85" w:rsidRDefault="00C95B12" w:rsidP="00845B5A">
      <w:pPr>
        <w:pStyle w:val="af2"/>
        <w:tabs>
          <w:tab w:val="left" w:pos="10206"/>
        </w:tabs>
        <w:ind w:right="282"/>
        <w:jc w:val="both"/>
        <w:rPr>
          <w:rFonts w:ascii="Times New Roman" w:hAnsi="Times New Roman" w:cs="Times New Roman"/>
          <w:color w:val="000000"/>
          <w:sz w:val="24"/>
          <w:szCs w:val="24"/>
          <w:shd w:val="clear" w:color="auto" w:fill="FFFFFF"/>
        </w:rPr>
      </w:pPr>
    </w:p>
    <w:p w:rsidR="009B1DC4" w:rsidRPr="00C16A85" w:rsidRDefault="00FD41D5" w:rsidP="00845B5A">
      <w:pPr>
        <w:tabs>
          <w:tab w:val="left" w:pos="10206"/>
        </w:tabs>
        <w:spacing w:after="0"/>
        <w:ind w:right="282"/>
        <w:jc w:val="both"/>
        <w:rPr>
          <w:rFonts w:ascii="Times New Roman" w:hAnsi="Times New Roman" w:cs="Times New Roman"/>
          <w:b/>
          <w:i/>
          <w:color w:val="000000"/>
          <w:sz w:val="24"/>
          <w:szCs w:val="24"/>
          <w:shd w:val="clear" w:color="auto" w:fill="FFFFFF"/>
        </w:rPr>
      </w:pPr>
      <w:r w:rsidRPr="00C16A85">
        <w:rPr>
          <w:rFonts w:ascii="Times New Roman" w:hAnsi="Times New Roman" w:cs="Times New Roman"/>
          <w:b/>
          <w:i/>
          <w:color w:val="000000"/>
          <w:sz w:val="24"/>
          <w:szCs w:val="24"/>
          <w:shd w:val="clear" w:color="auto" w:fill="FFFFFF"/>
        </w:rPr>
        <w:t>Р</w:t>
      </w:r>
      <w:r w:rsidR="009B1DC4" w:rsidRPr="00C16A85">
        <w:rPr>
          <w:rFonts w:ascii="Times New Roman" w:hAnsi="Times New Roman" w:cs="Times New Roman"/>
          <w:b/>
          <w:i/>
          <w:color w:val="000000"/>
          <w:sz w:val="24"/>
          <w:szCs w:val="24"/>
          <w:shd w:val="clear" w:color="auto" w:fill="FFFFFF"/>
        </w:rPr>
        <w:t>астениеводств</w:t>
      </w:r>
      <w:r w:rsidRPr="00C16A85">
        <w:rPr>
          <w:rFonts w:ascii="Times New Roman" w:hAnsi="Times New Roman" w:cs="Times New Roman"/>
          <w:b/>
          <w:i/>
          <w:color w:val="000000"/>
          <w:sz w:val="24"/>
          <w:szCs w:val="24"/>
          <w:shd w:val="clear" w:color="auto" w:fill="FFFFFF"/>
        </w:rPr>
        <w:t>о</w:t>
      </w:r>
    </w:p>
    <w:p w:rsidR="009B1DC4" w:rsidRPr="00C16A85" w:rsidRDefault="009B1DC4"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 хозяйствах всех категорий посевная площадь в 2017 году составила – 32763 га, в том числе зерновые и зернобобовые культуры – 22594 га, из них пшеницы – 12017 га, технических культур (рапса) – 1358 га, кормовые культуры 4442 га.</w:t>
      </w:r>
    </w:p>
    <w:p w:rsidR="007A037C" w:rsidRPr="00C16A85" w:rsidRDefault="007A037C" w:rsidP="00B4665B">
      <w:pPr>
        <w:tabs>
          <w:tab w:val="left" w:pos="10206"/>
        </w:tabs>
        <w:spacing w:after="0"/>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xml:space="preserve">При крайне тяжелых погодных условиях 2017 года уборка в районе завершилась в срок, производство зерна во всех категориях хозяйств составила </w:t>
      </w:r>
      <w:r w:rsidR="00B525A7" w:rsidRPr="00C16A85">
        <w:rPr>
          <w:rFonts w:ascii="Times New Roman" w:hAnsi="Times New Roman" w:cs="Times New Roman"/>
          <w:color w:val="000000"/>
          <w:sz w:val="24"/>
          <w:szCs w:val="24"/>
        </w:rPr>
        <w:t>45876</w:t>
      </w:r>
      <w:r w:rsidRPr="00C16A85">
        <w:rPr>
          <w:rFonts w:ascii="Times New Roman" w:hAnsi="Times New Roman" w:cs="Times New Roman"/>
          <w:color w:val="000000"/>
          <w:sz w:val="24"/>
          <w:szCs w:val="24"/>
        </w:rPr>
        <w:t xml:space="preserve"> тонн. Средняя  урожайность составила 20,3 ц./га</w:t>
      </w:r>
      <w:r w:rsidR="00B525A7" w:rsidRPr="00C16A85">
        <w:rPr>
          <w:rFonts w:ascii="Times New Roman" w:hAnsi="Times New Roman" w:cs="Times New Roman"/>
          <w:color w:val="000000"/>
          <w:sz w:val="24"/>
          <w:szCs w:val="24"/>
        </w:rPr>
        <w:t>,</w:t>
      </w:r>
      <w:r w:rsidRPr="00C16A85">
        <w:rPr>
          <w:rFonts w:ascii="Times New Roman" w:hAnsi="Times New Roman" w:cs="Times New Roman"/>
          <w:color w:val="000000"/>
          <w:sz w:val="24"/>
          <w:szCs w:val="24"/>
        </w:rPr>
        <w:t xml:space="preserve"> что немного выше средне-областных показателей и на 17 % выше урожайности прошлого года (урожайность 2016 г 17,3 ц/га).</w:t>
      </w:r>
    </w:p>
    <w:p w:rsidR="007A037C" w:rsidRPr="00C16A85" w:rsidRDefault="007A037C" w:rsidP="00B4665B">
      <w:pPr>
        <w:tabs>
          <w:tab w:val="left" w:pos="10206"/>
        </w:tabs>
        <w:spacing w:after="0"/>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xml:space="preserve">Больше всех собрали зерна хлеборобы СПК «Артём» - 9,5 </w:t>
      </w:r>
      <w:proofErr w:type="spellStart"/>
      <w:r w:rsidRPr="00C16A85">
        <w:rPr>
          <w:rFonts w:ascii="Times New Roman" w:hAnsi="Times New Roman" w:cs="Times New Roman"/>
          <w:color w:val="000000"/>
          <w:sz w:val="24"/>
          <w:szCs w:val="24"/>
        </w:rPr>
        <w:t>тыс.т</w:t>
      </w:r>
      <w:proofErr w:type="spellEnd"/>
      <w:r w:rsidRPr="00C16A85">
        <w:rPr>
          <w:rFonts w:ascii="Times New Roman" w:hAnsi="Times New Roman" w:cs="Times New Roman"/>
          <w:color w:val="000000"/>
          <w:sz w:val="24"/>
          <w:szCs w:val="24"/>
        </w:rPr>
        <w:t xml:space="preserve">, ЗАО «Птицефабрика </w:t>
      </w:r>
      <w:proofErr w:type="spellStart"/>
      <w:r w:rsidRPr="00C16A85">
        <w:rPr>
          <w:rFonts w:ascii="Times New Roman" w:hAnsi="Times New Roman" w:cs="Times New Roman"/>
          <w:color w:val="000000"/>
          <w:sz w:val="24"/>
          <w:szCs w:val="24"/>
        </w:rPr>
        <w:t>НовоБарышевская</w:t>
      </w:r>
      <w:proofErr w:type="spellEnd"/>
      <w:r w:rsidRPr="00C16A85">
        <w:rPr>
          <w:rFonts w:ascii="Times New Roman" w:hAnsi="Times New Roman" w:cs="Times New Roman"/>
          <w:color w:val="000000"/>
          <w:sz w:val="24"/>
          <w:szCs w:val="24"/>
        </w:rPr>
        <w:t xml:space="preserve">» - </w:t>
      </w:r>
      <w:proofErr w:type="gramStart"/>
      <w:r w:rsidRPr="00C16A85">
        <w:rPr>
          <w:rFonts w:ascii="Times New Roman" w:hAnsi="Times New Roman" w:cs="Times New Roman"/>
          <w:color w:val="000000"/>
          <w:sz w:val="24"/>
          <w:szCs w:val="24"/>
        </w:rPr>
        <w:t>6,7тыс.т</w:t>
      </w:r>
      <w:proofErr w:type="gramEnd"/>
      <w:r w:rsidRPr="00C16A85">
        <w:rPr>
          <w:rFonts w:ascii="Times New Roman" w:hAnsi="Times New Roman" w:cs="Times New Roman"/>
          <w:color w:val="000000"/>
          <w:sz w:val="24"/>
          <w:szCs w:val="24"/>
        </w:rPr>
        <w:t>, ООО «Золотой колос» - 5,6 т.</w:t>
      </w:r>
    </w:p>
    <w:p w:rsidR="007A037C" w:rsidRPr="00C16A85" w:rsidRDefault="007A037C" w:rsidP="00B4665B">
      <w:pPr>
        <w:tabs>
          <w:tab w:val="left" w:pos="567"/>
          <w:tab w:val="left" w:pos="10206"/>
        </w:tabs>
        <w:autoSpaceDE w:val="0"/>
        <w:autoSpaceDN w:val="0"/>
        <w:adjustRightInd w:val="0"/>
        <w:spacing w:after="0"/>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xml:space="preserve">Самая </w:t>
      </w:r>
      <w:proofErr w:type="gramStart"/>
      <w:r w:rsidRPr="00C16A85">
        <w:rPr>
          <w:rFonts w:ascii="Times New Roman" w:hAnsi="Times New Roman" w:cs="Times New Roman"/>
          <w:color w:val="000000"/>
          <w:sz w:val="24"/>
          <w:szCs w:val="24"/>
        </w:rPr>
        <w:t>высокая  урожайность</w:t>
      </w:r>
      <w:proofErr w:type="gramEnd"/>
      <w:r w:rsidRPr="00C16A85">
        <w:rPr>
          <w:rFonts w:ascii="Times New Roman" w:hAnsi="Times New Roman" w:cs="Times New Roman"/>
          <w:color w:val="000000"/>
          <w:sz w:val="24"/>
          <w:szCs w:val="24"/>
        </w:rPr>
        <w:t xml:space="preserve"> получена в  КФХ</w:t>
      </w:r>
      <w:r w:rsidRPr="00C16A85">
        <w:rPr>
          <w:rFonts w:ascii="Times New Roman" w:hAnsi="Times New Roman" w:cs="Times New Roman"/>
          <w:i/>
          <w:color w:val="000000"/>
          <w:sz w:val="24"/>
          <w:szCs w:val="24"/>
        </w:rPr>
        <w:t xml:space="preserve"> </w:t>
      </w:r>
      <w:r w:rsidRPr="00C16A85">
        <w:rPr>
          <w:rFonts w:ascii="Times New Roman" w:hAnsi="Times New Roman" w:cs="Times New Roman"/>
          <w:color w:val="000000"/>
          <w:sz w:val="24"/>
          <w:szCs w:val="24"/>
        </w:rPr>
        <w:t>«</w:t>
      </w:r>
      <w:proofErr w:type="spellStart"/>
      <w:r w:rsidRPr="00C16A85">
        <w:rPr>
          <w:rFonts w:ascii="Times New Roman" w:hAnsi="Times New Roman" w:cs="Times New Roman"/>
          <w:color w:val="000000"/>
          <w:sz w:val="24"/>
          <w:szCs w:val="24"/>
        </w:rPr>
        <w:t>Рольгейзер</w:t>
      </w:r>
      <w:proofErr w:type="spellEnd"/>
      <w:r w:rsidRPr="00C16A85">
        <w:rPr>
          <w:rFonts w:ascii="Times New Roman" w:hAnsi="Times New Roman" w:cs="Times New Roman"/>
          <w:color w:val="000000"/>
          <w:sz w:val="24"/>
          <w:szCs w:val="24"/>
        </w:rPr>
        <w:t xml:space="preserve"> А.П.» - 34,4 ц\га ,ООО «Золотой колос» - 29,3 ц\га, СПК «Артем» - 28.6 ц\га</w:t>
      </w:r>
    </w:p>
    <w:p w:rsidR="00A95617" w:rsidRPr="00C16A85" w:rsidRDefault="00A95617" w:rsidP="00845B5A">
      <w:pPr>
        <w:pStyle w:val="af2"/>
        <w:tabs>
          <w:tab w:val="left" w:pos="10206"/>
        </w:tabs>
        <w:ind w:right="282"/>
        <w:jc w:val="both"/>
        <w:rPr>
          <w:rFonts w:ascii="Times New Roman" w:hAnsi="Times New Roman" w:cs="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002"/>
        <w:gridCol w:w="1098"/>
        <w:gridCol w:w="1134"/>
        <w:gridCol w:w="1134"/>
        <w:gridCol w:w="1134"/>
        <w:gridCol w:w="1134"/>
        <w:gridCol w:w="1098"/>
      </w:tblGrid>
      <w:tr w:rsidR="009B1DC4" w:rsidRPr="00A95617" w:rsidTr="00A80836">
        <w:trPr>
          <w:jc w:val="center"/>
        </w:trPr>
        <w:tc>
          <w:tcPr>
            <w:tcW w:w="3002" w:type="dxa"/>
            <w:vMerge w:val="restart"/>
          </w:tcPr>
          <w:p w:rsidR="00B4665B" w:rsidRPr="00B4665B" w:rsidRDefault="009B1DC4" w:rsidP="00B4665B">
            <w:pPr>
              <w:tabs>
                <w:tab w:val="left" w:pos="10206"/>
              </w:tabs>
              <w:spacing w:after="0" w:line="240" w:lineRule="auto"/>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Наименование</w:t>
            </w:r>
          </w:p>
          <w:p w:rsidR="009B1DC4" w:rsidRPr="00A95617" w:rsidRDefault="009B1DC4" w:rsidP="00B4665B">
            <w:pPr>
              <w:tabs>
                <w:tab w:val="left" w:pos="10206"/>
              </w:tabs>
              <w:spacing w:after="0" w:line="240" w:lineRule="auto"/>
              <w:ind w:right="282"/>
              <w:jc w:val="both"/>
              <w:rPr>
                <w:rFonts w:ascii="Times New Roman" w:hAnsi="Times New Roman" w:cs="Times New Roman"/>
                <w:color w:val="000000"/>
                <w:sz w:val="24"/>
                <w:szCs w:val="24"/>
                <w:shd w:val="clear" w:color="auto" w:fill="FFFFFF"/>
              </w:rPr>
            </w:pPr>
            <w:r w:rsidRPr="00B4665B">
              <w:rPr>
                <w:rFonts w:ascii="Times New Roman" w:hAnsi="Times New Roman" w:cs="Times New Roman"/>
                <w:b/>
                <w:color w:val="000000"/>
                <w:sz w:val="24"/>
                <w:szCs w:val="24"/>
                <w:shd w:val="clear" w:color="auto" w:fill="FFFFFF"/>
              </w:rPr>
              <w:t>показателя</w:t>
            </w:r>
          </w:p>
        </w:tc>
        <w:tc>
          <w:tcPr>
            <w:tcW w:w="6732" w:type="dxa"/>
            <w:gridSpan w:val="6"/>
            <w:vAlign w:val="center"/>
          </w:tcPr>
          <w:p w:rsidR="009B1DC4" w:rsidRPr="00A95617" w:rsidRDefault="009B1DC4" w:rsidP="00B4665B">
            <w:pPr>
              <w:tabs>
                <w:tab w:val="left" w:pos="10206"/>
              </w:tabs>
              <w:ind w:right="282"/>
              <w:jc w:val="center"/>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годы</w:t>
            </w:r>
          </w:p>
        </w:tc>
      </w:tr>
      <w:tr w:rsidR="009B1DC4" w:rsidRPr="00A95617" w:rsidTr="00A80836">
        <w:trPr>
          <w:jc w:val="center"/>
        </w:trPr>
        <w:tc>
          <w:tcPr>
            <w:tcW w:w="3002" w:type="dxa"/>
            <w:vMerge/>
          </w:tcPr>
          <w:p w:rsidR="009B1DC4" w:rsidRPr="00A95617" w:rsidRDefault="009B1DC4" w:rsidP="00B4665B">
            <w:pPr>
              <w:tabs>
                <w:tab w:val="left" w:pos="10206"/>
              </w:tabs>
              <w:spacing w:line="240" w:lineRule="auto"/>
              <w:ind w:right="282"/>
              <w:jc w:val="both"/>
              <w:rPr>
                <w:rFonts w:ascii="Times New Roman" w:hAnsi="Times New Roman" w:cs="Times New Roman"/>
                <w:color w:val="000000"/>
                <w:sz w:val="24"/>
                <w:szCs w:val="24"/>
                <w:shd w:val="clear" w:color="auto" w:fill="FFFFFF"/>
              </w:rPr>
            </w:pPr>
          </w:p>
        </w:tc>
        <w:tc>
          <w:tcPr>
            <w:tcW w:w="1098" w:type="dxa"/>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lang w:val="en-US"/>
              </w:rPr>
            </w:pPr>
            <w:r w:rsidRPr="00B4665B">
              <w:rPr>
                <w:rFonts w:ascii="Times New Roman" w:hAnsi="Times New Roman" w:cs="Times New Roman"/>
                <w:b/>
                <w:color w:val="000000"/>
                <w:sz w:val="24"/>
                <w:szCs w:val="24"/>
                <w:shd w:val="clear" w:color="auto" w:fill="FFFFFF"/>
                <w:lang w:val="en-US"/>
              </w:rPr>
              <w:t>2012</w:t>
            </w:r>
          </w:p>
        </w:tc>
        <w:tc>
          <w:tcPr>
            <w:tcW w:w="1134" w:type="dxa"/>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2013</w:t>
            </w:r>
          </w:p>
        </w:tc>
        <w:tc>
          <w:tcPr>
            <w:tcW w:w="1134" w:type="dxa"/>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2014</w:t>
            </w:r>
          </w:p>
        </w:tc>
        <w:tc>
          <w:tcPr>
            <w:tcW w:w="1134" w:type="dxa"/>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2015</w:t>
            </w:r>
          </w:p>
        </w:tc>
        <w:tc>
          <w:tcPr>
            <w:tcW w:w="1134" w:type="dxa"/>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2016</w:t>
            </w:r>
          </w:p>
        </w:tc>
        <w:tc>
          <w:tcPr>
            <w:tcW w:w="1098" w:type="dxa"/>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2017</w:t>
            </w:r>
          </w:p>
        </w:tc>
      </w:tr>
      <w:tr w:rsidR="009B1DC4" w:rsidRPr="00A95617" w:rsidTr="00A80836">
        <w:trPr>
          <w:jc w:val="center"/>
        </w:trPr>
        <w:tc>
          <w:tcPr>
            <w:tcW w:w="3002" w:type="dxa"/>
          </w:tcPr>
          <w:p w:rsidR="009B1DC4" w:rsidRPr="00A95617" w:rsidRDefault="009B1DC4" w:rsidP="00B4665B">
            <w:pPr>
              <w:tabs>
                <w:tab w:val="left" w:pos="10206"/>
              </w:tabs>
              <w:spacing w:line="24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Посевные площади, га</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39023</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lang w:val="en-US"/>
              </w:rPr>
            </w:pPr>
            <w:r w:rsidRPr="00A95617">
              <w:rPr>
                <w:rFonts w:ascii="Times New Roman" w:hAnsi="Times New Roman" w:cs="Times New Roman"/>
                <w:color w:val="000000"/>
                <w:sz w:val="24"/>
                <w:szCs w:val="24"/>
                <w:shd w:val="clear" w:color="auto" w:fill="FFFFFF"/>
                <w:lang w:val="en-US"/>
              </w:rPr>
              <w:t>38342</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35667</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32961</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29252</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32763</w:t>
            </w:r>
          </w:p>
        </w:tc>
      </w:tr>
      <w:tr w:rsidR="009B1DC4" w:rsidRPr="00A95617" w:rsidTr="00A80836">
        <w:trPr>
          <w:jc w:val="center"/>
        </w:trPr>
        <w:tc>
          <w:tcPr>
            <w:tcW w:w="3002" w:type="dxa"/>
          </w:tcPr>
          <w:p w:rsidR="009B1DC4" w:rsidRPr="00A95617" w:rsidRDefault="009B1DC4" w:rsidP="00B4665B">
            <w:pPr>
              <w:tabs>
                <w:tab w:val="left" w:pos="10206"/>
              </w:tabs>
              <w:spacing w:line="24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из них зерновые, га</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28468</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lang w:val="en-US"/>
              </w:rPr>
            </w:pPr>
            <w:r w:rsidRPr="00A95617">
              <w:rPr>
                <w:rFonts w:ascii="Times New Roman" w:hAnsi="Times New Roman" w:cs="Times New Roman"/>
                <w:color w:val="000000"/>
                <w:sz w:val="24"/>
                <w:szCs w:val="24"/>
                <w:shd w:val="clear" w:color="auto" w:fill="FFFFFF"/>
                <w:lang w:val="en-US"/>
              </w:rPr>
              <w:t>26815</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26321</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22049</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21115</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22594</w:t>
            </w:r>
          </w:p>
        </w:tc>
      </w:tr>
      <w:tr w:rsidR="009B1DC4" w:rsidRPr="00A95617" w:rsidTr="00A80836">
        <w:trPr>
          <w:jc w:val="center"/>
        </w:trPr>
        <w:tc>
          <w:tcPr>
            <w:tcW w:w="3002" w:type="dxa"/>
          </w:tcPr>
          <w:p w:rsidR="009B1DC4" w:rsidRPr="00A95617" w:rsidRDefault="009B1DC4" w:rsidP="00B4665B">
            <w:pPr>
              <w:tabs>
                <w:tab w:val="left" w:pos="10206"/>
              </w:tabs>
              <w:spacing w:line="24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 xml:space="preserve">в </w:t>
            </w:r>
            <w:proofErr w:type="spellStart"/>
            <w:r w:rsidRPr="00A95617">
              <w:rPr>
                <w:rFonts w:ascii="Times New Roman" w:hAnsi="Times New Roman" w:cs="Times New Roman"/>
                <w:color w:val="000000"/>
                <w:sz w:val="24"/>
                <w:szCs w:val="24"/>
                <w:shd w:val="clear" w:color="auto" w:fill="FFFFFF"/>
              </w:rPr>
              <w:t>т.ч</w:t>
            </w:r>
            <w:proofErr w:type="spellEnd"/>
            <w:r w:rsidRPr="00A95617">
              <w:rPr>
                <w:rFonts w:ascii="Times New Roman" w:hAnsi="Times New Roman" w:cs="Times New Roman"/>
                <w:color w:val="000000"/>
                <w:sz w:val="24"/>
                <w:szCs w:val="24"/>
                <w:shd w:val="clear" w:color="auto" w:fill="FFFFFF"/>
              </w:rPr>
              <w:t>. пшеница, га</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15575</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lang w:val="en-US"/>
              </w:rPr>
            </w:pPr>
            <w:r w:rsidRPr="00A95617">
              <w:rPr>
                <w:rFonts w:ascii="Times New Roman" w:hAnsi="Times New Roman" w:cs="Times New Roman"/>
                <w:color w:val="000000"/>
                <w:sz w:val="24"/>
                <w:szCs w:val="24"/>
                <w:shd w:val="clear" w:color="auto" w:fill="FFFFFF"/>
                <w:lang w:val="en-US"/>
              </w:rPr>
              <w:t>15962</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12839</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13482</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12877</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12017</w:t>
            </w:r>
          </w:p>
        </w:tc>
      </w:tr>
      <w:tr w:rsidR="009B1DC4" w:rsidRPr="00A95617" w:rsidTr="00A80836">
        <w:trPr>
          <w:jc w:val="center"/>
        </w:trPr>
        <w:tc>
          <w:tcPr>
            <w:tcW w:w="3002" w:type="dxa"/>
          </w:tcPr>
          <w:p w:rsidR="009B1DC4" w:rsidRPr="00A95617" w:rsidRDefault="009B1DC4" w:rsidP="00B4665B">
            <w:pPr>
              <w:tabs>
                <w:tab w:val="left" w:pos="10206"/>
              </w:tabs>
              <w:spacing w:line="24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технические, га</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820</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lang w:val="en-US"/>
              </w:rPr>
            </w:pPr>
            <w:r w:rsidRPr="00A95617">
              <w:rPr>
                <w:rFonts w:ascii="Times New Roman" w:hAnsi="Times New Roman" w:cs="Times New Roman"/>
                <w:color w:val="000000"/>
                <w:sz w:val="24"/>
                <w:szCs w:val="24"/>
                <w:shd w:val="clear" w:color="auto" w:fill="FFFFFF"/>
                <w:lang w:val="en-US"/>
              </w:rPr>
              <w:t>840</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1570</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1500</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1030</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1358</w:t>
            </w:r>
          </w:p>
        </w:tc>
      </w:tr>
      <w:tr w:rsidR="009B1DC4" w:rsidRPr="00A95617" w:rsidTr="00A80836">
        <w:trPr>
          <w:jc w:val="center"/>
        </w:trPr>
        <w:tc>
          <w:tcPr>
            <w:tcW w:w="3002" w:type="dxa"/>
          </w:tcPr>
          <w:p w:rsidR="009B1DC4" w:rsidRPr="00A95617" w:rsidRDefault="009B1DC4" w:rsidP="00B4665B">
            <w:pPr>
              <w:tabs>
                <w:tab w:val="left" w:pos="10206"/>
              </w:tabs>
              <w:spacing w:line="24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кормовые, га</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6789</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lang w:val="en-US"/>
              </w:rPr>
            </w:pPr>
            <w:r w:rsidRPr="00A95617">
              <w:rPr>
                <w:rFonts w:ascii="Times New Roman" w:hAnsi="Times New Roman" w:cs="Times New Roman"/>
                <w:color w:val="000000"/>
                <w:sz w:val="24"/>
                <w:szCs w:val="24"/>
                <w:shd w:val="clear" w:color="auto" w:fill="FFFFFF"/>
                <w:lang w:val="en-US"/>
              </w:rPr>
              <w:t>6789</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7591</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4594</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4390</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4442</w:t>
            </w:r>
          </w:p>
        </w:tc>
      </w:tr>
      <w:tr w:rsidR="009B1DC4" w:rsidRPr="00A95617" w:rsidTr="00A80836">
        <w:trPr>
          <w:jc w:val="center"/>
        </w:trPr>
        <w:tc>
          <w:tcPr>
            <w:tcW w:w="3002" w:type="dxa"/>
          </w:tcPr>
          <w:p w:rsidR="009B1DC4" w:rsidRPr="00A95617" w:rsidRDefault="009B1DC4" w:rsidP="00B4665B">
            <w:pPr>
              <w:tabs>
                <w:tab w:val="left" w:pos="10206"/>
              </w:tabs>
              <w:spacing w:line="24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Валовый сбор зерна, тонн</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17184</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lang w:val="en-US"/>
              </w:rPr>
            </w:pPr>
            <w:r w:rsidRPr="00A95617">
              <w:rPr>
                <w:rFonts w:ascii="Times New Roman" w:hAnsi="Times New Roman" w:cs="Times New Roman"/>
                <w:color w:val="000000"/>
                <w:sz w:val="24"/>
                <w:szCs w:val="24"/>
                <w:shd w:val="clear" w:color="auto" w:fill="FFFFFF"/>
                <w:lang w:val="en-US"/>
              </w:rPr>
              <w:t>42759</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42545</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39145</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36547</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45876</w:t>
            </w:r>
          </w:p>
        </w:tc>
      </w:tr>
      <w:tr w:rsidR="009B1DC4" w:rsidRPr="00A95617" w:rsidTr="00A80836">
        <w:trPr>
          <w:jc w:val="center"/>
        </w:trPr>
        <w:tc>
          <w:tcPr>
            <w:tcW w:w="3002" w:type="dxa"/>
          </w:tcPr>
          <w:p w:rsidR="009B1DC4" w:rsidRPr="00A95617" w:rsidRDefault="009B1DC4" w:rsidP="00B4665B">
            <w:pPr>
              <w:tabs>
                <w:tab w:val="left" w:pos="10206"/>
              </w:tabs>
              <w:spacing w:line="24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Урожайность, ц/га</w:t>
            </w:r>
          </w:p>
        </w:tc>
        <w:tc>
          <w:tcPr>
            <w:tcW w:w="1098" w:type="dxa"/>
          </w:tcPr>
          <w:p w:rsidR="009B1DC4" w:rsidRPr="00A95617" w:rsidRDefault="00AD5377"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7,4</w:t>
            </w:r>
          </w:p>
        </w:tc>
        <w:tc>
          <w:tcPr>
            <w:tcW w:w="1134" w:type="dxa"/>
          </w:tcPr>
          <w:p w:rsidR="009B1DC4" w:rsidRPr="00A95617" w:rsidRDefault="00AD5377"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16,2</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16,</w:t>
            </w:r>
            <w:r w:rsidR="00AD5377" w:rsidRPr="00A95617">
              <w:rPr>
                <w:rFonts w:ascii="Times New Roman" w:hAnsi="Times New Roman" w:cs="Times New Roman"/>
                <w:color w:val="000000"/>
                <w:sz w:val="24"/>
                <w:szCs w:val="24"/>
                <w:shd w:val="clear" w:color="auto" w:fill="FFFFFF"/>
              </w:rPr>
              <w:t>5</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17,8</w:t>
            </w:r>
          </w:p>
        </w:tc>
        <w:tc>
          <w:tcPr>
            <w:tcW w:w="1134"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17,3</w:t>
            </w:r>
          </w:p>
        </w:tc>
        <w:tc>
          <w:tcPr>
            <w:tcW w:w="1098" w:type="dxa"/>
          </w:tcPr>
          <w:p w:rsidR="009B1DC4" w:rsidRPr="00A95617" w:rsidRDefault="009B1DC4" w:rsidP="00845B5A">
            <w:pPr>
              <w:tabs>
                <w:tab w:val="left" w:pos="10206"/>
              </w:tabs>
              <w:spacing w:line="360" w:lineRule="auto"/>
              <w:ind w:right="282"/>
              <w:jc w:val="both"/>
              <w:rPr>
                <w:rFonts w:ascii="Times New Roman" w:hAnsi="Times New Roman" w:cs="Times New Roman"/>
                <w:color w:val="000000"/>
                <w:sz w:val="24"/>
                <w:szCs w:val="24"/>
                <w:shd w:val="clear" w:color="auto" w:fill="FFFFFF"/>
              </w:rPr>
            </w:pPr>
            <w:r w:rsidRPr="00A95617">
              <w:rPr>
                <w:rFonts w:ascii="Times New Roman" w:hAnsi="Times New Roman" w:cs="Times New Roman"/>
                <w:color w:val="000000"/>
                <w:sz w:val="24"/>
                <w:szCs w:val="24"/>
                <w:shd w:val="clear" w:color="auto" w:fill="FFFFFF"/>
              </w:rPr>
              <w:t>20,3</w:t>
            </w:r>
          </w:p>
        </w:tc>
      </w:tr>
    </w:tbl>
    <w:p w:rsidR="009B1DC4" w:rsidRPr="00C16A85" w:rsidRDefault="009B1DC4" w:rsidP="00845B5A">
      <w:pPr>
        <w:pStyle w:val="af2"/>
        <w:tabs>
          <w:tab w:val="left" w:pos="10206"/>
        </w:tabs>
        <w:ind w:right="282"/>
        <w:jc w:val="both"/>
        <w:rPr>
          <w:rFonts w:ascii="Times New Roman" w:hAnsi="Times New Roman" w:cs="Times New Roman"/>
          <w:sz w:val="24"/>
          <w:szCs w:val="24"/>
        </w:rPr>
      </w:pPr>
    </w:p>
    <w:p w:rsidR="009B1DC4" w:rsidRPr="00C16A85" w:rsidRDefault="00FD41D5" w:rsidP="00845B5A">
      <w:pPr>
        <w:pStyle w:val="af2"/>
        <w:tabs>
          <w:tab w:val="left" w:pos="10206"/>
        </w:tabs>
        <w:ind w:right="282"/>
        <w:jc w:val="both"/>
        <w:rPr>
          <w:rFonts w:ascii="Times New Roman" w:hAnsi="Times New Roman" w:cs="Times New Roman"/>
          <w:b/>
          <w:i/>
          <w:sz w:val="24"/>
          <w:szCs w:val="24"/>
        </w:rPr>
      </w:pPr>
      <w:r w:rsidRPr="00C16A85">
        <w:rPr>
          <w:rFonts w:ascii="Times New Roman" w:hAnsi="Times New Roman" w:cs="Times New Roman"/>
          <w:b/>
          <w:i/>
          <w:sz w:val="24"/>
          <w:szCs w:val="24"/>
        </w:rPr>
        <w:t>Животноводство</w:t>
      </w:r>
    </w:p>
    <w:p w:rsidR="009B1DC4" w:rsidRPr="00C16A85" w:rsidRDefault="009B1DC4"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 районе 5 хозяйств, которые занимаются молочным животноводством.</w:t>
      </w:r>
    </w:p>
    <w:p w:rsidR="00416427" w:rsidRPr="00C16A85" w:rsidRDefault="009B1DC4"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 2017 году не удалось сохранить поголовье крупно</w:t>
      </w:r>
      <w:r w:rsidR="00AD5377" w:rsidRPr="00C16A85">
        <w:rPr>
          <w:rFonts w:ascii="Times New Roman" w:hAnsi="Times New Roman" w:cs="Times New Roman"/>
          <w:sz w:val="24"/>
          <w:szCs w:val="24"/>
        </w:rPr>
        <w:t xml:space="preserve">го </w:t>
      </w:r>
      <w:r w:rsidRPr="00C16A85">
        <w:rPr>
          <w:rFonts w:ascii="Times New Roman" w:hAnsi="Times New Roman" w:cs="Times New Roman"/>
          <w:sz w:val="24"/>
          <w:szCs w:val="24"/>
        </w:rPr>
        <w:t xml:space="preserve">рогатого скота.  Поголовье коров снизилось на 88 и составило </w:t>
      </w:r>
      <w:r w:rsidR="00416427" w:rsidRPr="00C16A85">
        <w:rPr>
          <w:rFonts w:ascii="Times New Roman" w:hAnsi="Times New Roman" w:cs="Times New Roman"/>
          <w:sz w:val="24"/>
          <w:szCs w:val="24"/>
        </w:rPr>
        <w:t>1319</w:t>
      </w:r>
      <w:r w:rsidRPr="00C16A85">
        <w:rPr>
          <w:rFonts w:ascii="Times New Roman" w:hAnsi="Times New Roman" w:cs="Times New Roman"/>
          <w:sz w:val="24"/>
          <w:szCs w:val="24"/>
        </w:rPr>
        <w:t xml:space="preserve"> голов. Причина снижения поголовья КРС </w:t>
      </w:r>
      <w:r w:rsidR="007A037C" w:rsidRPr="00C16A85">
        <w:rPr>
          <w:rFonts w:ascii="Times New Roman" w:hAnsi="Times New Roman" w:cs="Times New Roman"/>
          <w:sz w:val="24"/>
          <w:szCs w:val="24"/>
        </w:rPr>
        <w:t>-</w:t>
      </w:r>
      <w:r w:rsidRPr="00C16A85">
        <w:rPr>
          <w:rFonts w:ascii="Times New Roman" w:hAnsi="Times New Roman" w:cs="Times New Roman"/>
          <w:sz w:val="24"/>
          <w:szCs w:val="24"/>
        </w:rPr>
        <w:t>ликвидаци</w:t>
      </w:r>
      <w:r w:rsidR="007A037C" w:rsidRPr="00C16A85">
        <w:rPr>
          <w:rFonts w:ascii="Times New Roman" w:hAnsi="Times New Roman" w:cs="Times New Roman"/>
          <w:sz w:val="24"/>
          <w:szCs w:val="24"/>
        </w:rPr>
        <w:t>я</w:t>
      </w:r>
      <w:r w:rsidRPr="00C16A85">
        <w:rPr>
          <w:rFonts w:ascii="Times New Roman" w:hAnsi="Times New Roman" w:cs="Times New Roman"/>
          <w:sz w:val="24"/>
          <w:szCs w:val="24"/>
        </w:rPr>
        <w:t xml:space="preserve"> СПК «</w:t>
      </w:r>
      <w:proofErr w:type="spellStart"/>
      <w:r w:rsidRPr="00C16A85">
        <w:rPr>
          <w:rFonts w:ascii="Times New Roman" w:hAnsi="Times New Roman" w:cs="Times New Roman"/>
          <w:sz w:val="24"/>
          <w:szCs w:val="24"/>
        </w:rPr>
        <w:t>Большечерновский</w:t>
      </w:r>
      <w:proofErr w:type="spellEnd"/>
      <w:r w:rsidRPr="00C16A85">
        <w:rPr>
          <w:rFonts w:ascii="Times New Roman" w:hAnsi="Times New Roman" w:cs="Times New Roman"/>
          <w:sz w:val="24"/>
          <w:szCs w:val="24"/>
        </w:rPr>
        <w:t>».</w:t>
      </w:r>
    </w:p>
    <w:p w:rsidR="00831273" w:rsidRPr="00C16A85" w:rsidRDefault="008D6D4B"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протяжении последних лет, </w:t>
      </w:r>
      <w:r w:rsidR="009B1DC4" w:rsidRPr="00C16A85">
        <w:rPr>
          <w:rFonts w:ascii="Times New Roman" w:hAnsi="Times New Roman" w:cs="Times New Roman"/>
          <w:sz w:val="24"/>
          <w:szCs w:val="24"/>
        </w:rPr>
        <w:t>за счет снижения поголовья коров</w:t>
      </w:r>
      <w:r w:rsidRPr="00C16A85">
        <w:rPr>
          <w:rFonts w:ascii="Times New Roman" w:hAnsi="Times New Roman" w:cs="Times New Roman"/>
          <w:sz w:val="24"/>
          <w:szCs w:val="24"/>
        </w:rPr>
        <w:t>,</w:t>
      </w:r>
      <w:r w:rsidR="009B1DC4" w:rsidRPr="00C16A85">
        <w:rPr>
          <w:rFonts w:ascii="Times New Roman" w:hAnsi="Times New Roman" w:cs="Times New Roman"/>
          <w:sz w:val="24"/>
          <w:szCs w:val="24"/>
        </w:rPr>
        <w:t xml:space="preserve"> </w:t>
      </w:r>
      <w:r w:rsidRPr="00C16A85">
        <w:rPr>
          <w:rFonts w:ascii="Times New Roman" w:hAnsi="Times New Roman" w:cs="Times New Roman"/>
          <w:sz w:val="24"/>
          <w:szCs w:val="24"/>
        </w:rPr>
        <w:t>происходит</w:t>
      </w:r>
      <w:r w:rsidR="009B1DC4" w:rsidRPr="00C16A85">
        <w:rPr>
          <w:rFonts w:ascii="Times New Roman" w:hAnsi="Times New Roman" w:cs="Times New Roman"/>
          <w:sz w:val="24"/>
          <w:szCs w:val="24"/>
        </w:rPr>
        <w:t xml:space="preserve"> </w:t>
      </w:r>
      <w:r w:rsidRPr="00C16A85">
        <w:rPr>
          <w:rFonts w:ascii="Times New Roman" w:hAnsi="Times New Roman" w:cs="Times New Roman"/>
          <w:sz w:val="24"/>
          <w:szCs w:val="24"/>
        </w:rPr>
        <w:t xml:space="preserve">снижение </w:t>
      </w:r>
      <w:r w:rsidR="009B1DC4" w:rsidRPr="00C16A85">
        <w:rPr>
          <w:rFonts w:ascii="Times New Roman" w:hAnsi="Times New Roman" w:cs="Times New Roman"/>
          <w:sz w:val="24"/>
          <w:szCs w:val="24"/>
        </w:rPr>
        <w:t xml:space="preserve"> валового надоя молока</w:t>
      </w:r>
      <w:r w:rsidR="00416427" w:rsidRPr="00C16A85">
        <w:rPr>
          <w:rFonts w:ascii="Times New Roman" w:hAnsi="Times New Roman" w:cs="Times New Roman"/>
          <w:sz w:val="24"/>
          <w:szCs w:val="24"/>
        </w:rPr>
        <w:t>.</w:t>
      </w:r>
      <w:r w:rsidRPr="00C16A85">
        <w:rPr>
          <w:rFonts w:ascii="Times New Roman" w:hAnsi="Times New Roman" w:cs="Times New Roman"/>
          <w:sz w:val="24"/>
          <w:szCs w:val="24"/>
        </w:rPr>
        <w:t xml:space="preserve"> Так по итогам 2017 года</w:t>
      </w:r>
      <w:r w:rsidR="009B1DC4" w:rsidRPr="00C16A85">
        <w:rPr>
          <w:rFonts w:ascii="Times New Roman" w:hAnsi="Times New Roman" w:cs="Times New Roman"/>
          <w:sz w:val="24"/>
          <w:szCs w:val="24"/>
        </w:rPr>
        <w:t xml:space="preserve"> </w:t>
      </w:r>
      <w:r w:rsidRPr="00C16A85">
        <w:rPr>
          <w:rFonts w:ascii="Times New Roman" w:hAnsi="Times New Roman" w:cs="Times New Roman"/>
          <w:sz w:val="24"/>
          <w:szCs w:val="24"/>
        </w:rPr>
        <w:t>валовый надой молока снизился по сравнению с 201</w:t>
      </w:r>
      <w:r w:rsidR="00416427" w:rsidRPr="00C16A85">
        <w:rPr>
          <w:rFonts w:ascii="Times New Roman" w:hAnsi="Times New Roman" w:cs="Times New Roman"/>
          <w:sz w:val="24"/>
          <w:szCs w:val="24"/>
        </w:rPr>
        <w:t>2</w:t>
      </w:r>
      <w:r w:rsidRPr="00C16A85">
        <w:rPr>
          <w:rFonts w:ascii="Times New Roman" w:hAnsi="Times New Roman" w:cs="Times New Roman"/>
          <w:sz w:val="24"/>
          <w:szCs w:val="24"/>
        </w:rPr>
        <w:t xml:space="preserve"> годом на </w:t>
      </w:r>
      <w:r w:rsidR="00416427" w:rsidRPr="00C16A85">
        <w:rPr>
          <w:rFonts w:ascii="Times New Roman" w:hAnsi="Times New Roman" w:cs="Times New Roman"/>
          <w:sz w:val="24"/>
          <w:szCs w:val="24"/>
        </w:rPr>
        <w:t>52</w:t>
      </w:r>
      <w:r w:rsidRPr="00C16A85">
        <w:rPr>
          <w:rFonts w:ascii="Times New Roman" w:hAnsi="Times New Roman" w:cs="Times New Roman"/>
          <w:sz w:val="24"/>
          <w:szCs w:val="24"/>
        </w:rPr>
        <w:t>%</w:t>
      </w:r>
      <w:r w:rsidR="00416427" w:rsidRPr="00C16A85">
        <w:rPr>
          <w:rFonts w:ascii="Times New Roman" w:hAnsi="Times New Roman" w:cs="Times New Roman"/>
          <w:sz w:val="24"/>
          <w:szCs w:val="24"/>
        </w:rPr>
        <w:t>.</w:t>
      </w:r>
      <w:r w:rsidRPr="00C16A85">
        <w:rPr>
          <w:rFonts w:ascii="Times New Roman" w:hAnsi="Times New Roman" w:cs="Times New Roman"/>
          <w:sz w:val="24"/>
          <w:szCs w:val="24"/>
        </w:rPr>
        <w:t xml:space="preserve"> При этом </w:t>
      </w:r>
      <w:r w:rsidR="009B1DC4" w:rsidRPr="00C16A85">
        <w:rPr>
          <w:rFonts w:ascii="Times New Roman" w:hAnsi="Times New Roman" w:cs="Times New Roman"/>
          <w:sz w:val="24"/>
          <w:szCs w:val="24"/>
        </w:rPr>
        <w:t xml:space="preserve"> надой на фуражную корову </w:t>
      </w:r>
      <w:r w:rsidR="00416427" w:rsidRPr="00C16A85">
        <w:rPr>
          <w:rFonts w:ascii="Times New Roman" w:hAnsi="Times New Roman" w:cs="Times New Roman"/>
          <w:sz w:val="24"/>
          <w:szCs w:val="24"/>
        </w:rPr>
        <w:t>имеет тенденцию увеличения</w:t>
      </w:r>
      <w:r w:rsidR="009B1DC4" w:rsidRPr="00C16A85">
        <w:rPr>
          <w:rFonts w:ascii="Times New Roman" w:hAnsi="Times New Roman" w:cs="Times New Roman"/>
          <w:sz w:val="24"/>
          <w:szCs w:val="24"/>
        </w:rPr>
        <w:t xml:space="preserve">. </w:t>
      </w:r>
      <w:r w:rsidR="00416427" w:rsidRPr="00C16A85">
        <w:rPr>
          <w:rFonts w:ascii="Times New Roman" w:hAnsi="Times New Roman" w:cs="Times New Roman"/>
          <w:sz w:val="24"/>
          <w:szCs w:val="24"/>
        </w:rPr>
        <w:t>В 2017 н</w:t>
      </w:r>
      <w:r w:rsidR="009B1DC4" w:rsidRPr="00C16A85">
        <w:rPr>
          <w:rFonts w:ascii="Times New Roman" w:hAnsi="Times New Roman" w:cs="Times New Roman"/>
          <w:sz w:val="24"/>
          <w:szCs w:val="24"/>
        </w:rPr>
        <w:t>адо</w:t>
      </w:r>
      <w:r w:rsidR="00416427" w:rsidRPr="00C16A85">
        <w:rPr>
          <w:rFonts w:ascii="Times New Roman" w:hAnsi="Times New Roman" w:cs="Times New Roman"/>
          <w:sz w:val="24"/>
          <w:szCs w:val="24"/>
        </w:rPr>
        <w:t>й</w:t>
      </w:r>
      <w:r w:rsidR="009B1DC4" w:rsidRPr="00C16A85">
        <w:rPr>
          <w:rFonts w:ascii="Times New Roman" w:hAnsi="Times New Roman" w:cs="Times New Roman"/>
          <w:sz w:val="24"/>
          <w:szCs w:val="24"/>
        </w:rPr>
        <w:t xml:space="preserve"> на фуражную корову </w:t>
      </w:r>
      <w:r w:rsidR="00416427" w:rsidRPr="00C16A85">
        <w:rPr>
          <w:rFonts w:ascii="Times New Roman" w:hAnsi="Times New Roman" w:cs="Times New Roman"/>
          <w:sz w:val="24"/>
          <w:szCs w:val="24"/>
        </w:rPr>
        <w:t xml:space="preserve">составил </w:t>
      </w:r>
      <w:r w:rsidR="009B1DC4" w:rsidRPr="00C16A85">
        <w:rPr>
          <w:rFonts w:ascii="Times New Roman" w:hAnsi="Times New Roman" w:cs="Times New Roman"/>
          <w:sz w:val="24"/>
          <w:szCs w:val="24"/>
        </w:rPr>
        <w:t>3800 кг</w:t>
      </w:r>
      <w:r w:rsidR="00416427" w:rsidRPr="00C16A85">
        <w:rPr>
          <w:rFonts w:ascii="Times New Roman" w:hAnsi="Times New Roman" w:cs="Times New Roman"/>
          <w:sz w:val="24"/>
          <w:szCs w:val="24"/>
        </w:rPr>
        <w:t>, а в 2012 году этот показатель составлял 3650</w:t>
      </w:r>
      <w:r w:rsidR="00831273" w:rsidRPr="00C16A85">
        <w:rPr>
          <w:rFonts w:ascii="Times New Roman" w:hAnsi="Times New Roman" w:cs="Times New Roman"/>
          <w:sz w:val="24"/>
          <w:szCs w:val="24"/>
        </w:rPr>
        <w:t xml:space="preserve"> </w:t>
      </w:r>
      <w:r w:rsidR="00416427" w:rsidRPr="00C16A85">
        <w:rPr>
          <w:rFonts w:ascii="Times New Roman" w:hAnsi="Times New Roman" w:cs="Times New Roman"/>
          <w:sz w:val="24"/>
          <w:szCs w:val="24"/>
        </w:rPr>
        <w:t>кг</w:t>
      </w:r>
      <w:r w:rsidR="009B1DC4" w:rsidRPr="00C16A85">
        <w:rPr>
          <w:rFonts w:ascii="Times New Roman" w:hAnsi="Times New Roman" w:cs="Times New Roman"/>
          <w:sz w:val="24"/>
          <w:szCs w:val="24"/>
        </w:rPr>
        <w:t>.</w:t>
      </w:r>
    </w:p>
    <w:p w:rsidR="009B1DC4" w:rsidRPr="00C16A85" w:rsidRDefault="009B1DC4"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 xml:space="preserve">Кормов </w:t>
      </w:r>
      <w:r w:rsidR="00831273" w:rsidRPr="00C16A85">
        <w:rPr>
          <w:rFonts w:ascii="Times New Roman" w:hAnsi="Times New Roman" w:cs="Times New Roman"/>
          <w:sz w:val="24"/>
          <w:szCs w:val="24"/>
        </w:rPr>
        <w:t xml:space="preserve">в 2017 году </w:t>
      </w:r>
      <w:r w:rsidRPr="00C16A85">
        <w:rPr>
          <w:rFonts w:ascii="Times New Roman" w:hAnsi="Times New Roman" w:cs="Times New Roman"/>
          <w:sz w:val="24"/>
          <w:szCs w:val="24"/>
        </w:rPr>
        <w:t>было заготовлено достаточно, план по заготовке сена в районе выполнен на 125,3 %. На 1 условную голову было заготовлено 30,9 центнеров кормовых единиц.</w:t>
      </w:r>
    </w:p>
    <w:p w:rsidR="009B1DC4" w:rsidRPr="00C16A85" w:rsidRDefault="00831273"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За весь анализируемый период прослеживается тенденция снижения поголовья свиней с 23105 голов в 2012 году до 12708 голов в 2017 году</w:t>
      </w:r>
      <w:r w:rsidR="009B1DC4" w:rsidRPr="00C16A85">
        <w:rPr>
          <w:rFonts w:ascii="Times New Roman" w:hAnsi="Times New Roman" w:cs="Times New Roman"/>
          <w:sz w:val="24"/>
          <w:szCs w:val="24"/>
        </w:rPr>
        <w:t>.</w:t>
      </w:r>
    </w:p>
    <w:p w:rsidR="001D63E3" w:rsidRPr="00C16A85" w:rsidRDefault="001D63E3" w:rsidP="00B4665B">
      <w:pPr>
        <w:tabs>
          <w:tab w:val="left" w:pos="567"/>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Причина снижения поголовья КРС и свиней за анализируемый период является </w:t>
      </w:r>
      <w:proofErr w:type="gramStart"/>
      <w:r w:rsidRPr="00C16A85">
        <w:rPr>
          <w:rFonts w:ascii="Times New Roman" w:hAnsi="Times New Roman" w:cs="Times New Roman"/>
          <w:color w:val="0D0D0D" w:themeColor="text1" w:themeTint="F2"/>
          <w:sz w:val="24"/>
          <w:szCs w:val="24"/>
        </w:rPr>
        <w:t>банкротство  ЗАО</w:t>
      </w:r>
      <w:proofErr w:type="gramEnd"/>
      <w:r w:rsidRPr="00C16A85">
        <w:rPr>
          <w:rFonts w:ascii="Times New Roman" w:hAnsi="Times New Roman" w:cs="Times New Roman"/>
          <w:color w:val="0D0D0D" w:themeColor="text1" w:themeTint="F2"/>
          <w:sz w:val="24"/>
          <w:szCs w:val="24"/>
        </w:rPr>
        <w:t xml:space="preserve"> «</w:t>
      </w:r>
      <w:proofErr w:type="spellStart"/>
      <w:r w:rsidRPr="00C16A85">
        <w:rPr>
          <w:rFonts w:ascii="Times New Roman" w:hAnsi="Times New Roman" w:cs="Times New Roman"/>
          <w:color w:val="0D0D0D" w:themeColor="text1" w:themeTint="F2"/>
          <w:sz w:val="24"/>
          <w:szCs w:val="24"/>
        </w:rPr>
        <w:t>Чебулинское</w:t>
      </w:r>
      <w:proofErr w:type="spellEnd"/>
      <w:r w:rsidRPr="00C16A85">
        <w:rPr>
          <w:rFonts w:ascii="Times New Roman" w:hAnsi="Times New Roman" w:cs="Times New Roman"/>
          <w:color w:val="0D0D0D" w:themeColor="text1" w:themeTint="F2"/>
          <w:sz w:val="24"/>
          <w:szCs w:val="24"/>
        </w:rPr>
        <w:t xml:space="preserve">», </w:t>
      </w:r>
      <w:r w:rsidR="00113DE6" w:rsidRPr="00C16A85">
        <w:rPr>
          <w:rFonts w:ascii="Times New Roman" w:hAnsi="Times New Roman" w:cs="Times New Roman"/>
          <w:color w:val="000000"/>
          <w:sz w:val="24"/>
          <w:szCs w:val="24"/>
        </w:rPr>
        <w:t>банкротство  и ликвидация СПК «</w:t>
      </w:r>
      <w:proofErr w:type="spellStart"/>
      <w:r w:rsidR="00113DE6" w:rsidRPr="00C16A85">
        <w:rPr>
          <w:rFonts w:ascii="Times New Roman" w:hAnsi="Times New Roman" w:cs="Times New Roman"/>
          <w:color w:val="000000"/>
          <w:sz w:val="24"/>
          <w:szCs w:val="24"/>
        </w:rPr>
        <w:t>Турнаевский</w:t>
      </w:r>
      <w:proofErr w:type="spellEnd"/>
      <w:r w:rsidR="00113DE6" w:rsidRPr="00C16A85">
        <w:rPr>
          <w:rFonts w:ascii="Times New Roman" w:hAnsi="Times New Roman" w:cs="Times New Roman"/>
          <w:color w:val="000000"/>
          <w:sz w:val="24"/>
          <w:szCs w:val="24"/>
        </w:rPr>
        <w:t>», пожар в СПК «</w:t>
      </w:r>
      <w:proofErr w:type="spellStart"/>
      <w:r w:rsidR="00113DE6" w:rsidRPr="00C16A85">
        <w:rPr>
          <w:rFonts w:ascii="Times New Roman" w:hAnsi="Times New Roman" w:cs="Times New Roman"/>
          <w:color w:val="000000"/>
          <w:sz w:val="24"/>
          <w:szCs w:val="24"/>
        </w:rPr>
        <w:t>Артем»</w:t>
      </w:r>
      <w:r w:rsidR="007A1B21" w:rsidRPr="00C16A85">
        <w:rPr>
          <w:rFonts w:ascii="Times New Roman" w:hAnsi="Times New Roman" w:cs="Times New Roman"/>
          <w:color w:val="000000"/>
          <w:sz w:val="24"/>
          <w:szCs w:val="24"/>
        </w:rPr>
        <w:t>,</w:t>
      </w:r>
      <w:r w:rsidRPr="00C16A85">
        <w:rPr>
          <w:rFonts w:ascii="Times New Roman" w:hAnsi="Times New Roman" w:cs="Times New Roman"/>
          <w:sz w:val="24"/>
          <w:szCs w:val="24"/>
        </w:rPr>
        <w:t>ликвидация</w:t>
      </w:r>
      <w:proofErr w:type="spellEnd"/>
      <w:r w:rsidRPr="00C16A85">
        <w:rPr>
          <w:rFonts w:ascii="Times New Roman" w:hAnsi="Times New Roman" w:cs="Times New Roman"/>
          <w:sz w:val="24"/>
          <w:szCs w:val="24"/>
        </w:rPr>
        <w:t xml:space="preserve"> СПК «</w:t>
      </w:r>
      <w:proofErr w:type="spellStart"/>
      <w:r w:rsidRPr="00C16A85">
        <w:rPr>
          <w:rFonts w:ascii="Times New Roman" w:hAnsi="Times New Roman" w:cs="Times New Roman"/>
          <w:sz w:val="24"/>
          <w:szCs w:val="24"/>
        </w:rPr>
        <w:t>Большечерновский</w:t>
      </w:r>
      <w:proofErr w:type="spellEnd"/>
      <w:r w:rsidRPr="00C16A85">
        <w:rPr>
          <w:rFonts w:ascii="Times New Roman" w:hAnsi="Times New Roman" w:cs="Times New Roman"/>
          <w:sz w:val="24"/>
          <w:szCs w:val="24"/>
        </w:rPr>
        <w:t>».</w:t>
      </w:r>
    </w:p>
    <w:p w:rsidR="009B1DC4" w:rsidRPr="00C16A85" w:rsidRDefault="009B1DC4" w:rsidP="00845B5A">
      <w:pPr>
        <w:shd w:val="clear" w:color="auto" w:fill="FFFFFF" w:themeFill="background1"/>
        <w:tabs>
          <w:tab w:val="left" w:pos="10206"/>
        </w:tabs>
        <w:spacing w:after="0"/>
        <w:ind w:right="282"/>
        <w:contextualSpacing/>
        <w:jc w:val="both"/>
        <w:rPr>
          <w:rFonts w:ascii="Times New Roman" w:hAnsi="Times New Roman" w:cs="Times New Roman"/>
          <w:sz w:val="24"/>
          <w:szCs w:val="24"/>
        </w:rPr>
      </w:pPr>
    </w:p>
    <w:tbl>
      <w:tblPr>
        <w:tblW w:w="0" w:type="auto"/>
        <w:jc w:val="center"/>
        <w:tblLook w:val="04A0" w:firstRow="1" w:lastRow="0" w:firstColumn="1" w:lastColumn="0" w:noHBand="0" w:noVBand="1"/>
      </w:tblPr>
      <w:tblGrid>
        <w:gridCol w:w="3549"/>
        <w:gridCol w:w="1098"/>
        <w:gridCol w:w="1098"/>
        <w:gridCol w:w="1098"/>
        <w:gridCol w:w="1098"/>
        <w:gridCol w:w="1098"/>
        <w:gridCol w:w="1098"/>
      </w:tblGrid>
      <w:tr w:rsidR="009B1DC4" w:rsidRPr="00C16A85" w:rsidTr="004C1DC1">
        <w:trPr>
          <w:jc w:val="center"/>
        </w:trPr>
        <w:tc>
          <w:tcPr>
            <w:tcW w:w="3713" w:type="dxa"/>
            <w:vMerge w:val="restart"/>
            <w:tcBorders>
              <w:top w:val="single" w:sz="4" w:space="0" w:color="auto"/>
              <w:left w:val="single" w:sz="4" w:space="0" w:color="auto"/>
              <w:bottom w:val="single" w:sz="6" w:space="0" w:color="auto"/>
              <w:right w:val="single" w:sz="6" w:space="0" w:color="auto"/>
            </w:tcBorders>
          </w:tcPr>
          <w:p w:rsidR="009B1DC4" w:rsidRPr="00B4665B" w:rsidRDefault="009B1DC4" w:rsidP="00B4665B">
            <w:pPr>
              <w:tabs>
                <w:tab w:val="left" w:pos="10206"/>
              </w:tabs>
              <w:spacing w:after="0"/>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Наименование</w:t>
            </w:r>
          </w:p>
          <w:p w:rsidR="009B1DC4" w:rsidRPr="00C16A85" w:rsidRDefault="009B1DC4" w:rsidP="00B4665B">
            <w:pPr>
              <w:tabs>
                <w:tab w:val="left" w:pos="10206"/>
              </w:tabs>
              <w:spacing w:after="0"/>
              <w:ind w:right="282"/>
              <w:jc w:val="both"/>
              <w:rPr>
                <w:rFonts w:ascii="Times New Roman" w:hAnsi="Times New Roman" w:cs="Times New Roman"/>
                <w:color w:val="000000"/>
                <w:sz w:val="24"/>
                <w:szCs w:val="24"/>
                <w:shd w:val="clear" w:color="auto" w:fill="FFFFFF"/>
              </w:rPr>
            </w:pPr>
            <w:r w:rsidRPr="00B4665B">
              <w:rPr>
                <w:rFonts w:ascii="Times New Roman" w:hAnsi="Times New Roman" w:cs="Times New Roman"/>
                <w:b/>
                <w:color w:val="000000"/>
                <w:sz w:val="24"/>
                <w:szCs w:val="24"/>
                <w:shd w:val="clear" w:color="auto" w:fill="FFFFFF"/>
              </w:rPr>
              <w:t>показателя</w:t>
            </w:r>
          </w:p>
        </w:tc>
        <w:tc>
          <w:tcPr>
            <w:tcW w:w="5632" w:type="dxa"/>
            <w:gridSpan w:val="6"/>
            <w:tcBorders>
              <w:top w:val="single" w:sz="4" w:space="0" w:color="auto"/>
              <w:left w:val="single" w:sz="6" w:space="0" w:color="auto"/>
              <w:bottom w:val="single" w:sz="6" w:space="0" w:color="auto"/>
              <w:right w:val="single" w:sz="4" w:space="0" w:color="auto"/>
            </w:tcBorders>
            <w:vAlign w:val="center"/>
          </w:tcPr>
          <w:p w:rsidR="009B1DC4" w:rsidRPr="00B4665B" w:rsidRDefault="009B1DC4" w:rsidP="00B4665B">
            <w:pPr>
              <w:tabs>
                <w:tab w:val="left" w:pos="10206"/>
              </w:tabs>
              <w:ind w:right="282"/>
              <w:jc w:val="center"/>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годы</w:t>
            </w:r>
          </w:p>
        </w:tc>
      </w:tr>
      <w:tr w:rsidR="009B1DC4" w:rsidRPr="00C16A85" w:rsidTr="004C1DC1">
        <w:trPr>
          <w:jc w:val="center"/>
        </w:trPr>
        <w:tc>
          <w:tcPr>
            <w:tcW w:w="3713" w:type="dxa"/>
            <w:vMerge/>
            <w:tcBorders>
              <w:top w:val="single" w:sz="6" w:space="0" w:color="auto"/>
              <w:left w:val="single" w:sz="4" w:space="0" w:color="auto"/>
              <w:bottom w:val="single" w:sz="6" w:space="0" w:color="auto"/>
              <w:right w:val="single" w:sz="6" w:space="0" w:color="auto"/>
            </w:tcBorders>
          </w:tcPr>
          <w:p w:rsidR="009B1DC4" w:rsidRPr="00C16A85" w:rsidRDefault="009B1DC4" w:rsidP="00845B5A">
            <w:pPr>
              <w:tabs>
                <w:tab w:val="left" w:pos="10206"/>
              </w:tabs>
              <w:ind w:right="282"/>
              <w:jc w:val="both"/>
              <w:rPr>
                <w:rFonts w:ascii="Times New Roman" w:hAnsi="Times New Roman" w:cs="Times New Roman"/>
                <w:color w:val="000000"/>
                <w:sz w:val="24"/>
                <w:szCs w:val="24"/>
                <w:shd w:val="clear" w:color="auto" w:fill="FFFFFF"/>
              </w:rPr>
            </w:pPr>
          </w:p>
        </w:tc>
        <w:tc>
          <w:tcPr>
            <w:tcW w:w="960" w:type="dxa"/>
            <w:tcBorders>
              <w:top w:val="single" w:sz="6" w:space="0" w:color="auto"/>
              <w:left w:val="single" w:sz="6" w:space="0" w:color="auto"/>
              <w:bottom w:val="single" w:sz="6" w:space="0" w:color="auto"/>
              <w:right w:val="single" w:sz="6" w:space="0" w:color="auto"/>
            </w:tcBorders>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lang w:val="en-US"/>
              </w:rPr>
            </w:pPr>
            <w:r w:rsidRPr="00B4665B">
              <w:rPr>
                <w:rFonts w:ascii="Times New Roman" w:hAnsi="Times New Roman" w:cs="Times New Roman"/>
                <w:b/>
                <w:color w:val="000000"/>
                <w:sz w:val="24"/>
                <w:szCs w:val="24"/>
                <w:shd w:val="clear" w:color="auto" w:fill="FFFFFF"/>
                <w:lang w:val="en-US"/>
              </w:rPr>
              <w:t>2012</w:t>
            </w:r>
          </w:p>
        </w:tc>
        <w:tc>
          <w:tcPr>
            <w:tcW w:w="992" w:type="dxa"/>
            <w:tcBorders>
              <w:top w:val="single" w:sz="6" w:space="0" w:color="auto"/>
              <w:left w:val="single" w:sz="6" w:space="0" w:color="auto"/>
              <w:bottom w:val="single" w:sz="6" w:space="0" w:color="auto"/>
              <w:right w:val="single" w:sz="6" w:space="0" w:color="auto"/>
            </w:tcBorders>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2013</w:t>
            </w:r>
          </w:p>
        </w:tc>
        <w:tc>
          <w:tcPr>
            <w:tcW w:w="851" w:type="dxa"/>
            <w:tcBorders>
              <w:top w:val="single" w:sz="6" w:space="0" w:color="auto"/>
              <w:left w:val="single" w:sz="6" w:space="0" w:color="auto"/>
              <w:bottom w:val="single" w:sz="6" w:space="0" w:color="auto"/>
              <w:right w:val="single" w:sz="6" w:space="0" w:color="auto"/>
            </w:tcBorders>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2014</w:t>
            </w:r>
          </w:p>
        </w:tc>
        <w:tc>
          <w:tcPr>
            <w:tcW w:w="999" w:type="dxa"/>
            <w:tcBorders>
              <w:top w:val="single" w:sz="6" w:space="0" w:color="auto"/>
              <w:left w:val="single" w:sz="6" w:space="0" w:color="auto"/>
              <w:bottom w:val="single" w:sz="6" w:space="0" w:color="auto"/>
              <w:right w:val="single" w:sz="6" w:space="0" w:color="auto"/>
            </w:tcBorders>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2015</w:t>
            </w:r>
          </w:p>
        </w:tc>
        <w:tc>
          <w:tcPr>
            <w:tcW w:w="986" w:type="dxa"/>
            <w:tcBorders>
              <w:top w:val="single" w:sz="6" w:space="0" w:color="auto"/>
              <w:left w:val="single" w:sz="6" w:space="0" w:color="auto"/>
              <w:bottom w:val="single" w:sz="6" w:space="0" w:color="auto"/>
              <w:right w:val="single" w:sz="6" w:space="0" w:color="auto"/>
            </w:tcBorders>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2016</w:t>
            </w:r>
          </w:p>
        </w:tc>
        <w:tc>
          <w:tcPr>
            <w:tcW w:w="844" w:type="dxa"/>
            <w:tcBorders>
              <w:top w:val="single" w:sz="6" w:space="0" w:color="auto"/>
              <w:left w:val="single" w:sz="6" w:space="0" w:color="auto"/>
              <w:bottom w:val="single" w:sz="6" w:space="0" w:color="auto"/>
              <w:right w:val="single" w:sz="4" w:space="0" w:color="auto"/>
            </w:tcBorders>
            <w:vAlign w:val="center"/>
          </w:tcPr>
          <w:p w:rsidR="009B1DC4" w:rsidRPr="00B4665B" w:rsidRDefault="009B1DC4" w:rsidP="00845B5A">
            <w:pPr>
              <w:tabs>
                <w:tab w:val="left" w:pos="10206"/>
              </w:tabs>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2017</w:t>
            </w:r>
          </w:p>
        </w:tc>
      </w:tr>
      <w:tr w:rsidR="009B1DC4" w:rsidRPr="00C16A85" w:rsidTr="004C1DC1">
        <w:trPr>
          <w:jc w:val="center"/>
        </w:trPr>
        <w:tc>
          <w:tcPr>
            <w:tcW w:w="3713" w:type="dxa"/>
            <w:tcBorders>
              <w:top w:val="single" w:sz="6" w:space="0" w:color="auto"/>
              <w:left w:val="single" w:sz="4" w:space="0" w:color="auto"/>
              <w:bottom w:val="single" w:sz="6" w:space="0" w:color="auto"/>
              <w:right w:val="single" w:sz="6" w:space="0" w:color="auto"/>
            </w:tcBorders>
          </w:tcPr>
          <w:p w:rsidR="009B1DC4" w:rsidRPr="00F00F39" w:rsidRDefault="009B1DC4" w:rsidP="00B4665B">
            <w:pPr>
              <w:tabs>
                <w:tab w:val="left" w:pos="10206"/>
              </w:tabs>
              <w:spacing w:line="24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Поголовье КРС, гол.</w:t>
            </w:r>
          </w:p>
        </w:tc>
        <w:tc>
          <w:tcPr>
            <w:tcW w:w="960"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5708</w:t>
            </w:r>
          </w:p>
        </w:tc>
        <w:tc>
          <w:tcPr>
            <w:tcW w:w="992"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4852</w:t>
            </w:r>
          </w:p>
        </w:tc>
        <w:tc>
          <w:tcPr>
            <w:tcW w:w="851"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4234</w:t>
            </w:r>
          </w:p>
        </w:tc>
        <w:tc>
          <w:tcPr>
            <w:tcW w:w="999"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4115</w:t>
            </w:r>
          </w:p>
        </w:tc>
        <w:tc>
          <w:tcPr>
            <w:tcW w:w="986"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3289</w:t>
            </w:r>
          </w:p>
        </w:tc>
        <w:tc>
          <w:tcPr>
            <w:tcW w:w="844" w:type="dxa"/>
            <w:tcBorders>
              <w:top w:val="single" w:sz="6" w:space="0" w:color="auto"/>
              <w:left w:val="single" w:sz="6" w:space="0" w:color="auto"/>
              <w:bottom w:val="single" w:sz="6" w:space="0" w:color="auto"/>
              <w:right w:val="single" w:sz="4"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2815</w:t>
            </w:r>
          </w:p>
        </w:tc>
      </w:tr>
      <w:tr w:rsidR="009B1DC4" w:rsidRPr="00C16A85" w:rsidTr="004C1DC1">
        <w:trPr>
          <w:jc w:val="center"/>
        </w:trPr>
        <w:tc>
          <w:tcPr>
            <w:tcW w:w="3713" w:type="dxa"/>
            <w:tcBorders>
              <w:top w:val="single" w:sz="6" w:space="0" w:color="auto"/>
              <w:left w:val="single" w:sz="4" w:space="0" w:color="auto"/>
              <w:bottom w:val="single" w:sz="6" w:space="0" w:color="auto"/>
              <w:right w:val="single" w:sz="6" w:space="0" w:color="auto"/>
            </w:tcBorders>
          </w:tcPr>
          <w:p w:rsidR="009B1DC4" w:rsidRPr="00F00F39" w:rsidRDefault="009B1DC4" w:rsidP="00B4665B">
            <w:pPr>
              <w:tabs>
                <w:tab w:val="left" w:pos="10206"/>
              </w:tabs>
              <w:spacing w:line="24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 xml:space="preserve">в </w:t>
            </w:r>
            <w:proofErr w:type="spellStart"/>
            <w:r w:rsidRPr="00F00F39">
              <w:rPr>
                <w:rFonts w:ascii="Times New Roman" w:hAnsi="Times New Roman" w:cs="Times New Roman"/>
                <w:sz w:val="24"/>
                <w:szCs w:val="24"/>
              </w:rPr>
              <w:t>т.ч</w:t>
            </w:r>
            <w:proofErr w:type="spellEnd"/>
            <w:r w:rsidRPr="00F00F39">
              <w:rPr>
                <w:rFonts w:ascii="Times New Roman" w:hAnsi="Times New Roman" w:cs="Times New Roman"/>
                <w:sz w:val="24"/>
                <w:szCs w:val="24"/>
              </w:rPr>
              <w:t>. коров, гол.</w:t>
            </w:r>
          </w:p>
        </w:tc>
        <w:tc>
          <w:tcPr>
            <w:tcW w:w="960"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2758</w:t>
            </w:r>
          </w:p>
        </w:tc>
        <w:tc>
          <w:tcPr>
            <w:tcW w:w="992"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2290</w:t>
            </w:r>
          </w:p>
        </w:tc>
        <w:tc>
          <w:tcPr>
            <w:tcW w:w="851"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2290</w:t>
            </w:r>
          </w:p>
        </w:tc>
        <w:tc>
          <w:tcPr>
            <w:tcW w:w="999"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1877</w:t>
            </w:r>
          </w:p>
        </w:tc>
        <w:tc>
          <w:tcPr>
            <w:tcW w:w="986"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1407</w:t>
            </w:r>
          </w:p>
        </w:tc>
        <w:tc>
          <w:tcPr>
            <w:tcW w:w="844" w:type="dxa"/>
            <w:tcBorders>
              <w:top w:val="single" w:sz="6" w:space="0" w:color="auto"/>
              <w:left w:val="single" w:sz="6" w:space="0" w:color="auto"/>
              <w:bottom w:val="single" w:sz="6" w:space="0" w:color="auto"/>
              <w:right w:val="single" w:sz="4"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1319</w:t>
            </w:r>
          </w:p>
        </w:tc>
      </w:tr>
      <w:tr w:rsidR="009B1DC4" w:rsidRPr="00C16A85" w:rsidTr="004C1DC1">
        <w:trPr>
          <w:jc w:val="center"/>
        </w:trPr>
        <w:tc>
          <w:tcPr>
            <w:tcW w:w="3713" w:type="dxa"/>
            <w:tcBorders>
              <w:top w:val="single" w:sz="6" w:space="0" w:color="auto"/>
              <w:left w:val="single" w:sz="4" w:space="0" w:color="auto"/>
              <w:bottom w:val="single" w:sz="6" w:space="0" w:color="auto"/>
              <w:right w:val="single" w:sz="6" w:space="0" w:color="auto"/>
            </w:tcBorders>
          </w:tcPr>
          <w:p w:rsidR="009B1DC4" w:rsidRPr="00F00F39" w:rsidRDefault="009B1DC4" w:rsidP="00B4665B">
            <w:pPr>
              <w:tabs>
                <w:tab w:val="left" w:pos="10206"/>
              </w:tabs>
              <w:spacing w:line="24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Свиней, гол.</w:t>
            </w:r>
          </w:p>
        </w:tc>
        <w:tc>
          <w:tcPr>
            <w:tcW w:w="960"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23105</w:t>
            </w:r>
          </w:p>
        </w:tc>
        <w:tc>
          <w:tcPr>
            <w:tcW w:w="992"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13584</w:t>
            </w:r>
          </w:p>
        </w:tc>
        <w:tc>
          <w:tcPr>
            <w:tcW w:w="851"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14470</w:t>
            </w:r>
          </w:p>
        </w:tc>
        <w:tc>
          <w:tcPr>
            <w:tcW w:w="999"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16115</w:t>
            </w:r>
          </w:p>
        </w:tc>
        <w:tc>
          <w:tcPr>
            <w:tcW w:w="986"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11937</w:t>
            </w:r>
          </w:p>
        </w:tc>
        <w:tc>
          <w:tcPr>
            <w:tcW w:w="844" w:type="dxa"/>
            <w:tcBorders>
              <w:top w:val="single" w:sz="6" w:space="0" w:color="auto"/>
              <w:left w:val="single" w:sz="6" w:space="0" w:color="auto"/>
              <w:bottom w:val="single" w:sz="6" w:space="0" w:color="auto"/>
              <w:right w:val="single" w:sz="4"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12708</w:t>
            </w:r>
          </w:p>
        </w:tc>
      </w:tr>
      <w:tr w:rsidR="009B1DC4" w:rsidRPr="00C16A85" w:rsidTr="004C1DC1">
        <w:trPr>
          <w:jc w:val="center"/>
        </w:trPr>
        <w:tc>
          <w:tcPr>
            <w:tcW w:w="3713" w:type="dxa"/>
            <w:tcBorders>
              <w:top w:val="single" w:sz="6" w:space="0" w:color="auto"/>
              <w:left w:val="single" w:sz="4" w:space="0" w:color="auto"/>
              <w:bottom w:val="single" w:sz="6" w:space="0" w:color="auto"/>
              <w:right w:val="single" w:sz="6" w:space="0" w:color="auto"/>
            </w:tcBorders>
          </w:tcPr>
          <w:p w:rsidR="009B1DC4" w:rsidRPr="00F00F39" w:rsidRDefault="009B1DC4" w:rsidP="00B4665B">
            <w:pPr>
              <w:tabs>
                <w:tab w:val="left" w:pos="10206"/>
              </w:tabs>
              <w:spacing w:line="24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Производство молока, тонн</w:t>
            </w:r>
          </w:p>
        </w:tc>
        <w:tc>
          <w:tcPr>
            <w:tcW w:w="960"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10148</w:t>
            </w:r>
          </w:p>
        </w:tc>
        <w:tc>
          <w:tcPr>
            <w:tcW w:w="992"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9900</w:t>
            </w:r>
          </w:p>
        </w:tc>
        <w:tc>
          <w:tcPr>
            <w:tcW w:w="851"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8909</w:t>
            </w:r>
          </w:p>
        </w:tc>
        <w:tc>
          <w:tcPr>
            <w:tcW w:w="999"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8310</w:t>
            </w:r>
          </w:p>
        </w:tc>
        <w:tc>
          <w:tcPr>
            <w:tcW w:w="986"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4870</w:t>
            </w:r>
          </w:p>
        </w:tc>
        <w:tc>
          <w:tcPr>
            <w:tcW w:w="844" w:type="dxa"/>
            <w:tcBorders>
              <w:top w:val="single" w:sz="6" w:space="0" w:color="auto"/>
              <w:left w:val="single" w:sz="6" w:space="0" w:color="auto"/>
              <w:bottom w:val="single" w:sz="6" w:space="0" w:color="auto"/>
              <w:right w:val="single" w:sz="4"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4914</w:t>
            </w:r>
          </w:p>
        </w:tc>
      </w:tr>
      <w:tr w:rsidR="009B1DC4" w:rsidRPr="00C16A85" w:rsidTr="004C1DC1">
        <w:trPr>
          <w:jc w:val="center"/>
        </w:trPr>
        <w:tc>
          <w:tcPr>
            <w:tcW w:w="3713" w:type="dxa"/>
            <w:tcBorders>
              <w:top w:val="single" w:sz="6" w:space="0" w:color="auto"/>
              <w:left w:val="single" w:sz="4" w:space="0" w:color="auto"/>
              <w:bottom w:val="single" w:sz="6" w:space="0" w:color="auto"/>
              <w:right w:val="single" w:sz="6" w:space="0" w:color="auto"/>
            </w:tcBorders>
          </w:tcPr>
          <w:p w:rsidR="009B1DC4" w:rsidRPr="00F00F39" w:rsidRDefault="00416427" w:rsidP="00B4665B">
            <w:pPr>
              <w:tabs>
                <w:tab w:val="left" w:pos="10206"/>
              </w:tabs>
              <w:spacing w:line="24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Надой молока</w:t>
            </w:r>
            <w:r w:rsidR="00831273" w:rsidRPr="00F00F39">
              <w:rPr>
                <w:rFonts w:ascii="Times New Roman" w:hAnsi="Times New Roman" w:cs="Times New Roman"/>
                <w:sz w:val="24"/>
                <w:szCs w:val="24"/>
              </w:rPr>
              <w:t xml:space="preserve"> на 1 </w:t>
            </w:r>
            <w:proofErr w:type="gramStart"/>
            <w:r w:rsidR="00831273" w:rsidRPr="00F00F39">
              <w:rPr>
                <w:rFonts w:ascii="Times New Roman" w:hAnsi="Times New Roman" w:cs="Times New Roman"/>
                <w:sz w:val="24"/>
                <w:szCs w:val="24"/>
              </w:rPr>
              <w:t>корову</w:t>
            </w:r>
            <w:r w:rsidRPr="00F00F39">
              <w:rPr>
                <w:rFonts w:ascii="Times New Roman" w:hAnsi="Times New Roman" w:cs="Times New Roman"/>
                <w:sz w:val="24"/>
                <w:szCs w:val="24"/>
              </w:rPr>
              <w:t xml:space="preserve"> </w:t>
            </w:r>
            <w:r w:rsidR="009B1DC4" w:rsidRPr="00F00F39">
              <w:rPr>
                <w:rFonts w:ascii="Times New Roman" w:hAnsi="Times New Roman" w:cs="Times New Roman"/>
                <w:sz w:val="24"/>
                <w:szCs w:val="24"/>
              </w:rPr>
              <w:t>,</w:t>
            </w:r>
            <w:proofErr w:type="gramEnd"/>
            <w:r w:rsidR="009B1DC4" w:rsidRPr="00F00F39">
              <w:rPr>
                <w:rFonts w:ascii="Times New Roman" w:hAnsi="Times New Roman" w:cs="Times New Roman"/>
                <w:sz w:val="24"/>
                <w:szCs w:val="24"/>
              </w:rPr>
              <w:t xml:space="preserve"> кг</w:t>
            </w:r>
          </w:p>
        </w:tc>
        <w:tc>
          <w:tcPr>
            <w:tcW w:w="960"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3650</w:t>
            </w:r>
          </w:p>
        </w:tc>
        <w:tc>
          <w:tcPr>
            <w:tcW w:w="992"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3600</w:t>
            </w:r>
          </w:p>
        </w:tc>
        <w:tc>
          <w:tcPr>
            <w:tcW w:w="851"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3620</w:t>
            </w:r>
          </w:p>
        </w:tc>
        <w:tc>
          <w:tcPr>
            <w:tcW w:w="999"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3650</w:t>
            </w:r>
          </w:p>
        </w:tc>
        <w:tc>
          <w:tcPr>
            <w:tcW w:w="986" w:type="dxa"/>
            <w:tcBorders>
              <w:top w:val="single" w:sz="6" w:space="0" w:color="auto"/>
              <w:left w:val="single" w:sz="6" w:space="0" w:color="auto"/>
              <w:bottom w:val="single" w:sz="6"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3400</w:t>
            </w:r>
          </w:p>
        </w:tc>
        <w:tc>
          <w:tcPr>
            <w:tcW w:w="844" w:type="dxa"/>
            <w:tcBorders>
              <w:top w:val="single" w:sz="6" w:space="0" w:color="auto"/>
              <w:left w:val="single" w:sz="6" w:space="0" w:color="auto"/>
              <w:bottom w:val="single" w:sz="6" w:space="0" w:color="auto"/>
              <w:right w:val="single" w:sz="4"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3800</w:t>
            </w:r>
          </w:p>
        </w:tc>
      </w:tr>
      <w:tr w:rsidR="009B1DC4" w:rsidRPr="00C16A85" w:rsidTr="004C1DC1">
        <w:trPr>
          <w:jc w:val="center"/>
        </w:trPr>
        <w:tc>
          <w:tcPr>
            <w:tcW w:w="3713" w:type="dxa"/>
            <w:tcBorders>
              <w:top w:val="single" w:sz="6" w:space="0" w:color="auto"/>
              <w:left w:val="single" w:sz="4" w:space="0" w:color="auto"/>
              <w:bottom w:val="single" w:sz="4" w:space="0" w:color="auto"/>
              <w:right w:val="single" w:sz="6" w:space="0" w:color="auto"/>
            </w:tcBorders>
          </w:tcPr>
          <w:p w:rsidR="009B1DC4" w:rsidRPr="00F00F39" w:rsidRDefault="00831273" w:rsidP="00B4665B">
            <w:pPr>
              <w:tabs>
                <w:tab w:val="left" w:pos="10206"/>
              </w:tabs>
              <w:spacing w:line="24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 xml:space="preserve">Производство мяса на убой </w:t>
            </w:r>
            <w:r w:rsidR="009B1DC4" w:rsidRPr="00F00F39">
              <w:rPr>
                <w:rFonts w:ascii="Times New Roman" w:hAnsi="Times New Roman" w:cs="Times New Roman"/>
                <w:sz w:val="24"/>
                <w:szCs w:val="24"/>
              </w:rPr>
              <w:t xml:space="preserve"> в жив</w:t>
            </w:r>
            <w:r w:rsidRPr="00F00F39">
              <w:rPr>
                <w:rFonts w:ascii="Times New Roman" w:hAnsi="Times New Roman" w:cs="Times New Roman"/>
                <w:sz w:val="24"/>
                <w:szCs w:val="24"/>
              </w:rPr>
              <w:t>ом весе</w:t>
            </w:r>
            <w:r w:rsidR="009B1DC4" w:rsidRPr="00F00F39">
              <w:rPr>
                <w:rFonts w:ascii="Times New Roman" w:hAnsi="Times New Roman" w:cs="Times New Roman"/>
                <w:sz w:val="24"/>
                <w:szCs w:val="24"/>
              </w:rPr>
              <w:t>, тонн</w:t>
            </w:r>
          </w:p>
        </w:tc>
        <w:tc>
          <w:tcPr>
            <w:tcW w:w="960" w:type="dxa"/>
            <w:tcBorders>
              <w:top w:val="single" w:sz="6" w:space="0" w:color="auto"/>
              <w:left w:val="single" w:sz="6" w:space="0" w:color="auto"/>
              <w:bottom w:val="single" w:sz="4"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4181</w:t>
            </w:r>
          </w:p>
        </w:tc>
        <w:tc>
          <w:tcPr>
            <w:tcW w:w="992" w:type="dxa"/>
            <w:tcBorders>
              <w:top w:val="single" w:sz="6" w:space="0" w:color="auto"/>
              <w:left w:val="single" w:sz="6" w:space="0" w:color="auto"/>
              <w:bottom w:val="single" w:sz="4"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3400</w:t>
            </w:r>
          </w:p>
        </w:tc>
        <w:tc>
          <w:tcPr>
            <w:tcW w:w="851" w:type="dxa"/>
            <w:tcBorders>
              <w:top w:val="single" w:sz="6" w:space="0" w:color="auto"/>
              <w:left w:val="single" w:sz="6" w:space="0" w:color="auto"/>
              <w:bottom w:val="single" w:sz="4"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3350</w:t>
            </w:r>
          </w:p>
        </w:tc>
        <w:tc>
          <w:tcPr>
            <w:tcW w:w="999" w:type="dxa"/>
            <w:tcBorders>
              <w:top w:val="single" w:sz="6" w:space="0" w:color="auto"/>
              <w:left w:val="single" w:sz="6" w:space="0" w:color="auto"/>
              <w:bottom w:val="single" w:sz="4"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2589</w:t>
            </w:r>
          </w:p>
        </w:tc>
        <w:tc>
          <w:tcPr>
            <w:tcW w:w="986" w:type="dxa"/>
            <w:tcBorders>
              <w:top w:val="single" w:sz="6" w:space="0" w:color="auto"/>
              <w:left w:val="single" w:sz="6" w:space="0" w:color="auto"/>
              <w:bottom w:val="single" w:sz="4" w:space="0" w:color="auto"/>
              <w:right w:val="single" w:sz="6"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1571</w:t>
            </w:r>
          </w:p>
        </w:tc>
        <w:tc>
          <w:tcPr>
            <w:tcW w:w="844" w:type="dxa"/>
            <w:tcBorders>
              <w:top w:val="single" w:sz="6" w:space="0" w:color="auto"/>
              <w:left w:val="single" w:sz="6" w:space="0" w:color="auto"/>
              <w:bottom w:val="single" w:sz="4" w:space="0" w:color="auto"/>
              <w:right w:val="single" w:sz="4" w:space="0" w:color="auto"/>
            </w:tcBorders>
            <w:vAlign w:val="center"/>
          </w:tcPr>
          <w:p w:rsidR="009B1DC4" w:rsidRPr="00F00F39" w:rsidRDefault="00416427"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1420</w:t>
            </w:r>
          </w:p>
        </w:tc>
      </w:tr>
    </w:tbl>
    <w:p w:rsidR="007A1B21" w:rsidRPr="00C16A85" w:rsidRDefault="007A1B21" w:rsidP="00845B5A">
      <w:pPr>
        <w:pStyle w:val="af2"/>
        <w:tabs>
          <w:tab w:val="left" w:pos="10206"/>
        </w:tabs>
        <w:ind w:right="282"/>
        <w:jc w:val="both"/>
        <w:rPr>
          <w:rFonts w:ascii="Times New Roman" w:hAnsi="Times New Roman" w:cs="Times New Roman"/>
          <w:sz w:val="24"/>
          <w:szCs w:val="24"/>
        </w:rPr>
      </w:pPr>
    </w:p>
    <w:p w:rsidR="007A1B21" w:rsidRPr="00C16A85" w:rsidRDefault="007A1B21"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С</w:t>
      </w:r>
      <w:r w:rsidRPr="00C16A85">
        <w:rPr>
          <w:rFonts w:ascii="Times New Roman" w:hAnsi="Times New Roman" w:cs="Times New Roman"/>
          <w:sz w:val="24"/>
          <w:szCs w:val="24"/>
          <w:lang w:eastAsia="ru-RU"/>
        </w:rPr>
        <w:t>амая большая проблема на сегодняшний день в животноводстве – это изношенность животноводческих помещений в отдельных хозяйствах.</w:t>
      </w:r>
      <w:r w:rsidRPr="00C16A85">
        <w:rPr>
          <w:rFonts w:ascii="Times New Roman" w:hAnsi="Times New Roman" w:cs="Times New Roman"/>
          <w:sz w:val="24"/>
          <w:szCs w:val="24"/>
        </w:rPr>
        <w:t xml:space="preserve">  Реконструкция и ремонт животноводческих помещений, строительство летних доильных площадок, ремонт складских помещений позволят улучшить условия содержания животных и условия труда работников сельскохозяйственных предприятий.</w:t>
      </w:r>
    </w:p>
    <w:p w:rsidR="009B1DC4" w:rsidRPr="00C16A85" w:rsidRDefault="009B1DC4" w:rsidP="00845B5A">
      <w:pPr>
        <w:pStyle w:val="af2"/>
        <w:tabs>
          <w:tab w:val="left" w:pos="10206"/>
        </w:tabs>
        <w:ind w:right="282"/>
        <w:jc w:val="both"/>
        <w:rPr>
          <w:rFonts w:ascii="Times New Roman" w:hAnsi="Times New Roman" w:cs="Times New Roman"/>
          <w:sz w:val="24"/>
          <w:szCs w:val="24"/>
        </w:rPr>
      </w:pPr>
    </w:p>
    <w:p w:rsidR="009B1DC4" w:rsidRPr="00C16A85" w:rsidRDefault="009B1DC4" w:rsidP="00845B5A">
      <w:pPr>
        <w:pStyle w:val="af2"/>
        <w:tabs>
          <w:tab w:val="left" w:pos="10206"/>
        </w:tabs>
        <w:ind w:right="282"/>
        <w:jc w:val="both"/>
        <w:rPr>
          <w:rFonts w:ascii="Times New Roman" w:hAnsi="Times New Roman" w:cs="Times New Roman"/>
          <w:b/>
          <w:i/>
          <w:sz w:val="24"/>
          <w:szCs w:val="24"/>
        </w:rPr>
      </w:pPr>
      <w:r w:rsidRPr="00C16A85">
        <w:rPr>
          <w:rFonts w:ascii="Times New Roman" w:hAnsi="Times New Roman" w:cs="Times New Roman"/>
          <w:b/>
          <w:i/>
          <w:sz w:val="24"/>
          <w:szCs w:val="24"/>
        </w:rPr>
        <w:t>Получено господдержки, млн. руб.</w:t>
      </w:r>
    </w:p>
    <w:p w:rsidR="009B1DC4" w:rsidRPr="00C16A85" w:rsidRDefault="009B1DC4" w:rsidP="00845B5A">
      <w:pPr>
        <w:tabs>
          <w:tab w:val="left" w:pos="10206"/>
        </w:tabs>
        <w:spacing w:after="0" w:line="240" w:lineRule="auto"/>
        <w:ind w:right="282"/>
        <w:jc w:val="both"/>
        <w:rPr>
          <w:rFonts w:ascii="Times New Roman" w:hAnsi="Times New Roman" w:cs="Times New Roman"/>
          <w:b/>
          <w:sz w:val="24"/>
          <w:szCs w:val="24"/>
        </w:rPr>
      </w:pPr>
    </w:p>
    <w:p w:rsidR="009B1DC4" w:rsidRPr="00C16A85" w:rsidRDefault="009B1DC4" w:rsidP="00B4665B">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 2017 год аграрии Болотнинского района</w:t>
      </w:r>
      <w:r w:rsidR="00AD5377" w:rsidRPr="00C16A85">
        <w:rPr>
          <w:rFonts w:ascii="Times New Roman" w:hAnsi="Times New Roman" w:cs="Times New Roman"/>
          <w:sz w:val="24"/>
          <w:szCs w:val="24"/>
        </w:rPr>
        <w:t>,</w:t>
      </w:r>
      <w:r w:rsidRPr="00C16A85">
        <w:rPr>
          <w:rFonts w:ascii="Times New Roman" w:hAnsi="Times New Roman" w:cs="Times New Roman"/>
          <w:sz w:val="24"/>
          <w:szCs w:val="24"/>
        </w:rPr>
        <w:t xml:space="preserve"> </w:t>
      </w:r>
      <w:r w:rsidR="00AD5377" w:rsidRPr="00C16A85">
        <w:rPr>
          <w:rFonts w:ascii="Times New Roman" w:hAnsi="Times New Roman" w:cs="Times New Roman"/>
          <w:sz w:val="24"/>
          <w:szCs w:val="24"/>
        </w:rPr>
        <w:t xml:space="preserve">в рамках реализации государственной программы Новосибирской области «Развитие сельского хозяйства и регулирование рынков сельскохозяйственной продукции, сырья и продовольствия на 2013-2020 годы», </w:t>
      </w:r>
      <w:r w:rsidRPr="00C16A85">
        <w:rPr>
          <w:rFonts w:ascii="Times New Roman" w:hAnsi="Times New Roman" w:cs="Times New Roman"/>
          <w:sz w:val="24"/>
          <w:szCs w:val="24"/>
        </w:rPr>
        <w:t>получили государственную поддержку в размере 13100 тыс. руб., а именно:</w:t>
      </w:r>
    </w:p>
    <w:p w:rsidR="009B1DC4" w:rsidRPr="00C16A85" w:rsidRDefault="00AD5377"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-г</w:t>
      </w:r>
      <w:r w:rsidR="009B1DC4" w:rsidRPr="00C16A85">
        <w:rPr>
          <w:rFonts w:ascii="Times New Roman" w:hAnsi="Times New Roman" w:cs="Times New Roman"/>
          <w:sz w:val="24"/>
          <w:szCs w:val="24"/>
        </w:rPr>
        <w:t>осударственная поддержка на проведение комплекса агротехнологических работ – 3653тыс. руб.</w:t>
      </w:r>
    </w:p>
    <w:p w:rsidR="009B1DC4" w:rsidRPr="00C16A85" w:rsidRDefault="00AD5377"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w:t>
      </w:r>
      <w:r w:rsidR="009B1DC4" w:rsidRPr="00C16A85">
        <w:rPr>
          <w:rFonts w:ascii="Times New Roman" w:hAnsi="Times New Roman" w:cs="Times New Roman"/>
          <w:sz w:val="24"/>
          <w:szCs w:val="24"/>
        </w:rPr>
        <w:t>озмещение части затрат на приобретение элитных семян – 1349 тыс. руб.</w:t>
      </w:r>
    </w:p>
    <w:p w:rsidR="009B1DC4" w:rsidRPr="00C16A85" w:rsidRDefault="00AD5377"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w:t>
      </w:r>
      <w:r w:rsidR="009B1DC4" w:rsidRPr="00C16A85">
        <w:rPr>
          <w:rFonts w:ascii="Times New Roman" w:hAnsi="Times New Roman" w:cs="Times New Roman"/>
          <w:sz w:val="24"/>
          <w:szCs w:val="24"/>
        </w:rPr>
        <w:t>озмещение части затрат на 1 килограмм реализованного и (или) отгруженного на собственную переработку молока – 560 тыс. руб.</w:t>
      </w:r>
    </w:p>
    <w:p w:rsidR="009B1DC4" w:rsidRPr="00C16A85" w:rsidRDefault="0089546E"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w:t>
      </w:r>
      <w:r w:rsidR="009B1DC4" w:rsidRPr="00C16A85">
        <w:rPr>
          <w:rFonts w:ascii="Times New Roman" w:hAnsi="Times New Roman" w:cs="Times New Roman"/>
          <w:sz w:val="24"/>
          <w:szCs w:val="24"/>
        </w:rPr>
        <w:t>озмещение стоимости молодняка крупного рогатого скота, приобретенного личными подсобными хозяйствами – 4 тыс. руб.</w:t>
      </w:r>
    </w:p>
    <w:p w:rsidR="009B1DC4" w:rsidRPr="00C16A85" w:rsidRDefault="0089546E"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-у</w:t>
      </w:r>
      <w:r w:rsidR="009B1DC4" w:rsidRPr="00C16A85">
        <w:rPr>
          <w:rFonts w:ascii="Times New Roman" w:hAnsi="Times New Roman" w:cs="Times New Roman"/>
          <w:sz w:val="24"/>
          <w:szCs w:val="24"/>
        </w:rPr>
        <w:t>величение посевных площадей сельскохозяйственными предприятиями – 663 тыс. руб.</w:t>
      </w:r>
    </w:p>
    <w:p w:rsidR="009B1DC4" w:rsidRPr="00C16A85" w:rsidRDefault="0089546E"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w:t>
      </w:r>
      <w:r w:rsidR="009B1DC4" w:rsidRPr="00C16A85">
        <w:rPr>
          <w:rFonts w:ascii="Times New Roman" w:hAnsi="Times New Roman" w:cs="Times New Roman"/>
          <w:sz w:val="24"/>
          <w:szCs w:val="24"/>
        </w:rPr>
        <w:t>озмещение части затрат на приобретение сельскохозяйственной техники – 6871 тыс. руб.</w:t>
      </w:r>
    </w:p>
    <w:p w:rsidR="009B1DC4" w:rsidRPr="00C16A85" w:rsidRDefault="009B1DC4" w:rsidP="00B4665B">
      <w:pPr>
        <w:pStyle w:val="af2"/>
        <w:tabs>
          <w:tab w:val="left" w:pos="10206"/>
        </w:tabs>
        <w:ind w:firstLine="709"/>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652"/>
        <w:gridCol w:w="1134"/>
        <w:gridCol w:w="992"/>
        <w:gridCol w:w="993"/>
        <w:gridCol w:w="992"/>
        <w:gridCol w:w="1134"/>
        <w:gridCol w:w="1134"/>
      </w:tblGrid>
      <w:tr w:rsidR="009B1DC4" w:rsidRPr="00C16A85" w:rsidTr="00A80836">
        <w:tc>
          <w:tcPr>
            <w:tcW w:w="3652" w:type="dxa"/>
            <w:vMerge w:val="restart"/>
          </w:tcPr>
          <w:p w:rsidR="009B1DC4" w:rsidRPr="00F00F39" w:rsidRDefault="00F00F39" w:rsidP="00845B5A">
            <w:pPr>
              <w:tabs>
                <w:tab w:val="left" w:pos="10206"/>
              </w:tabs>
              <w:ind w:right="282"/>
              <w:jc w:val="both"/>
              <w:rPr>
                <w:rFonts w:ascii="Times New Roman" w:hAnsi="Times New Roman" w:cs="Times New Roman"/>
                <w:sz w:val="24"/>
                <w:szCs w:val="24"/>
              </w:rPr>
            </w:pPr>
            <w:r w:rsidRPr="00F00F39">
              <w:rPr>
                <w:rFonts w:ascii="Times New Roman" w:hAnsi="Times New Roman" w:cs="Times New Roman"/>
                <w:sz w:val="24"/>
                <w:szCs w:val="24"/>
              </w:rPr>
              <w:lastRenderedPageBreak/>
              <w:t>Наименова</w:t>
            </w:r>
            <w:r w:rsidR="00B4665B">
              <w:rPr>
                <w:rFonts w:ascii="Times New Roman" w:hAnsi="Times New Roman" w:cs="Times New Roman"/>
                <w:sz w:val="24"/>
                <w:szCs w:val="24"/>
              </w:rPr>
              <w:t>н</w:t>
            </w:r>
            <w:r w:rsidRPr="00F00F39">
              <w:rPr>
                <w:rFonts w:ascii="Times New Roman" w:hAnsi="Times New Roman" w:cs="Times New Roman"/>
                <w:sz w:val="24"/>
                <w:szCs w:val="24"/>
              </w:rPr>
              <w:t>ие</w:t>
            </w:r>
          </w:p>
          <w:p w:rsidR="009B1DC4" w:rsidRPr="00C16A85" w:rsidRDefault="009B1DC4" w:rsidP="00845B5A">
            <w:pPr>
              <w:tabs>
                <w:tab w:val="left" w:pos="10206"/>
              </w:tabs>
              <w:ind w:right="282"/>
              <w:jc w:val="both"/>
              <w:rPr>
                <w:rFonts w:ascii="Times New Roman" w:hAnsi="Times New Roman" w:cs="Times New Roman"/>
                <w:sz w:val="24"/>
                <w:szCs w:val="24"/>
              </w:rPr>
            </w:pPr>
          </w:p>
        </w:tc>
        <w:tc>
          <w:tcPr>
            <w:tcW w:w="6379" w:type="dxa"/>
            <w:gridSpan w:val="6"/>
            <w:vAlign w:val="center"/>
          </w:tcPr>
          <w:p w:rsidR="009B1DC4" w:rsidRPr="00C16A85" w:rsidRDefault="009B1DC4" w:rsidP="00B4665B">
            <w:pPr>
              <w:tabs>
                <w:tab w:val="left" w:pos="10206"/>
              </w:tabs>
              <w:ind w:right="282"/>
              <w:jc w:val="center"/>
              <w:rPr>
                <w:rFonts w:ascii="Times New Roman" w:hAnsi="Times New Roman" w:cs="Times New Roman"/>
                <w:sz w:val="24"/>
                <w:szCs w:val="24"/>
              </w:rPr>
            </w:pPr>
            <w:r w:rsidRPr="00C16A85">
              <w:rPr>
                <w:rFonts w:ascii="Times New Roman" w:hAnsi="Times New Roman" w:cs="Times New Roman"/>
                <w:sz w:val="24"/>
                <w:szCs w:val="24"/>
              </w:rPr>
              <w:t>годы</w:t>
            </w:r>
          </w:p>
        </w:tc>
      </w:tr>
      <w:tr w:rsidR="009B1DC4" w:rsidRPr="00C16A85" w:rsidTr="00A80836">
        <w:tc>
          <w:tcPr>
            <w:tcW w:w="3652" w:type="dxa"/>
            <w:vMerge/>
          </w:tcPr>
          <w:p w:rsidR="009B1DC4" w:rsidRPr="00C16A85" w:rsidRDefault="009B1DC4" w:rsidP="00845B5A">
            <w:pPr>
              <w:tabs>
                <w:tab w:val="left" w:pos="10206"/>
              </w:tabs>
              <w:ind w:right="282"/>
              <w:jc w:val="both"/>
              <w:rPr>
                <w:rFonts w:ascii="Times New Roman" w:hAnsi="Times New Roman" w:cs="Times New Roman"/>
                <w:sz w:val="24"/>
                <w:szCs w:val="24"/>
              </w:rPr>
            </w:pPr>
          </w:p>
        </w:tc>
        <w:tc>
          <w:tcPr>
            <w:tcW w:w="1134" w:type="dxa"/>
            <w:vAlign w:val="center"/>
          </w:tcPr>
          <w:p w:rsidR="009B1DC4" w:rsidRPr="00B4665B" w:rsidRDefault="009B1DC4" w:rsidP="00845B5A">
            <w:pPr>
              <w:tabs>
                <w:tab w:val="left" w:pos="10206"/>
              </w:tabs>
              <w:ind w:right="282"/>
              <w:jc w:val="both"/>
              <w:rPr>
                <w:rFonts w:ascii="Times New Roman" w:hAnsi="Times New Roman" w:cs="Times New Roman"/>
                <w:b/>
                <w:sz w:val="24"/>
                <w:szCs w:val="24"/>
                <w:lang w:val="en-US"/>
              </w:rPr>
            </w:pPr>
            <w:r w:rsidRPr="00B4665B">
              <w:rPr>
                <w:rFonts w:ascii="Times New Roman" w:hAnsi="Times New Roman" w:cs="Times New Roman"/>
                <w:b/>
                <w:sz w:val="24"/>
                <w:szCs w:val="24"/>
                <w:lang w:val="en-US"/>
              </w:rPr>
              <w:t>2012</w:t>
            </w:r>
          </w:p>
        </w:tc>
        <w:tc>
          <w:tcPr>
            <w:tcW w:w="992" w:type="dxa"/>
            <w:vAlign w:val="center"/>
          </w:tcPr>
          <w:p w:rsidR="009B1DC4" w:rsidRPr="00B4665B" w:rsidRDefault="009B1DC4" w:rsidP="00845B5A">
            <w:pPr>
              <w:tabs>
                <w:tab w:val="left" w:pos="10206"/>
              </w:tabs>
              <w:ind w:right="282"/>
              <w:jc w:val="both"/>
              <w:rPr>
                <w:rFonts w:ascii="Times New Roman" w:hAnsi="Times New Roman" w:cs="Times New Roman"/>
                <w:b/>
                <w:sz w:val="24"/>
                <w:szCs w:val="24"/>
              </w:rPr>
            </w:pPr>
            <w:r w:rsidRPr="00B4665B">
              <w:rPr>
                <w:rFonts w:ascii="Times New Roman" w:hAnsi="Times New Roman" w:cs="Times New Roman"/>
                <w:b/>
                <w:sz w:val="24"/>
                <w:szCs w:val="24"/>
              </w:rPr>
              <w:t>2013</w:t>
            </w:r>
          </w:p>
        </w:tc>
        <w:tc>
          <w:tcPr>
            <w:tcW w:w="993" w:type="dxa"/>
            <w:vAlign w:val="center"/>
          </w:tcPr>
          <w:p w:rsidR="009B1DC4" w:rsidRPr="00B4665B" w:rsidRDefault="009B1DC4" w:rsidP="00845B5A">
            <w:pPr>
              <w:tabs>
                <w:tab w:val="left" w:pos="10206"/>
              </w:tabs>
              <w:ind w:right="282"/>
              <w:jc w:val="both"/>
              <w:rPr>
                <w:rFonts w:ascii="Times New Roman" w:hAnsi="Times New Roman" w:cs="Times New Roman"/>
                <w:b/>
                <w:sz w:val="24"/>
                <w:szCs w:val="24"/>
              </w:rPr>
            </w:pPr>
            <w:r w:rsidRPr="00B4665B">
              <w:rPr>
                <w:rFonts w:ascii="Times New Roman" w:hAnsi="Times New Roman" w:cs="Times New Roman"/>
                <w:b/>
                <w:sz w:val="24"/>
                <w:szCs w:val="24"/>
              </w:rPr>
              <w:t>2014</w:t>
            </w:r>
          </w:p>
        </w:tc>
        <w:tc>
          <w:tcPr>
            <w:tcW w:w="992" w:type="dxa"/>
            <w:vAlign w:val="center"/>
          </w:tcPr>
          <w:p w:rsidR="009B1DC4" w:rsidRPr="00B4665B" w:rsidRDefault="009B1DC4" w:rsidP="00845B5A">
            <w:pPr>
              <w:tabs>
                <w:tab w:val="left" w:pos="10206"/>
              </w:tabs>
              <w:ind w:right="282"/>
              <w:jc w:val="both"/>
              <w:rPr>
                <w:rFonts w:ascii="Times New Roman" w:hAnsi="Times New Roman" w:cs="Times New Roman"/>
                <w:b/>
                <w:sz w:val="24"/>
                <w:szCs w:val="24"/>
              </w:rPr>
            </w:pPr>
            <w:r w:rsidRPr="00B4665B">
              <w:rPr>
                <w:rFonts w:ascii="Times New Roman" w:hAnsi="Times New Roman" w:cs="Times New Roman"/>
                <w:b/>
                <w:sz w:val="24"/>
                <w:szCs w:val="24"/>
              </w:rPr>
              <w:t>2015</w:t>
            </w:r>
          </w:p>
        </w:tc>
        <w:tc>
          <w:tcPr>
            <w:tcW w:w="1134" w:type="dxa"/>
            <w:vAlign w:val="center"/>
          </w:tcPr>
          <w:p w:rsidR="009B1DC4" w:rsidRPr="00B4665B" w:rsidRDefault="009B1DC4" w:rsidP="00845B5A">
            <w:pPr>
              <w:tabs>
                <w:tab w:val="left" w:pos="10206"/>
              </w:tabs>
              <w:ind w:right="282"/>
              <w:jc w:val="both"/>
              <w:rPr>
                <w:rFonts w:ascii="Times New Roman" w:hAnsi="Times New Roman" w:cs="Times New Roman"/>
                <w:b/>
                <w:sz w:val="24"/>
                <w:szCs w:val="24"/>
              </w:rPr>
            </w:pPr>
            <w:r w:rsidRPr="00B4665B">
              <w:rPr>
                <w:rFonts w:ascii="Times New Roman" w:hAnsi="Times New Roman" w:cs="Times New Roman"/>
                <w:b/>
                <w:sz w:val="24"/>
                <w:szCs w:val="24"/>
              </w:rPr>
              <w:t>2016</w:t>
            </w:r>
          </w:p>
        </w:tc>
        <w:tc>
          <w:tcPr>
            <w:tcW w:w="1134" w:type="dxa"/>
            <w:vAlign w:val="center"/>
          </w:tcPr>
          <w:p w:rsidR="009B1DC4" w:rsidRPr="00B4665B" w:rsidRDefault="009B1DC4" w:rsidP="00845B5A">
            <w:pPr>
              <w:tabs>
                <w:tab w:val="left" w:pos="10206"/>
              </w:tabs>
              <w:ind w:right="282"/>
              <w:jc w:val="both"/>
              <w:rPr>
                <w:rFonts w:ascii="Times New Roman" w:hAnsi="Times New Roman" w:cs="Times New Roman"/>
                <w:b/>
                <w:sz w:val="24"/>
                <w:szCs w:val="24"/>
              </w:rPr>
            </w:pPr>
            <w:r w:rsidRPr="00B4665B">
              <w:rPr>
                <w:rFonts w:ascii="Times New Roman" w:hAnsi="Times New Roman" w:cs="Times New Roman"/>
                <w:b/>
                <w:sz w:val="24"/>
                <w:szCs w:val="24"/>
              </w:rPr>
              <w:t>2017</w:t>
            </w:r>
          </w:p>
        </w:tc>
      </w:tr>
      <w:tr w:rsidR="009B1DC4" w:rsidRPr="00C16A85" w:rsidTr="00A80836">
        <w:tc>
          <w:tcPr>
            <w:tcW w:w="3652" w:type="dxa"/>
            <w:vAlign w:val="center"/>
          </w:tcPr>
          <w:p w:rsidR="009B1DC4" w:rsidRPr="00F00F39" w:rsidRDefault="009B1DC4" w:rsidP="00B4665B">
            <w:pPr>
              <w:tabs>
                <w:tab w:val="left" w:pos="10206"/>
              </w:tabs>
              <w:spacing w:line="24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Всего господдержки</w:t>
            </w:r>
            <w:r w:rsidR="0089546E" w:rsidRPr="00F00F39">
              <w:rPr>
                <w:rFonts w:ascii="Times New Roman" w:hAnsi="Times New Roman" w:cs="Times New Roman"/>
                <w:sz w:val="24"/>
                <w:szCs w:val="24"/>
              </w:rPr>
              <w:t xml:space="preserve"> (</w:t>
            </w:r>
            <w:proofErr w:type="spellStart"/>
            <w:r w:rsidR="0089546E" w:rsidRPr="00F00F39">
              <w:rPr>
                <w:rFonts w:ascii="Times New Roman" w:hAnsi="Times New Roman" w:cs="Times New Roman"/>
                <w:sz w:val="24"/>
                <w:szCs w:val="24"/>
              </w:rPr>
              <w:t>млн.руб</w:t>
            </w:r>
            <w:proofErr w:type="spellEnd"/>
            <w:r w:rsidR="0089546E" w:rsidRPr="00F00F39">
              <w:rPr>
                <w:rFonts w:ascii="Times New Roman" w:hAnsi="Times New Roman" w:cs="Times New Roman"/>
                <w:sz w:val="24"/>
                <w:szCs w:val="24"/>
              </w:rPr>
              <w:t>)</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91,8</w:t>
            </w:r>
          </w:p>
        </w:tc>
        <w:tc>
          <w:tcPr>
            <w:tcW w:w="992"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73,2</w:t>
            </w:r>
          </w:p>
        </w:tc>
        <w:tc>
          <w:tcPr>
            <w:tcW w:w="993"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53,2</w:t>
            </w:r>
          </w:p>
        </w:tc>
        <w:tc>
          <w:tcPr>
            <w:tcW w:w="992"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24,6</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16,4</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13,1</w:t>
            </w:r>
          </w:p>
        </w:tc>
      </w:tr>
      <w:tr w:rsidR="009B1DC4" w:rsidRPr="00C16A85" w:rsidTr="00A80836">
        <w:tc>
          <w:tcPr>
            <w:tcW w:w="3652" w:type="dxa"/>
            <w:vAlign w:val="center"/>
          </w:tcPr>
          <w:p w:rsidR="009B1DC4" w:rsidRPr="00F00F39" w:rsidRDefault="009B1DC4" w:rsidP="00B4665B">
            <w:pPr>
              <w:tabs>
                <w:tab w:val="left" w:pos="10206"/>
              </w:tabs>
              <w:spacing w:line="240" w:lineRule="auto"/>
              <w:ind w:right="282"/>
              <w:rPr>
                <w:rFonts w:ascii="Times New Roman" w:hAnsi="Times New Roman" w:cs="Times New Roman"/>
                <w:sz w:val="24"/>
                <w:szCs w:val="24"/>
              </w:rPr>
            </w:pPr>
            <w:r w:rsidRPr="00F00F39">
              <w:rPr>
                <w:rFonts w:ascii="Times New Roman" w:hAnsi="Times New Roman" w:cs="Times New Roman"/>
                <w:sz w:val="24"/>
                <w:szCs w:val="24"/>
              </w:rPr>
              <w:t>-на развитие растениеводства</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62,2</w:t>
            </w:r>
          </w:p>
        </w:tc>
        <w:tc>
          <w:tcPr>
            <w:tcW w:w="992"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27,3</w:t>
            </w:r>
          </w:p>
        </w:tc>
        <w:tc>
          <w:tcPr>
            <w:tcW w:w="993"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17,3</w:t>
            </w:r>
          </w:p>
        </w:tc>
        <w:tc>
          <w:tcPr>
            <w:tcW w:w="992"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14,5</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8,4</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5,0</w:t>
            </w:r>
          </w:p>
        </w:tc>
      </w:tr>
      <w:tr w:rsidR="009B1DC4" w:rsidRPr="00C16A85" w:rsidTr="00A80836">
        <w:tc>
          <w:tcPr>
            <w:tcW w:w="3652" w:type="dxa"/>
            <w:vAlign w:val="center"/>
          </w:tcPr>
          <w:p w:rsidR="009B1DC4" w:rsidRPr="00F00F39" w:rsidRDefault="009B1DC4" w:rsidP="00B4665B">
            <w:pPr>
              <w:tabs>
                <w:tab w:val="left" w:pos="10206"/>
              </w:tabs>
              <w:spacing w:line="240" w:lineRule="auto"/>
              <w:ind w:right="282"/>
              <w:rPr>
                <w:rFonts w:ascii="Times New Roman" w:hAnsi="Times New Roman" w:cs="Times New Roman"/>
                <w:sz w:val="24"/>
                <w:szCs w:val="24"/>
              </w:rPr>
            </w:pPr>
            <w:r w:rsidRPr="00F00F39">
              <w:rPr>
                <w:rFonts w:ascii="Times New Roman" w:hAnsi="Times New Roman" w:cs="Times New Roman"/>
                <w:sz w:val="24"/>
                <w:szCs w:val="24"/>
              </w:rPr>
              <w:t>- на развитие животноводства</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23,2</w:t>
            </w:r>
          </w:p>
        </w:tc>
        <w:tc>
          <w:tcPr>
            <w:tcW w:w="992"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28,3</w:t>
            </w:r>
          </w:p>
        </w:tc>
        <w:tc>
          <w:tcPr>
            <w:tcW w:w="993"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11,3</w:t>
            </w:r>
          </w:p>
        </w:tc>
        <w:tc>
          <w:tcPr>
            <w:tcW w:w="992"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1,2</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6,5</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0,6</w:t>
            </w:r>
          </w:p>
        </w:tc>
      </w:tr>
      <w:tr w:rsidR="009B1DC4" w:rsidRPr="00C16A85" w:rsidTr="00A80836">
        <w:tc>
          <w:tcPr>
            <w:tcW w:w="3652" w:type="dxa"/>
            <w:vAlign w:val="center"/>
          </w:tcPr>
          <w:p w:rsidR="009B1DC4" w:rsidRPr="00F00F39" w:rsidRDefault="009B1DC4" w:rsidP="00B4665B">
            <w:pPr>
              <w:tabs>
                <w:tab w:val="left" w:pos="10206"/>
              </w:tabs>
              <w:spacing w:line="24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 прочие субсидии</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6,4</w:t>
            </w:r>
          </w:p>
        </w:tc>
        <w:tc>
          <w:tcPr>
            <w:tcW w:w="992"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17,6</w:t>
            </w:r>
          </w:p>
        </w:tc>
        <w:tc>
          <w:tcPr>
            <w:tcW w:w="993"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24,6</w:t>
            </w:r>
          </w:p>
        </w:tc>
        <w:tc>
          <w:tcPr>
            <w:tcW w:w="992"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8,9</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1,5</w:t>
            </w:r>
          </w:p>
        </w:tc>
        <w:tc>
          <w:tcPr>
            <w:tcW w:w="1134" w:type="dxa"/>
            <w:vAlign w:val="center"/>
          </w:tcPr>
          <w:p w:rsidR="009B1DC4" w:rsidRPr="00F00F39" w:rsidRDefault="009B1DC4" w:rsidP="00845B5A">
            <w:pPr>
              <w:tabs>
                <w:tab w:val="left" w:pos="10206"/>
              </w:tabs>
              <w:spacing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7,5</w:t>
            </w:r>
          </w:p>
        </w:tc>
      </w:tr>
    </w:tbl>
    <w:p w:rsidR="009B1DC4" w:rsidRPr="00C16A85" w:rsidRDefault="009B1DC4" w:rsidP="00845B5A">
      <w:pPr>
        <w:tabs>
          <w:tab w:val="left" w:pos="10206"/>
        </w:tabs>
        <w:spacing w:after="0" w:line="240" w:lineRule="auto"/>
        <w:ind w:right="282"/>
        <w:jc w:val="both"/>
        <w:rPr>
          <w:rFonts w:ascii="Times New Roman" w:hAnsi="Times New Roman" w:cs="Times New Roman"/>
          <w:sz w:val="24"/>
          <w:szCs w:val="24"/>
        </w:rPr>
      </w:pPr>
    </w:p>
    <w:p w:rsidR="0080223E" w:rsidRPr="00C16A85" w:rsidRDefault="0080223E" w:rsidP="00B4665B">
      <w:pPr>
        <w:tabs>
          <w:tab w:val="left" w:pos="10206"/>
        </w:tabs>
        <w:spacing w:after="0" w:line="240" w:lineRule="auto"/>
        <w:ind w:firstLine="709"/>
        <w:jc w:val="both"/>
        <w:rPr>
          <w:rFonts w:ascii="Times New Roman" w:hAnsi="Times New Roman" w:cs="Times New Roman"/>
          <w:i/>
          <w:iCs/>
          <w:sz w:val="24"/>
          <w:szCs w:val="24"/>
        </w:rPr>
      </w:pPr>
      <w:r w:rsidRPr="00C16A85">
        <w:rPr>
          <w:rFonts w:ascii="Times New Roman" w:hAnsi="Times New Roman" w:cs="Times New Roman"/>
          <w:iCs/>
          <w:sz w:val="24"/>
          <w:szCs w:val="24"/>
        </w:rPr>
        <w:t>Не смотря на государственную поддержку сельскохозяйственных предприятий, полученных средств не хватает для динамичного развития сельскохозяйственного производства. Высокие и постоянно растущие  цены на электроэнергию, хим. препараты и ГСМ, при низких закупочных ценах на сельскохозяйственную  продукцию не дают получить высокого результата</w:t>
      </w:r>
      <w:r w:rsidRPr="00C16A85">
        <w:rPr>
          <w:rFonts w:ascii="Times New Roman" w:hAnsi="Times New Roman" w:cs="Times New Roman"/>
          <w:i/>
          <w:iCs/>
          <w:sz w:val="24"/>
          <w:szCs w:val="24"/>
        </w:rPr>
        <w:t>.</w:t>
      </w:r>
    </w:p>
    <w:p w:rsidR="009B1DC4" w:rsidRPr="00C16A85" w:rsidRDefault="009B1DC4" w:rsidP="00B4665B">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За последние </w:t>
      </w:r>
      <w:r w:rsidR="00C00C06" w:rsidRPr="00C16A85">
        <w:rPr>
          <w:rFonts w:ascii="Times New Roman" w:hAnsi="Times New Roman" w:cs="Times New Roman"/>
          <w:sz w:val="24"/>
          <w:szCs w:val="24"/>
        </w:rPr>
        <w:t>годы</w:t>
      </w:r>
      <w:r w:rsidRPr="00C16A85">
        <w:rPr>
          <w:rFonts w:ascii="Times New Roman" w:hAnsi="Times New Roman" w:cs="Times New Roman"/>
          <w:sz w:val="24"/>
          <w:szCs w:val="24"/>
        </w:rPr>
        <w:t xml:space="preserve"> численность работающих </w:t>
      </w:r>
      <w:r w:rsidR="00C00C06" w:rsidRPr="00C16A85">
        <w:rPr>
          <w:rFonts w:ascii="Times New Roman" w:hAnsi="Times New Roman" w:cs="Times New Roman"/>
          <w:sz w:val="24"/>
          <w:szCs w:val="24"/>
        </w:rPr>
        <w:t xml:space="preserve">на сельскохозяйственных предприятиях </w:t>
      </w:r>
      <w:r w:rsidRPr="00C16A85">
        <w:rPr>
          <w:rFonts w:ascii="Times New Roman" w:hAnsi="Times New Roman" w:cs="Times New Roman"/>
          <w:sz w:val="24"/>
          <w:szCs w:val="24"/>
        </w:rPr>
        <w:t xml:space="preserve">значительно сократилась. Остро стоит кадровая проблема, остается </w:t>
      </w:r>
      <w:r w:rsidR="0089546E" w:rsidRPr="00C16A85">
        <w:rPr>
          <w:rFonts w:ascii="Times New Roman" w:hAnsi="Times New Roman" w:cs="Times New Roman"/>
          <w:sz w:val="24"/>
          <w:szCs w:val="24"/>
        </w:rPr>
        <w:t xml:space="preserve">низкой </w:t>
      </w:r>
      <w:r w:rsidRPr="00C16A85">
        <w:rPr>
          <w:rFonts w:ascii="Times New Roman" w:hAnsi="Times New Roman" w:cs="Times New Roman"/>
          <w:sz w:val="24"/>
          <w:szCs w:val="24"/>
        </w:rPr>
        <w:t>и заработная плата.</w:t>
      </w:r>
    </w:p>
    <w:p w:rsidR="009B1DC4" w:rsidRDefault="009B1DC4" w:rsidP="00B4665B">
      <w:pPr>
        <w:pStyle w:val="af2"/>
        <w:tabs>
          <w:tab w:val="left" w:pos="10206"/>
        </w:tabs>
        <w:ind w:firstLine="709"/>
        <w:jc w:val="both"/>
        <w:rPr>
          <w:rFonts w:ascii="Times New Roman" w:hAnsi="Times New Roman" w:cs="Times New Roman"/>
          <w:sz w:val="24"/>
          <w:szCs w:val="24"/>
        </w:rPr>
      </w:pPr>
    </w:p>
    <w:p w:rsidR="004C1DC1" w:rsidRPr="00C16A85" w:rsidRDefault="004C1DC1" w:rsidP="00845B5A">
      <w:pPr>
        <w:pStyle w:val="af2"/>
        <w:tabs>
          <w:tab w:val="left" w:pos="10206"/>
        </w:tabs>
        <w:ind w:right="282"/>
        <w:jc w:val="both"/>
        <w:rPr>
          <w:rFonts w:ascii="Times New Roman" w:hAnsi="Times New Roman" w:cs="Times New Roman"/>
          <w:sz w:val="24"/>
          <w:szCs w:val="24"/>
        </w:rPr>
      </w:pPr>
    </w:p>
    <w:tbl>
      <w:tblPr>
        <w:tblW w:w="1003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369"/>
        <w:gridCol w:w="1134"/>
        <w:gridCol w:w="1134"/>
        <w:gridCol w:w="1134"/>
        <w:gridCol w:w="1134"/>
        <w:gridCol w:w="1134"/>
        <w:gridCol w:w="992"/>
      </w:tblGrid>
      <w:tr w:rsidR="009B1DC4" w:rsidRPr="00C16A85" w:rsidTr="00A80836">
        <w:tc>
          <w:tcPr>
            <w:tcW w:w="3369" w:type="dxa"/>
            <w:vMerge w:val="restart"/>
          </w:tcPr>
          <w:p w:rsidR="009B1DC4" w:rsidRPr="00B4665B" w:rsidRDefault="009B1DC4" w:rsidP="00B4665B">
            <w:pPr>
              <w:tabs>
                <w:tab w:val="left" w:pos="10206"/>
              </w:tabs>
              <w:spacing w:after="0"/>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Наименование</w:t>
            </w:r>
          </w:p>
          <w:p w:rsidR="009B1DC4" w:rsidRPr="00B4665B" w:rsidRDefault="009B1DC4" w:rsidP="00B4665B">
            <w:pPr>
              <w:tabs>
                <w:tab w:val="left" w:pos="10206"/>
              </w:tabs>
              <w:spacing w:after="0"/>
              <w:ind w:right="282"/>
              <w:jc w:val="both"/>
              <w:rPr>
                <w:rFonts w:ascii="Times New Roman" w:hAnsi="Times New Roman" w:cs="Times New Roman"/>
                <w:b/>
                <w:color w:val="000000"/>
                <w:sz w:val="24"/>
                <w:szCs w:val="24"/>
                <w:shd w:val="clear" w:color="auto" w:fill="FFFFFF"/>
              </w:rPr>
            </w:pPr>
            <w:r w:rsidRPr="00B4665B">
              <w:rPr>
                <w:rFonts w:ascii="Times New Roman" w:hAnsi="Times New Roman" w:cs="Times New Roman"/>
                <w:b/>
                <w:color w:val="000000"/>
                <w:sz w:val="24"/>
                <w:szCs w:val="24"/>
                <w:shd w:val="clear" w:color="auto" w:fill="FFFFFF"/>
              </w:rPr>
              <w:t>показателя</w:t>
            </w:r>
          </w:p>
        </w:tc>
        <w:tc>
          <w:tcPr>
            <w:tcW w:w="6662" w:type="dxa"/>
            <w:gridSpan w:val="6"/>
            <w:vAlign w:val="center"/>
          </w:tcPr>
          <w:p w:rsidR="009B1DC4" w:rsidRPr="00B4665B" w:rsidRDefault="009B1DC4" w:rsidP="00A80836">
            <w:pPr>
              <w:tabs>
                <w:tab w:val="left" w:pos="10206"/>
              </w:tabs>
              <w:spacing w:after="0"/>
              <w:ind w:right="282"/>
              <w:jc w:val="center"/>
              <w:rPr>
                <w:rFonts w:ascii="Times New Roman" w:hAnsi="Times New Roman" w:cs="Times New Roman"/>
                <w:b/>
                <w:sz w:val="24"/>
                <w:szCs w:val="24"/>
              </w:rPr>
            </w:pPr>
            <w:r w:rsidRPr="00B4665B">
              <w:rPr>
                <w:rFonts w:ascii="Times New Roman" w:hAnsi="Times New Roman" w:cs="Times New Roman"/>
                <w:b/>
                <w:color w:val="000000"/>
                <w:sz w:val="24"/>
                <w:szCs w:val="24"/>
                <w:shd w:val="clear" w:color="auto" w:fill="FFFFFF"/>
              </w:rPr>
              <w:t>годы</w:t>
            </w:r>
          </w:p>
        </w:tc>
      </w:tr>
      <w:tr w:rsidR="00B4665B" w:rsidRPr="00C16A85" w:rsidTr="00A80836">
        <w:tc>
          <w:tcPr>
            <w:tcW w:w="3369" w:type="dxa"/>
            <w:vMerge/>
          </w:tcPr>
          <w:p w:rsidR="009B1DC4" w:rsidRPr="00B4665B" w:rsidRDefault="009B1DC4" w:rsidP="00B4665B">
            <w:pPr>
              <w:tabs>
                <w:tab w:val="left" w:pos="10206"/>
              </w:tabs>
              <w:spacing w:after="0"/>
              <w:ind w:right="282"/>
              <w:jc w:val="both"/>
              <w:rPr>
                <w:rFonts w:ascii="Times New Roman" w:hAnsi="Times New Roman" w:cs="Times New Roman"/>
                <w:b/>
                <w:sz w:val="24"/>
                <w:szCs w:val="24"/>
              </w:rPr>
            </w:pPr>
          </w:p>
        </w:tc>
        <w:tc>
          <w:tcPr>
            <w:tcW w:w="1134" w:type="dxa"/>
            <w:vAlign w:val="center"/>
          </w:tcPr>
          <w:p w:rsidR="009B1DC4" w:rsidRPr="00B4665B" w:rsidRDefault="009B1DC4" w:rsidP="00B4665B">
            <w:pPr>
              <w:tabs>
                <w:tab w:val="left" w:pos="10206"/>
              </w:tabs>
              <w:spacing w:after="0"/>
              <w:ind w:right="282"/>
              <w:jc w:val="both"/>
              <w:rPr>
                <w:rFonts w:ascii="Times New Roman" w:hAnsi="Times New Roman" w:cs="Times New Roman"/>
                <w:b/>
                <w:sz w:val="24"/>
                <w:szCs w:val="24"/>
                <w:lang w:val="en-US"/>
              </w:rPr>
            </w:pPr>
            <w:r w:rsidRPr="00B4665B">
              <w:rPr>
                <w:rFonts w:ascii="Times New Roman" w:hAnsi="Times New Roman" w:cs="Times New Roman"/>
                <w:b/>
                <w:sz w:val="24"/>
                <w:szCs w:val="24"/>
                <w:lang w:val="en-US"/>
              </w:rPr>
              <w:t>2012</w:t>
            </w:r>
          </w:p>
        </w:tc>
        <w:tc>
          <w:tcPr>
            <w:tcW w:w="1134" w:type="dxa"/>
            <w:vAlign w:val="center"/>
          </w:tcPr>
          <w:p w:rsidR="009B1DC4" w:rsidRPr="00B4665B" w:rsidRDefault="009B1DC4" w:rsidP="00B4665B">
            <w:pPr>
              <w:tabs>
                <w:tab w:val="left" w:pos="10206"/>
              </w:tabs>
              <w:spacing w:after="0"/>
              <w:ind w:right="282"/>
              <w:jc w:val="both"/>
              <w:rPr>
                <w:rFonts w:ascii="Times New Roman" w:hAnsi="Times New Roman" w:cs="Times New Roman"/>
                <w:b/>
                <w:sz w:val="24"/>
                <w:szCs w:val="24"/>
              </w:rPr>
            </w:pPr>
            <w:r w:rsidRPr="00B4665B">
              <w:rPr>
                <w:rFonts w:ascii="Times New Roman" w:hAnsi="Times New Roman" w:cs="Times New Roman"/>
                <w:b/>
                <w:color w:val="000000"/>
                <w:sz w:val="24"/>
                <w:szCs w:val="24"/>
                <w:shd w:val="clear" w:color="auto" w:fill="FFFFFF"/>
              </w:rPr>
              <w:t>2013</w:t>
            </w:r>
          </w:p>
        </w:tc>
        <w:tc>
          <w:tcPr>
            <w:tcW w:w="1134" w:type="dxa"/>
            <w:vAlign w:val="center"/>
          </w:tcPr>
          <w:p w:rsidR="009B1DC4" w:rsidRPr="00B4665B" w:rsidRDefault="009B1DC4" w:rsidP="00B4665B">
            <w:pPr>
              <w:tabs>
                <w:tab w:val="left" w:pos="10206"/>
              </w:tabs>
              <w:spacing w:after="0"/>
              <w:ind w:right="282"/>
              <w:jc w:val="both"/>
              <w:rPr>
                <w:rFonts w:ascii="Times New Roman" w:hAnsi="Times New Roman" w:cs="Times New Roman"/>
                <w:b/>
                <w:sz w:val="24"/>
                <w:szCs w:val="24"/>
              </w:rPr>
            </w:pPr>
            <w:r w:rsidRPr="00B4665B">
              <w:rPr>
                <w:rFonts w:ascii="Times New Roman" w:hAnsi="Times New Roman" w:cs="Times New Roman"/>
                <w:b/>
                <w:color w:val="000000"/>
                <w:sz w:val="24"/>
                <w:szCs w:val="24"/>
                <w:shd w:val="clear" w:color="auto" w:fill="FFFFFF"/>
              </w:rPr>
              <w:t>2014</w:t>
            </w:r>
          </w:p>
        </w:tc>
        <w:tc>
          <w:tcPr>
            <w:tcW w:w="1134" w:type="dxa"/>
            <w:vAlign w:val="center"/>
          </w:tcPr>
          <w:p w:rsidR="009B1DC4" w:rsidRPr="00B4665B" w:rsidRDefault="009B1DC4" w:rsidP="00B4665B">
            <w:pPr>
              <w:tabs>
                <w:tab w:val="left" w:pos="10206"/>
              </w:tabs>
              <w:spacing w:after="0"/>
              <w:ind w:right="282"/>
              <w:jc w:val="both"/>
              <w:rPr>
                <w:rFonts w:ascii="Times New Roman" w:hAnsi="Times New Roman" w:cs="Times New Roman"/>
                <w:b/>
                <w:sz w:val="24"/>
                <w:szCs w:val="24"/>
              </w:rPr>
            </w:pPr>
            <w:r w:rsidRPr="00B4665B">
              <w:rPr>
                <w:rFonts w:ascii="Times New Roman" w:hAnsi="Times New Roman" w:cs="Times New Roman"/>
                <w:b/>
                <w:color w:val="000000"/>
                <w:sz w:val="24"/>
                <w:szCs w:val="24"/>
                <w:shd w:val="clear" w:color="auto" w:fill="FFFFFF"/>
              </w:rPr>
              <w:t>2015</w:t>
            </w:r>
          </w:p>
        </w:tc>
        <w:tc>
          <w:tcPr>
            <w:tcW w:w="1134" w:type="dxa"/>
            <w:vAlign w:val="center"/>
          </w:tcPr>
          <w:p w:rsidR="009B1DC4" w:rsidRPr="00B4665B" w:rsidRDefault="009B1DC4" w:rsidP="00B4665B">
            <w:pPr>
              <w:tabs>
                <w:tab w:val="left" w:pos="10206"/>
              </w:tabs>
              <w:spacing w:after="0"/>
              <w:ind w:right="282"/>
              <w:jc w:val="both"/>
              <w:rPr>
                <w:rFonts w:ascii="Times New Roman" w:hAnsi="Times New Roman" w:cs="Times New Roman"/>
                <w:b/>
                <w:sz w:val="24"/>
                <w:szCs w:val="24"/>
              </w:rPr>
            </w:pPr>
            <w:r w:rsidRPr="00B4665B">
              <w:rPr>
                <w:rFonts w:ascii="Times New Roman" w:hAnsi="Times New Roman" w:cs="Times New Roman"/>
                <w:b/>
                <w:color w:val="000000"/>
                <w:sz w:val="24"/>
                <w:szCs w:val="24"/>
                <w:shd w:val="clear" w:color="auto" w:fill="FFFFFF"/>
              </w:rPr>
              <w:t>2016</w:t>
            </w:r>
          </w:p>
        </w:tc>
        <w:tc>
          <w:tcPr>
            <w:tcW w:w="992" w:type="dxa"/>
            <w:vAlign w:val="center"/>
          </w:tcPr>
          <w:p w:rsidR="009B1DC4" w:rsidRPr="00B4665B" w:rsidRDefault="009B1DC4" w:rsidP="00B4665B">
            <w:pPr>
              <w:tabs>
                <w:tab w:val="left" w:pos="10206"/>
              </w:tabs>
              <w:spacing w:after="0"/>
              <w:ind w:right="282"/>
              <w:jc w:val="both"/>
              <w:rPr>
                <w:rFonts w:ascii="Times New Roman" w:hAnsi="Times New Roman" w:cs="Times New Roman"/>
                <w:b/>
                <w:sz w:val="24"/>
                <w:szCs w:val="24"/>
              </w:rPr>
            </w:pPr>
            <w:r w:rsidRPr="00B4665B">
              <w:rPr>
                <w:rFonts w:ascii="Times New Roman" w:hAnsi="Times New Roman" w:cs="Times New Roman"/>
                <w:b/>
                <w:color w:val="000000"/>
                <w:sz w:val="24"/>
                <w:szCs w:val="24"/>
                <w:shd w:val="clear" w:color="auto" w:fill="FFFFFF"/>
              </w:rPr>
              <w:t>2017</w:t>
            </w:r>
          </w:p>
        </w:tc>
      </w:tr>
      <w:tr w:rsidR="00B4665B" w:rsidRPr="00C16A85" w:rsidTr="00A80836">
        <w:tc>
          <w:tcPr>
            <w:tcW w:w="3369" w:type="dxa"/>
          </w:tcPr>
          <w:p w:rsidR="009B1DC4" w:rsidRPr="00F00F39" w:rsidRDefault="009B1DC4" w:rsidP="00B4665B">
            <w:pPr>
              <w:tabs>
                <w:tab w:val="left" w:pos="10206"/>
              </w:tabs>
              <w:spacing w:after="0"/>
              <w:ind w:right="282"/>
              <w:rPr>
                <w:rFonts w:ascii="Times New Roman" w:hAnsi="Times New Roman" w:cs="Times New Roman"/>
                <w:sz w:val="24"/>
                <w:szCs w:val="24"/>
              </w:rPr>
            </w:pPr>
            <w:r w:rsidRPr="00F00F39">
              <w:rPr>
                <w:rFonts w:ascii="Times New Roman" w:hAnsi="Times New Roman" w:cs="Times New Roman"/>
                <w:sz w:val="24"/>
                <w:szCs w:val="24"/>
              </w:rPr>
              <w:t>Численность работающих, чел.</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387</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322</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202</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199</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126</w:t>
            </w:r>
          </w:p>
        </w:tc>
        <w:tc>
          <w:tcPr>
            <w:tcW w:w="992"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139</w:t>
            </w:r>
          </w:p>
        </w:tc>
      </w:tr>
      <w:tr w:rsidR="00B4665B" w:rsidRPr="00C16A85" w:rsidTr="00A80836">
        <w:tc>
          <w:tcPr>
            <w:tcW w:w="3369" w:type="dxa"/>
          </w:tcPr>
          <w:p w:rsidR="009B1DC4" w:rsidRPr="00F00F39" w:rsidRDefault="009B1DC4" w:rsidP="00B4665B">
            <w:pPr>
              <w:tabs>
                <w:tab w:val="left" w:pos="10206"/>
              </w:tabs>
              <w:spacing w:after="0"/>
              <w:ind w:right="282"/>
              <w:rPr>
                <w:rFonts w:ascii="Times New Roman" w:hAnsi="Times New Roman" w:cs="Times New Roman"/>
                <w:sz w:val="24"/>
                <w:szCs w:val="24"/>
              </w:rPr>
            </w:pPr>
            <w:r w:rsidRPr="00F00F39">
              <w:rPr>
                <w:rFonts w:ascii="Times New Roman" w:hAnsi="Times New Roman" w:cs="Times New Roman"/>
                <w:sz w:val="24"/>
                <w:szCs w:val="24"/>
              </w:rPr>
              <w:t>Среднемесячная оплата труда, руб.</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7340</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8174</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6903</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7114</w:t>
            </w:r>
          </w:p>
        </w:tc>
        <w:tc>
          <w:tcPr>
            <w:tcW w:w="1134" w:type="dxa"/>
            <w:vAlign w:val="center"/>
          </w:tcPr>
          <w:p w:rsidR="009B1DC4" w:rsidRPr="00F00F39" w:rsidRDefault="009B1DC4" w:rsidP="00B4665B">
            <w:pPr>
              <w:tabs>
                <w:tab w:val="left" w:pos="10206"/>
              </w:tabs>
              <w:spacing w:after="0" w:line="360" w:lineRule="auto"/>
              <w:ind w:right="282"/>
              <w:jc w:val="both"/>
              <w:rPr>
                <w:rFonts w:ascii="Times New Roman" w:hAnsi="Times New Roman" w:cs="Times New Roman"/>
                <w:sz w:val="24"/>
                <w:szCs w:val="24"/>
              </w:rPr>
            </w:pPr>
            <w:r w:rsidRPr="00F00F39">
              <w:rPr>
                <w:rFonts w:ascii="Times New Roman" w:hAnsi="Times New Roman" w:cs="Times New Roman"/>
                <w:sz w:val="24"/>
                <w:szCs w:val="24"/>
              </w:rPr>
              <w:t>7939</w:t>
            </w:r>
          </w:p>
        </w:tc>
        <w:tc>
          <w:tcPr>
            <w:tcW w:w="992" w:type="dxa"/>
            <w:vAlign w:val="center"/>
          </w:tcPr>
          <w:p w:rsidR="009B1DC4" w:rsidRPr="00F00F39" w:rsidRDefault="009B1DC4" w:rsidP="00B4665B">
            <w:pPr>
              <w:tabs>
                <w:tab w:val="left" w:pos="10206"/>
              </w:tabs>
              <w:spacing w:after="0" w:line="240" w:lineRule="auto"/>
              <w:jc w:val="both"/>
              <w:rPr>
                <w:rFonts w:ascii="Times New Roman" w:hAnsi="Times New Roman" w:cs="Times New Roman"/>
                <w:sz w:val="24"/>
                <w:szCs w:val="24"/>
              </w:rPr>
            </w:pPr>
            <w:r w:rsidRPr="00F00F39">
              <w:rPr>
                <w:rFonts w:ascii="Times New Roman" w:hAnsi="Times New Roman" w:cs="Times New Roman"/>
                <w:sz w:val="24"/>
                <w:szCs w:val="24"/>
              </w:rPr>
              <w:t>10863</w:t>
            </w:r>
          </w:p>
        </w:tc>
      </w:tr>
      <w:tr w:rsidR="00B4665B" w:rsidRPr="00C16A85" w:rsidTr="00A80836">
        <w:tc>
          <w:tcPr>
            <w:tcW w:w="3369" w:type="dxa"/>
          </w:tcPr>
          <w:p w:rsidR="009B1DC4" w:rsidRPr="00F00F39" w:rsidRDefault="009B1DC4" w:rsidP="00B4665B">
            <w:pPr>
              <w:tabs>
                <w:tab w:val="left" w:pos="10206"/>
              </w:tabs>
              <w:spacing w:after="0"/>
              <w:ind w:right="282"/>
              <w:rPr>
                <w:rFonts w:ascii="Times New Roman" w:hAnsi="Times New Roman" w:cs="Times New Roman"/>
                <w:sz w:val="24"/>
                <w:szCs w:val="24"/>
              </w:rPr>
            </w:pPr>
            <w:r w:rsidRPr="00F00F39">
              <w:rPr>
                <w:rFonts w:ascii="Times New Roman" w:hAnsi="Times New Roman" w:cs="Times New Roman"/>
                <w:sz w:val="24"/>
                <w:szCs w:val="24"/>
              </w:rPr>
              <w:t>Фонд оплаты труда, тыс. руб.</w:t>
            </w:r>
          </w:p>
        </w:tc>
        <w:tc>
          <w:tcPr>
            <w:tcW w:w="1134" w:type="dxa"/>
          </w:tcPr>
          <w:p w:rsidR="009B1DC4" w:rsidRPr="00F00F39" w:rsidRDefault="009B1DC4" w:rsidP="00B4665B">
            <w:pPr>
              <w:tabs>
                <w:tab w:val="left" w:pos="10206"/>
              </w:tabs>
              <w:spacing w:line="360" w:lineRule="auto"/>
              <w:ind w:right="282"/>
              <w:rPr>
                <w:rFonts w:ascii="Times New Roman" w:hAnsi="Times New Roman" w:cs="Times New Roman"/>
                <w:sz w:val="24"/>
                <w:szCs w:val="24"/>
              </w:rPr>
            </w:pPr>
            <w:r w:rsidRPr="00F00F39">
              <w:rPr>
                <w:rFonts w:ascii="Times New Roman" w:hAnsi="Times New Roman" w:cs="Times New Roman"/>
                <w:sz w:val="24"/>
                <w:szCs w:val="24"/>
              </w:rPr>
              <w:t>34086</w:t>
            </w:r>
          </w:p>
        </w:tc>
        <w:tc>
          <w:tcPr>
            <w:tcW w:w="1134" w:type="dxa"/>
          </w:tcPr>
          <w:p w:rsidR="009B1DC4" w:rsidRPr="00F00F39" w:rsidRDefault="009B1DC4" w:rsidP="00B4665B">
            <w:pPr>
              <w:tabs>
                <w:tab w:val="left" w:pos="10206"/>
              </w:tabs>
              <w:spacing w:line="360" w:lineRule="auto"/>
              <w:ind w:right="282"/>
              <w:rPr>
                <w:rFonts w:ascii="Times New Roman" w:hAnsi="Times New Roman" w:cs="Times New Roman"/>
                <w:sz w:val="24"/>
                <w:szCs w:val="24"/>
              </w:rPr>
            </w:pPr>
            <w:r w:rsidRPr="00F00F39">
              <w:rPr>
                <w:rFonts w:ascii="Times New Roman" w:hAnsi="Times New Roman" w:cs="Times New Roman"/>
                <w:sz w:val="24"/>
                <w:szCs w:val="24"/>
              </w:rPr>
              <w:t>31586</w:t>
            </w:r>
          </w:p>
        </w:tc>
        <w:tc>
          <w:tcPr>
            <w:tcW w:w="1134" w:type="dxa"/>
          </w:tcPr>
          <w:p w:rsidR="009B1DC4" w:rsidRPr="00F00F39" w:rsidRDefault="009B1DC4" w:rsidP="00B4665B">
            <w:pPr>
              <w:tabs>
                <w:tab w:val="left" w:pos="10206"/>
              </w:tabs>
              <w:spacing w:line="360" w:lineRule="auto"/>
              <w:ind w:right="282"/>
              <w:rPr>
                <w:rFonts w:ascii="Times New Roman" w:hAnsi="Times New Roman" w:cs="Times New Roman"/>
                <w:sz w:val="24"/>
                <w:szCs w:val="24"/>
              </w:rPr>
            </w:pPr>
            <w:r w:rsidRPr="00F00F39">
              <w:rPr>
                <w:rFonts w:ascii="Times New Roman" w:hAnsi="Times New Roman" w:cs="Times New Roman"/>
                <w:sz w:val="24"/>
                <w:szCs w:val="24"/>
              </w:rPr>
              <w:t>16735</w:t>
            </w:r>
          </w:p>
        </w:tc>
        <w:tc>
          <w:tcPr>
            <w:tcW w:w="1134" w:type="dxa"/>
          </w:tcPr>
          <w:p w:rsidR="009B1DC4" w:rsidRPr="00F00F39" w:rsidRDefault="009B1DC4" w:rsidP="00B4665B">
            <w:pPr>
              <w:tabs>
                <w:tab w:val="left" w:pos="10206"/>
              </w:tabs>
              <w:spacing w:line="360" w:lineRule="auto"/>
              <w:ind w:right="282"/>
              <w:rPr>
                <w:rFonts w:ascii="Times New Roman" w:hAnsi="Times New Roman" w:cs="Times New Roman"/>
                <w:sz w:val="24"/>
                <w:szCs w:val="24"/>
              </w:rPr>
            </w:pPr>
            <w:r w:rsidRPr="00F00F39">
              <w:rPr>
                <w:rFonts w:ascii="Times New Roman" w:hAnsi="Times New Roman" w:cs="Times New Roman"/>
                <w:sz w:val="24"/>
                <w:szCs w:val="24"/>
              </w:rPr>
              <w:t>16990</w:t>
            </w:r>
          </w:p>
        </w:tc>
        <w:tc>
          <w:tcPr>
            <w:tcW w:w="1134" w:type="dxa"/>
          </w:tcPr>
          <w:p w:rsidR="009B1DC4" w:rsidRPr="00F00F39" w:rsidRDefault="009B1DC4" w:rsidP="00B4665B">
            <w:pPr>
              <w:tabs>
                <w:tab w:val="left" w:pos="10206"/>
              </w:tabs>
              <w:spacing w:line="360" w:lineRule="auto"/>
              <w:ind w:right="282"/>
              <w:rPr>
                <w:rFonts w:ascii="Times New Roman" w:hAnsi="Times New Roman" w:cs="Times New Roman"/>
                <w:sz w:val="24"/>
                <w:szCs w:val="24"/>
              </w:rPr>
            </w:pPr>
            <w:r w:rsidRPr="00F00F39">
              <w:rPr>
                <w:rFonts w:ascii="Times New Roman" w:hAnsi="Times New Roman" w:cs="Times New Roman"/>
                <w:sz w:val="24"/>
                <w:szCs w:val="24"/>
              </w:rPr>
              <w:t>12004</w:t>
            </w:r>
          </w:p>
        </w:tc>
        <w:tc>
          <w:tcPr>
            <w:tcW w:w="992" w:type="dxa"/>
          </w:tcPr>
          <w:p w:rsidR="009B1DC4" w:rsidRPr="00F00F39" w:rsidRDefault="009B1DC4" w:rsidP="00B4665B">
            <w:pPr>
              <w:tabs>
                <w:tab w:val="left" w:pos="10206"/>
              </w:tabs>
              <w:spacing w:line="360" w:lineRule="auto"/>
              <w:rPr>
                <w:rFonts w:ascii="Times New Roman" w:hAnsi="Times New Roman" w:cs="Times New Roman"/>
                <w:sz w:val="24"/>
                <w:szCs w:val="24"/>
              </w:rPr>
            </w:pPr>
            <w:r w:rsidRPr="00F00F39">
              <w:rPr>
                <w:rFonts w:ascii="Times New Roman" w:hAnsi="Times New Roman" w:cs="Times New Roman"/>
                <w:sz w:val="24"/>
                <w:szCs w:val="24"/>
              </w:rPr>
              <w:t>18121</w:t>
            </w:r>
          </w:p>
        </w:tc>
      </w:tr>
    </w:tbl>
    <w:p w:rsidR="0089546E" w:rsidRPr="00C16A85" w:rsidRDefault="0089546E" w:rsidP="00845B5A">
      <w:pPr>
        <w:tabs>
          <w:tab w:val="left" w:pos="10206"/>
        </w:tabs>
        <w:spacing w:after="0" w:line="240" w:lineRule="auto"/>
        <w:ind w:right="282"/>
        <w:jc w:val="both"/>
        <w:rPr>
          <w:rFonts w:ascii="Times New Roman" w:hAnsi="Times New Roman" w:cs="Times New Roman"/>
          <w:sz w:val="24"/>
          <w:szCs w:val="24"/>
        </w:rPr>
      </w:pPr>
    </w:p>
    <w:p w:rsidR="00F06188" w:rsidRPr="005D7EF5" w:rsidRDefault="0052222A" w:rsidP="00845B5A">
      <w:pPr>
        <w:tabs>
          <w:tab w:val="left" w:pos="10206"/>
        </w:tabs>
        <w:ind w:right="282"/>
        <w:jc w:val="both"/>
        <w:rPr>
          <w:rFonts w:ascii="Times New Roman" w:hAnsi="Times New Roman" w:cs="Times New Roman"/>
          <w:b/>
          <w:sz w:val="24"/>
          <w:szCs w:val="24"/>
        </w:rPr>
      </w:pPr>
      <w:r w:rsidRPr="005D7EF5">
        <w:rPr>
          <w:rFonts w:ascii="Times New Roman" w:hAnsi="Times New Roman" w:cs="Times New Roman"/>
          <w:b/>
          <w:iCs/>
          <w:sz w:val="24"/>
          <w:szCs w:val="24"/>
        </w:rPr>
        <w:t>2</w:t>
      </w:r>
      <w:r w:rsidR="00F06188" w:rsidRPr="005D7EF5">
        <w:rPr>
          <w:rFonts w:ascii="Times New Roman" w:hAnsi="Times New Roman" w:cs="Times New Roman"/>
          <w:b/>
          <w:sz w:val="24"/>
          <w:szCs w:val="24"/>
        </w:rPr>
        <w:t>.</w:t>
      </w:r>
      <w:r w:rsidR="0083585F" w:rsidRPr="005D7EF5">
        <w:rPr>
          <w:rFonts w:ascii="Times New Roman" w:hAnsi="Times New Roman" w:cs="Times New Roman"/>
          <w:b/>
          <w:sz w:val="24"/>
          <w:szCs w:val="24"/>
        </w:rPr>
        <w:t>3</w:t>
      </w:r>
      <w:r w:rsidR="00F06188" w:rsidRPr="005D7EF5">
        <w:rPr>
          <w:rFonts w:ascii="Times New Roman" w:hAnsi="Times New Roman" w:cs="Times New Roman"/>
          <w:b/>
          <w:sz w:val="24"/>
          <w:szCs w:val="24"/>
        </w:rPr>
        <w:t>.3. Транспорт и связь</w:t>
      </w:r>
    </w:p>
    <w:p w:rsidR="00FF7BC8" w:rsidRPr="00C16A85" w:rsidRDefault="00F06188"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Транспортный комплекс района представлен автомобильным </w:t>
      </w:r>
      <w:r w:rsidR="00FF7BC8" w:rsidRPr="00C16A85">
        <w:rPr>
          <w:rFonts w:ascii="Times New Roman" w:hAnsi="Times New Roman" w:cs="Times New Roman"/>
          <w:sz w:val="24"/>
          <w:szCs w:val="24"/>
        </w:rPr>
        <w:t>и железнодорожным транспортом</w:t>
      </w:r>
      <w:r w:rsidRPr="00C16A85">
        <w:rPr>
          <w:rFonts w:ascii="Times New Roman" w:hAnsi="Times New Roman" w:cs="Times New Roman"/>
          <w:sz w:val="24"/>
          <w:szCs w:val="24"/>
        </w:rPr>
        <w:t>.</w:t>
      </w:r>
    </w:p>
    <w:p w:rsidR="00FF7BC8" w:rsidRPr="00C16A85" w:rsidRDefault="00FF7BC8"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Автомобильные г</w:t>
      </w:r>
      <w:r w:rsidR="00F06188" w:rsidRPr="00C16A85">
        <w:rPr>
          <w:rFonts w:ascii="Times New Roman" w:hAnsi="Times New Roman" w:cs="Times New Roman"/>
          <w:sz w:val="24"/>
          <w:szCs w:val="24"/>
        </w:rPr>
        <w:t xml:space="preserve">рузовые перевозки в районе осуществляют </w:t>
      </w:r>
      <w:r w:rsidRPr="00C16A85">
        <w:rPr>
          <w:rFonts w:ascii="Times New Roman" w:hAnsi="Times New Roman" w:cs="Times New Roman"/>
          <w:sz w:val="24"/>
          <w:szCs w:val="24"/>
        </w:rPr>
        <w:t xml:space="preserve">индивидуальные предприниматели, </w:t>
      </w:r>
      <w:r w:rsidR="00F06188" w:rsidRPr="00C16A85">
        <w:rPr>
          <w:rFonts w:ascii="Times New Roman" w:hAnsi="Times New Roman" w:cs="Times New Roman"/>
          <w:sz w:val="24"/>
          <w:szCs w:val="24"/>
        </w:rPr>
        <w:t xml:space="preserve">малые </w:t>
      </w:r>
      <w:r w:rsidRPr="00C16A85">
        <w:rPr>
          <w:rFonts w:ascii="Times New Roman" w:hAnsi="Times New Roman" w:cs="Times New Roman"/>
          <w:sz w:val="24"/>
          <w:szCs w:val="24"/>
        </w:rPr>
        <w:t xml:space="preserve">и средние </w:t>
      </w:r>
      <w:r w:rsidR="00F06188" w:rsidRPr="00C16A85">
        <w:rPr>
          <w:rFonts w:ascii="Times New Roman" w:hAnsi="Times New Roman" w:cs="Times New Roman"/>
          <w:sz w:val="24"/>
          <w:szCs w:val="24"/>
        </w:rPr>
        <w:t>предприятия, для которых перевозка грузов не является основным видом деятельности.</w:t>
      </w:r>
    </w:p>
    <w:p w:rsidR="00805F13" w:rsidRPr="00C16A85" w:rsidRDefault="00805F13"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 период 2012- 2017 годы перевозки грузов выросли в 6 раз, что связано с увеличением количества перевозимых потребительских товаров, строительных материалов, промышленной и сельскохозяйственной продукции.</w:t>
      </w:r>
    </w:p>
    <w:p w:rsidR="00FF7BC8" w:rsidRPr="00C16A85" w:rsidRDefault="00FF7BC8" w:rsidP="009957FD">
      <w:pPr>
        <w:tabs>
          <w:tab w:val="left" w:pos="567"/>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Более 60-ти % объёма перевозок пассажиров осуществляет МУП «</w:t>
      </w:r>
      <w:proofErr w:type="spellStart"/>
      <w:r w:rsidRPr="00C16A85">
        <w:rPr>
          <w:rFonts w:ascii="Times New Roman" w:hAnsi="Times New Roman" w:cs="Times New Roman"/>
          <w:sz w:val="24"/>
          <w:szCs w:val="24"/>
        </w:rPr>
        <w:t>Болотнинское</w:t>
      </w:r>
      <w:proofErr w:type="spellEnd"/>
      <w:r w:rsidRPr="00C16A85">
        <w:rPr>
          <w:rFonts w:ascii="Times New Roman" w:hAnsi="Times New Roman" w:cs="Times New Roman"/>
          <w:sz w:val="24"/>
          <w:szCs w:val="24"/>
        </w:rPr>
        <w:t xml:space="preserve"> АТП», которое обеспечивает автобусное сообщение практически со всеми населенными пунктами района по 15 автобусным маршрутам. На предприятии числится 24 автобуса, с 2015 года автопарк увеличился на 3 автобуса.  Реестры муниципальных маршрутов и расписание движения автобусов внесены в «Региональную навигационно-информационную систему Новосибирской области.</w:t>
      </w:r>
    </w:p>
    <w:p w:rsidR="00E30639" w:rsidRPr="00C16A85" w:rsidRDefault="00E30639" w:rsidP="009957FD">
      <w:pPr>
        <w:tabs>
          <w:tab w:val="left" w:pos="10206"/>
        </w:tabs>
        <w:spacing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Из </w:t>
      </w:r>
      <w:r w:rsidR="005D7EF5">
        <w:rPr>
          <w:rFonts w:ascii="Times New Roman" w:hAnsi="Times New Roman" w:cs="Times New Roman"/>
          <w:sz w:val="24"/>
          <w:szCs w:val="24"/>
        </w:rPr>
        <w:t>57</w:t>
      </w:r>
      <w:r w:rsidR="00DA37E7" w:rsidRPr="00C16A85">
        <w:rPr>
          <w:rFonts w:ascii="Times New Roman" w:hAnsi="Times New Roman" w:cs="Times New Roman"/>
          <w:sz w:val="24"/>
          <w:szCs w:val="24"/>
        </w:rPr>
        <w:t xml:space="preserve"> </w:t>
      </w:r>
      <w:r w:rsidRPr="00C16A85">
        <w:rPr>
          <w:rFonts w:ascii="Times New Roman" w:hAnsi="Times New Roman" w:cs="Times New Roman"/>
          <w:sz w:val="24"/>
          <w:szCs w:val="24"/>
        </w:rPr>
        <w:t xml:space="preserve">населенных пунктов Болотнинского района автобусным сообщением охвачено 54 населенных пункта.  Доля населения, проживающая в населенных пунктах, не имеющих регулярного автобусного </w:t>
      </w:r>
      <w:proofErr w:type="gramStart"/>
      <w:r w:rsidRPr="00C16A85">
        <w:rPr>
          <w:rFonts w:ascii="Times New Roman" w:hAnsi="Times New Roman" w:cs="Times New Roman"/>
          <w:sz w:val="24"/>
          <w:szCs w:val="24"/>
        </w:rPr>
        <w:t>сообщения  составляет</w:t>
      </w:r>
      <w:proofErr w:type="gramEnd"/>
      <w:r w:rsidRPr="00C16A85">
        <w:rPr>
          <w:rFonts w:ascii="Times New Roman" w:hAnsi="Times New Roman" w:cs="Times New Roman"/>
          <w:sz w:val="24"/>
          <w:szCs w:val="24"/>
        </w:rPr>
        <w:t xml:space="preserve"> 0,2 %. В настоящее время не имеют регулярного автобусного и (или) железнодорожного сообщения с административным центром </w:t>
      </w:r>
      <w:r w:rsidRPr="00C16A85">
        <w:rPr>
          <w:rFonts w:ascii="Times New Roman" w:hAnsi="Times New Roman" w:cs="Times New Roman"/>
          <w:sz w:val="24"/>
          <w:szCs w:val="24"/>
        </w:rPr>
        <w:lastRenderedPageBreak/>
        <w:t xml:space="preserve">всего три населенных пункта (д. Камень, д. </w:t>
      </w:r>
      <w:proofErr w:type="spellStart"/>
      <w:r w:rsidRPr="00C16A85">
        <w:rPr>
          <w:rFonts w:ascii="Times New Roman" w:hAnsi="Times New Roman" w:cs="Times New Roman"/>
          <w:sz w:val="24"/>
          <w:szCs w:val="24"/>
        </w:rPr>
        <w:t>Старобибеево</w:t>
      </w:r>
      <w:proofErr w:type="spellEnd"/>
      <w:r w:rsidRPr="00C16A85">
        <w:rPr>
          <w:rFonts w:ascii="Times New Roman" w:hAnsi="Times New Roman" w:cs="Times New Roman"/>
          <w:sz w:val="24"/>
          <w:szCs w:val="24"/>
        </w:rPr>
        <w:t xml:space="preserve">, д. </w:t>
      </w:r>
      <w:proofErr w:type="spellStart"/>
      <w:r w:rsidRPr="00C16A85">
        <w:rPr>
          <w:rFonts w:ascii="Times New Roman" w:hAnsi="Times New Roman" w:cs="Times New Roman"/>
          <w:sz w:val="24"/>
          <w:szCs w:val="24"/>
        </w:rPr>
        <w:t>Усть</w:t>
      </w:r>
      <w:proofErr w:type="spellEnd"/>
      <w:r w:rsidRPr="00C16A85">
        <w:rPr>
          <w:rFonts w:ascii="Times New Roman" w:hAnsi="Times New Roman" w:cs="Times New Roman"/>
          <w:sz w:val="24"/>
          <w:szCs w:val="24"/>
        </w:rPr>
        <w:t>-Тула) в которых проживает 35 человек.</w:t>
      </w:r>
    </w:p>
    <w:p w:rsidR="00F06188" w:rsidRPr="003649BB" w:rsidRDefault="00F06188" w:rsidP="00845B5A">
      <w:pPr>
        <w:tabs>
          <w:tab w:val="left" w:pos="10206"/>
        </w:tabs>
        <w:spacing w:after="0" w:line="240" w:lineRule="auto"/>
        <w:ind w:right="282"/>
        <w:jc w:val="center"/>
        <w:rPr>
          <w:rFonts w:ascii="Times New Roman" w:hAnsi="Times New Roman" w:cs="Times New Roman"/>
          <w:b/>
          <w:sz w:val="24"/>
          <w:szCs w:val="24"/>
        </w:rPr>
      </w:pPr>
      <w:r w:rsidRPr="003649BB">
        <w:rPr>
          <w:rFonts w:ascii="Times New Roman" w:hAnsi="Times New Roman" w:cs="Times New Roman"/>
          <w:b/>
          <w:sz w:val="24"/>
          <w:szCs w:val="24"/>
        </w:rPr>
        <w:t>Основные показатели работы всех видов транспорта</w:t>
      </w:r>
    </w:p>
    <w:p w:rsidR="0025188B" w:rsidRPr="00C16A85" w:rsidRDefault="0025188B" w:rsidP="00845B5A">
      <w:pPr>
        <w:tabs>
          <w:tab w:val="left" w:pos="10206"/>
        </w:tabs>
        <w:spacing w:after="0" w:line="240" w:lineRule="auto"/>
        <w:ind w:right="282"/>
        <w:jc w:val="both"/>
        <w:rPr>
          <w:rFonts w:ascii="Times New Roman" w:hAnsi="Times New Roman" w:cs="Times New Roman"/>
          <w:sz w:val="24"/>
          <w:szCs w:val="24"/>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1134"/>
        <w:gridCol w:w="1276"/>
        <w:gridCol w:w="1230"/>
        <w:gridCol w:w="1038"/>
        <w:gridCol w:w="1088"/>
        <w:gridCol w:w="1038"/>
      </w:tblGrid>
      <w:tr w:rsidR="00DC33B0" w:rsidRPr="00C16A85" w:rsidTr="00A80836">
        <w:trPr>
          <w:trHeight w:val="420"/>
        </w:trPr>
        <w:tc>
          <w:tcPr>
            <w:tcW w:w="3119" w:type="dxa"/>
          </w:tcPr>
          <w:p w:rsidR="00F00F39" w:rsidRPr="00F00F39" w:rsidRDefault="00F00F39" w:rsidP="00845B5A">
            <w:pPr>
              <w:tabs>
                <w:tab w:val="left" w:pos="10206"/>
              </w:tabs>
              <w:spacing w:after="0" w:line="240" w:lineRule="auto"/>
              <w:ind w:right="282"/>
              <w:rPr>
                <w:rFonts w:ascii="Times New Roman" w:hAnsi="Times New Roman" w:cs="Times New Roman"/>
                <w:b/>
                <w:color w:val="000000"/>
                <w:sz w:val="24"/>
                <w:szCs w:val="24"/>
                <w:shd w:val="clear" w:color="auto" w:fill="FFFFFF"/>
              </w:rPr>
            </w:pPr>
            <w:r w:rsidRPr="00F00F39">
              <w:rPr>
                <w:rFonts w:ascii="Times New Roman" w:hAnsi="Times New Roman" w:cs="Times New Roman"/>
                <w:b/>
                <w:color w:val="000000"/>
                <w:sz w:val="24"/>
                <w:szCs w:val="24"/>
                <w:shd w:val="clear" w:color="auto" w:fill="FFFFFF"/>
              </w:rPr>
              <w:t>Наименование</w:t>
            </w:r>
          </w:p>
          <w:p w:rsidR="00DC33B0" w:rsidRPr="00C16A85" w:rsidRDefault="00F00F39" w:rsidP="00845B5A">
            <w:pPr>
              <w:tabs>
                <w:tab w:val="left" w:pos="10206"/>
              </w:tabs>
              <w:spacing w:after="0" w:line="240" w:lineRule="auto"/>
              <w:ind w:right="282"/>
              <w:rPr>
                <w:rFonts w:ascii="Times New Roman" w:hAnsi="Times New Roman" w:cs="Times New Roman"/>
                <w:sz w:val="24"/>
                <w:szCs w:val="24"/>
              </w:rPr>
            </w:pPr>
            <w:r w:rsidRPr="00F00F39">
              <w:rPr>
                <w:rFonts w:ascii="Times New Roman" w:hAnsi="Times New Roman" w:cs="Times New Roman"/>
                <w:b/>
                <w:color w:val="000000"/>
                <w:sz w:val="24"/>
                <w:szCs w:val="24"/>
                <w:shd w:val="clear" w:color="auto" w:fill="FFFFFF"/>
              </w:rPr>
              <w:t>показателя</w:t>
            </w:r>
          </w:p>
        </w:tc>
        <w:tc>
          <w:tcPr>
            <w:tcW w:w="1134" w:type="dxa"/>
          </w:tcPr>
          <w:p w:rsidR="00DC33B0" w:rsidRPr="00F00F39" w:rsidRDefault="00DC33B0" w:rsidP="00845B5A">
            <w:pPr>
              <w:tabs>
                <w:tab w:val="left" w:pos="10206"/>
              </w:tabs>
              <w:spacing w:after="0" w:line="240" w:lineRule="auto"/>
              <w:ind w:right="282"/>
              <w:jc w:val="both"/>
              <w:rPr>
                <w:rFonts w:ascii="Times New Roman" w:hAnsi="Times New Roman" w:cs="Times New Roman"/>
                <w:b/>
                <w:sz w:val="24"/>
                <w:szCs w:val="24"/>
              </w:rPr>
            </w:pPr>
            <w:r w:rsidRPr="00F00F39">
              <w:rPr>
                <w:rFonts w:ascii="Times New Roman" w:hAnsi="Times New Roman" w:cs="Times New Roman"/>
                <w:b/>
                <w:sz w:val="24"/>
                <w:szCs w:val="24"/>
              </w:rPr>
              <w:t>2012</w:t>
            </w:r>
          </w:p>
        </w:tc>
        <w:tc>
          <w:tcPr>
            <w:tcW w:w="1276" w:type="dxa"/>
          </w:tcPr>
          <w:p w:rsidR="00DC33B0" w:rsidRPr="00F00F39" w:rsidRDefault="00DC33B0" w:rsidP="00845B5A">
            <w:pPr>
              <w:tabs>
                <w:tab w:val="left" w:pos="10206"/>
              </w:tabs>
              <w:spacing w:after="0" w:line="240" w:lineRule="auto"/>
              <w:ind w:right="282"/>
              <w:jc w:val="both"/>
              <w:rPr>
                <w:rFonts w:ascii="Times New Roman" w:hAnsi="Times New Roman" w:cs="Times New Roman"/>
                <w:b/>
                <w:sz w:val="24"/>
                <w:szCs w:val="24"/>
              </w:rPr>
            </w:pPr>
            <w:r w:rsidRPr="00F00F39">
              <w:rPr>
                <w:rFonts w:ascii="Times New Roman" w:hAnsi="Times New Roman" w:cs="Times New Roman"/>
                <w:b/>
                <w:sz w:val="24"/>
                <w:szCs w:val="24"/>
              </w:rPr>
              <w:t>2013</w:t>
            </w:r>
          </w:p>
        </w:tc>
        <w:tc>
          <w:tcPr>
            <w:tcW w:w="1230" w:type="dxa"/>
          </w:tcPr>
          <w:p w:rsidR="00DC33B0" w:rsidRPr="00F00F39" w:rsidRDefault="00DC33B0" w:rsidP="00845B5A">
            <w:pPr>
              <w:tabs>
                <w:tab w:val="left" w:pos="10206"/>
              </w:tabs>
              <w:spacing w:after="0" w:line="240" w:lineRule="auto"/>
              <w:ind w:right="282"/>
              <w:jc w:val="both"/>
              <w:rPr>
                <w:rFonts w:ascii="Times New Roman" w:hAnsi="Times New Roman" w:cs="Times New Roman"/>
                <w:b/>
                <w:sz w:val="24"/>
                <w:szCs w:val="24"/>
              </w:rPr>
            </w:pPr>
            <w:r w:rsidRPr="00F00F39">
              <w:rPr>
                <w:rFonts w:ascii="Times New Roman" w:hAnsi="Times New Roman" w:cs="Times New Roman"/>
                <w:b/>
                <w:sz w:val="24"/>
                <w:szCs w:val="24"/>
              </w:rPr>
              <w:t>2014</w:t>
            </w:r>
          </w:p>
        </w:tc>
        <w:tc>
          <w:tcPr>
            <w:tcW w:w="1038" w:type="dxa"/>
          </w:tcPr>
          <w:p w:rsidR="00DC33B0" w:rsidRPr="00F00F39" w:rsidRDefault="00DC33B0" w:rsidP="00845B5A">
            <w:pPr>
              <w:tabs>
                <w:tab w:val="left" w:pos="10206"/>
              </w:tabs>
              <w:spacing w:after="0" w:line="240" w:lineRule="auto"/>
              <w:ind w:right="282"/>
              <w:jc w:val="both"/>
              <w:rPr>
                <w:rFonts w:ascii="Times New Roman" w:hAnsi="Times New Roman" w:cs="Times New Roman"/>
                <w:b/>
                <w:sz w:val="24"/>
                <w:szCs w:val="24"/>
              </w:rPr>
            </w:pPr>
            <w:r w:rsidRPr="00F00F39">
              <w:rPr>
                <w:rFonts w:ascii="Times New Roman" w:hAnsi="Times New Roman" w:cs="Times New Roman"/>
                <w:b/>
                <w:sz w:val="24"/>
                <w:szCs w:val="24"/>
              </w:rPr>
              <w:t>2015</w:t>
            </w:r>
          </w:p>
        </w:tc>
        <w:tc>
          <w:tcPr>
            <w:tcW w:w="1088" w:type="dxa"/>
          </w:tcPr>
          <w:p w:rsidR="00DC33B0" w:rsidRPr="00F00F39" w:rsidRDefault="00DC33B0" w:rsidP="00845B5A">
            <w:pPr>
              <w:tabs>
                <w:tab w:val="left" w:pos="10206"/>
              </w:tabs>
              <w:spacing w:after="0" w:line="240" w:lineRule="auto"/>
              <w:ind w:right="282"/>
              <w:jc w:val="both"/>
              <w:rPr>
                <w:rFonts w:ascii="Times New Roman" w:hAnsi="Times New Roman" w:cs="Times New Roman"/>
                <w:b/>
                <w:sz w:val="24"/>
                <w:szCs w:val="24"/>
              </w:rPr>
            </w:pPr>
            <w:r w:rsidRPr="00F00F39">
              <w:rPr>
                <w:rFonts w:ascii="Times New Roman" w:hAnsi="Times New Roman" w:cs="Times New Roman"/>
                <w:b/>
                <w:sz w:val="24"/>
                <w:szCs w:val="24"/>
              </w:rPr>
              <w:t>2016</w:t>
            </w:r>
          </w:p>
        </w:tc>
        <w:tc>
          <w:tcPr>
            <w:tcW w:w="1038" w:type="dxa"/>
          </w:tcPr>
          <w:p w:rsidR="00DC33B0" w:rsidRPr="00F00F39" w:rsidRDefault="00DC33B0" w:rsidP="00845B5A">
            <w:pPr>
              <w:tabs>
                <w:tab w:val="left" w:pos="10206"/>
              </w:tabs>
              <w:spacing w:after="0" w:line="240" w:lineRule="auto"/>
              <w:ind w:right="282"/>
              <w:jc w:val="both"/>
              <w:rPr>
                <w:rFonts w:ascii="Times New Roman" w:hAnsi="Times New Roman" w:cs="Times New Roman"/>
                <w:b/>
                <w:sz w:val="24"/>
                <w:szCs w:val="24"/>
              </w:rPr>
            </w:pPr>
            <w:r w:rsidRPr="00F00F39">
              <w:rPr>
                <w:rFonts w:ascii="Times New Roman" w:hAnsi="Times New Roman" w:cs="Times New Roman"/>
                <w:b/>
                <w:sz w:val="24"/>
                <w:szCs w:val="24"/>
              </w:rPr>
              <w:t>2017</w:t>
            </w:r>
          </w:p>
        </w:tc>
      </w:tr>
      <w:tr w:rsidR="00DC33B0" w:rsidRPr="00C16A85" w:rsidTr="00A80836">
        <w:trPr>
          <w:trHeight w:val="430"/>
        </w:trPr>
        <w:tc>
          <w:tcPr>
            <w:tcW w:w="3119" w:type="dxa"/>
          </w:tcPr>
          <w:p w:rsidR="00DC33B0" w:rsidRPr="00C16A85" w:rsidRDefault="00DC33B0" w:rsidP="009957FD">
            <w:pPr>
              <w:pStyle w:val="a4"/>
              <w:tabs>
                <w:tab w:val="left" w:pos="10206"/>
              </w:tabs>
              <w:ind w:right="282" w:firstLine="0"/>
              <w:rPr>
                <w:sz w:val="24"/>
                <w:szCs w:val="24"/>
              </w:rPr>
            </w:pPr>
            <w:r w:rsidRPr="00C16A85">
              <w:rPr>
                <w:sz w:val="24"/>
                <w:szCs w:val="24"/>
              </w:rPr>
              <w:t>Перевезено грузов, тыс. тонн</w:t>
            </w:r>
          </w:p>
        </w:tc>
        <w:tc>
          <w:tcPr>
            <w:tcW w:w="1134"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101,4</w:t>
            </w:r>
          </w:p>
        </w:tc>
        <w:tc>
          <w:tcPr>
            <w:tcW w:w="1276"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320,0</w:t>
            </w:r>
          </w:p>
        </w:tc>
        <w:tc>
          <w:tcPr>
            <w:tcW w:w="1230"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325,4</w:t>
            </w:r>
          </w:p>
        </w:tc>
        <w:tc>
          <w:tcPr>
            <w:tcW w:w="1038"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460,0</w:t>
            </w:r>
          </w:p>
        </w:tc>
        <w:tc>
          <w:tcPr>
            <w:tcW w:w="1088"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619,9</w:t>
            </w:r>
          </w:p>
        </w:tc>
        <w:tc>
          <w:tcPr>
            <w:tcW w:w="1038"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634,8</w:t>
            </w:r>
          </w:p>
        </w:tc>
      </w:tr>
      <w:tr w:rsidR="00DC33B0" w:rsidRPr="00C16A85" w:rsidTr="00A80836">
        <w:trPr>
          <w:trHeight w:val="376"/>
        </w:trPr>
        <w:tc>
          <w:tcPr>
            <w:tcW w:w="3119" w:type="dxa"/>
          </w:tcPr>
          <w:p w:rsidR="00DC33B0" w:rsidRPr="00C16A85" w:rsidRDefault="00DC33B0" w:rsidP="009957FD">
            <w:pPr>
              <w:pStyle w:val="a4"/>
              <w:tabs>
                <w:tab w:val="left" w:pos="10206"/>
              </w:tabs>
              <w:ind w:right="282" w:firstLine="0"/>
              <w:rPr>
                <w:sz w:val="24"/>
                <w:szCs w:val="24"/>
              </w:rPr>
            </w:pPr>
            <w:r w:rsidRPr="00C16A85">
              <w:rPr>
                <w:sz w:val="24"/>
                <w:szCs w:val="24"/>
              </w:rPr>
              <w:t>Перевезено пассажиров, тыс. чел.</w:t>
            </w:r>
          </w:p>
        </w:tc>
        <w:tc>
          <w:tcPr>
            <w:tcW w:w="1134"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1160,0</w:t>
            </w:r>
          </w:p>
        </w:tc>
        <w:tc>
          <w:tcPr>
            <w:tcW w:w="1276"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1280,0</w:t>
            </w:r>
          </w:p>
        </w:tc>
        <w:tc>
          <w:tcPr>
            <w:tcW w:w="1230"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1341,4</w:t>
            </w:r>
          </w:p>
        </w:tc>
        <w:tc>
          <w:tcPr>
            <w:tcW w:w="1038"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637,3</w:t>
            </w:r>
          </w:p>
        </w:tc>
        <w:tc>
          <w:tcPr>
            <w:tcW w:w="1088"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637,8</w:t>
            </w:r>
          </w:p>
        </w:tc>
        <w:tc>
          <w:tcPr>
            <w:tcW w:w="1038" w:type="dxa"/>
          </w:tcPr>
          <w:p w:rsidR="00DC33B0" w:rsidRPr="00C16A85" w:rsidRDefault="00263676"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619,2</w:t>
            </w:r>
          </w:p>
        </w:tc>
      </w:tr>
      <w:tr w:rsidR="00DC33B0" w:rsidRPr="00C16A85" w:rsidTr="00A80836">
        <w:trPr>
          <w:trHeight w:val="397"/>
        </w:trPr>
        <w:tc>
          <w:tcPr>
            <w:tcW w:w="3119" w:type="dxa"/>
          </w:tcPr>
          <w:p w:rsidR="00F00F39" w:rsidRDefault="00DC33B0" w:rsidP="009957FD">
            <w:pPr>
              <w:pStyle w:val="a4"/>
              <w:tabs>
                <w:tab w:val="left" w:pos="10206"/>
              </w:tabs>
              <w:ind w:firstLine="0"/>
              <w:jc w:val="both"/>
              <w:rPr>
                <w:sz w:val="24"/>
                <w:szCs w:val="24"/>
              </w:rPr>
            </w:pPr>
            <w:r w:rsidRPr="00C16A85">
              <w:rPr>
                <w:sz w:val="24"/>
                <w:szCs w:val="24"/>
              </w:rPr>
              <w:t xml:space="preserve">Обеспеченность населения пассажирским транспортом    (автобусами), </w:t>
            </w:r>
          </w:p>
          <w:p w:rsidR="00DC33B0" w:rsidRPr="00C16A85" w:rsidRDefault="00DC33B0" w:rsidP="009957FD">
            <w:pPr>
              <w:pStyle w:val="a4"/>
              <w:tabs>
                <w:tab w:val="left" w:pos="10206"/>
              </w:tabs>
              <w:ind w:firstLine="0"/>
              <w:jc w:val="both"/>
              <w:rPr>
                <w:sz w:val="24"/>
                <w:szCs w:val="24"/>
              </w:rPr>
            </w:pPr>
            <w:r w:rsidRPr="00C16A85">
              <w:rPr>
                <w:sz w:val="24"/>
                <w:szCs w:val="24"/>
              </w:rPr>
              <w:t>ед./1000 чел.</w:t>
            </w:r>
          </w:p>
        </w:tc>
        <w:tc>
          <w:tcPr>
            <w:tcW w:w="1134"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0,77</w:t>
            </w:r>
          </w:p>
        </w:tc>
        <w:tc>
          <w:tcPr>
            <w:tcW w:w="1276"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0,80</w:t>
            </w:r>
          </w:p>
        </w:tc>
        <w:tc>
          <w:tcPr>
            <w:tcW w:w="1230"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0,82</w:t>
            </w:r>
          </w:p>
        </w:tc>
        <w:tc>
          <w:tcPr>
            <w:tcW w:w="1038"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0,84</w:t>
            </w:r>
          </w:p>
        </w:tc>
        <w:tc>
          <w:tcPr>
            <w:tcW w:w="1088"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0,88</w:t>
            </w:r>
          </w:p>
        </w:tc>
        <w:tc>
          <w:tcPr>
            <w:tcW w:w="1038"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0,88</w:t>
            </w:r>
          </w:p>
        </w:tc>
      </w:tr>
      <w:tr w:rsidR="00DC33B0" w:rsidRPr="00C16A85" w:rsidTr="00A80836">
        <w:trPr>
          <w:trHeight w:val="162"/>
        </w:trPr>
        <w:tc>
          <w:tcPr>
            <w:tcW w:w="3119" w:type="dxa"/>
          </w:tcPr>
          <w:p w:rsidR="00DC33B0" w:rsidRPr="00C16A85" w:rsidRDefault="00DC33B0" w:rsidP="009957FD">
            <w:pPr>
              <w:tabs>
                <w:tab w:val="left" w:pos="10206"/>
              </w:tabs>
              <w:spacing w:line="240" w:lineRule="auto"/>
              <w:rPr>
                <w:rFonts w:ascii="Times New Roman" w:hAnsi="Times New Roman" w:cs="Times New Roman"/>
                <w:sz w:val="24"/>
                <w:szCs w:val="24"/>
              </w:rPr>
            </w:pPr>
            <w:r w:rsidRPr="00C16A85">
              <w:rPr>
                <w:rFonts w:ascii="Times New Roman" w:hAnsi="Times New Roman" w:cs="Times New Roman"/>
                <w:sz w:val="24"/>
                <w:szCs w:val="24"/>
              </w:rPr>
              <w:t>Степень износа основных фондов отрасли (%)</w:t>
            </w:r>
          </w:p>
        </w:tc>
        <w:tc>
          <w:tcPr>
            <w:tcW w:w="1134"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64</w:t>
            </w:r>
          </w:p>
        </w:tc>
        <w:tc>
          <w:tcPr>
            <w:tcW w:w="1276"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64</w:t>
            </w:r>
          </w:p>
        </w:tc>
        <w:tc>
          <w:tcPr>
            <w:tcW w:w="1230"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70</w:t>
            </w:r>
          </w:p>
        </w:tc>
        <w:tc>
          <w:tcPr>
            <w:tcW w:w="1038"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73</w:t>
            </w:r>
          </w:p>
        </w:tc>
        <w:tc>
          <w:tcPr>
            <w:tcW w:w="1088"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78</w:t>
            </w:r>
          </w:p>
        </w:tc>
        <w:tc>
          <w:tcPr>
            <w:tcW w:w="1038" w:type="dxa"/>
          </w:tcPr>
          <w:p w:rsidR="00DC33B0" w:rsidRPr="00C16A85" w:rsidRDefault="005F6763" w:rsidP="00845B5A">
            <w:pPr>
              <w:tabs>
                <w:tab w:val="left" w:pos="10206"/>
              </w:tabs>
              <w:spacing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85</w:t>
            </w:r>
          </w:p>
          <w:p w:rsidR="00DC33B0" w:rsidRPr="00C16A85" w:rsidRDefault="00DC33B0" w:rsidP="00845B5A">
            <w:pPr>
              <w:tabs>
                <w:tab w:val="left" w:pos="10206"/>
              </w:tabs>
              <w:spacing w:after="0" w:line="240" w:lineRule="auto"/>
              <w:ind w:right="282"/>
              <w:jc w:val="both"/>
              <w:rPr>
                <w:rFonts w:ascii="Times New Roman" w:hAnsi="Times New Roman" w:cs="Times New Roman"/>
                <w:sz w:val="24"/>
                <w:szCs w:val="24"/>
              </w:rPr>
            </w:pPr>
          </w:p>
        </w:tc>
      </w:tr>
    </w:tbl>
    <w:p w:rsidR="00F06188" w:rsidRPr="00C16A85" w:rsidRDefault="00F06188" w:rsidP="00845B5A">
      <w:pPr>
        <w:tabs>
          <w:tab w:val="left" w:pos="10206"/>
        </w:tabs>
        <w:spacing w:after="0" w:line="240" w:lineRule="auto"/>
        <w:ind w:right="282"/>
        <w:jc w:val="both"/>
        <w:rPr>
          <w:rFonts w:ascii="Times New Roman" w:hAnsi="Times New Roman" w:cs="Times New Roman"/>
          <w:sz w:val="24"/>
          <w:szCs w:val="24"/>
        </w:rPr>
      </w:pPr>
    </w:p>
    <w:p w:rsidR="0025188B" w:rsidRPr="00C16A85" w:rsidRDefault="00F06188"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Протяженность автомобильных дорог общего пользования</w:t>
      </w:r>
      <w:r w:rsidR="003D0D08" w:rsidRPr="00C16A85">
        <w:rPr>
          <w:rFonts w:ascii="Times New Roman" w:hAnsi="Times New Roman" w:cs="Times New Roman"/>
          <w:sz w:val="24"/>
          <w:szCs w:val="24"/>
        </w:rPr>
        <w:t xml:space="preserve"> </w:t>
      </w:r>
      <w:r w:rsidRPr="00C16A85">
        <w:rPr>
          <w:rFonts w:ascii="Times New Roman" w:hAnsi="Times New Roman" w:cs="Times New Roman"/>
          <w:sz w:val="24"/>
          <w:szCs w:val="24"/>
        </w:rPr>
        <w:t xml:space="preserve">составляет </w:t>
      </w:r>
      <w:r w:rsidR="0025188B" w:rsidRPr="00C16A85">
        <w:rPr>
          <w:rFonts w:ascii="Times New Roman" w:hAnsi="Times New Roman" w:cs="Times New Roman"/>
          <w:sz w:val="24"/>
          <w:szCs w:val="24"/>
        </w:rPr>
        <w:t>821,16</w:t>
      </w:r>
      <w:r w:rsidRPr="00C16A85">
        <w:rPr>
          <w:rFonts w:ascii="Times New Roman" w:hAnsi="Times New Roman" w:cs="Times New Roman"/>
          <w:sz w:val="24"/>
          <w:szCs w:val="24"/>
        </w:rPr>
        <w:t xml:space="preserve"> км, в том числе с твердым покрытием </w:t>
      </w:r>
      <w:r w:rsidR="0025188B" w:rsidRPr="00C16A85">
        <w:rPr>
          <w:rFonts w:ascii="Times New Roman" w:hAnsi="Times New Roman" w:cs="Times New Roman"/>
          <w:sz w:val="24"/>
          <w:szCs w:val="24"/>
        </w:rPr>
        <w:t>416,3</w:t>
      </w:r>
      <w:r w:rsidRPr="00C16A85">
        <w:rPr>
          <w:rFonts w:ascii="Times New Roman" w:hAnsi="Times New Roman" w:cs="Times New Roman"/>
          <w:sz w:val="24"/>
          <w:szCs w:val="24"/>
        </w:rPr>
        <w:t xml:space="preserve"> км – </w:t>
      </w:r>
      <w:r w:rsidR="0025188B" w:rsidRPr="00C16A85">
        <w:rPr>
          <w:rFonts w:ascii="Times New Roman" w:hAnsi="Times New Roman" w:cs="Times New Roman"/>
          <w:sz w:val="24"/>
          <w:szCs w:val="24"/>
        </w:rPr>
        <w:t>51</w:t>
      </w:r>
      <w:r w:rsidRPr="00C16A85">
        <w:rPr>
          <w:rFonts w:ascii="Times New Roman" w:hAnsi="Times New Roman" w:cs="Times New Roman"/>
          <w:sz w:val="24"/>
          <w:szCs w:val="24"/>
        </w:rPr>
        <w:t>%.</w:t>
      </w:r>
    </w:p>
    <w:p w:rsidR="00F06188" w:rsidRPr="00C16A85" w:rsidRDefault="00F06188"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Задействованная емкость телефонных станций района составила </w:t>
      </w:r>
      <w:r w:rsidR="00526011" w:rsidRPr="00C16A85">
        <w:rPr>
          <w:rFonts w:ascii="Times New Roman" w:hAnsi="Times New Roman" w:cs="Times New Roman"/>
          <w:sz w:val="24"/>
          <w:szCs w:val="24"/>
        </w:rPr>
        <w:t>5753</w:t>
      </w:r>
      <w:r w:rsidRPr="00C16A85">
        <w:rPr>
          <w:rFonts w:ascii="Times New Roman" w:hAnsi="Times New Roman" w:cs="Times New Roman"/>
          <w:sz w:val="24"/>
          <w:szCs w:val="24"/>
        </w:rPr>
        <w:t xml:space="preserve"> </w:t>
      </w:r>
      <w:r w:rsidR="00526011" w:rsidRPr="00C16A85">
        <w:rPr>
          <w:rFonts w:ascii="Times New Roman" w:hAnsi="Times New Roman" w:cs="Times New Roman"/>
          <w:sz w:val="24"/>
          <w:szCs w:val="24"/>
        </w:rPr>
        <w:t>абонентов</w:t>
      </w:r>
      <w:r w:rsidRPr="00C16A85">
        <w:rPr>
          <w:rFonts w:ascii="Times New Roman" w:hAnsi="Times New Roman" w:cs="Times New Roman"/>
          <w:sz w:val="24"/>
          <w:szCs w:val="24"/>
        </w:rPr>
        <w:t xml:space="preserve">. Задействованная емкость оборудования широкополосного доступа в сеть интернет составила </w:t>
      </w:r>
      <w:r w:rsidR="00526011" w:rsidRPr="00C16A85">
        <w:rPr>
          <w:rFonts w:ascii="Times New Roman" w:hAnsi="Times New Roman" w:cs="Times New Roman"/>
          <w:sz w:val="24"/>
          <w:szCs w:val="24"/>
        </w:rPr>
        <w:t>4119</w:t>
      </w:r>
      <w:r w:rsidRPr="00C16A85">
        <w:rPr>
          <w:rFonts w:ascii="Times New Roman" w:hAnsi="Times New Roman" w:cs="Times New Roman"/>
          <w:sz w:val="24"/>
          <w:szCs w:val="24"/>
        </w:rPr>
        <w:t xml:space="preserve"> </w:t>
      </w:r>
      <w:r w:rsidR="00526011" w:rsidRPr="00C16A85">
        <w:rPr>
          <w:rFonts w:ascii="Times New Roman" w:hAnsi="Times New Roman" w:cs="Times New Roman"/>
          <w:sz w:val="24"/>
          <w:szCs w:val="24"/>
        </w:rPr>
        <w:t>абонентов</w:t>
      </w:r>
      <w:r w:rsidRPr="00C16A85">
        <w:rPr>
          <w:rFonts w:ascii="Times New Roman" w:hAnsi="Times New Roman" w:cs="Times New Roman"/>
          <w:sz w:val="24"/>
          <w:szCs w:val="24"/>
        </w:rPr>
        <w:t xml:space="preserve">. К интерактивному цифровому телевидению подключено </w:t>
      </w:r>
      <w:r w:rsidR="00526011" w:rsidRPr="00C16A85">
        <w:rPr>
          <w:rFonts w:ascii="Times New Roman" w:hAnsi="Times New Roman" w:cs="Times New Roman"/>
          <w:sz w:val="24"/>
          <w:szCs w:val="24"/>
        </w:rPr>
        <w:t xml:space="preserve">1864 </w:t>
      </w:r>
      <w:r w:rsidRPr="00C16A85">
        <w:rPr>
          <w:rFonts w:ascii="Times New Roman" w:hAnsi="Times New Roman" w:cs="Times New Roman"/>
          <w:sz w:val="24"/>
          <w:szCs w:val="24"/>
        </w:rPr>
        <w:t>абонент</w:t>
      </w:r>
      <w:r w:rsidR="00526011" w:rsidRPr="00C16A85">
        <w:rPr>
          <w:rFonts w:ascii="Times New Roman" w:hAnsi="Times New Roman" w:cs="Times New Roman"/>
          <w:sz w:val="24"/>
          <w:szCs w:val="24"/>
        </w:rPr>
        <w:t>а</w:t>
      </w:r>
      <w:r w:rsidRPr="00C16A85">
        <w:rPr>
          <w:rFonts w:ascii="Times New Roman" w:hAnsi="Times New Roman" w:cs="Times New Roman"/>
          <w:sz w:val="24"/>
          <w:szCs w:val="24"/>
        </w:rPr>
        <w:t>.</w:t>
      </w:r>
    </w:p>
    <w:p w:rsidR="00526011" w:rsidRPr="00C16A85" w:rsidRDefault="00F06188"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ПАО «Ростелеком» были установлены точки доступа для подключения к сети «Интернет» в </w:t>
      </w:r>
      <w:r w:rsidR="00526011" w:rsidRPr="00C16A85">
        <w:rPr>
          <w:rFonts w:ascii="Times New Roman" w:hAnsi="Times New Roman" w:cs="Times New Roman"/>
          <w:sz w:val="24"/>
          <w:szCs w:val="24"/>
        </w:rPr>
        <w:t xml:space="preserve">14 населенных пунктах Болотнинского района, до всех сельских АТС </w:t>
      </w:r>
      <w:r w:rsidRPr="00C16A85">
        <w:rPr>
          <w:rFonts w:ascii="Times New Roman" w:hAnsi="Times New Roman" w:cs="Times New Roman"/>
          <w:sz w:val="24"/>
          <w:szCs w:val="24"/>
        </w:rPr>
        <w:t xml:space="preserve"> </w:t>
      </w:r>
      <w:r w:rsidR="00526011" w:rsidRPr="00C16A85">
        <w:rPr>
          <w:rFonts w:ascii="Times New Roman" w:hAnsi="Times New Roman" w:cs="Times New Roman"/>
          <w:sz w:val="24"/>
          <w:szCs w:val="24"/>
        </w:rPr>
        <w:t>построена</w:t>
      </w:r>
      <w:r w:rsidRPr="00C16A85">
        <w:rPr>
          <w:rFonts w:ascii="Times New Roman" w:hAnsi="Times New Roman" w:cs="Times New Roman"/>
          <w:sz w:val="24"/>
          <w:szCs w:val="24"/>
        </w:rPr>
        <w:t xml:space="preserve"> оптико-</w:t>
      </w:r>
      <w:proofErr w:type="spellStart"/>
      <w:r w:rsidRPr="00C16A85">
        <w:rPr>
          <w:rFonts w:ascii="Times New Roman" w:hAnsi="Times New Roman" w:cs="Times New Roman"/>
          <w:sz w:val="24"/>
          <w:szCs w:val="24"/>
        </w:rPr>
        <w:t>волокн</w:t>
      </w:r>
      <w:r w:rsidR="00526011" w:rsidRPr="00C16A85">
        <w:rPr>
          <w:rFonts w:ascii="Times New Roman" w:hAnsi="Times New Roman" w:cs="Times New Roman"/>
          <w:sz w:val="24"/>
          <w:szCs w:val="24"/>
        </w:rPr>
        <w:t>н</w:t>
      </w:r>
      <w:r w:rsidRPr="00C16A85">
        <w:rPr>
          <w:rFonts w:ascii="Times New Roman" w:hAnsi="Times New Roman" w:cs="Times New Roman"/>
          <w:sz w:val="24"/>
          <w:szCs w:val="24"/>
        </w:rPr>
        <w:t>а</w:t>
      </w:r>
      <w:r w:rsidR="00526011" w:rsidRPr="00C16A85">
        <w:rPr>
          <w:rFonts w:ascii="Times New Roman" w:hAnsi="Times New Roman" w:cs="Times New Roman"/>
          <w:sz w:val="24"/>
          <w:szCs w:val="24"/>
        </w:rPr>
        <w:t>я</w:t>
      </w:r>
      <w:proofErr w:type="spellEnd"/>
      <w:r w:rsidR="00526011" w:rsidRPr="00C16A85">
        <w:rPr>
          <w:rFonts w:ascii="Times New Roman" w:hAnsi="Times New Roman" w:cs="Times New Roman"/>
          <w:sz w:val="24"/>
          <w:szCs w:val="24"/>
        </w:rPr>
        <w:t xml:space="preserve"> линия</w:t>
      </w:r>
      <w:r w:rsidRPr="00C16A85">
        <w:rPr>
          <w:rFonts w:ascii="Times New Roman" w:hAnsi="Times New Roman" w:cs="Times New Roman"/>
          <w:sz w:val="24"/>
          <w:szCs w:val="24"/>
        </w:rPr>
        <w:t>,</w:t>
      </w:r>
    </w:p>
    <w:p w:rsidR="00F06188" w:rsidRPr="00C16A85" w:rsidRDefault="00F06188"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районе действует 5 провайдеров и устойчивой мобильной связью обеспечено </w:t>
      </w:r>
      <w:r w:rsidR="00526011" w:rsidRPr="00C16A85">
        <w:rPr>
          <w:rFonts w:ascii="Times New Roman" w:hAnsi="Times New Roman" w:cs="Times New Roman"/>
          <w:sz w:val="24"/>
          <w:szCs w:val="24"/>
        </w:rPr>
        <w:t>70</w:t>
      </w:r>
      <w:r w:rsidRPr="00C16A85">
        <w:rPr>
          <w:rFonts w:ascii="Times New Roman" w:hAnsi="Times New Roman" w:cs="Times New Roman"/>
          <w:sz w:val="24"/>
          <w:szCs w:val="24"/>
        </w:rPr>
        <w:t xml:space="preserve"> % населения района.</w:t>
      </w:r>
    </w:p>
    <w:p w:rsidR="00526011" w:rsidRPr="00C16A85" w:rsidRDefault="00F06188"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Все населенные пункты района охвачены вещанием федеральных и региональных телекомпаний</w:t>
      </w:r>
      <w:r w:rsidR="00526011" w:rsidRPr="00C16A85">
        <w:rPr>
          <w:rFonts w:ascii="Times New Roman" w:hAnsi="Times New Roman" w:cs="Times New Roman"/>
          <w:sz w:val="24"/>
          <w:szCs w:val="24"/>
        </w:rPr>
        <w:t>.</w:t>
      </w:r>
    </w:p>
    <w:p w:rsidR="00526011" w:rsidRPr="00C16A85" w:rsidRDefault="00526011" w:rsidP="00995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Сеть почтовой связи на протяжении многих лет остается неизменной и состоит из 21-го отделения связи, в том числе 19 отделений находятся в  сельской местности.</w:t>
      </w:r>
    </w:p>
    <w:p w:rsidR="00C72174" w:rsidRPr="00C16A85" w:rsidRDefault="00C72174" w:rsidP="00845B5A">
      <w:pPr>
        <w:tabs>
          <w:tab w:val="left" w:pos="10206"/>
        </w:tabs>
        <w:suppressAutoHyphens/>
        <w:ind w:right="282"/>
        <w:jc w:val="both"/>
        <w:rPr>
          <w:rFonts w:ascii="Times New Roman" w:hAnsi="Times New Roman" w:cs="Times New Roman"/>
          <w:b/>
          <w:sz w:val="24"/>
          <w:szCs w:val="24"/>
          <w:lang w:eastAsia="ar-SA"/>
        </w:rPr>
      </w:pPr>
    </w:p>
    <w:p w:rsidR="00C72174" w:rsidRPr="00C16A85" w:rsidRDefault="0052222A" w:rsidP="00845B5A">
      <w:pPr>
        <w:tabs>
          <w:tab w:val="left" w:pos="10206"/>
        </w:tabs>
        <w:suppressAutoHyphens/>
        <w:ind w:right="282"/>
        <w:jc w:val="both"/>
        <w:rPr>
          <w:rFonts w:ascii="Times New Roman" w:hAnsi="Times New Roman" w:cs="Times New Roman"/>
          <w:b/>
          <w:sz w:val="24"/>
          <w:szCs w:val="24"/>
          <w:lang w:eastAsia="ar-SA"/>
        </w:rPr>
      </w:pPr>
      <w:r w:rsidRPr="00C16A85">
        <w:rPr>
          <w:rFonts w:ascii="Times New Roman" w:hAnsi="Times New Roman" w:cs="Times New Roman"/>
          <w:b/>
          <w:sz w:val="24"/>
          <w:szCs w:val="24"/>
          <w:lang w:eastAsia="ar-SA"/>
        </w:rPr>
        <w:t>2</w:t>
      </w:r>
      <w:r w:rsidR="00C72174" w:rsidRPr="00C16A85">
        <w:rPr>
          <w:rFonts w:ascii="Times New Roman" w:hAnsi="Times New Roman" w:cs="Times New Roman"/>
          <w:b/>
          <w:sz w:val="24"/>
          <w:szCs w:val="24"/>
          <w:lang w:eastAsia="ar-SA"/>
        </w:rPr>
        <w:t>.3.4. Энергетика</w:t>
      </w:r>
    </w:p>
    <w:p w:rsidR="004135EF" w:rsidRPr="00C16A85" w:rsidRDefault="00C72174" w:rsidP="009957FD">
      <w:pPr>
        <w:tabs>
          <w:tab w:val="left" w:pos="10206"/>
        </w:tabs>
        <w:suppressAutoHyphens/>
        <w:spacing w:after="0" w:line="240" w:lineRule="auto"/>
        <w:ind w:firstLine="709"/>
        <w:jc w:val="both"/>
        <w:rPr>
          <w:rFonts w:ascii="Times New Roman" w:hAnsi="Times New Roman" w:cs="Times New Roman"/>
          <w:sz w:val="24"/>
          <w:szCs w:val="24"/>
          <w:lang w:eastAsia="ar-SA"/>
        </w:rPr>
      </w:pPr>
      <w:r w:rsidRPr="00C16A85">
        <w:rPr>
          <w:rFonts w:ascii="Times New Roman" w:hAnsi="Times New Roman" w:cs="Times New Roman"/>
          <w:sz w:val="24"/>
          <w:szCs w:val="24"/>
          <w:lang w:eastAsia="ar-SA"/>
        </w:rPr>
        <w:t>На территории района свою деятельность в области электроэнергетики осуществляют два предприятия: филиал «Приобские электрические сети» АО «Региональные электрические сети» и Западно-Сибирский филиал ООО «</w:t>
      </w:r>
      <w:proofErr w:type="spellStart"/>
      <w:r w:rsidRPr="00C16A85">
        <w:rPr>
          <w:rFonts w:ascii="Times New Roman" w:hAnsi="Times New Roman" w:cs="Times New Roman"/>
          <w:sz w:val="24"/>
          <w:szCs w:val="24"/>
          <w:lang w:eastAsia="ar-SA"/>
        </w:rPr>
        <w:t>Русэнергосбыт</w:t>
      </w:r>
      <w:proofErr w:type="spellEnd"/>
      <w:r w:rsidRPr="00C16A85">
        <w:rPr>
          <w:rFonts w:ascii="Times New Roman" w:hAnsi="Times New Roman" w:cs="Times New Roman"/>
          <w:sz w:val="24"/>
          <w:szCs w:val="24"/>
          <w:lang w:eastAsia="ar-SA"/>
        </w:rPr>
        <w:t>».</w:t>
      </w:r>
    </w:p>
    <w:p w:rsidR="00C72174" w:rsidRPr="00C16A85" w:rsidRDefault="00C72174" w:rsidP="009957FD">
      <w:pPr>
        <w:tabs>
          <w:tab w:val="left" w:pos="10206"/>
        </w:tabs>
        <w:suppressAutoHyphens/>
        <w:spacing w:after="0" w:line="240" w:lineRule="auto"/>
        <w:ind w:firstLine="709"/>
        <w:jc w:val="both"/>
        <w:rPr>
          <w:rFonts w:ascii="Times New Roman" w:hAnsi="Times New Roman" w:cs="Times New Roman"/>
          <w:sz w:val="24"/>
          <w:szCs w:val="24"/>
          <w:lang w:eastAsia="ar-SA"/>
        </w:rPr>
      </w:pPr>
      <w:r w:rsidRPr="00C16A85">
        <w:rPr>
          <w:rFonts w:ascii="Times New Roman" w:hAnsi="Times New Roman" w:cs="Times New Roman"/>
          <w:sz w:val="24"/>
          <w:szCs w:val="24"/>
          <w:lang w:eastAsia="ar-SA"/>
        </w:rPr>
        <w:t>ООО «</w:t>
      </w:r>
      <w:proofErr w:type="spellStart"/>
      <w:r w:rsidRPr="00C16A85">
        <w:rPr>
          <w:rFonts w:ascii="Times New Roman" w:hAnsi="Times New Roman" w:cs="Times New Roman"/>
          <w:sz w:val="24"/>
          <w:szCs w:val="24"/>
          <w:lang w:eastAsia="ar-SA"/>
        </w:rPr>
        <w:t>Русэнергосбыт</w:t>
      </w:r>
      <w:proofErr w:type="spellEnd"/>
      <w:r w:rsidRPr="00C16A85">
        <w:rPr>
          <w:rFonts w:ascii="Times New Roman" w:hAnsi="Times New Roman" w:cs="Times New Roman"/>
          <w:sz w:val="24"/>
          <w:szCs w:val="24"/>
          <w:lang w:eastAsia="ar-SA"/>
        </w:rPr>
        <w:t>» обеспечивает техническое и хозяйственное обслуживание тяговых подстанций и контактной сети электрифицированных железных дорог, некоторых электрических станций и понижающих трансформаторных подстанций, наружных электрических сетей, предназначенных для питания устройств СЦБ, линий продольного электроснабжения и электросетей наружного освещения.</w:t>
      </w:r>
    </w:p>
    <w:p w:rsidR="00C72174" w:rsidRPr="00C16A85" w:rsidRDefault="00C72174" w:rsidP="009957FD">
      <w:pPr>
        <w:tabs>
          <w:tab w:val="left" w:pos="10206"/>
        </w:tabs>
        <w:suppressAutoHyphens/>
        <w:spacing w:after="0" w:line="240" w:lineRule="auto"/>
        <w:ind w:firstLine="709"/>
        <w:jc w:val="both"/>
        <w:rPr>
          <w:rFonts w:ascii="Times New Roman" w:hAnsi="Times New Roman" w:cs="Times New Roman"/>
          <w:sz w:val="24"/>
          <w:szCs w:val="24"/>
          <w:lang w:eastAsia="ar-SA"/>
        </w:rPr>
      </w:pPr>
      <w:r w:rsidRPr="00C16A85">
        <w:rPr>
          <w:rFonts w:ascii="Times New Roman" w:hAnsi="Times New Roman" w:cs="Times New Roman"/>
          <w:sz w:val="24"/>
          <w:szCs w:val="24"/>
          <w:lang w:eastAsia="ar-SA"/>
        </w:rPr>
        <w:t>Приобские электрические сети занимаются оказанием услуг по поставке электроэнергии конечным потребителям. Поставка электроэнергии производится 1 подстанцией с первичным напряжением 110 киловольт (</w:t>
      </w:r>
      <w:proofErr w:type="spellStart"/>
      <w:r w:rsidRPr="00C16A85">
        <w:rPr>
          <w:rFonts w:ascii="Times New Roman" w:hAnsi="Times New Roman" w:cs="Times New Roman"/>
          <w:sz w:val="24"/>
          <w:szCs w:val="24"/>
          <w:lang w:eastAsia="ar-SA"/>
        </w:rPr>
        <w:t>кВ</w:t>
      </w:r>
      <w:proofErr w:type="spellEnd"/>
      <w:r w:rsidRPr="00C16A85">
        <w:rPr>
          <w:rFonts w:ascii="Times New Roman" w:hAnsi="Times New Roman" w:cs="Times New Roman"/>
          <w:sz w:val="24"/>
          <w:szCs w:val="24"/>
          <w:lang w:eastAsia="ar-SA"/>
        </w:rPr>
        <w:t xml:space="preserve">), 6 подстанциями напряжением 35 </w:t>
      </w:r>
      <w:proofErr w:type="spellStart"/>
      <w:r w:rsidRPr="00C16A85">
        <w:rPr>
          <w:rFonts w:ascii="Times New Roman" w:hAnsi="Times New Roman" w:cs="Times New Roman"/>
          <w:sz w:val="24"/>
          <w:szCs w:val="24"/>
          <w:lang w:eastAsia="ar-SA"/>
        </w:rPr>
        <w:t>кВ</w:t>
      </w:r>
      <w:proofErr w:type="spellEnd"/>
      <w:r w:rsidRPr="00C16A85">
        <w:rPr>
          <w:rFonts w:ascii="Times New Roman" w:hAnsi="Times New Roman" w:cs="Times New Roman"/>
          <w:sz w:val="24"/>
          <w:szCs w:val="24"/>
          <w:lang w:eastAsia="ar-SA"/>
        </w:rPr>
        <w:t xml:space="preserve">, 1 распределительным пунктом напряжением 10/10 </w:t>
      </w:r>
      <w:proofErr w:type="spellStart"/>
      <w:r w:rsidRPr="00C16A85">
        <w:rPr>
          <w:rFonts w:ascii="Times New Roman" w:hAnsi="Times New Roman" w:cs="Times New Roman"/>
          <w:sz w:val="24"/>
          <w:szCs w:val="24"/>
          <w:lang w:eastAsia="ar-SA"/>
        </w:rPr>
        <w:t>кВ.</w:t>
      </w:r>
      <w:proofErr w:type="spellEnd"/>
      <w:r w:rsidRPr="00C16A85">
        <w:rPr>
          <w:rFonts w:ascii="Times New Roman" w:hAnsi="Times New Roman" w:cs="Times New Roman"/>
          <w:sz w:val="24"/>
          <w:szCs w:val="24"/>
          <w:lang w:eastAsia="ar-SA"/>
        </w:rPr>
        <w:t xml:space="preserve"> На обслуживании находится более 250 трансформаторных подстанций напряжением 10/0,4 </w:t>
      </w:r>
      <w:proofErr w:type="spellStart"/>
      <w:r w:rsidRPr="00C16A85">
        <w:rPr>
          <w:rFonts w:ascii="Times New Roman" w:hAnsi="Times New Roman" w:cs="Times New Roman"/>
          <w:sz w:val="24"/>
          <w:szCs w:val="24"/>
          <w:lang w:eastAsia="ar-SA"/>
        </w:rPr>
        <w:t>кВ</w:t>
      </w:r>
      <w:proofErr w:type="spellEnd"/>
      <w:r w:rsidRPr="00C16A85">
        <w:rPr>
          <w:rFonts w:ascii="Times New Roman" w:hAnsi="Times New Roman" w:cs="Times New Roman"/>
          <w:sz w:val="24"/>
          <w:szCs w:val="24"/>
          <w:lang w:eastAsia="ar-SA"/>
        </w:rPr>
        <w:t xml:space="preserve">, более 1180 км линий электропередач напряжением от 0,4 до 110 </w:t>
      </w:r>
      <w:proofErr w:type="spellStart"/>
      <w:r w:rsidRPr="00C16A85">
        <w:rPr>
          <w:rFonts w:ascii="Times New Roman" w:hAnsi="Times New Roman" w:cs="Times New Roman"/>
          <w:sz w:val="24"/>
          <w:szCs w:val="24"/>
          <w:lang w:eastAsia="ar-SA"/>
        </w:rPr>
        <w:t>кВ.</w:t>
      </w:r>
      <w:proofErr w:type="spellEnd"/>
    </w:p>
    <w:p w:rsidR="00C72174" w:rsidRPr="00C16A85" w:rsidRDefault="00C72174" w:rsidP="009957FD">
      <w:pPr>
        <w:tabs>
          <w:tab w:val="left" w:pos="10206"/>
        </w:tabs>
        <w:suppressAutoHyphens/>
        <w:spacing w:after="0" w:line="240" w:lineRule="auto"/>
        <w:ind w:firstLine="709"/>
        <w:jc w:val="both"/>
        <w:rPr>
          <w:rFonts w:ascii="Times New Roman" w:hAnsi="Times New Roman" w:cs="Times New Roman"/>
          <w:sz w:val="24"/>
          <w:szCs w:val="24"/>
          <w:lang w:eastAsia="ar-SA"/>
        </w:rPr>
      </w:pPr>
      <w:r w:rsidRPr="00C16A85">
        <w:rPr>
          <w:rFonts w:ascii="Times New Roman" w:hAnsi="Times New Roman" w:cs="Times New Roman"/>
          <w:sz w:val="24"/>
          <w:szCs w:val="24"/>
          <w:lang w:eastAsia="ar-SA"/>
        </w:rPr>
        <w:lastRenderedPageBreak/>
        <w:t xml:space="preserve">Основные цели развития электроэнергетики в районе направлены на повышение </w:t>
      </w:r>
      <w:proofErr w:type="spellStart"/>
      <w:r w:rsidRPr="00C16A85">
        <w:rPr>
          <w:rFonts w:ascii="Times New Roman" w:hAnsi="Times New Roman" w:cs="Times New Roman"/>
          <w:sz w:val="24"/>
          <w:szCs w:val="24"/>
          <w:lang w:eastAsia="ar-SA"/>
        </w:rPr>
        <w:t>энергокомфорта</w:t>
      </w:r>
      <w:proofErr w:type="spellEnd"/>
      <w:r w:rsidRPr="00C16A85">
        <w:rPr>
          <w:rFonts w:ascii="Times New Roman" w:hAnsi="Times New Roman" w:cs="Times New Roman"/>
          <w:sz w:val="24"/>
          <w:szCs w:val="24"/>
          <w:lang w:eastAsia="ar-SA"/>
        </w:rPr>
        <w:t xml:space="preserve"> населения и повышение конкурентоспособности экономики, то есть обеспечение экономического развития района и повышение качества жизни населения.</w:t>
      </w:r>
    </w:p>
    <w:p w:rsidR="004C5F93" w:rsidRDefault="004C5F93" w:rsidP="00845B5A">
      <w:pPr>
        <w:tabs>
          <w:tab w:val="left" w:pos="10206"/>
        </w:tabs>
        <w:suppressAutoHyphens/>
        <w:ind w:right="282"/>
        <w:jc w:val="both"/>
        <w:rPr>
          <w:rFonts w:ascii="Times New Roman" w:hAnsi="Times New Roman" w:cs="Times New Roman"/>
          <w:b/>
          <w:sz w:val="24"/>
          <w:szCs w:val="24"/>
          <w:lang w:eastAsia="ar-SA"/>
        </w:rPr>
      </w:pPr>
    </w:p>
    <w:p w:rsidR="004135EF" w:rsidRPr="00C16A85" w:rsidRDefault="0052222A" w:rsidP="00845B5A">
      <w:pPr>
        <w:tabs>
          <w:tab w:val="left" w:pos="10206"/>
        </w:tabs>
        <w:suppressAutoHyphens/>
        <w:ind w:right="282"/>
        <w:jc w:val="both"/>
        <w:rPr>
          <w:rFonts w:ascii="Times New Roman" w:hAnsi="Times New Roman" w:cs="Times New Roman"/>
          <w:b/>
          <w:sz w:val="24"/>
          <w:szCs w:val="24"/>
          <w:lang w:eastAsia="ar-SA"/>
        </w:rPr>
      </w:pPr>
      <w:r w:rsidRPr="00C16A85">
        <w:rPr>
          <w:rFonts w:ascii="Times New Roman" w:hAnsi="Times New Roman" w:cs="Times New Roman"/>
          <w:b/>
          <w:sz w:val="24"/>
          <w:szCs w:val="24"/>
          <w:lang w:eastAsia="ar-SA"/>
        </w:rPr>
        <w:t>2</w:t>
      </w:r>
      <w:r w:rsidR="004135EF" w:rsidRPr="00C16A85">
        <w:rPr>
          <w:rFonts w:ascii="Times New Roman" w:hAnsi="Times New Roman" w:cs="Times New Roman"/>
          <w:b/>
          <w:sz w:val="24"/>
          <w:szCs w:val="24"/>
          <w:lang w:eastAsia="ar-SA"/>
        </w:rPr>
        <w:t>.3.5 .Инженерная и коммунальная инфраструктура</w:t>
      </w:r>
    </w:p>
    <w:p w:rsidR="004C1DC1" w:rsidRDefault="004135EF" w:rsidP="009957FD">
      <w:pPr>
        <w:tabs>
          <w:tab w:val="left" w:pos="10206"/>
        </w:tabs>
        <w:suppressAutoHyphens/>
        <w:spacing w:after="0" w:line="240" w:lineRule="auto"/>
        <w:ind w:firstLine="709"/>
        <w:jc w:val="both"/>
        <w:rPr>
          <w:sz w:val="24"/>
          <w:szCs w:val="24"/>
        </w:rPr>
      </w:pPr>
      <w:r w:rsidRPr="00C16A85">
        <w:rPr>
          <w:rFonts w:ascii="Times New Roman" w:hAnsi="Times New Roman" w:cs="Times New Roman"/>
          <w:sz w:val="24"/>
          <w:szCs w:val="24"/>
          <w:lang w:eastAsia="ar-SA"/>
        </w:rPr>
        <w:t xml:space="preserve">Инженерная инфраструктура района состоит из 37 котельных общей мощностью 38 Гкал/час, протяженность сетей теплоснабжения составляет 38,863 км, водоснабжения 307,1 км и канализации 0,56 км, 1 </w:t>
      </w:r>
      <w:proofErr w:type="gramStart"/>
      <w:r w:rsidRPr="00C16A85">
        <w:rPr>
          <w:rFonts w:ascii="Times New Roman" w:hAnsi="Times New Roman" w:cs="Times New Roman"/>
          <w:sz w:val="24"/>
          <w:szCs w:val="24"/>
          <w:lang w:eastAsia="ar-SA"/>
        </w:rPr>
        <w:t>канализационная  насосная</w:t>
      </w:r>
      <w:proofErr w:type="gramEnd"/>
      <w:r w:rsidRPr="00C16A85">
        <w:rPr>
          <w:rFonts w:ascii="Times New Roman" w:hAnsi="Times New Roman" w:cs="Times New Roman"/>
          <w:sz w:val="24"/>
          <w:szCs w:val="24"/>
          <w:lang w:eastAsia="ar-SA"/>
        </w:rPr>
        <w:t xml:space="preserve">  станция  и 1 очистные сооружения мощностью 0,1  тыс.м3/</w:t>
      </w:r>
      <w:proofErr w:type="spellStart"/>
      <w:r w:rsidRPr="00C16A85">
        <w:rPr>
          <w:rFonts w:ascii="Times New Roman" w:hAnsi="Times New Roman" w:cs="Times New Roman"/>
          <w:sz w:val="24"/>
          <w:szCs w:val="24"/>
          <w:lang w:eastAsia="ar-SA"/>
        </w:rPr>
        <w:t>сут</w:t>
      </w:r>
      <w:proofErr w:type="spellEnd"/>
      <w:r w:rsidRPr="00C16A85">
        <w:rPr>
          <w:rFonts w:ascii="Times New Roman" w:hAnsi="Times New Roman" w:cs="Times New Roman"/>
          <w:sz w:val="24"/>
          <w:szCs w:val="24"/>
          <w:lang w:eastAsia="ar-SA"/>
        </w:rPr>
        <w:t>. Всеми видами инженерных коммуникаций обеспечено 89,6% жилого фонда, в том числе водопроводом и центральным отоплением 38 % и 26,4 % соответственно.</w:t>
      </w:r>
    </w:p>
    <w:p w:rsidR="004135EF" w:rsidRPr="00F00F39" w:rsidRDefault="004135EF" w:rsidP="00845B5A">
      <w:pPr>
        <w:pStyle w:val="12"/>
        <w:tabs>
          <w:tab w:val="left" w:pos="1134"/>
          <w:tab w:val="left" w:pos="10206"/>
        </w:tabs>
        <w:spacing w:line="240" w:lineRule="auto"/>
        <w:ind w:left="0" w:right="282" w:firstLine="0"/>
        <w:jc w:val="center"/>
        <w:rPr>
          <w:b/>
          <w:sz w:val="24"/>
          <w:szCs w:val="24"/>
        </w:rPr>
      </w:pPr>
      <w:r w:rsidRPr="00F00F39">
        <w:rPr>
          <w:b/>
          <w:sz w:val="24"/>
          <w:szCs w:val="24"/>
        </w:rPr>
        <w:t>Объекты инженерной инфраструктуры территориально.</w:t>
      </w:r>
    </w:p>
    <w:p w:rsidR="004C1DC1" w:rsidRPr="00C16A85" w:rsidRDefault="004C1DC1" w:rsidP="00845B5A">
      <w:pPr>
        <w:pStyle w:val="12"/>
        <w:tabs>
          <w:tab w:val="left" w:pos="1134"/>
          <w:tab w:val="left" w:pos="10206"/>
        </w:tabs>
        <w:spacing w:line="240" w:lineRule="auto"/>
        <w:ind w:left="0" w:right="282" w:firstLine="0"/>
        <w:rPr>
          <w:sz w:val="24"/>
          <w:szCs w:val="24"/>
        </w:rPr>
      </w:pPr>
    </w:p>
    <w:tbl>
      <w:tblPr>
        <w:tblW w:w="10065" w:type="dxa"/>
        <w:tblInd w:w="-3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269"/>
        <w:gridCol w:w="992"/>
        <w:gridCol w:w="1559"/>
        <w:gridCol w:w="1134"/>
        <w:gridCol w:w="1559"/>
        <w:gridCol w:w="1134"/>
        <w:gridCol w:w="1418"/>
      </w:tblGrid>
      <w:tr w:rsidR="004135EF" w:rsidRPr="00C16A85" w:rsidTr="00A80836">
        <w:tc>
          <w:tcPr>
            <w:tcW w:w="2269" w:type="dxa"/>
            <w:vAlign w:val="center"/>
          </w:tcPr>
          <w:p w:rsidR="004135EF" w:rsidRPr="009957FD" w:rsidRDefault="004135EF" w:rsidP="00845B5A">
            <w:pPr>
              <w:pStyle w:val="12"/>
              <w:tabs>
                <w:tab w:val="left" w:pos="0"/>
                <w:tab w:val="left" w:pos="10206"/>
              </w:tabs>
              <w:spacing w:line="240" w:lineRule="auto"/>
              <w:ind w:left="0" w:right="282" w:firstLine="0"/>
              <w:rPr>
                <w:b/>
                <w:sz w:val="22"/>
              </w:rPr>
            </w:pPr>
            <w:r w:rsidRPr="009957FD">
              <w:rPr>
                <w:b/>
                <w:sz w:val="22"/>
              </w:rPr>
              <w:t>Наименование МО</w:t>
            </w:r>
          </w:p>
        </w:tc>
        <w:tc>
          <w:tcPr>
            <w:tcW w:w="992" w:type="dxa"/>
            <w:vAlign w:val="center"/>
          </w:tcPr>
          <w:p w:rsidR="004135EF" w:rsidRPr="009957FD" w:rsidRDefault="004135EF" w:rsidP="009957FD">
            <w:pPr>
              <w:pStyle w:val="12"/>
              <w:tabs>
                <w:tab w:val="left" w:pos="1134"/>
                <w:tab w:val="left" w:pos="10206"/>
              </w:tabs>
              <w:spacing w:line="240" w:lineRule="auto"/>
              <w:ind w:left="0" w:firstLine="0"/>
              <w:rPr>
                <w:b/>
                <w:sz w:val="22"/>
              </w:rPr>
            </w:pPr>
            <w:r w:rsidRPr="009957FD">
              <w:rPr>
                <w:b/>
                <w:sz w:val="22"/>
              </w:rPr>
              <w:t>Кол-во котельных</w:t>
            </w:r>
          </w:p>
        </w:tc>
        <w:tc>
          <w:tcPr>
            <w:tcW w:w="1559" w:type="dxa"/>
            <w:vAlign w:val="center"/>
          </w:tcPr>
          <w:p w:rsidR="009957FD" w:rsidRDefault="004135EF" w:rsidP="009957FD">
            <w:pPr>
              <w:pStyle w:val="12"/>
              <w:tabs>
                <w:tab w:val="left" w:pos="1134"/>
                <w:tab w:val="left" w:pos="10206"/>
              </w:tabs>
              <w:spacing w:line="240" w:lineRule="auto"/>
              <w:ind w:left="0" w:firstLine="0"/>
              <w:rPr>
                <w:b/>
                <w:sz w:val="22"/>
              </w:rPr>
            </w:pPr>
            <w:r w:rsidRPr="009957FD">
              <w:rPr>
                <w:b/>
                <w:sz w:val="22"/>
              </w:rPr>
              <w:t>Протяжен</w:t>
            </w:r>
          </w:p>
          <w:p w:rsidR="004135EF" w:rsidRPr="009957FD" w:rsidRDefault="004135EF" w:rsidP="009957FD">
            <w:pPr>
              <w:pStyle w:val="12"/>
              <w:tabs>
                <w:tab w:val="left" w:pos="1134"/>
                <w:tab w:val="left" w:pos="10206"/>
              </w:tabs>
              <w:spacing w:line="240" w:lineRule="auto"/>
              <w:ind w:left="0" w:firstLine="0"/>
              <w:rPr>
                <w:b/>
                <w:sz w:val="22"/>
              </w:rPr>
            </w:pPr>
            <w:proofErr w:type="spellStart"/>
            <w:r w:rsidRPr="009957FD">
              <w:rPr>
                <w:b/>
                <w:sz w:val="22"/>
              </w:rPr>
              <w:t>ность</w:t>
            </w:r>
            <w:proofErr w:type="spellEnd"/>
            <w:r w:rsidRPr="009957FD">
              <w:rPr>
                <w:b/>
                <w:sz w:val="22"/>
              </w:rPr>
              <w:t xml:space="preserve"> тепловых сетей, км</w:t>
            </w:r>
          </w:p>
        </w:tc>
        <w:tc>
          <w:tcPr>
            <w:tcW w:w="1134" w:type="dxa"/>
            <w:vAlign w:val="center"/>
          </w:tcPr>
          <w:p w:rsidR="004135EF" w:rsidRPr="009957FD" w:rsidRDefault="004135EF" w:rsidP="009957FD">
            <w:pPr>
              <w:pStyle w:val="12"/>
              <w:tabs>
                <w:tab w:val="left" w:pos="1208"/>
                <w:tab w:val="left" w:pos="10206"/>
              </w:tabs>
              <w:spacing w:line="240" w:lineRule="auto"/>
              <w:ind w:left="0" w:firstLine="0"/>
              <w:jc w:val="left"/>
              <w:rPr>
                <w:b/>
                <w:sz w:val="22"/>
              </w:rPr>
            </w:pPr>
            <w:r w:rsidRPr="009957FD">
              <w:rPr>
                <w:b/>
                <w:sz w:val="22"/>
              </w:rPr>
              <w:t>Кол-во скважин</w:t>
            </w:r>
          </w:p>
        </w:tc>
        <w:tc>
          <w:tcPr>
            <w:tcW w:w="1559" w:type="dxa"/>
            <w:vAlign w:val="center"/>
          </w:tcPr>
          <w:p w:rsidR="009957FD" w:rsidRDefault="004135EF" w:rsidP="009957FD">
            <w:pPr>
              <w:pStyle w:val="12"/>
              <w:tabs>
                <w:tab w:val="left" w:pos="1134"/>
                <w:tab w:val="left" w:pos="10206"/>
              </w:tabs>
              <w:spacing w:line="240" w:lineRule="auto"/>
              <w:ind w:left="0" w:firstLine="0"/>
              <w:jc w:val="left"/>
              <w:rPr>
                <w:b/>
                <w:sz w:val="22"/>
              </w:rPr>
            </w:pPr>
            <w:r w:rsidRPr="009957FD">
              <w:rPr>
                <w:b/>
                <w:sz w:val="22"/>
              </w:rPr>
              <w:t>Протяжен</w:t>
            </w:r>
          </w:p>
          <w:p w:rsidR="009957FD" w:rsidRDefault="004135EF" w:rsidP="009957FD">
            <w:pPr>
              <w:pStyle w:val="12"/>
              <w:tabs>
                <w:tab w:val="left" w:pos="1134"/>
                <w:tab w:val="left" w:pos="10206"/>
              </w:tabs>
              <w:spacing w:line="240" w:lineRule="auto"/>
              <w:ind w:left="0" w:firstLine="0"/>
              <w:jc w:val="left"/>
              <w:rPr>
                <w:b/>
                <w:sz w:val="22"/>
              </w:rPr>
            </w:pPr>
            <w:proofErr w:type="spellStart"/>
            <w:r w:rsidRPr="009957FD">
              <w:rPr>
                <w:b/>
                <w:sz w:val="22"/>
              </w:rPr>
              <w:t>ность</w:t>
            </w:r>
            <w:proofErr w:type="spellEnd"/>
            <w:r w:rsidRPr="009957FD">
              <w:rPr>
                <w:b/>
                <w:sz w:val="22"/>
              </w:rPr>
              <w:t xml:space="preserve"> водопровод</w:t>
            </w:r>
          </w:p>
          <w:p w:rsidR="004135EF" w:rsidRPr="009957FD" w:rsidRDefault="004135EF" w:rsidP="009957FD">
            <w:pPr>
              <w:pStyle w:val="12"/>
              <w:tabs>
                <w:tab w:val="left" w:pos="1134"/>
                <w:tab w:val="left" w:pos="10206"/>
              </w:tabs>
              <w:spacing w:line="240" w:lineRule="auto"/>
              <w:ind w:left="0" w:firstLine="0"/>
              <w:jc w:val="left"/>
              <w:rPr>
                <w:b/>
                <w:sz w:val="22"/>
              </w:rPr>
            </w:pPr>
            <w:proofErr w:type="spellStart"/>
            <w:r w:rsidRPr="009957FD">
              <w:rPr>
                <w:b/>
                <w:sz w:val="22"/>
              </w:rPr>
              <w:t>ных</w:t>
            </w:r>
            <w:proofErr w:type="spellEnd"/>
            <w:r w:rsidRPr="009957FD">
              <w:rPr>
                <w:b/>
                <w:sz w:val="22"/>
              </w:rPr>
              <w:t xml:space="preserve"> сетей, км</w:t>
            </w:r>
          </w:p>
        </w:tc>
        <w:tc>
          <w:tcPr>
            <w:tcW w:w="1134" w:type="dxa"/>
            <w:vAlign w:val="center"/>
          </w:tcPr>
          <w:p w:rsidR="004135EF" w:rsidRPr="009957FD" w:rsidRDefault="004135EF" w:rsidP="009957FD">
            <w:pPr>
              <w:pStyle w:val="12"/>
              <w:tabs>
                <w:tab w:val="left" w:pos="1134"/>
                <w:tab w:val="left" w:pos="10206"/>
              </w:tabs>
              <w:spacing w:line="240" w:lineRule="auto"/>
              <w:ind w:left="0" w:firstLine="0"/>
              <w:jc w:val="left"/>
              <w:rPr>
                <w:b/>
                <w:sz w:val="22"/>
              </w:rPr>
            </w:pPr>
            <w:r w:rsidRPr="009957FD">
              <w:rPr>
                <w:b/>
                <w:sz w:val="22"/>
              </w:rPr>
              <w:t>Кол-</w:t>
            </w:r>
            <w:r w:rsidR="00F00F39" w:rsidRPr="009957FD">
              <w:rPr>
                <w:b/>
                <w:sz w:val="22"/>
              </w:rPr>
              <w:t>во</w:t>
            </w:r>
            <w:r w:rsidRPr="009957FD">
              <w:rPr>
                <w:b/>
                <w:sz w:val="22"/>
              </w:rPr>
              <w:t xml:space="preserve"> канализационных сетей</w:t>
            </w:r>
          </w:p>
        </w:tc>
        <w:tc>
          <w:tcPr>
            <w:tcW w:w="1418" w:type="dxa"/>
            <w:vAlign w:val="center"/>
          </w:tcPr>
          <w:p w:rsidR="009957FD" w:rsidRDefault="004135EF" w:rsidP="009957FD">
            <w:pPr>
              <w:pStyle w:val="12"/>
              <w:tabs>
                <w:tab w:val="left" w:pos="1134"/>
                <w:tab w:val="left" w:pos="10206"/>
              </w:tabs>
              <w:spacing w:line="240" w:lineRule="auto"/>
              <w:ind w:left="0" w:firstLine="0"/>
              <w:rPr>
                <w:b/>
                <w:sz w:val="22"/>
              </w:rPr>
            </w:pPr>
            <w:r w:rsidRPr="009957FD">
              <w:rPr>
                <w:b/>
                <w:sz w:val="22"/>
              </w:rPr>
              <w:t xml:space="preserve">Протяженность </w:t>
            </w:r>
            <w:proofErr w:type="spellStart"/>
            <w:r w:rsidRPr="009957FD">
              <w:rPr>
                <w:b/>
                <w:sz w:val="22"/>
              </w:rPr>
              <w:t>канализацион</w:t>
            </w:r>
            <w:proofErr w:type="spellEnd"/>
          </w:p>
          <w:p w:rsidR="004135EF" w:rsidRPr="009957FD" w:rsidRDefault="004135EF" w:rsidP="009957FD">
            <w:pPr>
              <w:pStyle w:val="12"/>
              <w:tabs>
                <w:tab w:val="left" w:pos="1134"/>
                <w:tab w:val="left" w:pos="10206"/>
              </w:tabs>
              <w:spacing w:line="240" w:lineRule="auto"/>
              <w:ind w:left="0" w:firstLine="0"/>
              <w:rPr>
                <w:b/>
                <w:sz w:val="22"/>
              </w:rPr>
            </w:pPr>
            <w:proofErr w:type="spellStart"/>
            <w:r w:rsidRPr="009957FD">
              <w:rPr>
                <w:b/>
                <w:sz w:val="22"/>
              </w:rPr>
              <w:t>ных</w:t>
            </w:r>
            <w:proofErr w:type="spellEnd"/>
            <w:r w:rsidRPr="009957FD">
              <w:rPr>
                <w:b/>
                <w:sz w:val="22"/>
              </w:rPr>
              <w:t xml:space="preserve"> сетей, км</w:t>
            </w: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Ачинское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0,93</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6</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12</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Боровское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1,2</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3</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6,7</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Байкальское</w:t>
            </w:r>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2,6</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4</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12</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Баратаевское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1,0</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8</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14,5</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Варламовское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0,77</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5</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14</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Дивинское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0,7</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6</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12,7</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Зудовское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0,745</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3</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9,4</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Егоровское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1,1</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9</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14</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Корниловское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1,42</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6</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6</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Карасевское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3</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0,804</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4</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13</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0206"/>
              </w:tabs>
              <w:spacing w:line="240" w:lineRule="auto"/>
              <w:ind w:left="0" w:right="282" w:firstLine="0"/>
              <w:rPr>
                <w:sz w:val="24"/>
              </w:rPr>
            </w:pPr>
            <w:proofErr w:type="spellStart"/>
            <w:r w:rsidRPr="00C16A85">
              <w:rPr>
                <w:sz w:val="24"/>
              </w:rPr>
              <w:t>Кунчурукское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0,7</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7,65</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Ояшинское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0,15</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8</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12</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9957FD">
            <w:pPr>
              <w:pStyle w:val="12"/>
              <w:tabs>
                <w:tab w:val="left" w:pos="1134"/>
                <w:tab w:val="left" w:pos="10206"/>
              </w:tabs>
              <w:spacing w:line="240" w:lineRule="auto"/>
              <w:ind w:left="0" w:firstLine="0"/>
              <w:rPr>
                <w:sz w:val="24"/>
              </w:rPr>
            </w:pPr>
            <w:proofErr w:type="spellStart"/>
            <w:r w:rsidRPr="00C16A85">
              <w:rPr>
                <w:sz w:val="24"/>
              </w:rPr>
              <w:t>Светлополянское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1,55</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21,5</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Новобибеевское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0,2</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4,45</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sz w:val="24"/>
              </w:rPr>
            </w:pPr>
            <w:proofErr w:type="spellStart"/>
            <w:r w:rsidRPr="00C16A85">
              <w:rPr>
                <w:sz w:val="24"/>
              </w:rPr>
              <w:t>г.Болотное</w:t>
            </w:r>
            <w:proofErr w:type="spellEnd"/>
          </w:p>
        </w:tc>
        <w:tc>
          <w:tcPr>
            <w:tcW w:w="992"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14</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24,994</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9</w:t>
            </w:r>
          </w:p>
        </w:tc>
        <w:tc>
          <w:tcPr>
            <w:tcW w:w="1559"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147,2</w:t>
            </w:r>
          </w:p>
        </w:tc>
        <w:tc>
          <w:tcPr>
            <w:tcW w:w="1134"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1</w:t>
            </w:r>
          </w:p>
        </w:tc>
        <w:tc>
          <w:tcPr>
            <w:tcW w:w="1418" w:type="dxa"/>
          </w:tcPr>
          <w:p w:rsidR="004135EF" w:rsidRPr="00C16A85" w:rsidRDefault="004135EF" w:rsidP="00845B5A">
            <w:pPr>
              <w:pStyle w:val="12"/>
              <w:tabs>
                <w:tab w:val="left" w:pos="1134"/>
                <w:tab w:val="left" w:pos="10206"/>
              </w:tabs>
              <w:spacing w:line="240" w:lineRule="auto"/>
              <w:ind w:left="0" w:right="282" w:firstLine="0"/>
              <w:rPr>
                <w:sz w:val="24"/>
              </w:rPr>
            </w:pPr>
            <w:r w:rsidRPr="00C16A85">
              <w:rPr>
                <w:sz w:val="24"/>
              </w:rPr>
              <w:t>0,56</w:t>
            </w:r>
          </w:p>
        </w:tc>
      </w:tr>
      <w:tr w:rsidR="004135EF" w:rsidRPr="00C16A85" w:rsidTr="00A80836">
        <w:tc>
          <w:tcPr>
            <w:tcW w:w="2269" w:type="dxa"/>
          </w:tcPr>
          <w:p w:rsidR="004135EF" w:rsidRPr="00C16A85" w:rsidRDefault="004135EF" w:rsidP="00845B5A">
            <w:pPr>
              <w:pStyle w:val="12"/>
              <w:tabs>
                <w:tab w:val="left" w:pos="1134"/>
                <w:tab w:val="left" w:pos="10206"/>
              </w:tabs>
              <w:spacing w:line="240" w:lineRule="auto"/>
              <w:ind w:left="0" w:right="282" w:firstLine="0"/>
              <w:rPr>
                <w:b/>
                <w:sz w:val="24"/>
              </w:rPr>
            </w:pPr>
            <w:r w:rsidRPr="00C16A85">
              <w:rPr>
                <w:b/>
                <w:sz w:val="24"/>
              </w:rPr>
              <w:t>Итого</w:t>
            </w:r>
          </w:p>
        </w:tc>
        <w:tc>
          <w:tcPr>
            <w:tcW w:w="992" w:type="dxa"/>
          </w:tcPr>
          <w:p w:rsidR="004135EF" w:rsidRPr="00C16A85" w:rsidRDefault="004135EF" w:rsidP="00845B5A">
            <w:pPr>
              <w:pStyle w:val="12"/>
              <w:tabs>
                <w:tab w:val="left" w:pos="1134"/>
                <w:tab w:val="left" w:pos="10206"/>
              </w:tabs>
              <w:spacing w:line="240" w:lineRule="auto"/>
              <w:ind w:left="0" w:right="282" w:firstLine="0"/>
              <w:rPr>
                <w:b/>
                <w:sz w:val="24"/>
              </w:rPr>
            </w:pPr>
            <w:r w:rsidRPr="00C16A85">
              <w:rPr>
                <w:b/>
                <w:sz w:val="24"/>
              </w:rPr>
              <w:t>37</w:t>
            </w:r>
          </w:p>
        </w:tc>
        <w:tc>
          <w:tcPr>
            <w:tcW w:w="1559" w:type="dxa"/>
          </w:tcPr>
          <w:p w:rsidR="004135EF" w:rsidRPr="00C16A85" w:rsidRDefault="004135EF" w:rsidP="00845B5A">
            <w:pPr>
              <w:pStyle w:val="12"/>
              <w:tabs>
                <w:tab w:val="left" w:pos="1134"/>
                <w:tab w:val="left" w:pos="10206"/>
              </w:tabs>
              <w:spacing w:line="240" w:lineRule="auto"/>
              <w:ind w:left="0" w:right="282" w:firstLine="0"/>
              <w:rPr>
                <w:b/>
                <w:sz w:val="24"/>
              </w:rPr>
            </w:pPr>
            <w:r w:rsidRPr="00C16A85">
              <w:rPr>
                <w:b/>
                <w:sz w:val="24"/>
              </w:rPr>
              <w:t>38,863</w:t>
            </w:r>
          </w:p>
        </w:tc>
        <w:tc>
          <w:tcPr>
            <w:tcW w:w="1134" w:type="dxa"/>
          </w:tcPr>
          <w:p w:rsidR="004135EF" w:rsidRPr="00C16A85" w:rsidRDefault="004135EF" w:rsidP="00845B5A">
            <w:pPr>
              <w:pStyle w:val="12"/>
              <w:tabs>
                <w:tab w:val="left" w:pos="1134"/>
                <w:tab w:val="left" w:pos="10206"/>
              </w:tabs>
              <w:spacing w:line="240" w:lineRule="auto"/>
              <w:ind w:left="0" w:right="282" w:firstLine="0"/>
              <w:rPr>
                <w:b/>
                <w:sz w:val="24"/>
              </w:rPr>
            </w:pPr>
            <w:r w:rsidRPr="00C16A85">
              <w:rPr>
                <w:b/>
                <w:sz w:val="24"/>
              </w:rPr>
              <w:t>84</w:t>
            </w:r>
          </w:p>
        </w:tc>
        <w:tc>
          <w:tcPr>
            <w:tcW w:w="1559" w:type="dxa"/>
          </w:tcPr>
          <w:p w:rsidR="004135EF" w:rsidRPr="00C16A85" w:rsidRDefault="004135EF" w:rsidP="00845B5A">
            <w:pPr>
              <w:pStyle w:val="12"/>
              <w:tabs>
                <w:tab w:val="left" w:pos="1134"/>
                <w:tab w:val="left" w:pos="10206"/>
              </w:tabs>
              <w:spacing w:line="240" w:lineRule="auto"/>
              <w:ind w:left="0" w:right="282" w:firstLine="0"/>
              <w:rPr>
                <w:b/>
                <w:sz w:val="24"/>
              </w:rPr>
            </w:pPr>
            <w:r w:rsidRPr="00C16A85">
              <w:rPr>
                <w:b/>
                <w:sz w:val="24"/>
              </w:rPr>
              <w:t>307,1</w:t>
            </w:r>
          </w:p>
        </w:tc>
        <w:tc>
          <w:tcPr>
            <w:tcW w:w="1134" w:type="dxa"/>
          </w:tcPr>
          <w:p w:rsidR="004135EF" w:rsidRPr="00C16A85" w:rsidRDefault="004135EF" w:rsidP="00845B5A">
            <w:pPr>
              <w:pStyle w:val="12"/>
              <w:tabs>
                <w:tab w:val="left" w:pos="1134"/>
                <w:tab w:val="left" w:pos="10206"/>
              </w:tabs>
              <w:spacing w:line="240" w:lineRule="auto"/>
              <w:ind w:left="0" w:right="282" w:firstLine="0"/>
              <w:rPr>
                <w:b/>
                <w:sz w:val="24"/>
              </w:rPr>
            </w:pPr>
            <w:r w:rsidRPr="00C16A85">
              <w:rPr>
                <w:b/>
                <w:sz w:val="24"/>
              </w:rPr>
              <w:t>1</w:t>
            </w:r>
          </w:p>
        </w:tc>
        <w:tc>
          <w:tcPr>
            <w:tcW w:w="1418" w:type="dxa"/>
          </w:tcPr>
          <w:p w:rsidR="004135EF" w:rsidRPr="00C16A85" w:rsidRDefault="004135EF" w:rsidP="00845B5A">
            <w:pPr>
              <w:pStyle w:val="12"/>
              <w:tabs>
                <w:tab w:val="left" w:pos="1134"/>
                <w:tab w:val="left" w:pos="10206"/>
              </w:tabs>
              <w:spacing w:line="240" w:lineRule="auto"/>
              <w:ind w:left="0" w:right="282" w:firstLine="0"/>
              <w:rPr>
                <w:b/>
                <w:sz w:val="24"/>
              </w:rPr>
            </w:pPr>
            <w:r w:rsidRPr="00C16A85">
              <w:rPr>
                <w:b/>
                <w:sz w:val="24"/>
              </w:rPr>
              <w:t>0,56</w:t>
            </w:r>
          </w:p>
        </w:tc>
      </w:tr>
    </w:tbl>
    <w:p w:rsidR="004135EF" w:rsidRPr="00C16A85" w:rsidRDefault="004135EF" w:rsidP="00845B5A">
      <w:pPr>
        <w:tabs>
          <w:tab w:val="left" w:pos="900"/>
          <w:tab w:val="left" w:pos="10206"/>
        </w:tabs>
        <w:ind w:right="282"/>
        <w:jc w:val="both"/>
        <w:rPr>
          <w:rFonts w:ascii="Times New Roman" w:hAnsi="Times New Roman" w:cs="Times New Roman"/>
          <w:sz w:val="24"/>
          <w:szCs w:val="24"/>
        </w:rPr>
      </w:pPr>
    </w:p>
    <w:p w:rsidR="004135EF" w:rsidRPr="00C16A85" w:rsidRDefault="004135EF" w:rsidP="009957FD">
      <w:pPr>
        <w:tabs>
          <w:tab w:val="left" w:pos="900"/>
          <w:tab w:val="left" w:pos="10206"/>
        </w:tabs>
        <w:spacing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Болотнинский район относится к той климатической зоне, которая характеризуется продолжительной и суровой зимой. Отопительный период длится с середины сентября до середины мая, в среднем  231 день в году. В связи с этим, предоставление некоторых услуг имеет сезонный характер. Значительная часть средств, расходуемых в ЖКХ, идет на подготовку и прохождение отопительного сезона.</w:t>
      </w:r>
    </w:p>
    <w:p w:rsidR="004135EF" w:rsidRPr="00C16A85" w:rsidRDefault="004135EF" w:rsidP="00845B5A">
      <w:pPr>
        <w:tabs>
          <w:tab w:val="left" w:pos="900"/>
          <w:tab w:val="left" w:pos="10206"/>
        </w:tabs>
        <w:ind w:right="282"/>
        <w:jc w:val="both"/>
        <w:rPr>
          <w:rFonts w:ascii="Times New Roman" w:hAnsi="Times New Roman" w:cs="Times New Roman"/>
          <w:b/>
          <w:i/>
          <w:sz w:val="24"/>
          <w:szCs w:val="24"/>
        </w:rPr>
      </w:pPr>
      <w:r w:rsidRPr="00C16A85">
        <w:rPr>
          <w:rFonts w:ascii="Times New Roman" w:hAnsi="Times New Roman" w:cs="Times New Roman"/>
          <w:b/>
          <w:i/>
          <w:sz w:val="24"/>
          <w:szCs w:val="24"/>
        </w:rPr>
        <w:t>Теплоснабжение</w:t>
      </w:r>
    </w:p>
    <w:p w:rsidR="004135EF" w:rsidRPr="00C16A85" w:rsidRDefault="004135EF" w:rsidP="009957FD">
      <w:pPr>
        <w:tabs>
          <w:tab w:val="left" w:pos="10206"/>
        </w:tabs>
        <w:suppressAutoHyphens/>
        <w:spacing w:after="40" w:line="240" w:lineRule="auto"/>
        <w:ind w:firstLine="709"/>
        <w:jc w:val="both"/>
        <w:rPr>
          <w:rFonts w:ascii="Times New Roman" w:hAnsi="Times New Roman" w:cs="Times New Roman"/>
          <w:sz w:val="24"/>
          <w:szCs w:val="24"/>
          <w:lang w:eastAsia="ar-SA"/>
        </w:rPr>
      </w:pPr>
      <w:r w:rsidRPr="00C16A85">
        <w:rPr>
          <w:rFonts w:ascii="Times New Roman" w:hAnsi="Times New Roman" w:cs="Times New Roman"/>
          <w:sz w:val="24"/>
          <w:szCs w:val="24"/>
          <w:lang w:eastAsia="ar-SA"/>
        </w:rPr>
        <w:t>Система теплоснабжения, поставляя тепло организациям и населению, является одной из основ жизнеобеспечения района.</w:t>
      </w:r>
    </w:p>
    <w:p w:rsidR="004135EF" w:rsidRPr="00C16A85" w:rsidRDefault="004135EF" w:rsidP="009957FD">
      <w:pPr>
        <w:tabs>
          <w:tab w:val="left" w:pos="10206"/>
        </w:tabs>
        <w:suppressAutoHyphens/>
        <w:autoSpaceDE w:val="0"/>
        <w:autoSpaceDN w:val="0"/>
        <w:adjustRightInd w:val="0"/>
        <w:spacing w:after="0" w:line="240" w:lineRule="auto"/>
        <w:ind w:firstLine="709"/>
        <w:jc w:val="both"/>
        <w:rPr>
          <w:rFonts w:ascii="Times New Roman" w:hAnsi="Times New Roman" w:cs="Times New Roman"/>
          <w:sz w:val="24"/>
          <w:szCs w:val="24"/>
          <w:lang w:eastAsia="ar-SA"/>
        </w:rPr>
      </w:pPr>
      <w:r w:rsidRPr="00C16A85">
        <w:rPr>
          <w:rFonts w:ascii="Times New Roman" w:hAnsi="Times New Roman" w:cs="Times New Roman"/>
          <w:color w:val="000000"/>
          <w:spacing w:val="2"/>
          <w:sz w:val="24"/>
          <w:szCs w:val="24"/>
        </w:rPr>
        <w:t xml:space="preserve">На территории Болотнинского района предоставлением коммунальной услуги по отоплению и горячему водоснабжению осуществляют 20 теплоснабжающих организаций (МУП, МКП, ООО, ОАО). На обслуживании данных предприятий находятся </w:t>
      </w:r>
      <w:r w:rsidRPr="00C16A85">
        <w:rPr>
          <w:rFonts w:ascii="Times New Roman" w:hAnsi="Times New Roman" w:cs="Times New Roman"/>
          <w:sz w:val="24"/>
          <w:szCs w:val="24"/>
        </w:rPr>
        <w:t xml:space="preserve">37 котельных общей номинальной мощностью </w:t>
      </w:r>
      <w:r w:rsidRPr="00C16A85">
        <w:rPr>
          <w:rFonts w:ascii="Times New Roman" w:hAnsi="Times New Roman" w:cs="Times New Roman"/>
          <w:sz w:val="24"/>
          <w:szCs w:val="24"/>
          <w:shd w:val="clear" w:color="auto" w:fill="FFFFFF"/>
        </w:rPr>
        <w:t xml:space="preserve">38 </w:t>
      </w:r>
      <w:r w:rsidRPr="00C16A85">
        <w:rPr>
          <w:rFonts w:ascii="Times New Roman" w:hAnsi="Times New Roman" w:cs="Times New Roman"/>
          <w:sz w:val="24"/>
          <w:szCs w:val="24"/>
        </w:rPr>
        <w:t xml:space="preserve">Гкал/час,  обеспечивающие тепловой энергией объекты </w:t>
      </w:r>
      <w:r w:rsidRPr="00C16A85">
        <w:rPr>
          <w:rFonts w:ascii="Times New Roman" w:hAnsi="Times New Roman" w:cs="Times New Roman"/>
          <w:sz w:val="24"/>
          <w:szCs w:val="24"/>
        </w:rPr>
        <w:lastRenderedPageBreak/>
        <w:t xml:space="preserve">бюджетной сферы и жилищный фонд. </w:t>
      </w:r>
      <w:r w:rsidRPr="00C16A85">
        <w:rPr>
          <w:rFonts w:ascii="Times New Roman" w:hAnsi="Times New Roman" w:cs="Times New Roman"/>
          <w:sz w:val="24"/>
          <w:szCs w:val="24"/>
          <w:lang w:eastAsia="ar-SA"/>
        </w:rPr>
        <w:t>Износ котельного оборудования составляет 65%, а износ тепловых сетей 55 %.</w:t>
      </w:r>
    </w:p>
    <w:p w:rsidR="004135EF" w:rsidRPr="00C16A85" w:rsidRDefault="004135EF" w:rsidP="009957FD">
      <w:pPr>
        <w:tabs>
          <w:tab w:val="left" w:pos="10206"/>
        </w:tabs>
        <w:suppressAutoHyphens/>
        <w:spacing w:after="0" w:line="240" w:lineRule="auto"/>
        <w:ind w:firstLine="709"/>
        <w:jc w:val="both"/>
        <w:rPr>
          <w:rFonts w:ascii="Times New Roman" w:hAnsi="Times New Roman" w:cs="Times New Roman"/>
          <w:color w:val="000000"/>
          <w:spacing w:val="2"/>
          <w:sz w:val="24"/>
          <w:szCs w:val="24"/>
        </w:rPr>
      </w:pPr>
      <w:r w:rsidRPr="00C16A85">
        <w:rPr>
          <w:rFonts w:ascii="Times New Roman" w:hAnsi="Times New Roman" w:cs="Times New Roman"/>
          <w:sz w:val="24"/>
          <w:szCs w:val="24"/>
          <w:lang w:eastAsia="ar-SA"/>
        </w:rPr>
        <w:t xml:space="preserve">Теплоснабжение как отрасль, концентрирующая в себе комплекс потребления топлива, электроэнергии и воды, является важнейшим направлением реализации мероприятий по экономии </w:t>
      </w:r>
      <w:proofErr w:type="spellStart"/>
      <w:r w:rsidRPr="00C16A85">
        <w:rPr>
          <w:rFonts w:ascii="Times New Roman" w:hAnsi="Times New Roman" w:cs="Times New Roman"/>
          <w:sz w:val="24"/>
          <w:szCs w:val="24"/>
          <w:lang w:eastAsia="ar-SA"/>
        </w:rPr>
        <w:t>энергоресурсов.Существующая</w:t>
      </w:r>
      <w:proofErr w:type="spellEnd"/>
      <w:r w:rsidRPr="00C16A85">
        <w:rPr>
          <w:rFonts w:ascii="Times New Roman" w:hAnsi="Times New Roman" w:cs="Times New Roman"/>
          <w:sz w:val="24"/>
          <w:szCs w:val="24"/>
          <w:lang w:eastAsia="ar-SA"/>
        </w:rPr>
        <w:t xml:space="preserve"> система транспортирования тепловой энергии сопровождается значительными ее потерями, в связи с чем является </w:t>
      </w:r>
      <w:proofErr w:type="spellStart"/>
      <w:r w:rsidRPr="00C16A85">
        <w:rPr>
          <w:rFonts w:ascii="Times New Roman" w:hAnsi="Times New Roman" w:cs="Times New Roman"/>
          <w:sz w:val="24"/>
          <w:szCs w:val="24"/>
          <w:lang w:eastAsia="ar-SA"/>
        </w:rPr>
        <w:t>высокозатратной</w:t>
      </w:r>
      <w:proofErr w:type="spellEnd"/>
      <w:r w:rsidRPr="00C16A85">
        <w:rPr>
          <w:rFonts w:ascii="Times New Roman" w:hAnsi="Times New Roman" w:cs="Times New Roman"/>
          <w:sz w:val="24"/>
          <w:szCs w:val="24"/>
          <w:lang w:eastAsia="ar-SA"/>
        </w:rPr>
        <w:t xml:space="preserve"> и, как следствие, дорогостоящей для потребителей. </w:t>
      </w:r>
      <w:r w:rsidRPr="00C16A85">
        <w:rPr>
          <w:rFonts w:ascii="Times New Roman" w:hAnsi="Times New Roman" w:cs="Times New Roman"/>
          <w:color w:val="000000"/>
          <w:sz w:val="24"/>
          <w:szCs w:val="24"/>
        </w:rPr>
        <w:t xml:space="preserve">Потери тепла при эксплуатации существующих тепловых сетей значительно превышают </w:t>
      </w:r>
      <w:r w:rsidRPr="00C16A85">
        <w:rPr>
          <w:rFonts w:ascii="Times New Roman" w:hAnsi="Times New Roman" w:cs="Times New Roman"/>
          <w:color w:val="000000"/>
          <w:spacing w:val="2"/>
          <w:sz w:val="24"/>
          <w:szCs w:val="24"/>
        </w:rPr>
        <w:t>нормативы.</w:t>
      </w:r>
    </w:p>
    <w:p w:rsidR="004135EF" w:rsidRPr="00C16A85"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color w:val="000000"/>
          <w:spacing w:val="2"/>
          <w:sz w:val="24"/>
          <w:szCs w:val="24"/>
        </w:rPr>
        <w:t xml:space="preserve">Для обеспечения бесперебойного теплоснабжения населения и объектов социальной сферы </w:t>
      </w:r>
      <w:r w:rsidRPr="00C16A85">
        <w:rPr>
          <w:rFonts w:ascii="Times New Roman" w:hAnsi="Times New Roman" w:cs="Times New Roman"/>
          <w:color w:val="000000"/>
          <w:spacing w:val="5"/>
          <w:sz w:val="24"/>
          <w:szCs w:val="24"/>
        </w:rPr>
        <w:t>необходимо</w:t>
      </w:r>
      <w:r w:rsidRPr="00C16A85">
        <w:rPr>
          <w:rFonts w:ascii="Times New Roman" w:hAnsi="Times New Roman" w:cs="Times New Roman"/>
          <w:sz w:val="24"/>
          <w:szCs w:val="24"/>
        </w:rPr>
        <w:t xml:space="preserve"> ежегодно производить модернизацию тепловых сетей и оборудования. Кроме этого, систему теплоснабжения необходимо развивать на основании схем теплоснабжения, целью которых является разработка технических решений, направленных на:</w:t>
      </w:r>
    </w:p>
    <w:p w:rsidR="004135EF" w:rsidRPr="00C16A85"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-обеспечение качественного и надежного теплоснабжения потребителей при минимальном негативном воздействии на окружающую среду;</w:t>
      </w:r>
    </w:p>
    <w:p w:rsidR="004135EF" w:rsidRPr="00C16A85"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-качественный учет расхода тепловой энергии, Для этого необходима установка узлов учета тепловой энергии в котельных и проведение гидравлической наладки систем теплоснабжения от котельных для обеспечения равномерного распределения теплоносителя до потребителей.</w:t>
      </w:r>
    </w:p>
    <w:p w:rsidR="004135EF" w:rsidRPr="00C16A85" w:rsidRDefault="004135EF" w:rsidP="009957FD">
      <w:pPr>
        <w:tabs>
          <w:tab w:val="left" w:pos="10206"/>
        </w:tabs>
        <w:suppressAutoHyphens/>
        <w:spacing w:after="0" w:line="240" w:lineRule="auto"/>
        <w:ind w:firstLine="709"/>
        <w:jc w:val="both"/>
        <w:rPr>
          <w:rFonts w:ascii="Times New Roman" w:hAnsi="Times New Roman" w:cs="Times New Roman"/>
          <w:sz w:val="24"/>
          <w:szCs w:val="24"/>
          <w:lang w:eastAsia="ar-SA"/>
        </w:rPr>
      </w:pPr>
      <w:r w:rsidRPr="00C16A85">
        <w:rPr>
          <w:rFonts w:ascii="Times New Roman" w:hAnsi="Times New Roman" w:cs="Times New Roman"/>
          <w:sz w:val="24"/>
          <w:szCs w:val="24"/>
          <w:lang w:eastAsia="ar-SA"/>
        </w:rPr>
        <w:t>В целях модернизации инженерных коммуникаций в 2012 году администрациями поселений  были разработаны программы  комплексного развития систем коммунальной инфраструктуры на период до 2022 года. Так в 2013 -2018гг, при финансовой поддержке Фонда модернизации и развития ЖКХ НСО и Правительства Новосибирской области,</w:t>
      </w:r>
      <w:r w:rsidRPr="00C16A85">
        <w:rPr>
          <w:rFonts w:ascii="Times New Roman" w:hAnsi="Times New Roman" w:cs="Times New Roman"/>
          <w:spacing w:val="6"/>
          <w:sz w:val="24"/>
          <w:szCs w:val="24"/>
        </w:rPr>
        <w:t xml:space="preserve"> средств муниципальных образований района</w:t>
      </w:r>
      <w:r w:rsidR="00C26784" w:rsidRPr="00C16A85">
        <w:rPr>
          <w:rFonts w:ascii="Times New Roman" w:hAnsi="Times New Roman" w:cs="Times New Roman"/>
          <w:spacing w:val="6"/>
          <w:sz w:val="24"/>
          <w:szCs w:val="24"/>
        </w:rPr>
        <w:t>,</w:t>
      </w:r>
      <w:r w:rsidRPr="00C16A85">
        <w:rPr>
          <w:rFonts w:ascii="Times New Roman" w:hAnsi="Times New Roman" w:cs="Times New Roman"/>
          <w:sz w:val="24"/>
          <w:szCs w:val="24"/>
          <w:lang w:eastAsia="ar-SA"/>
        </w:rPr>
        <w:t xml:space="preserve"> проведена реконструкция тепловых сетей </w:t>
      </w:r>
      <w:proofErr w:type="spellStart"/>
      <w:r w:rsidRPr="00C16A85">
        <w:rPr>
          <w:rFonts w:ascii="Times New Roman" w:hAnsi="Times New Roman" w:cs="Times New Roman"/>
          <w:sz w:val="24"/>
          <w:szCs w:val="24"/>
          <w:lang w:eastAsia="ar-SA"/>
        </w:rPr>
        <w:t>г.Болотное</w:t>
      </w:r>
      <w:proofErr w:type="spellEnd"/>
      <w:r w:rsidRPr="00C16A85">
        <w:rPr>
          <w:rFonts w:ascii="Times New Roman" w:hAnsi="Times New Roman" w:cs="Times New Roman"/>
          <w:sz w:val="24"/>
          <w:szCs w:val="24"/>
          <w:lang w:eastAsia="ar-SA"/>
        </w:rPr>
        <w:t xml:space="preserve"> общей протяженностью 5,258 км и строительство </w:t>
      </w:r>
      <w:proofErr w:type="spellStart"/>
      <w:r w:rsidRPr="00C16A85">
        <w:rPr>
          <w:rFonts w:ascii="Times New Roman" w:hAnsi="Times New Roman" w:cs="Times New Roman"/>
          <w:sz w:val="24"/>
          <w:szCs w:val="24"/>
          <w:lang w:eastAsia="ar-SA"/>
        </w:rPr>
        <w:t>блочно</w:t>
      </w:r>
      <w:proofErr w:type="spellEnd"/>
      <w:r w:rsidRPr="00C16A85">
        <w:rPr>
          <w:rFonts w:ascii="Times New Roman" w:hAnsi="Times New Roman" w:cs="Times New Roman"/>
          <w:sz w:val="24"/>
          <w:szCs w:val="24"/>
          <w:lang w:eastAsia="ar-SA"/>
        </w:rPr>
        <w:t xml:space="preserve">-модульных котельных в </w:t>
      </w:r>
      <w:proofErr w:type="spellStart"/>
      <w:r w:rsidRPr="00C16A85">
        <w:rPr>
          <w:rFonts w:ascii="Times New Roman" w:hAnsi="Times New Roman" w:cs="Times New Roman"/>
          <w:sz w:val="24"/>
          <w:szCs w:val="24"/>
          <w:lang w:eastAsia="ar-SA"/>
        </w:rPr>
        <w:t>с.Байкал</w:t>
      </w:r>
      <w:proofErr w:type="spellEnd"/>
      <w:r w:rsidRPr="00C16A85">
        <w:rPr>
          <w:rFonts w:ascii="Times New Roman" w:hAnsi="Times New Roman" w:cs="Times New Roman"/>
          <w:sz w:val="24"/>
          <w:szCs w:val="24"/>
          <w:lang w:eastAsia="ar-SA"/>
        </w:rPr>
        <w:t xml:space="preserve">, </w:t>
      </w:r>
      <w:proofErr w:type="spellStart"/>
      <w:r w:rsidRPr="00C16A85">
        <w:rPr>
          <w:rFonts w:ascii="Times New Roman" w:hAnsi="Times New Roman" w:cs="Times New Roman"/>
          <w:sz w:val="24"/>
          <w:szCs w:val="24"/>
          <w:lang w:eastAsia="ar-SA"/>
        </w:rPr>
        <w:t>д.Баратаевка</w:t>
      </w:r>
      <w:proofErr w:type="spellEnd"/>
      <w:r w:rsidRPr="00C16A85">
        <w:rPr>
          <w:rFonts w:ascii="Times New Roman" w:hAnsi="Times New Roman" w:cs="Times New Roman"/>
          <w:sz w:val="24"/>
          <w:szCs w:val="24"/>
          <w:lang w:eastAsia="ar-SA"/>
        </w:rPr>
        <w:t xml:space="preserve">, </w:t>
      </w:r>
      <w:proofErr w:type="spellStart"/>
      <w:r w:rsidRPr="00C16A85">
        <w:rPr>
          <w:rFonts w:ascii="Times New Roman" w:hAnsi="Times New Roman" w:cs="Times New Roman"/>
          <w:sz w:val="24"/>
          <w:szCs w:val="24"/>
          <w:lang w:eastAsia="ar-SA"/>
        </w:rPr>
        <w:t>г.Болотное</w:t>
      </w:r>
      <w:proofErr w:type="spellEnd"/>
      <w:r w:rsidRPr="00C16A85">
        <w:rPr>
          <w:rFonts w:ascii="Times New Roman" w:hAnsi="Times New Roman" w:cs="Times New Roman"/>
          <w:sz w:val="24"/>
          <w:szCs w:val="24"/>
          <w:lang w:eastAsia="ar-SA"/>
        </w:rPr>
        <w:t xml:space="preserve">, заменено котельное оборудование в </w:t>
      </w:r>
      <w:proofErr w:type="spellStart"/>
      <w:r w:rsidRPr="00C16A85">
        <w:rPr>
          <w:rFonts w:ascii="Times New Roman" w:hAnsi="Times New Roman" w:cs="Times New Roman"/>
          <w:sz w:val="24"/>
          <w:szCs w:val="24"/>
          <w:lang w:eastAsia="ar-SA"/>
        </w:rPr>
        <w:t>с.Зудово</w:t>
      </w:r>
      <w:proofErr w:type="spellEnd"/>
      <w:proofErr w:type="gramStart"/>
      <w:r w:rsidRPr="00C16A85">
        <w:rPr>
          <w:rFonts w:ascii="Times New Roman" w:hAnsi="Times New Roman" w:cs="Times New Roman"/>
          <w:sz w:val="24"/>
          <w:szCs w:val="24"/>
          <w:lang w:eastAsia="ar-SA"/>
        </w:rPr>
        <w:t xml:space="preserve">,  </w:t>
      </w:r>
      <w:proofErr w:type="spellStart"/>
      <w:r w:rsidRPr="00C16A85">
        <w:rPr>
          <w:rFonts w:ascii="Times New Roman" w:hAnsi="Times New Roman" w:cs="Times New Roman"/>
          <w:sz w:val="24"/>
          <w:szCs w:val="24"/>
          <w:lang w:eastAsia="ar-SA"/>
        </w:rPr>
        <w:t>г.Болотное</w:t>
      </w:r>
      <w:proofErr w:type="spellEnd"/>
      <w:proofErr w:type="gramEnd"/>
      <w:r w:rsidRPr="00C16A85">
        <w:rPr>
          <w:rFonts w:ascii="Times New Roman" w:hAnsi="Times New Roman" w:cs="Times New Roman"/>
          <w:sz w:val="24"/>
          <w:szCs w:val="24"/>
          <w:lang w:eastAsia="ar-SA"/>
        </w:rPr>
        <w:t xml:space="preserve">, </w:t>
      </w:r>
      <w:proofErr w:type="spellStart"/>
      <w:r w:rsidRPr="00C16A85">
        <w:rPr>
          <w:rFonts w:ascii="Times New Roman" w:hAnsi="Times New Roman" w:cs="Times New Roman"/>
          <w:sz w:val="24"/>
          <w:szCs w:val="24"/>
          <w:lang w:eastAsia="ar-SA"/>
        </w:rPr>
        <w:t>с.Светлая</w:t>
      </w:r>
      <w:proofErr w:type="spellEnd"/>
      <w:r w:rsidRPr="00C16A85">
        <w:rPr>
          <w:rFonts w:ascii="Times New Roman" w:hAnsi="Times New Roman" w:cs="Times New Roman"/>
          <w:sz w:val="24"/>
          <w:szCs w:val="24"/>
          <w:lang w:eastAsia="ar-SA"/>
        </w:rPr>
        <w:t xml:space="preserve"> Поляна,  </w:t>
      </w:r>
      <w:proofErr w:type="spellStart"/>
      <w:r w:rsidRPr="00C16A85">
        <w:rPr>
          <w:rFonts w:ascii="Times New Roman" w:hAnsi="Times New Roman" w:cs="Times New Roman"/>
          <w:sz w:val="24"/>
          <w:szCs w:val="24"/>
          <w:lang w:eastAsia="ar-SA"/>
        </w:rPr>
        <w:t>д.Большеречка</w:t>
      </w:r>
      <w:proofErr w:type="spellEnd"/>
      <w:r w:rsidRPr="00C16A85">
        <w:rPr>
          <w:rFonts w:ascii="Times New Roman" w:hAnsi="Times New Roman" w:cs="Times New Roman"/>
          <w:sz w:val="24"/>
          <w:szCs w:val="24"/>
          <w:lang w:eastAsia="ar-SA"/>
        </w:rPr>
        <w:t>. Учитывая большие финансовые затраты на модернизацию системы теплоснабжения, собственных финансовых средств у предприятий и в бюджете района не достаточно.</w:t>
      </w:r>
    </w:p>
    <w:p w:rsidR="004135EF" w:rsidRPr="00C16A85" w:rsidRDefault="004135EF" w:rsidP="009957FD">
      <w:pPr>
        <w:tabs>
          <w:tab w:val="left" w:pos="900"/>
          <w:tab w:val="left" w:pos="10206"/>
        </w:tabs>
        <w:spacing w:line="240" w:lineRule="auto"/>
        <w:ind w:firstLine="709"/>
        <w:jc w:val="both"/>
        <w:rPr>
          <w:rFonts w:ascii="Times New Roman" w:hAnsi="Times New Roman" w:cs="Times New Roman"/>
          <w:b/>
          <w:i/>
          <w:sz w:val="24"/>
          <w:szCs w:val="24"/>
        </w:rPr>
      </w:pPr>
      <w:r w:rsidRPr="00C16A85">
        <w:rPr>
          <w:rFonts w:ascii="Times New Roman" w:hAnsi="Times New Roman" w:cs="Times New Roman"/>
          <w:sz w:val="24"/>
          <w:szCs w:val="24"/>
        </w:rPr>
        <w:t>В 201</w:t>
      </w:r>
      <w:r w:rsidR="00C26784" w:rsidRPr="00C16A85">
        <w:rPr>
          <w:rFonts w:ascii="Times New Roman" w:hAnsi="Times New Roman" w:cs="Times New Roman"/>
          <w:sz w:val="24"/>
          <w:szCs w:val="24"/>
        </w:rPr>
        <w:t>2</w:t>
      </w:r>
      <w:r w:rsidRPr="00C16A85">
        <w:rPr>
          <w:rFonts w:ascii="Times New Roman" w:hAnsi="Times New Roman" w:cs="Times New Roman"/>
          <w:sz w:val="24"/>
          <w:szCs w:val="24"/>
        </w:rPr>
        <w:t xml:space="preserve"> году объем реализации тепловой энергии составил 69,435 тыс. Гкал, в 2017 году 49,955 тыс. Гкал, что составляет 72 % к уровню 201</w:t>
      </w:r>
      <w:r w:rsidR="001B1F68">
        <w:rPr>
          <w:rFonts w:ascii="Times New Roman" w:hAnsi="Times New Roman" w:cs="Times New Roman"/>
          <w:sz w:val="24"/>
          <w:szCs w:val="24"/>
        </w:rPr>
        <w:t>2</w:t>
      </w:r>
      <w:r w:rsidRPr="00C16A85">
        <w:rPr>
          <w:rFonts w:ascii="Times New Roman" w:hAnsi="Times New Roman" w:cs="Times New Roman"/>
          <w:sz w:val="24"/>
          <w:szCs w:val="24"/>
        </w:rPr>
        <w:t xml:space="preserve"> года. На снижение реализации тепловой энергии повлияло введение в действие Федерального Закона № 261-ФЗ «Об энергосбережении и повышении энергетической эффективности» и изменение в Правила предоставления коммунальных услуг собственникам и пользователям помещений в многоквартирных  домах и жилых домов.</w:t>
      </w:r>
    </w:p>
    <w:p w:rsidR="004135EF" w:rsidRPr="00C16A85" w:rsidRDefault="004135EF" w:rsidP="00845B5A">
      <w:pPr>
        <w:shd w:val="clear" w:color="auto" w:fill="FFFFFF"/>
        <w:tabs>
          <w:tab w:val="left" w:pos="10206"/>
        </w:tabs>
        <w:suppressAutoHyphens/>
        <w:ind w:right="282"/>
        <w:jc w:val="both"/>
        <w:rPr>
          <w:rFonts w:ascii="Times New Roman" w:hAnsi="Times New Roman" w:cs="Times New Roman"/>
          <w:b/>
          <w:i/>
          <w:sz w:val="24"/>
          <w:szCs w:val="24"/>
        </w:rPr>
      </w:pPr>
      <w:r w:rsidRPr="00C16A85">
        <w:rPr>
          <w:rFonts w:ascii="Times New Roman" w:hAnsi="Times New Roman" w:cs="Times New Roman"/>
          <w:b/>
          <w:i/>
          <w:sz w:val="24"/>
          <w:szCs w:val="24"/>
        </w:rPr>
        <w:t>Водоснабжение и водоотведение</w:t>
      </w:r>
    </w:p>
    <w:p w:rsidR="004135EF" w:rsidRPr="00C16A85" w:rsidRDefault="004135EF" w:rsidP="009957FD">
      <w:pPr>
        <w:shd w:val="clear" w:color="auto" w:fill="FFFFFF"/>
        <w:tabs>
          <w:tab w:val="left" w:pos="10206"/>
        </w:tabs>
        <w:suppressAutoHyphens/>
        <w:spacing w:before="22" w:after="40" w:line="240" w:lineRule="auto"/>
        <w:ind w:firstLine="709"/>
        <w:jc w:val="both"/>
        <w:rPr>
          <w:rFonts w:ascii="Times New Roman" w:hAnsi="Times New Roman" w:cs="Times New Roman"/>
          <w:b/>
          <w:bCs/>
          <w:sz w:val="24"/>
          <w:szCs w:val="24"/>
          <w:lang w:eastAsia="ar-SA"/>
        </w:rPr>
      </w:pPr>
      <w:r w:rsidRPr="00C16A85">
        <w:rPr>
          <w:rFonts w:ascii="Times New Roman" w:hAnsi="Times New Roman" w:cs="Times New Roman"/>
          <w:sz w:val="24"/>
          <w:szCs w:val="24"/>
          <w:lang w:eastAsia="ar-SA"/>
        </w:rPr>
        <w:t>Система снабжения водой является частью муниципальной инфраструктуры, совершенствование и расширение которой необходимо для поддержки экономического роста и экономической стабильности, социального благополучия населения.</w:t>
      </w:r>
    </w:p>
    <w:p w:rsidR="004135EF" w:rsidRPr="00C16A85" w:rsidRDefault="004135EF" w:rsidP="009957FD">
      <w:pPr>
        <w:tabs>
          <w:tab w:val="left" w:pos="10206"/>
        </w:tabs>
        <w:suppressAutoHyphens/>
        <w:spacing w:after="40" w:line="240" w:lineRule="auto"/>
        <w:ind w:firstLine="709"/>
        <w:jc w:val="both"/>
        <w:rPr>
          <w:rFonts w:ascii="Times New Roman" w:hAnsi="Times New Roman" w:cs="Times New Roman"/>
          <w:sz w:val="24"/>
          <w:szCs w:val="24"/>
          <w:lang w:eastAsia="ar-SA"/>
        </w:rPr>
      </w:pPr>
      <w:r w:rsidRPr="00C16A85">
        <w:rPr>
          <w:rFonts w:ascii="Times New Roman" w:hAnsi="Times New Roman" w:cs="Times New Roman"/>
          <w:sz w:val="24"/>
          <w:szCs w:val="24"/>
          <w:lang w:eastAsia="ar-SA"/>
        </w:rPr>
        <w:t>Износ водопроводных сетей и сооружений составляет более 70 %.</w:t>
      </w:r>
    </w:p>
    <w:p w:rsidR="004135EF" w:rsidRPr="00C16A85"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C16A85">
        <w:rPr>
          <w:rFonts w:ascii="Times New Roman" w:hAnsi="Times New Roman" w:cs="Times New Roman"/>
          <w:color w:val="000000"/>
          <w:spacing w:val="-1"/>
          <w:sz w:val="24"/>
          <w:szCs w:val="24"/>
        </w:rPr>
        <w:t xml:space="preserve">Не менее остро стоит проблема водоотведения в районе. </w:t>
      </w:r>
      <w:r w:rsidRPr="00C16A85">
        <w:rPr>
          <w:rFonts w:ascii="Times New Roman" w:hAnsi="Times New Roman" w:cs="Times New Roman"/>
          <w:sz w:val="24"/>
          <w:szCs w:val="24"/>
        </w:rPr>
        <w:t xml:space="preserve">Система водоотведения </w:t>
      </w:r>
      <w:proofErr w:type="spellStart"/>
      <w:r w:rsidRPr="00C16A85">
        <w:rPr>
          <w:rFonts w:ascii="Times New Roman" w:hAnsi="Times New Roman" w:cs="Times New Roman"/>
          <w:sz w:val="24"/>
          <w:szCs w:val="24"/>
        </w:rPr>
        <w:t>г.Болотное</w:t>
      </w:r>
      <w:proofErr w:type="spellEnd"/>
      <w:r w:rsidRPr="00C16A85">
        <w:rPr>
          <w:rFonts w:ascii="Times New Roman" w:hAnsi="Times New Roman" w:cs="Times New Roman"/>
          <w:sz w:val="24"/>
          <w:szCs w:val="24"/>
        </w:rPr>
        <w:t xml:space="preserve"> неполная раздельная. Основным источником сточных вод является население города, учреждения социального, культурного, бытового обслуживания, промышленные предприятия и коммерческие организации. Численность населения города составляет </w:t>
      </w:r>
      <w:r w:rsidRPr="004E2CC1">
        <w:rPr>
          <w:rFonts w:ascii="Times New Roman" w:hAnsi="Times New Roman" w:cs="Times New Roman"/>
          <w:sz w:val="24"/>
          <w:szCs w:val="24"/>
        </w:rPr>
        <w:t>156</w:t>
      </w:r>
      <w:r w:rsidR="004E2CC1">
        <w:rPr>
          <w:rFonts w:ascii="Times New Roman" w:hAnsi="Times New Roman" w:cs="Times New Roman"/>
          <w:sz w:val="24"/>
          <w:szCs w:val="24"/>
        </w:rPr>
        <w:t>68</w:t>
      </w:r>
      <w:r w:rsidRPr="00C16A85">
        <w:rPr>
          <w:rFonts w:ascii="Times New Roman" w:hAnsi="Times New Roman" w:cs="Times New Roman"/>
          <w:sz w:val="24"/>
          <w:szCs w:val="24"/>
        </w:rPr>
        <w:t xml:space="preserve"> человек, 5965 домов, в том числе 604  многоквартирных (МКД) и 5361 индивидуальных (ИЖД).</w:t>
      </w:r>
    </w:p>
    <w:p w:rsidR="004135EF" w:rsidRPr="00C16A85"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C16A85">
        <w:rPr>
          <w:rFonts w:ascii="Times New Roman" w:hAnsi="Times New Roman" w:cs="Times New Roman"/>
          <w:sz w:val="24"/>
          <w:szCs w:val="24"/>
        </w:rPr>
        <w:t xml:space="preserve">На сегодняшний день центральным водоснабжением охвачена вся территория </w:t>
      </w:r>
      <w:proofErr w:type="spellStart"/>
      <w:r w:rsidRPr="00C16A85">
        <w:rPr>
          <w:rFonts w:ascii="Times New Roman" w:hAnsi="Times New Roman" w:cs="Times New Roman"/>
          <w:sz w:val="24"/>
          <w:szCs w:val="24"/>
        </w:rPr>
        <w:t>г.Болотное</w:t>
      </w:r>
      <w:proofErr w:type="spellEnd"/>
      <w:r w:rsidRPr="00C16A85">
        <w:rPr>
          <w:rFonts w:ascii="Times New Roman" w:hAnsi="Times New Roman" w:cs="Times New Roman"/>
          <w:sz w:val="24"/>
          <w:szCs w:val="24"/>
        </w:rPr>
        <w:t xml:space="preserve">, но при этом в большей части территории города </w:t>
      </w:r>
      <w:proofErr w:type="gramStart"/>
      <w:r w:rsidRPr="00C16A85">
        <w:rPr>
          <w:rFonts w:ascii="Times New Roman" w:hAnsi="Times New Roman" w:cs="Times New Roman"/>
          <w:sz w:val="24"/>
          <w:szCs w:val="24"/>
        </w:rPr>
        <w:t>отсутствуют  канализационные</w:t>
      </w:r>
      <w:proofErr w:type="gramEnd"/>
      <w:r w:rsidRPr="00C16A85">
        <w:rPr>
          <w:rFonts w:ascii="Times New Roman" w:hAnsi="Times New Roman" w:cs="Times New Roman"/>
          <w:sz w:val="24"/>
          <w:szCs w:val="24"/>
        </w:rPr>
        <w:t xml:space="preserve"> сети, охвачен только ряд абонентов, включающих в себя три технологические зоны:</w:t>
      </w:r>
    </w:p>
    <w:p w:rsidR="004135EF" w:rsidRPr="00C16A85"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C16A85">
        <w:rPr>
          <w:rFonts w:ascii="Times New Roman" w:hAnsi="Times New Roman" w:cs="Times New Roman"/>
          <w:sz w:val="24"/>
          <w:szCs w:val="24"/>
        </w:rPr>
        <w:t xml:space="preserve">- «Военный городок» (жилые дома в конце улиц Степная и </w:t>
      </w:r>
      <w:proofErr w:type="gramStart"/>
      <w:r w:rsidRPr="00C16A85">
        <w:rPr>
          <w:rFonts w:ascii="Times New Roman" w:hAnsi="Times New Roman" w:cs="Times New Roman"/>
          <w:sz w:val="24"/>
          <w:szCs w:val="24"/>
        </w:rPr>
        <w:t>Пушкина)-</w:t>
      </w:r>
      <w:proofErr w:type="gramEnd"/>
      <w:r w:rsidRPr="00C16A85">
        <w:rPr>
          <w:rFonts w:ascii="Times New Roman" w:hAnsi="Times New Roman" w:cs="Times New Roman"/>
          <w:sz w:val="24"/>
          <w:szCs w:val="24"/>
        </w:rPr>
        <w:t xml:space="preserve">система самотечных коллекторов протяженностью </w:t>
      </w:r>
      <w:smartTag w:uri="urn:schemas-microsoft-com:office:smarttags" w:element="metricconverter">
        <w:smartTagPr>
          <w:attr w:name="ProductID" w:val="748 м"/>
        </w:smartTagPr>
        <w:r w:rsidRPr="00C16A85">
          <w:rPr>
            <w:rFonts w:ascii="Times New Roman" w:hAnsi="Times New Roman" w:cs="Times New Roman"/>
            <w:sz w:val="24"/>
            <w:szCs w:val="24"/>
          </w:rPr>
          <w:t>748 м</w:t>
        </w:r>
      </w:smartTag>
      <w:r w:rsidRPr="00C16A85">
        <w:rPr>
          <w:rFonts w:ascii="Times New Roman" w:hAnsi="Times New Roman" w:cs="Times New Roman"/>
          <w:sz w:val="24"/>
          <w:szCs w:val="24"/>
        </w:rPr>
        <w:t xml:space="preserve">  и очистные сооружения канализации;</w:t>
      </w:r>
    </w:p>
    <w:p w:rsidR="004135EF" w:rsidRPr="00C16A85"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C16A85">
        <w:rPr>
          <w:rFonts w:ascii="Times New Roman" w:hAnsi="Times New Roman" w:cs="Times New Roman"/>
          <w:sz w:val="24"/>
          <w:szCs w:val="24"/>
        </w:rPr>
        <w:t>- «</w:t>
      </w:r>
      <w:proofErr w:type="spellStart"/>
      <w:r w:rsidRPr="00C16A85">
        <w:rPr>
          <w:rFonts w:ascii="Times New Roman" w:hAnsi="Times New Roman" w:cs="Times New Roman"/>
          <w:sz w:val="24"/>
          <w:szCs w:val="24"/>
        </w:rPr>
        <w:t>Молкомбинат</w:t>
      </w:r>
      <w:proofErr w:type="spellEnd"/>
      <w:r w:rsidRPr="00C16A85">
        <w:rPr>
          <w:rFonts w:ascii="Times New Roman" w:hAnsi="Times New Roman" w:cs="Times New Roman"/>
          <w:sz w:val="24"/>
          <w:szCs w:val="24"/>
        </w:rPr>
        <w:t xml:space="preserve">» (жилые дома на </w:t>
      </w:r>
      <w:proofErr w:type="spellStart"/>
      <w:proofErr w:type="gramStart"/>
      <w:r w:rsidRPr="00C16A85">
        <w:rPr>
          <w:rFonts w:ascii="Times New Roman" w:hAnsi="Times New Roman" w:cs="Times New Roman"/>
          <w:sz w:val="24"/>
          <w:szCs w:val="24"/>
        </w:rPr>
        <w:t>ул.Молкомбинат</w:t>
      </w:r>
      <w:proofErr w:type="spellEnd"/>
      <w:r w:rsidRPr="00C16A85">
        <w:rPr>
          <w:rFonts w:ascii="Times New Roman" w:hAnsi="Times New Roman" w:cs="Times New Roman"/>
          <w:sz w:val="24"/>
          <w:szCs w:val="24"/>
        </w:rPr>
        <w:t xml:space="preserve">  –</w:t>
      </w:r>
      <w:proofErr w:type="gramEnd"/>
      <w:r w:rsidRPr="00C16A85">
        <w:rPr>
          <w:rFonts w:ascii="Times New Roman" w:hAnsi="Times New Roman" w:cs="Times New Roman"/>
          <w:sz w:val="24"/>
          <w:szCs w:val="24"/>
        </w:rPr>
        <w:t xml:space="preserve"> отведение с выпуском на рельеф сточных вод (самотечные коллекторы протяженностью </w:t>
      </w:r>
      <w:smartTag w:uri="urn:schemas-microsoft-com:office:smarttags" w:element="metricconverter">
        <w:smartTagPr>
          <w:attr w:name="ProductID" w:val="950 м"/>
        </w:smartTagPr>
        <w:r w:rsidRPr="00C16A85">
          <w:rPr>
            <w:rFonts w:ascii="Times New Roman" w:hAnsi="Times New Roman" w:cs="Times New Roman"/>
            <w:sz w:val="24"/>
            <w:szCs w:val="24"/>
          </w:rPr>
          <w:t>950 м</w:t>
        </w:r>
      </w:smartTag>
      <w:r w:rsidRPr="00C16A85">
        <w:rPr>
          <w:rFonts w:ascii="Times New Roman" w:hAnsi="Times New Roman" w:cs="Times New Roman"/>
          <w:sz w:val="24"/>
          <w:szCs w:val="24"/>
        </w:rPr>
        <w:t>);</w:t>
      </w:r>
    </w:p>
    <w:p w:rsidR="004135EF" w:rsidRPr="00C16A85"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C16A85">
        <w:rPr>
          <w:rFonts w:ascii="Times New Roman" w:hAnsi="Times New Roman" w:cs="Times New Roman"/>
          <w:sz w:val="24"/>
          <w:szCs w:val="24"/>
        </w:rPr>
        <w:lastRenderedPageBreak/>
        <w:t xml:space="preserve">-«Город» (центральная районная больница)- система самотечных коллекторов ЦРБ протяженностью </w:t>
      </w:r>
      <w:smartTag w:uri="urn:schemas-microsoft-com:office:smarttags" w:element="metricconverter">
        <w:smartTagPr>
          <w:attr w:name="ProductID" w:val="1060 м"/>
        </w:smartTagPr>
        <w:r w:rsidRPr="00C16A85">
          <w:rPr>
            <w:rFonts w:ascii="Times New Roman" w:hAnsi="Times New Roman" w:cs="Times New Roman"/>
            <w:sz w:val="24"/>
            <w:szCs w:val="24"/>
          </w:rPr>
          <w:t>1060 м</w:t>
        </w:r>
      </w:smartTag>
      <w:r w:rsidRPr="00C16A85">
        <w:rPr>
          <w:rFonts w:ascii="Times New Roman" w:hAnsi="Times New Roman" w:cs="Times New Roman"/>
          <w:sz w:val="24"/>
          <w:szCs w:val="24"/>
        </w:rPr>
        <w:t xml:space="preserve">  и площадка приема жидких бытовых отходов.  Остальное население </w:t>
      </w:r>
      <w:proofErr w:type="spellStart"/>
      <w:r w:rsidRPr="00C16A85">
        <w:rPr>
          <w:rFonts w:ascii="Times New Roman" w:hAnsi="Times New Roman" w:cs="Times New Roman"/>
          <w:sz w:val="24"/>
          <w:szCs w:val="24"/>
        </w:rPr>
        <w:t>канализирование</w:t>
      </w:r>
      <w:proofErr w:type="spellEnd"/>
      <w:r w:rsidRPr="00C16A85">
        <w:rPr>
          <w:rFonts w:ascii="Times New Roman" w:hAnsi="Times New Roman" w:cs="Times New Roman"/>
          <w:sz w:val="24"/>
          <w:szCs w:val="24"/>
        </w:rPr>
        <w:t xml:space="preserve"> производит в септики и выгребные ямы.                                                           Сточные воды и ЖБО из локальных канализационных выгребов доставляются ассенизационным транспортом на площадку приема жидких бытовых отходов (далее – ЖБО), сбрасываются на рельеф и по уклону местности стекают в каскад биологических прудов (введенные в эксплуатацию  в 2002 году), в которых происходит  биологическая очистка сточных вод в естественных условиях  - самотечная канализационная сеть. В настоящее время приемники переполнены.</w:t>
      </w:r>
    </w:p>
    <w:p w:rsidR="004135EF" w:rsidRPr="008B1210"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В соответствии с мероприятиями Схемы водоотведения предусматривается новое строительство:</w:t>
      </w:r>
    </w:p>
    <w:p w:rsidR="004135EF" w:rsidRPr="008B1210"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 очистных сооружений канализации;</w:t>
      </w:r>
    </w:p>
    <w:p w:rsidR="004135EF" w:rsidRPr="008B1210"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 шести канализационных насосных станций;</w:t>
      </w:r>
    </w:p>
    <w:p w:rsidR="004135EF" w:rsidRPr="008B1210"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 xml:space="preserve">- участков самотечной – </w:t>
      </w:r>
      <w:smartTag w:uri="urn:schemas-microsoft-com:office:smarttags" w:element="metricconverter">
        <w:smartTagPr>
          <w:attr w:name="ProductID" w:val="50 км"/>
        </w:smartTagPr>
        <w:r w:rsidRPr="008B1210">
          <w:rPr>
            <w:rFonts w:ascii="Times New Roman" w:hAnsi="Times New Roman" w:cs="Times New Roman"/>
            <w:sz w:val="24"/>
            <w:szCs w:val="24"/>
          </w:rPr>
          <w:t>50 км</w:t>
        </w:r>
      </w:smartTag>
      <w:r w:rsidRPr="008B1210">
        <w:rPr>
          <w:rFonts w:ascii="Times New Roman" w:hAnsi="Times New Roman" w:cs="Times New Roman"/>
          <w:sz w:val="24"/>
          <w:szCs w:val="24"/>
        </w:rPr>
        <w:t xml:space="preserve"> и напорной канализации-</w:t>
      </w:r>
      <w:smartTag w:uri="urn:schemas-microsoft-com:office:smarttags" w:element="metricconverter">
        <w:smartTagPr>
          <w:attr w:name="ProductID" w:val="5,5 км"/>
        </w:smartTagPr>
        <w:r w:rsidRPr="008B1210">
          <w:rPr>
            <w:rFonts w:ascii="Times New Roman" w:hAnsi="Times New Roman" w:cs="Times New Roman"/>
            <w:sz w:val="24"/>
            <w:szCs w:val="24"/>
          </w:rPr>
          <w:t>5,5 км</w:t>
        </w:r>
      </w:smartTag>
      <w:r w:rsidRPr="008B1210">
        <w:rPr>
          <w:rFonts w:ascii="Times New Roman" w:hAnsi="Times New Roman" w:cs="Times New Roman"/>
          <w:sz w:val="24"/>
          <w:szCs w:val="24"/>
        </w:rPr>
        <w:t>;</w:t>
      </w:r>
    </w:p>
    <w:p w:rsidR="004135EF" w:rsidRPr="008B1210"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 сливной станции;</w:t>
      </w:r>
    </w:p>
    <w:p w:rsidR="004135EF" w:rsidRPr="00C16A85"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Вновь прокладываемые участки сети проходят по улицам вдоль дорожных  проездов,  и за пределами селитебной территории по кратчайшим расстояниям. Перспективные насосные станции размещаются в пониженных точках рельефа на границе канализуемой территории с целью сокращения протяженности самотечной сети и уменьшения глубины её заложения.</w:t>
      </w:r>
    </w:p>
    <w:p w:rsidR="004135EF" w:rsidRPr="00C16A85"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C16A85">
        <w:rPr>
          <w:rFonts w:ascii="Times New Roman" w:hAnsi="Times New Roman" w:cs="Times New Roman"/>
          <w:sz w:val="24"/>
          <w:szCs w:val="24"/>
        </w:rPr>
        <w:t xml:space="preserve">Администрация </w:t>
      </w:r>
      <w:proofErr w:type="spellStart"/>
      <w:r w:rsidRPr="00C16A85">
        <w:rPr>
          <w:rFonts w:ascii="Times New Roman" w:hAnsi="Times New Roman" w:cs="Times New Roman"/>
          <w:sz w:val="24"/>
          <w:szCs w:val="24"/>
        </w:rPr>
        <w:t>Болотниского</w:t>
      </w:r>
      <w:proofErr w:type="spellEnd"/>
      <w:r w:rsidRPr="00C16A85">
        <w:rPr>
          <w:rFonts w:ascii="Times New Roman" w:hAnsi="Times New Roman" w:cs="Times New Roman"/>
          <w:sz w:val="24"/>
          <w:szCs w:val="24"/>
        </w:rPr>
        <w:t xml:space="preserve"> района Новосибирской области обременена существующими техническими и технологическими проблемами системы водоотведения </w:t>
      </w:r>
      <w:proofErr w:type="spellStart"/>
      <w:r w:rsidRPr="00C16A85">
        <w:rPr>
          <w:rFonts w:ascii="Times New Roman" w:hAnsi="Times New Roman" w:cs="Times New Roman"/>
          <w:sz w:val="24"/>
          <w:szCs w:val="24"/>
        </w:rPr>
        <w:t>г.Болотное</w:t>
      </w:r>
      <w:proofErr w:type="spellEnd"/>
      <w:r w:rsidRPr="00C16A85">
        <w:rPr>
          <w:rFonts w:ascii="Times New Roman" w:hAnsi="Times New Roman" w:cs="Times New Roman"/>
          <w:sz w:val="24"/>
          <w:szCs w:val="24"/>
        </w:rPr>
        <w:t xml:space="preserve">. В 2015 году разработали и утвердили Схему «Водоотведения города Болотное Болотнинского района Новосибирской области на 2015-2019 гг. и на период до 2025г.» (электронная модель системы водоотведения), строительство предусмотрено </w:t>
      </w:r>
      <w:proofErr w:type="gramStart"/>
      <w:r w:rsidRPr="00C16A85">
        <w:rPr>
          <w:rFonts w:ascii="Times New Roman" w:hAnsi="Times New Roman" w:cs="Times New Roman"/>
          <w:sz w:val="24"/>
          <w:szCs w:val="24"/>
        </w:rPr>
        <w:t>Генпланом  г.</w:t>
      </w:r>
      <w:proofErr w:type="gramEnd"/>
      <w:r w:rsidRPr="00C16A85">
        <w:rPr>
          <w:rFonts w:ascii="Times New Roman" w:hAnsi="Times New Roman" w:cs="Times New Roman"/>
          <w:sz w:val="24"/>
          <w:szCs w:val="24"/>
        </w:rPr>
        <w:t xml:space="preserve"> Болотное.</w:t>
      </w:r>
    </w:p>
    <w:p w:rsidR="004135EF" w:rsidRPr="00C16A85" w:rsidRDefault="004135EF" w:rsidP="009957FD">
      <w:pPr>
        <w:tabs>
          <w:tab w:val="left" w:pos="10206"/>
        </w:tabs>
        <w:spacing w:line="240" w:lineRule="auto"/>
        <w:ind w:firstLine="709"/>
        <w:contextualSpacing/>
        <w:jc w:val="both"/>
        <w:rPr>
          <w:rFonts w:ascii="Times New Roman" w:hAnsi="Times New Roman" w:cs="Times New Roman"/>
          <w:sz w:val="24"/>
          <w:szCs w:val="24"/>
        </w:rPr>
      </w:pPr>
      <w:r w:rsidRPr="00C16A85">
        <w:rPr>
          <w:rFonts w:ascii="Times New Roman" w:hAnsi="Times New Roman" w:cs="Times New Roman"/>
          <w:sz w:val="24"/>
          <w:szCs w:val="24"/>
        </w:rPr>
        <w:t xml:space="preserve">Строительство </w:t>
      </w:r>
      <w:r w:rsidR="00F168E5" w:rsidRPr="00C16A85">
        <w:rPr>
          <w:rFonts w:ascii="Times New Roman" w:hAnsi="Times New Roman" w:cs="Times New Roman"/>
          <w:sz w:val="24"/>
          <w:szCs w:val="24"/>
        </w:rPr>
        <w:t xml:space="preserve">канализационных очистных сооружений глубокой биологической очистки </w:t>
      </w:r>
      <w:r w:rsidRPr="00C16A85">
        <w:rPr>
          <w:rFonts w:ascii="Times New Roman" w:hAnsi="Times New Roman" w:cs="Times New Roman"/>
          <w:sz w:val="24"/>
          <w:szCs w:val="24"/>
        </w:rPr>
        <w:t>просто необходимо для города чтобы он жил, строился и развивался.</w:t>
      </w:r>
    </w:p>
    <w:p w:rsidR="004135EF" w:rsidRPr="008B1210"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pacing w:val="6"/>
          <w:sz w:val="24"/>
          <w:szCs w:val="24"/>
        </w:rPr>
      </w:pPr>
      <w:r w:rsidRPr="008B1210">
        <w:rPr>
          <w:rFonts w:ascii="Times New Roman" w:hAnsi="Times New Roman" w:cs="Times New Roman"/>
          <w:spacing w:val="6"/>
          <w:sz w:val="24"/>
          <w:szCs w:val="24"/>
        </w:rPr>
        <w:t>С целью улучшения и качественного водоснабжения питьевой водой, и водоотведения потребителей Болотнинского района, повышения производительности, увеличения срока службы сетей водоснабжения и водоотведения необходимо:</w:t>
      </w:r>
    </w:p>
    <w:p w:rsidR="004135EF" w:rsidRPr="008B1210"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pacing w:val="6"/>
          <w:sz w:val="24"/>
          <w:szCs w:val="24"/>
        </w:rPr>
      </w:pPr>
      <w:r w:rsidRPr="008B1210">
        <w:rPr>
          <w:rFonts w:ascii="Times New Roman" w:hAnsi="Times New Roman" w:cs="Times New Roman"/>
          <w:spacing w:val="6"/>
          <w:sz w:val="24"/>
          <w:szCs w:val="24"/>
        </w:rPr>
        <w:t>- ежегодно производить модернизацию ветхих сетей с заменой на полиэтиленовые трубы, срок службы которых составляет не менее 50 лет;</w:t>
      </w:r>
    </w:p>
    <w:p w:rsidR="004135EF" w:rsidRPr="008B1210"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pacing w:val="6"/>
          <w:sz w:val="24"/>
          <w:szCs w:val="24"/>
        </w:rPr>
      </w:pPr>
      <w:r w:rsidRPr="008B1210">
        <w:rPr>
          <w:rFonts w:ascii="Times New Roman" w:hAnsi="Times New Roman" w:cs="Times New Roman"/>
          <w:spacing w:val="6"/>
          <w:sz w:val="24"/>
          <w:szCs w:val="24"/>
        </w:rPr>
        <w:t>- реконструкция существующих или строительство новых очистных сооружений;</w:t>
      </w:r>
    </w:p>
    <w:p w:rsidR="004135EF" w:rsidRPr="008B1210"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pacing w:val="6"/>
          <w:sz w:val="24"/>
          <w:szCs w:val="24"/>
        </w:rPr>
      </w:pPr>
      <w:r w:rsidRPr="008B1210">
        <w:rPr>
          <w:rFonts w:ascii="Times New Roman" w:hAnsi="Times New Roman" w:cs="Times New Roman"/>
          <w:spacing w:val="6"/>
          <w:sz w:val="24"/>
          <w:szCs w:val="24"/>
        </w:rPr>
        <w:t>- строительство станции слива ЖБО;</w:t>
      </w:r>
    </w:p>
    <w:p w:rsidR="004135EF" w:rsidRPr="00C16A85"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pacing w:val="6"/>
          <w:sz w:val="24"/>
          <w:szCs w:val="24"/>
        </w:rPr>
      </w:pPr>
      <w:r w:rsidRPr="008B1210">
        <w:rPr>
          <w:rFonts w:ascii="Times New Roman" w:hAnsi="Times New Roman" w:cs="Times New Roman"/>
          <w:spacing w:val="6"/>
          <w:sz w:val="24"/>
          <w:szCs w:val="24"/>
        </w:rPr>
        <w:t>- модернизировать сети во всех населенных пунктах района, так как происходит большое количество утечек водопроводной воды.</w:t>
      </w:r>
    </w:p>
    <w:p w:rsidR="004135EF" w:rsidRPr="00C16A85"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pacing w:val="6"/>
          <w:sz w:val="24"/>
          <w:szCs w:val="24"/>
        </w:rPr>
      </w:pPr>
      <w:r w:rsidRPr="00C16A85">
        <w:rPr>
          <w:rFonts w:ascii="Times New Roman" w:hAnsi="Times New Roman" w:cs="Times New Roman"/>
          <w:spacing w:val="6"/>
          <w:sz w:val="24"/>
          <w:szCs w:val="24"/>
        </w:rPr>
        <w:t>С целью улучшения технического состояния системы водоснабжения и водоотведения, проводятся мероприятия модернизации сетей,  скважин. Так,</w:t>
      </w:r>
      <w:r w:rsidRPr="00C16A85">
        <w:rPr>
          <w:rFonts w:ascii="Times New Roman" w:hAnsi="Times New Roman" w:cs="Times New Roman"/>
          <w:sz w:val="24"/>
          <w:szCs w:val="24"/>
          <w:lang w:eastAsia="ar-SA"/>
        </w:rPr>
        <w:t xml:space="preserve"> при финансовой поддержке Фонда модернизации и развития ЖКХ НСО и Правительства Новосибирской области</w:t>
      </w:r>
      <w:r w:rsidRPr="00C16A85">
        <w:rPr>
          <w:rFonts w:ascii="Times New Roman" w:hAnsi="Times New Roman" w:cs="Times New Roman"/>
          <w:spacing w:val="6"/>
          <w:sz w:val="24"/>
          <w:szCs w:val="24"/>
        </w:rPr>
        <w:t xml:space="preserve">, средств муниципальных образований района в 2013 проведена реконструкция водовода </w:t>
      </w:r>
      <w:proofErr w:type="spellStart"/>
      <w:r w:rsidRPr="00C16A85">
        <w:rPr>
          <w:rFonts w:ascii="Times New Roman" w:hAnsi="Times New Roman" w:cs="Times New Roman"/>
          <w:spacing w:val="6"/>
          <w:sz w:val="24"/>
          <w:szCs w:val="24"/>
        </w:rPr>
        <w:t>г.Болотное</w:t>
      </w:r>
      <w:proofErr w:type="spellEnd"/>
      <w:r w:rsidRPr="00C16A85">
        <w:rPr>
          <w:rFonts w:ascii="Times New Roman" w:hAnsi="Times New Roman" w:cs="Times New Roman"/>
          <w:spacing w:val="6"/>
          <w:sz w:val="24"/>
          <w:szCs w:val="24"/>
        </w:rPr>
        <w:t xml:space="preserve"> протяженностью 9,84 км,  в 2014 году построены водопроводные сети протяженностью  2,8 км в </w:t>
      </w:r>
      <w:proofErr w:type="spellStart"/>
      <w:r w:rsidRPr="00C16A85">
        <w:rPr>
          <w:rFonts w:ascii="Times New Roman" w:hAnsi="Times New Roman" w:cs="Times New Roman"/>
          <w:spacing w:val="6"/>
          <w:sz w:val="24"/>
          <w:szCs w:val="24"/>
        </w:rPr>
        <w:t>г.Болотное</w:t>
      </w:r>
      <w:proofErr w:type="spellEnd"/>
      <w:r w:rsidRPr="00C16A85">
        <w:rPr>
          <w:rFonts w:ascii="Times New Roman" w:hAnsi="Times New Roman" w:cs="Times New Roman"/>
          <w:spacing w:val="6"/>
          <w:sz w:val="24"/>
          <w:szCs w:val="24"/>
        </w:rPr>
        <w:t xml:space="preserve">, 2015 г реконструкция водопровода в </w:t>
      </w:r>
      <w:proofErr w:type="spellStart"/>
      <w:r w:rsidRPr="00C16A85">
        <w:rPr>
          <w:rFonts w:ascii="Times New Roman" w:hAnsi="Times New Roman" w:cs="Times New Roman"/>
          <w:spacing w:val="6"/>
          <w:sz w:val="24"/>
          <w:szCs w:val="24"/>
        </w:rPr>
        <w:t>д.Баратаевка</w:t>
      </w:r>
      <w:proofErr w:type="spellEnd"/>
      <w:r w:rsidRPr="00C16A85">
        <w:rPr>
          <w:rFonts w:ascii="Times New Roman" w:hAnsi="Times New Roman" w:cs="Times New Roman"/>
          <w:spacing w:val="6"/>
          <w:sz w:val="24"/>
          <w:szCs w:val="24"/>
        </w:rPr>
        <w:t xml:space="preserve"> – 3,3825 км, 2015г – реконструкция водопровода в </w:t>
      </w:r>
      <w:proofErr w:type="spellStart"/>
      <w:r w:rsidRPr="00C16A85">
        <w:rPr>
          <w:rFonts w:ascii="Times New Roman" w:hAnsi="Times New Roman" w:cs="Times New Roman"/>
          <w:spacing w:val="6"/>
          <w:sz w:val="24"/>
          <w:szCs w:val="24"/>
        </w:rPr>
        <w:t>п.Дивинка</w:t>
      </w:r>
      <w:proofErr w:type="spellEnd"/>
      <w:r w:rsidRPr="00C16A85">
        <w:rPr>
          <w:rFonts w:ascii="Times New Roman" w:hAnsi="Times New Roman" w:cs="Times New Roman"/>
          <w:spacing w:val="6"/>
          <w:sz w:val="24"/>
          <w:szCs w:val="24"/>
        </w:rPr>
        <w:t xml:space="preserve"> – 3,9 км, 2018- строительство водопроводных сетей </w:t>
      </w:r>
      <w:proofErr w:type="spellStart"/>
      <w:r w:rsidRPr="00C16A85">
        <w:rPr>
          <w:rFonts w:ascii="Times New Roman" w:hAnsi="Times New Roman" w:cs="Times New Roman"/>
          <w:spacing w:val="6"/>
          <w:sz w:val="24"/>
          <w:szCs w:val="24"/>
        </w:rPr>
        <w:t>с.Егоровка</w:t>
      </w:r>
      <w:proofErr w:type="spellEnd"/>
      <w:r w:rsidRPr="00C16A85">
        <w:rPr>
          <w:rFonts w:ascii="Times New Roman" w:hAnsi="Times New Roman" w:cs="Times New Roman"/>
          <w:spacing w:val="6"/>
          <w:sz w:val="24"/>
          <w:szCs w:val="24"/>
        </w:rPr>
        <w:t xml:space="preserve"> – 6,14 км, 2018г –реконструкция водовода </w:t>
      </w:r>
      <w:proofErr w:type="spellStart"/>
      <w:r w:rsidRPr="00C16A85">
        <w:rPr>
          <w:rFonts w:ascii="Times New Roman" w:hAnsi="Times New Roman" w:cs="Times New Roman"/>
          <w:spacing w:val="6"/>
          <w:sz w:val="24"/>
          <w:szCs w:val="24"/>
        </w:rPr>
        <w:t>г.Болотное</w:t>
      </w:r>
      <w:proofErr w:type="spellEnd"/>
      <w:r w:rsidRPr="00C16A85">
        <w:rPr>
          <w:rFonts w:ascii="Times New Roman" w:hAnsi="Times New Roman" w:cs="Times New Roman"/>
          <w:spacing w:val="6"/>
          <w:sz w:val="24"/>
          <w:szCs w:val="24"/>
        </w:rPr>
        <w:t xml:space="preserve"> – 3,7 км. </w:t>
      </w:r>
      <w:proofErr w:type="gramStart"/>
      <w:r w:rsidRPr="00C16A85">
        <w:rPr>
          <w:rFonts w:ascii="Times New Roman" w:hAnsi="Times New Roman" w:cs="Times New Roman"/>
          <w:spacing w:val="6"/>
          <w:sz w:val="24"/>
          <w:szCs w:val="24"/>
        </w:rPr>
        <w:t>Пробурены  скважины</w:t>
      </w:r>
      <w:proofErr w:type="gramEnd"/>
      <w:r w:rsidRPr="00C16A85">
        <w:rPr>
          <w:rFonts w:ascii="Times New Roman" w:hAnsi="Times New Roman" w:cs="Times New Roman"/>
          <w:spacing w:val="6"/>
          <w:sz w:val="24"/>
          <w:szCs w:val="24"/>
        </w:rPr>
        <w:t xml:space="preserve"> в следующих поселениях: В 2014 году </w:t>
      </w:r>
      <w:proofErr w:type="spellStart"/>
      <w:r w:rsidRPr="00C16A85">
        <w:rPr>
          <w:rFonts w:ascii="Times New Roman" w:hAnsi="Times New Roman" w:cs="Times New Roman"/>
          <w:spacing w:val="6"/>
          <w:sz w:val="24"/>
          <w:szCs w:val="24"/>
        </w:rPr>
        <w:t>с.Новобибеево</w:t>
      </w:r>
      <w:proofErr w:type="spellEnd"/>
      <w:r w:rsidRPr="00C16A85">
        <w:rPr>
          <w:rFonts w:ascii="Times New Roman" w:hAnsi="Times New Roman" w:cs="Times New Roman"/>
          <w:spacing w:val="6"/>
          <w:sz w:val="24"/>
          <w:szCs w:val="24"/>
        </w:rPr>
        <w:t xml:space="preserve">,  в 2014 г. в </w:t>
      </w:r>
      <w:proofErr w:type="spellStart"/>
      <w:r w:rsidRPr="00C16A85">
        <w:rPr>
          <w:rFonts w:ascii="Times New Roman" w:hAnsi="Times New Roman" w:cs="Times New Roman"/>
          <w:spacing w:val="6"/>
          <w:sz w:val="24"/>
          <w:szCs w:val="24"/>
        </w:rPr>
        <w:t>с.Турнаево</w:t>
      </w:r>
      <w:proofErr w:type="spellEnd"/>
      <w:r w:rsidRPr="00C16A85">
        <w:rPr>
          <w:rFonts w:ascii="Times New Roman" w:hAnsi="Times New Roman" w:cs="Times New Roman"/>
          <w:spacing w:val="6"/>
          <w:sz w:val="24"/>
          <w:szCs w:val="24"/>
        </w:rPr>
        <w:t xml:space="preserve">, в  2016 в  </w:t>
      </w:r>
      <w:proofErr w:type="spellStart"/>
      <w:r w:rsidRPr="00C16A85">
        <w:rPr>
          <w:rFonts w:ascii="Times New Roman" w:hAnsi="Times New Roman" w:cs="Times New Roman"/>
          <w:spacing w:val="6"/>
          <w:sz w:val="24"/>
          <w:szCs w:val="24"/>
        </w:rPr>
        <w:t>д.Байкал</w:t>
      </w:r>
      <w:proofErr w:type="spellEnd"/>
      <w:r w:rsidRPr="00C16A85">
        <w:rPr>
          <w:rFonts w:ascii="Times New Roman" w:hAnsi="Times New Roman" w:cs="Times New Roman"/>
          <w:spacing w:val="6"/>
          <w:sz w:val="24"/>
          <w:szCs w:val="24"/>
        </w:rPr>
        <w:t xml:space="preserve">, в 2017 г в </w:t>
      </w:r>
      <w:proofErr w:type="spellStart"/>
      <w:r w:rsidRPr="00C16A85">
        <w:rPr>
          <w:rFonts w:ascii="Times New Roman" w:hAnsi="Times New Roman" w:cs="Times New Roman"/>
          <w:spacing w:val="6"/>
          <w:sz w:val="24"/>
          <w:szCs w:val="24"/>
        </w:rPr>
        <w:t>п.Дивинка</w:t>
      </w:r>
      <w:proofErr w:type="spellEnd"/>
      <w:r w:rsidRPr="00C16A85">
        <w:rPr>
          <w:rFonts w:ascii="Times New Roman" w:hAnsi="Times New Roman" w:cs="Times New Roman"/>
          <w:spacing w:val="6"/>
          <w:sz w:val="24"/>
          <w:szCs w:val="24"/>
        </w:rPr>
        <w:t xml:space="preserve">, в 2018г – </w:t>
      </w:r>
      <w:proofErr w:type="spellStart"/>
      <w:r w:rsidRPr="00C16A85">
        <w:rPr>
          <w:rFonts w:ascii="Times New Roman" w:hAnsi="Times New Roman" w:cs="Times New Roman"/>
          <w:spacing w:val="6"/>
          <w:sz w:val="24"/>
          <w:szCs w:val="24"/>
        </w:rPr>
        <w:t>с.Егоровка</w:t>
      </w:r>
      <w:proofErr w:type="spellEnd"/>
    </w:p>
    <w:p w:rsidR="004135EF" w:rsidRPr="00C16A85" w:rsidRDefault="004135EF" w:rsidP="009957FD">
      <w:pPr>
        <w:shd w:val="clear" w:color="auto" w:fill="FFFFFF"/>
        <w:tabs>
          <w:tab w:val="left" w:pos="10206"/>
        </w:tabs>
        <w:suppressAutoHyphens/>
        <w:spacing w:after="0" w:line="240" w:lineRule="auto"/>
        <w:ind w:firstLine="709"/>
        <w:jc w:val="both"/>
        <w:rPr>
          <w:rFonts w:ascii="Times New Roman" w:hAnsi="Times New Roman" w:cs="Times New Roman"/>
          <w:spacing w:val="6"/>
          <w:sz w:val="24"/>
          <w:szCs w:val="24"/>
        </w:rPr>
      </w:pPr>
      <w:r w:rsidRPr="00C16A85">
        <w:rPr>
          <w:rFonts w:ascii="Times New Roman" w:hAnsi="Times New Roman" w:cs="Times New Roman"/>
          <w:spacing w:val="6"/>
          <w:sz w:val="24"/>
          <w:szCs w:val="24"/>
        </w:rPr>
        <w:t>Анализируя объемы строительства и реконструкции системы водоснабжения и водоотведения за период с 2013 по 2017 годы, можно отметить, что собственных средств у предприятий недостаточно. Улучшение технического состояния системы водоснабжения и водоотведения возможно только при финансовой поддержке областного бюджета.</w:t>
      </w:r>
    </w:p>
    <w:p w:rsidR="003E439D" w:rsidRPr="00C16A85" w:rsidRDefault="003E439D" w:rsidP="009957FD">
      <w:pPr>
        <w:pStyle w:val="Default"/>
        <w:tabs>
          <w:tab w:val="left" w:pos="10206"/>
        </w:tabs>
        <w:ind w:firstLine="709"/>
        <w:jc w:val="both"/>
        <w:rPr>
          <w:b/>
          <w:bCs/>
        </w:rPr>
      </w:pPr>
    </w:p>
    <w:p w:rsidR="00442BC6" w:rsidRDefault="00442BC6" w:rsidP="00845B5A">
      <w:pPr>
        <w:pStyle w:val="Default"/>
        <w:tabs>
          <w:tab w:val="left" w:pos="10206"/>
        </w:tabs>
        <w:ind w:right="282"/>
        <w:jc w:val="both"/>
        <w:rPr>
          <w:b/>
          <w:bCs/>
        </w:rPr>
      </w:pPr>
    </w:p>
    <w:p w:rsidR="003E439D" w:rsidRPr="00C16A85" w:rsidRDefault="0052222A" w:rsidP="00845B5A">
      <w:pPr>
        <w:pStyle w:val="Default"/>
        <w:tabs>
          <w:tab w:val="left" w:pos="10206"/>
        </w:tabs>
        <w:ind w:right="282"/>
        <w:jc w:val="both"/>
      </w:pPr>
      <w:r w:rsidRPr="00C16A85">
        <w:rPr>
          <w:b/>
          <w:bCs/>
        </w:rPr>
        <w:lastRenderedPageBreak/>
        <w:t>2</w:t>
      </w:r>
      <w:r w:rsidR="003E439D" w:rsidRPr="00C16A85">
        <w:rPr>
          <w:b/>
          <w:bCs/>
        </w:rPr>
        <w:t>.3.</w:t>
      </w:r>
      <w:r w:rsidR="004E2CC1" w:rsidRPr="008E72FB">
        <w:rPr>
          <w:b/>
          <w:bCs/>
        </w:rPr>
        <w:t>6</w:t>
      </w:r>
      <w:r w:rsidR="003E439D" w:rsidRPr="00C16A85">
        <w:rPr>
          <w:b/>
          <w:bCs/>
        </w:rPr>
        <w:t>.</w:t>
      </w:r>
      <w:r w:rsidR="001145B4" w:rsidRPr="00C16A85">
        <w:rPr>
          <w:b/>
          <w:bCs/>
        </w:rPr>
        <w:t xml:space="preserve"> </w:t>
      </w:r>
      <w:r w:rsidR="003E439D" w:rsidRPr="00C16A85">
        <w:rPr>
          <w:b/>
          <w:bCs/>
        </w:rPr>
        <w:t>Инвестиции и строительство</w:t>
      </w:r>
    </w:p>
    <w:p w:rsidR="003E439D" w:rsidRPr="00C16A85" w:rsidRDefault="003E439D" w:rsidP="00845B5A">
      <w:pPr>
        <w:tabs>
          <w:tab w:val="left" w:pos="10206"/>
        </w:tabs>
        <w:autoSpaceDE w:val="0"/>
        <w:autoSpaceDN w:val="0"/>
        <w:adjustRightInd w:val="0"/>
        <w:spacing w:after="0" w:line="240" w:lineRule="auto"/>
        <w:ind w:right="282"/>
        <w:jc w:val="both"/>
        <w:rPr>
          <w:rFonts w:ascii="Times New Roman" w:hAnsi="Times New Roman" w:cs="Times New Roman"/>
          <w:sz w:val="24"/>
          <w:szCs w:val="24"/>
        </w:rPr>
      </w:pPr>
    </w:p>
    <w:p w:rsidR="003E439D" w:rsidRPr="00C16A85" w:rsidRDefault="003E439D" w:rsidP="001A33E6">
      <w:pPr>
        <w:pStyle w:val="ConsPlusNormal"/>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Привлечение инвестиций в экономику района является одной из важных задач социально-экономического развития. Рост инвестиций напрямую влияет не только на увеличение налоговых поступлений в бюджет, создание новых рабочих мест, но и на уровень и качество жизни населения.</w:t>
      </w:r>
    </w:p>
    <w:p w:rsidR="0052222A" w:rsidRPr="00C16A85" w:rsidRDefault="0052222A" w:rsidP="00845B5A">
      <w:pPr>
        <w:tabs>
          <w:tab w:val="left" w:pos="10206"/>
        </w:tabs>
        <w:autoSpaceDE w:val="0"/>
        <w:autoSpaceDN w:val="0"/>
        <w:adjustRightInd w:val="0"/>
        <w:spacing w:after="0" w:line="240" w:lineRule="auto"/>
        <w:ind w:right="282"/>
        <w:jc w:val="both"/>
        <w:rPr>
          <w:rFonts w:ascii="Times New Roman" w:hAnsi="Times New Roman" w:cs="Times New Roman"/>
          <w:sz w:val="24"/>
          <w:szCs w:val="24"/>
        </w:rPr>
      </w:pPr>
    </w:p>
    <w:tbl>
      <w:tblPr>
        <w:tblW w:w="10029" w:type="dxa"/>
        <w:tblInd w:w="108" w:type="dxa"/>
        <w:tblLook w:val="04A0" w:firstRow="1" w:lastRow="0" w:firstColumn="1" w:lastColumn="0" w:noHBand="0" w:noVBand="1"/>
      </w:tblPr>
      <w:tblGrid>
        <w:gridCol w:w="3150"/>
        <w:gridCol w:w="1245"/>
        <w:gridCol w:w="1142"/>
        <w:gridCol w:w="1159"/>
        <w:gridCol w:w="1112"/>
        <w:gridCol w:w="1145"/>
        <w:gridCol w:w="1076"/>
      </w:tblGrid>
      <w:tr w:rsidR="003E439D" w:rsidRPr="00C16A85" w:rsidTr="00A80836">
        <w:trPr>
          <w:trHeight w:val="341"/>
        </w:trPr>
        <w:tc>
          <w:tcPr>
            <w:tcW w:w="3142" w:type="dxa"/>
            <w:vMerge w:val="restart"/>
            <w:tcBorders>
              <w:top w:val="single" w:sz="4" w:space="0" w:color="auto"/>
              <w:left w:val="single" w:sz="4" w:space="0" w:color="auto"/>
              <w:right w:val="single" w:sz="4" w:space="0" w:color="auto"/>
            </w:tcBorders>
            <w:shd w:val="clear" w:color="auto" w:fill="auto"/>
            <w:noWrap/>
            <w:hideMark/>
          </w:tcPr>
          <w:p w:rsidR="003E439D" w:rsidRPr="00F00F39" w:rsidRDefault="00F00F39" w:rsidP="00845B5A">
            <w:pPr>
              <w:tabs>
                <w:tab w:val="left" w:pos="10206"/>
              </w:tabs>
              <w:spacing w:after="0" w:line="240" w:lineRule="auto"/>
              <w:ind w:right="282"/>
              <w:jc w:val="both"/>
              <w:rPr>
                <w:rFonts w:ascii="Times New Roman" w:eastAsia="Times New Roman" w:hAnsi="Times New Roman" w:cs="Times New Roman"/>
                <w:b/>
                <w:color w:val="000000"/>
                <w:sz w:val="24"/>
                <w:szCs w:val="24"/>
              </w:rPr>
            </w:pPr>
            <w:r w:rsidRPr="00F00F39">
              <w:rPr>
                <w:rFonts w:ascii="Times New Roman" w:eastAsia="Times New Roman" w:hAnsi="Times New Roman" w:cs="Times New Roman"/>
                <w:b/>
                <w:color w:val="000000"/>
                <w:sz w:val="24"/>
                <w:szCs w:val="24"/>
              </w:rPr>
              <w:t>Наименование показателя</w:t>
            </w:r>
          </w:p>
        </w:tc>
        <w:tc>
          <w:tcPr>
            <w:tcW w:w="1253" w:type="dxa"/>
            <w:tcBorders>
              <w:top w:val="single" w:sz="4" w:space="0" w:color="auto"/>
              <w:left w:val="nil"/>
              <w:bottom w:val="single" w:sz="4" w:space="0" w:color="auto"/>
              <w:right w:val="nil"/>
            </w:tcBorders>
          </w:tcPr>
          <w:p w:rsidR="003E439D" w:rsidRPr="00C16A85" w:rsidRDefault="003E439D" w:rsidP="00845B5A">
            <w:pPr>
              <w:tabs>
                <w:tab w:val="left" w:pos="10206"/>
              </w:tabs>
              <w:spacing w:after="0" w:line="240" w:lineRule="auto"/>
              <w:ind w:right="282"/>
              <w:jc w:val="both"/>
              <w:rPr>
                <w:rFonts w:ascii="Times New Roman" w:hAnsi="Times New Roman" w:cs="Times New Roman"/>
                <w:b/>
                <w:color w:val="000000"/>
                <w:sz w:val="24"/>
                <w:szCs w:val="24"/>
                <w:shd w:val="clear" w:color="auto" w:fill="FFFFFF"/>
              </w:rPr>
            </w:pPr>
          </w:p>
        </w:tc>
        <w:tc>
          <w:tcPr>
            <w:tcW w:w="5634" w:type="dxa"/>
            <w:gridSpan w:val="5"/>
            <w:tcBorders>
              <w:top w:val="single" w:sz="4" w:space="0" w:color="auto"/>
              <w:left w:val="nil"/>
              <w:bottom w:val="single" w:sz="4" w:space="0" w:color="auto"/>
              <w:right w:val="single" w:sz="4" w:space="0" w:color="auto"/>
            </w:tcBorders>
            <w:shd w:val="clear" w:color="auto" w:fill="auto"/>
            <w:noWrap/>
            <w:vAlign w:val="center"/>
            <w:hideMark/>
          </w:tcPr>
          <w:p w:rsidR="003E439D" w:rsidRPr="00C16A85" w:rsidRDefault="003E439D" w:rsidP="00A80836">
            <w:pPr>
              <w:tabs>
                <w:tab w:val="left" w:pos="10206"/>
              </w:tabs>
              <w:spacing w:after="0" w:line="240" w:lineRule="auto"/>
              <w:ind w:right="282"/>
              <w:jc w:val="center"/>
              <w:rPr>
                <w:rFonts w:ascii="Times New Roman" w:hAnsi="Times New Roman" w:cs="Times New Roman"/>
                <w:b/>
                <w:color w:val="000000"/>
                <w:sz w:val="24"/>
                <w:szCs w:val="24"/>
                <w:shd w:val="clear" w:color="auto" w:fill="FFFFFF"/>
              </w:rPr>
            </w:pPr>
            <w:r w:rsidRPr="00C16A85">
              <w:rPr>
                <w:rFonts w:ascii="Times New Roman" w:hAnsi="Times New Roman" w:cs="Times New Roman"/>
                <w:b/>
                <w:color w:val="000000"/>
                <w:sz w:val="24"/>
                <w:szCs w:val="24"/>
                <w:shd w:val="clear" w:color="auto" w:fill="FFFFFF"/>
              </w:rPr>
              <w:t>годы</w:t>
            </w:r>
          </w:p>
        </w:tc>
      </w:tr>
      <w:tr w:rsidR="00A80836" w:rsidRPr="00C16A85" w:rsidTr="00A80836">
        <w:trPr>
          <w:trHeight w:val="297"/>
        </w:trPr>
        <w:tc>
          <w:tcPr>
            <w:tcW w:w="3142" w:type="dxa"/>
            <w:vMerge/>
            <w:tcBorders>
              <w:left w:val="single" w:sz="4" w:space="0" w:color="auto"/>
              <w:bottom w:val="single" w:sz="4" w:space="0" w:color="auto"/>
              <w:right w:val="single" w:sz="4" w:space="0" w:color="auto"/>
            </w:tcBorders>
            <w:shd w:val="clear" w:color="auto" w:fill="auto"/>
            <w:noWrap/>
            <w:vAlign w:val="bottom"/>
            <w:hideMark/>
          </w:tcPr>
          <w:p w:rsidR="003E439D" w:rsidRPr="00C16A85" w:rsidRDefault="003E439D"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tc>
        <w:tc>
          <w:tcPr>
            <w:tcW w:w="1253" w:type="dxa"/>
            <w:tcBorders>
              <w:top w:val="single" w:sz="4" w:space="0" w:color="auto"/>
              <w:left w:val="nil"/>
              <w:bottom w:val="single" w:sz="4" w:space="0" w:color="auto"/>
              <w:right w:val="single" w:sz="4" w:space="0" w:color="auto"/>
            </w:tcBorders>
          </w:tcPr>
          <w:p w:rsidR="003E439D" w:rsidRPr="00C16A85" w:rsidRDefault="003E439D" w:rsidP="00845B5A">
            <w:pPr>
              <w:tabs>
                <w:tab w:val="left" w:pos="10206"/>
              </w:tabs>
              <w:spacing w:after="0" w:line="240" w:lineRule="auto"/>
              <w:ind w:right="282"/>
              <w:jc w:val="both"/>
              <w:rPr>
                <w:rFonts w:ascii="Times New Roman" w:hAnsi="Times New Roman" w:cs="Times New Roman"/>
                <w:b/>
                <w:color w:val="000000"/>
                <w:sz w:val="24"/>
                <w:szCs w:val="24"/>
                <w:shd w:val="clear" w:color="auto" w:fill="FFFFFF"/>
              </w:rPr>
            </w:pPr>
            <w:r w:rsidRPr="00C16A85">
              <w:rPr>
                <w:rFonts w:ascii="Times New Roman" w:hAnsi="Times New Roman" w:cs="Times New Roman"/>
                <w:b/>
                <w:color w:val="000000"/>
                <w:sz w:val="24"/>
                <w:szCs w:val="24"/>
                <w:shd w:val="clear" w:color="auto" w:fill="FFFFFF"/>
              </w:rPr>
              <w:t>2012</w:t>
            </w:r>
          </w:p>
        </w:tc>
        <w:tc>
          <w:tcPr>
            <w:tcW w:w="1142" w:type="dxa"/>
            <w:tcBorders>
              <w:top w:val="single" w:sz="4" w:space="0" w:color="auto"/>
              <w:left w:val="single" w:sz="4" w:space="0" w:color="auto"/>
              <w:bottom w:val="single" w:sz="4" w:space="0" w:color="auto"/>
              <w:right w:val="single" w:sz="4" w:space="0" w:color="auto"/>
            </w:tcBorders>
            <w:shd w:val="clear" w:color="auto" w:fill="auto"/>
            <w:noWrap/>
            <w:hideMark/>
          </w:tcPr>
          <w:p w:rsidR="003E439D" w:rsidRPr="00C16A85" w:rsidRDefault="003E439D" w:rsidP="00845B5A">
            <w:pPr>
              <w:tabs>
                <w:tab w:val="left" w:pos="10206"/>
              </w:tabs>
              <w:spacing w:after="0" w:line="240" w:lineRule="auto"/>
              <w:ind w:right="282"/>
              <w:jc w:val="both"/>
              <w:rPr>
                <w:rFonts w:ascii="Times New Roman" w:hAnsi="Times New Roman" w:cs="Times New Roman"/>
                <w:color w:val="000000"/>
                <w:sz w:val="24"/>
                <w:szCs w:val="24"/>
                <w:shd w:val="clear" w:color="auto" w:fill="FFFFFF"/>
              </w:rPr>
            </w:pPr>
            <w:r w:rsidRPr="00C16A85">
              <w:rPr>
                <w:rFonts w:ascii="Times New Roman" w:hAnsi="Times New Roman" w:cs="Times New Roman"/>
                <w:b/>
                <w:color w:val="000000"/>
                <w:sz w:val="24"/>
                <w:szCs w:val="24"/>
                <w:shd w:val="clear" w:color="auto" w:fill="FFFFFF"/>
              </w:rPr>
              <w:t>2013</w:t>
            </w:r>
          </w:p>
        </w:tc>
        <w:tc>
          <w:tcPr>
            <w:tcW w:w="1159" w:type="dxa"/>
            <w:tcBorders>
              <w:top w:val="single" w:sz="4" w:space="0" w:color="auto"/>
              <w:left w:val="nil"/>
              <w:bottom w:val="single" w:sz="4" w:space="0" w:color="auto"/>
              <w:right w:val="single" w:sz="4" w:space="0" w:color="auto"/>
            </w:tcBorders>
            <w:shd w:val="clear" w:color="auto" w:fill="auto"/>
            <w:noWrap/>
            <w:hideMark/>
          </w:tcPr>
          <w:p w:rsidR="003E439D" w:rsidRPr="00C16A85" w:rsidRDefault="003E439D" w:rsidP="00845B5A">
            <w:pPr>
              <w:tabs>
                <w:tab w:val="left" w:pos="10206"/>
              </w:tabs>
              <w:spacing w:after="0" w:line="240" w:lineRule="auto"/>
              <w:ind w:right="282"/>
              <w:jc w:val="both"/>
              <w:rPr>
                <w:rFonts w:ascii="Times New Roman" w:hAnsi="Times New Roman" w:cs="Times New Roman"/>
                <w:color w:val="000000"/>
                <w:sz w:val="24"/>
                <w:szCs w:val="24"/>
                <w:shd w:val="clear" w:color="auto" w:fill="FFFFFF"/>
              </w:rPr>
            </w:pPr>
            <w:r w:rsidRPr="00C16A85">
              <w:rPr>
                <w:rFonts w:ascii="Times New Roman" w:hAnsi="Times New Roman" w:cs="Times New Roman"/>
                <w:b/>
                <w:color w:val="000000"/>
                <w:sz w:val="24"/>
                <w:szCs w:val="24"/>
                <w:shd w:val="clear" w:color="auto" w:fill="FFFFFF"/>
              </w:rPr>
              <w:t>2014</w:t>
            </w:r>
          </w:p>
        </w:tc>
        <w:tc>
          <w:tcPr>
            <w:tcW w:w="1112" w:type="dxa"/>
            <w:tcBorders>
              <w:top w:val="single" w:sz="4" w:space="0" w:color="auto"/>
              <w:left w:val="nil"/>
              <w:bottom w:val="single" w:sz="4" w:space="0" w:color="auto"/>
              <w:right w:val="single" w:sz="4" w:space="0" w:color="auto"/>
            </w:tcBorders>
            <w:shd w:val="clear" w:color="auto" w:fill="auto"/>
            <w:noWrap/>
            <w:hideMark/>
          </w:tcPr>
          <w:p w:rsidR="003E439D" w:rsidRPr="00C16A85" w:rsidRDefault="003E439D" w:rsidP="00845B5A">
            <w:pPr>
              <w:tabs>
                <w:tab w:val="left" w:pos="10206"/>
              </w:tabs>
              <w:spacing w:after="0" w:line="240" w:lineRule="auto"/>
              <w:ind w:right="282"/>
              <w:jc w:val="both"/>
              <w:rPr>
                <w:rFonts w:ascii="Times New Roman" w:hAnsi="Times New Roman" w:cs="Times New Roman"/>
                <w:color w:val="000000"/>
                <w:sz w:val="24"/>
                <w:szCs w:val="24"/>
                <w:shd w:val="clear" w:color="auto" w:fill="FFFFFF"/>
              </w:rPr>
            </w:pPr>
            <w:r w:rsidRPr="00C16A85">
              <w:rPr>
                <w:rFonts w:ascii="Times New Roman" w:hAnsi="Times New Roman" w:cs="Times New Roman"/>
                <w:b/>
                <w:color w:val="000000"/>
                <w:sz w:val="24"/>
                <w:szCs w:val="24"/>
                <w:shd w:val="clear" w:color="auto" w:fill="FFFFFF"/>
              </w:rPr>
              <w:t>2015</w:t>
            </w:r>
          </w:p>
        </w:tc>
        <w:tc>
          <w:tcPr>
            <w:tcW w:w="1145" w:type="dxa"/>
            <w:tcBorders>
              <w:top w:val="single" w:sz="4" w:space="0" w:color="auto"/>
              <w:left w:val="nil"/>
              <w:bottom w:val="single" w:sz="4" w:space="0" w:color="auto"/>
              <w:right w:val="single" w:sz="4" w:space="0" w:color="auto"/>
            </w:tcBorders>
            <w:shd w:val="clear" w:color="auto" w:fill="auto"/>
            <w:noWrap/>
            <w:hideMark/>
          </w:tcPr>
          <w:p w:rsidR="003E439D" w:rsidRPr="00C16A85" w:rsidRDefault="003E439D" w:rsidP="00845B5A">
            <w:pPr>
              <w:tabs>
                <w:tab w:val="left" w:pos="10206"/>
              </w:tabs>
              <w:spacing w:after="0" w:line="240" w:lineRule="auto"/>
              <w:ind w:right="282"/>
              <w:jc w:val="both"/>
              <w:rPr>
                <w:rFonts w:ascii="Times New Roman" w:hAnsi="Times New Roman" w:cs="Times New Roman"/>
                <w:color w:val="000000"/>
                <w:sz w:val="24"/>
                <w:szCs w:val="24"/>
                <w:shd w:val="clear" w:color="auto" w:fill="FFFFFF"/>
              </w:rPr>
            </w:pPr>
            <w:r w:rsidRPr="00C16A85">
              <w:rPr>
                <w:rFonts w:ascii="Times New Roman" w:hAnsi="Times New Roman" w:cs="Times New Roman"/>
                <w:b/>
                <w:color w:val="000000"/>
                <w:sz w:val="24"/>
                <w:szCs w:val="24"/>
                <w:shd w:val="clear" w:color="auto" w:fill="FFFFFF"/>
              </w:rPr>
              <w:t>2016</w:t>
            </w:r>
          </w:p>
        </w:tc>
        <w:tc>
          <w:tcPr>
            <w:tcW w:w="1076" w:type="dxa"/>
            <w:tcBorders>
              <w:top w:val="single" w:sz="4" w:space="0" w:color="auto"/>
              <w:left w:val="nil"/>
              <w:bottom w:val="single" w:sz="4" w:space="0" w:color="auto"/>
              <w:right w:val="single" w:sz="4" w:space="0" w:color="auto"/>
            </w:tcBorders>
            <w:shd w:val="clear" w:color="auto" w:fill="auto"/>
            <w:noWrap/>
            <w:hideMark/>
          </w:tcPr>
          <w:p w:rsidR="003E439D" w:rsidRPr="00C16A85" w:rsidRDefault="003E439D" w:rsidP="00845B5A">
            <w:pPr>
              <w:tabs>
                <w:tab w:val="left" w:pos="10206"/>
              </w:tabs>
              <w:spacing w:after="0" w:line="240" w:lineRule="auto"/>
              <w:ind w:right="282"/>
              <w:jc w:val="both"/>
              <w:rPr>
                <w:rFonts w:ascii="Times New Roman" w:hAnsi="Times New Roman" w:cs="Times New Roman"/>
                <w:color w:val="000000"/>
                <w:sz w:val="24"/>
                <w:szCs w:val="24"/>
                <w:shd w:val="clear" w:color="auto" w:fill="FFFFFF"/>
              </w:rPr>
            </w:pPr>
            <w:r w:rsidRPr="00C16A85">
              <w:rPr>
                <w:rFonts w:ascii="Times New Roman" w:hAnsi="Times New Roman" w:cs="Times New Roman"/>
                <w:b/>
                <w:color w:val="000000"/>
                <w:sz w:val="24"/>
                <w:szCs w:val="24"/>
                <w:shd w:val="clear" w:color="auto" w:fill="FFFFFF"/>
              </w:rPr>
              <w:t>2017</w:t>
            </w:r>
          </w:p>
        </w:tc>
      </w:tr>
      <w:tr w:rsidR="00A80836" w:rsidRPr="00C16A85" w:rsidTr="00A80836">
        <w:trPr>
          <w:trHeight w:val="525"/>
        </w:trPr>
        <w:tc>
          <w:tcPr>
            <w:tcW w:w="3142" w:type="dxa"/>
            <w:tcBorders>
              <w:top w:val="nil"/>
              <w:left w:val="single" w:sz="4" w:space="0" w:color="auto"/>
              <w:bottom w:val="single" w:sz="4" w:space="0" w:color="auto"/>
              <w:right w:val="single" w:sz="4" w:space="0" w:color="auto"/>
            </w:tcBorders>
            <w:shd w:val="clear" w:color="auto" w:fill="auto"/>
            <w:noWrap/>
            <w:vAlign w:val="bottom"/>
            <w:hideMark/>
          </w:tcPr>
          <w:p w:rsidR="003E439D" w:rsidRPr="00C16A85" w:rsidRDefault="003E439D" w:rsidP="00845B5A">
            <w:pPr>
              <w:tabs>
                <w:tab w:val="left" w:pos="10206"/>
              </w:tabs>
              <w:spacing w:before="100" w:beforeAutospacing="1" w:after="0" w:line="240" w:lineRule="auto"/>
              <w:ind w:right="282"/>
              <w:jc w:val="both"/>
              <w:rPr>
                <w:rFonts w:ascii="Times New Roman" w:eastAsia="Times New Roman" w:hAnsi="Times New Roman" w:cs="Times New Roman"/>
                <w:color w:val="000000"/>
                <w:sz w:val="24"/>
                <w:szCs w:val="24"/>
              </w:rPr>
            </w:pPr>
            <w:r w:rsidRPr="00C16A85">
              <w:rPr>
                <w:rFonts w:ascii="Times New Roman" w:hAnsi="Times New Roman" w:cs="Times New Roman"/>
                <w:sz w:val="24"/>
                <w:szCs w:val="24"/>
              </w:rPr>
              <w:t xml:space="preserve">Инвестиции в основной капитал за счет всех источников </w:t>
            </w:r>
            <w:proofErr w:type="spellStart"/>
            <w:proofErr w:type="gramStart"/>
            <w:r w:rsidRPr="00C16A85">
              <w:rPr>
                <w:rFonts w:ascii="Times New Roman" w:hAnsi="Times New Roman" w:cs="Times New Roman"/>
                <w:sz w:val="24"/>
                <w:szCs w:val="24"/>
              </w:rPr>
              <w:t>финансирования</w:t>
            </w:r>
            <w:r w:rsidRPr="00C16A85">
              <w:rPr>
                <w:rFonts w:ascii="Times New Roman" w:eastAsia="Times New Roman" w:hAnsi="Times New Roman" w:cs="Times New Roman"/>
                <w:color w:val="000000"/>
                <w:sz w:val="24"/>
                <w:szCs w:val="24"/>
              </w:rPr>
              <w:t>,млн.руб</w:t>
            </w:r>
            <w:proofErr w:type="spellEnd"/>
            <w:r w:rsidRPr="00C16A85">
              <w:rPr>
                <w:rFonts w:ascii="Times New Roman" w:eastAsia="Times New Roman" w:hAnsi="Times New Roman" w:cs="Times New Roman"/>
                <w:color w:val="000000"/>
                <w:sz w:val="24"/>
                <w:szCs w:val="24"/>
              </w:rPr>
              <w:t>.</w:t>
            </w:r>
            <w:proofErr w:type="gramEnd"/>
          </w:p>
        </w:tc>
        <w:tc>
          <w:tcPr>
            <w:tcW w:w="1253" w:type="dxa"/>
            <w:tcBorders>
              <w:top w:val="nil"/>
              <w:left w:val="nil"/>
              <w:bottom w:val="single" w:sz="4" w:space="0" w:color="auto"/>
              <w:right w:val="single" w:sz="4" w:space="0" w:color="auto"/>
            </w:tcBorders>
          </w:tcPr>
          <w:p w:rsidR="003E439D" w:rsidRPr="00C16A85" w:rsidRDefault="003E439D"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611,2</w:t>
            </w:r>
          </w:p>
        </w:tc>
        <w:tc>
          <w:tcPr>
            <w:tcW w:w="1142" w:type="dxa"/>
            <w:tcBorders>
              <w:top w:val="nil"/>
              <w:left w:val="single" w:sz="4" w:space="0" w:color="auto"/>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437,3</w:t>
            </w:r>
          </w:p>
        </w:tc>
        <w:tc>
          <w:tcPr>
            <w:tcW w:w="1159" w:type="dxa"/>
            <w:tcBorders>
              <w:top w:val="nil"/>
              <w:left w:val="nil"/>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585,5</w:t>
            </w:r>
          </w:p>
        </w:tc>
        <w:tc>
          <w:tcPr>
            <w:tcW w:w="1112" w:type="dxa"/>
            <w:tcBorders>
              <w:top w:val="nil"/>
              <w:left w:val="nil"/>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395,5</w:t>
            </w:r>
          </w:p>
        </w:tc>
        <w:tc>
          <w:tcPr>
            <w:tcW w:w="1145" w:type="dxa"/>
            <w:tcBorders>
              <w:top w:val="nil"/>
              <w:left w:val="nil"/>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421,6</w:t>
            </w:r>
          </w:p>
        </w:tc>
        <w:tc>
          <w:tcPr>
            <w:tcW w:w="1076" w:type="dxa"/>
            <w:tcBorders>
              <w:top w:val="nil"/>
              <w:left w:val="nil"/>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325,1</w:t>
            </w:r>
          </w:p>
        </w:tc>
      </w:tr>
      <w:tr w:rsidR="00A80836" w:rsidRPr="00C16A85" w:rsidTr="00A80836">
        <w:trPr>
          <w:trHeight w:val="525"/>
        </w:trPr>
        <w:tc>
          <w:tcPr>
            <w:tcW w:w="3142" w:type="dxa"/>
            <w:tcBorders>
              <w:top w:val="nil"/>
              <w:left w:val="single" w:sz="4" w:space="0" w:color="auto"/>
              <w:bottom w:val="single" w:sz="4" w:space="0" w:color="auto"/>
              <w:right w:val="single" w:sz="4" w:space="0" w:color="auto"/>
            </w:tcBorders>
            <w:shd w:val="clear" w:color="auto" w:fill="auto"/>
            <w:noWrap/>
            <w:vAlign w:val="bottom"/>
            <w:hideMark/>
          </w:tcPr>
          <w:p w:rsidR="005B3E90" w:rsidRPr="00C16A85" w:rsidRDefault="009451CB" w:rsidP="00845B5A">
            <w:pPr>
              <w:tabs>
                <w:tab w:val="left" w:pos="10206"/>
              </w:tabs>
              <w:spacing w:before="100" w:beforeAutospacing="1" w:after="0" w:line="240" w:lineRule="auto"/>
              <w:ind w:right="282"/>
              <w:jc w:val="both"/>
              <w:rPr>
                <w:rFonts w:ascii="Times New Roman" w:hAnsi="Times New Roman" w:cs="Times New Roman"/>
                <w:sz w:val="24"/>
                <w:szCs w:val="24"/>
              </w:rPr>
            </w:pPr>
            <w:r w:rsidRPr="00C16A85">
              <w:rPr>
                <w:rFonts w:ascii="Times New Roman" w:hAnsi="Times New Roman" w:cs="Times New Roman"/>
                <w:sz w:val="24"/>
                <w:szCs w:val="24"/>
              </w:rPr>
              <w:t>И</w:t>
            </w:r>
            <w:r w:rsidR="005B3E90" w:rsidRPr="00C16A85">
              <w:rPr>
                <w:rFonts w:ascii="Times New Roman" w:hAnsi="Times New Roman" w:cs="Times New Roman"/>
                <w:sz w:val="24"/>
                <w:szCs w:val="24"/>
              </w:rPr>
              <w:t>нвестиции за счет средств бюджетов всех уровней,</w:t>
            </w:r>
            <w:r w:rsidR="005B3E90" w:rsidRPr="00C16A85">
              <w:rPr>
                <w:rFonts w:ascii="Times New Roman" w:eastAsia="Times New Roman" w:hAnsi="Times New Roman" w:cs="Times New Roman"/>
                <w:color w:val="000000"/>
                <w:sz w:val="24"/>
                <w:szCs w:val="24"/>
              </w:rPr>
              <w:t xml:space="preserve"> </w:t>
            </w:r>
            <w:r w:rsidRPr="00C16A85">
              <w:rPr>
                <w:rFonts w:ascii="Times New Roman" w:eastAsia="Times New Roman" w:hAnsi="Times New Roman" w:cs="Times New Roman"/>
                <w:color w:val="000000"/>
                <w:sz w:val="24"/>
                <w:szCs w:val="24"/>
              </w:rPr>
              <w:t>%</w:t>
            </w:r>
          </w:p>
        </w:tc>
        <w:tc>
          <w:tcPr>
            <w:tcW w:w="1253" w:type="dxa"/>
            <w:tcBorders>
              <w:top w:val="nil"/>
              <w:left w:val="nil"/>
              <w:bottom w:val="single" w:sz="4" w:space="0" w:color="auto"/>
              <w:right w:val="single" w:sz="4" w:space="0" w:color="auto"/>
            </w:tcBorders>
          </w:tcPr>
          <w:p w:rsidR="005B3E90" w:rsidRPr="00C16A85" w:rsidRDefault="005B3E90"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9451CB" w:rsidRPr="00C16A85" w:rsidRDefault="009451C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24,8</w:t>
            </w:r>
          </w:p>
        </w:tc>
        <w:tc>
          <w:tcPr>
            <w:tcW w:w="1142" w:type="dxa"/>
            <w:tcBorders>
              <w:top w:val="nil"/>
              <w:left w:val="single" w:sz="4" w:space="0" w:color="auto"/>
              <w:bottom w:val="single" w:sz="4" w:space="0" w:color="auto"/>
              <w:right w:val="single" w:sz="4" w:space="0" w:color="auto"/>
            </w:tcBorders>
            <w:shd w:val="clear" w:color="auto" w:fill="auto"/>
            <w:noWrap/>
            <w:vAlign w:val="center"/>
            <w:hideMark/>
          </w:tcPr>
          <w:p w:rsidR="005B3E90" w:rsidRPr="00C16A85" w:rsidRDefault="009451C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54,9</w:t>
            </w:r>
          </w:p>
        </w:tc>
        <w:tc>
          <w:tcPr>
            <w:tcW w:w="1159" w:type="dxa"/>
            <w:tcBorders>
              <w:top w:val="nil"/>
              <w:left w:val="nil"/>
              <w:bottom w:val="single" w:sz="4" w:space="0" w:color="auto"/>
              <w:right w:val="single" w:sz="4" w:space="0" w:color="auto"/>
            </w:tcBorders>
            <w:shd w:val="clear" w:color="auto" w:fill="auto"/>
            <w:noWrap/>
            <w:vAlign w:val="center"/>
            <w:hideMark/>
          </w:tcPr>
          <w:p w:rsidR="005B3E90" w:rsidRPr="00C16A85" w:rsidRDefault="009451C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50,5</w:t>
            </w:r>
          </w:p>
        </w:tc>
        <w:tc>
          <w:tcPr>
            <w:tcW w:w="1112" w:type="dxa"/>
            <w:tcBorders>
              <w:top w:val="nil"/>
              <w:left w:val="nil"/>
              <w:bottom w:val="single" w:sz="4" w:space="0" w:color="auto"/>
              <w:right w:val="single" w:sz="4" w:space="0" w:color="auto"/>
            </w:tcBorders>
            <w:shd w:val="clear" w:color="auto" w:fill="auto"/>
            <w:noWrap/>
            <w:vAlign w:val="center"/>
            <w:hideMark/>
          </w:tcPr>
          <w:p w:rsidR="005B3E90" w:rsidRPr="00C16A85" w:rsidRDefault="009451C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20,3</w:t>
            </w:r>
          </w:p>
        </w:tc>
        <w:tc>
          <w:tcPr>
            <w:tcW w:w="1145" w:type="dxa"/>
            <w:tcBorders>
              <w:top w:val="nil"/>
              <w:left w:val="nil"/>
              <w:bottom w:val="single" w:sz="4" w:space="0" w:color="auto"/>
              <w:right w:val="single" w:sz="4" w:space="0" w:color="auto"/>
            </w:tcBorders>
            <w:shd w:val="clear" w:color="auto" w:fill="auto"/>
            <w:noWrap/>
            <w:vAlign w:val="center"/>
            <w:hideMark/>
          </w:tcPr>
          <w:p w:rsidR="005B3E90" w:rsidRPr="00C16A85" w:rsidRDefault="009451C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47,9</w:t>
            </w:r>
          </w:p>
        </w:tc>
        <w:tc>
          <w:tcPr>
            <w:tcW w:w="1076" w:type="dxa"/>
            <w:tcBorders>
              <w:top w:val="nil"/>
              <w:left w:val="nil"/>
              <w:bottom w:val="single" w:sz="4" w:space="0" w:color="auto"/>
              <w:right w:val="single" w:sz="4" w:space="0" w:color="auto"/>
            </w:tcBorders>
            <w:shd w:val="clear" w:color="auto" w:fill="auto"/>
            <w:noWrap/>
            <w:vAlign w:val="center"/>
            <w:hideMark/>
          </w:tcPr>
          <w:p w:rsidR="005B3E90" w:rsidRPr="00C16A85" w:rsidRDefault="009451C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37,9</w:t>
            </w:r>
          </w:p>
        </w:tc>
      </w:tr>
      <w:tr w:rsidR="00A80836" w:rsidRPr="00C16A85" w:rsidTr="00A80836">
        <w:trPr>
          <w:trHeight w:val="341"/>
        </w:trPr>
        <w:tc>
          <w:tcPr>
            <w:tcW w:w="31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E439D" w:rsidRPr="00C16A85" w:rsidRDefault="003E439D"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Индекс физического объема инвестиций в основной капитал, в % к предыдущему году</w:t>
            </w:r>
          </w:p>
        </w:tc>
        <w:tc>
          <w:tcPr>
            <w:tcW w:w="1253" w:type="dxa"/>
            <w:tcBorders>
              <w:top w:val="single" w:sz="4" w:space="0" w:color="auto"/>
              <w:left w:val="nil"/>
              <w:bottom w:val="single" w:sz="4" w:space="0" w:color="auto"/>
              <w:right w:val="single" w:sz="4" w:space="0" w:color="auto"/>
            </w:tcBorders>
          </w:tcPr>
          <w:p w:rsidR="003E439D" w:rsidRPr="00C16A85" w:rsidRDefault="003E439D"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102,9</w:t>
            </w:r>
          </w:p>
        </w:tc>
        <w:tc>
          <w:tcPr>
            <w:tcW w:w="1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67,5</w:t>
            </w:r>
          </w:p>
        </w:tc>
        <w:tc>
          <w:tcPr>
            <w:tcW w:w="1159" w:type="dxa"/>
            <w:tcBorders>
              <w:top w:val="single" w:sz="4" w:space="0" w:color="auto"/>
              <w:left w:val="nil"/>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127,5</w:t>
            </w:r>
          </w:p>
        </w:tc>
        <w:tc>
          <w:tcPr>
            <w:tcW w:w="1112" w:type="dxa"/>
            <w:tcBorders>
              <w:top w:val="single" w:sz="4" w:space="0" w:color="auto"/>
              <w:left w:val="nil"/>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64,3</w:t>
            </w:r>
          </w:p>
        </w:tc>
        <w:tc>
          <w:tcPr>
            <w:tcW w:w="1145" w:type="dxa"/>
            <w:tcBorders>
              <w:top w:val="single" w:sz="4" w:space="0" w:color="auto"/>
              <w:left w:val="nil"/>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99,3</w:t>
            </w:r>
          </w:p>
        </w:tc>
        <w:tc>
          <w:tcPr>
            <w:tcW w:w="1076" w:type="dxa"/>
            <w:tcBorders>
              <w:top w:val="single" w:sz="4" w:space="0" w:color="auto"/>
              <w:left w:val="nil"/>
              <w:bottom w:val="single" w:sz="4" w:space="0" w:color="auto"/>
              <w:right w:val="single" w:sz="4" w:space="0" w:color="auto"/>
            </w:tcBorders>
            <w:shd w:val="clear" w:color="auto" w:fill="auto"/>
            <w:noWrap/>
            <w:vAlign w:val="center"/>
            <w:hideMark/>
          </w:tcPr>
          <w:p w:rsidR="00174597" w:rsidRPr="00C16A85" w:rsidRDefault="00174597" w:rsidP="00845B5A">
            <w:pPr>
              <w:tabs>
                <w:tab w:val="left" w:pos="10206"/>
              </w:tabs>
              <w:spacing w:after="0" w:line="240" w:lineRule="auto"/>
              <w:ind w:right="282"/>
              <w:jc w:val="both"/>
              <w:rPr>
                <w:rFonts w:ascii="Times New Roman" w:eastAsia="Times New Roman" w:hAnsi="Times New Roman" w:cs="Times New Roman"/>
                <w:color w:val="000000"/>
                <w:sz w:val="24"/>
                <w:szCs w:val="24"/>
              </w:rPr>
            </w:pPr>
          </w:p>
          <w:p w:rsidR="003E439D" w:rsidRPr="00C16A85" w:rsidRDefault="0066090B"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72,4</w:t>
            </w:r>
          </w:p>
        </w:tc>
      </w:tr>
      <w:tr w:rsidR="00A80836" w:rsidRPr="00C16A85" w:rsidTr="00A80836">
        <w:trPr>
          <w:trHeight w:val="341"/>
        </w:trPr>
        <w:tc>
          <w:tcPr>
            <w:tcW w:w="31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E439D" w:rsidRPr="00C16A85" w:rsidRDefault="003E439D" w:rsidP="00845B5A">
            <w:pPr>
              <w:tabs>
                <w:tab w:val="left" w:pos="10206"/>
              </w:tabs>
              <w:spacing w:after="0" w:line="240" w:lineRule="auto"/>
              <w:ind w:right="282"/>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 xml:space="preserve">Инвестиции в основной капитал на душу населения в сопоставимых ценах, </w:t>
            </w:r>
            <w:proofErr w:type="spellStart"/>
            <w:r w:rsidRPr="00C16A85">
              <w:rPr>
                <w:rFonts w:ascii="Times New Roman" w:eastAsia="Times New Roman" w:hAnsi="Times New Roman" w:cs="Times New Roman"/>
                <w:color w:val="000000"/>
                <w:sz w:val="24"/>
                <w:szCs w:val="24"/>
              </w:rPr>
              <w:t>тыс.руб</w:t>
            </w:r>
            <w:proofErr w:type="spellEnd"/>
            <w:r w:rsidRPr="00C16A85">
              <w:rPr>
                <w:rFonts w:ascii="Times New Roman" w:eastAsia="Times New Roman" w:hAnsi="Times New Roman" w:cs="Times New Roman"/>
                <w:color w:val="000000"/>
                <w:sz w:val="24"/>
                <w:szCs w:val="24"/>
              </w:rPr>
              <w:t>. на чел.</w:t>
            </w:r>
          </w:p>
        </w:tc>
        <w:tc>
          <w:tcPr>
            <w:tcW w:w="1253" w:type="dxa"/>
            <w:tcBorders>
              <w:top w:val="single" w:sz="4" w:space="0" w:color="auto"/>
              <w:left w:val="nil"/>
              <w:bottom w:val="single" w:sz="4" w:space="0" w:color="auto"/>
              <w:right w:val="single" w:sz="4" w:space="0" w:color="auto"/>
            </w:tcBorders>
          </w:tcPr>
          <w:p w:rsidR="003E439D" w:rsidRPr="00C16A85" w:rsidRDefault="003E439D" w:rsidP="00845B5A">
            <w:pPr>
              <w:tabs>
                <w:tab w:val="left" w:pos="10206"/>
              </w:tabs>
              <w:spacing w:line="240" w:lineRule="auto"/>
              <w:ind w:right="282"/>
              <w:jc w:val="both"/>
              <w:rPr>
                <w:rFonts w:ascii="Times New Roman" w:hAnsi="Times New Roman" w:cs="Times New Roman"/>
                <w:color w:val="000000"/>
                <w:sz w:val="24"/>
                <w:szCs w:val="24"/>
              </w:rPr>
            </w:pPr>
          </w:p>
          <w:p w:rsidR="00174597" w:rsidRPr="00C16A85" w:rsidRDefault="00174597" w:rsidP="00845B5A">
            <w:pPr>
              <w:tabs>
                <w:tab w:val="left" w:pos="10206"/>
              </w:tabs>
              <w:spacing w:line="240" w:lineRule="auto"/>
              <w:ind w:right="282"/>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21,4</w:t>
            </w:r>
          </w:p>
          <w:p w:rsidR="00174597" w:rsidRPr="00C16A85" w:rsidRDefault="00174597" w:rsidP="00845B5A">
            <w:pPr>
              <w:tabs>
                <w:tab w:val="left" w:pos="10206"/>
              </w:tabs>
              <w:spacing w:line="240" w:lineRule="auto"/>
              <w:ind w:right="282"/>
              <w:jc w:val="both"/>
              <w:rPr>
                <w:rFonts w:ascii="Times New Roman" w:hAnsi="Times New Roman" w:cs="Times New Roman"/>
                <w:color w:val="000000"/>
                <w:sz w:val="24"/>
                <w:szCs w:val="24"/>
              </w:rPr>
            </w:pPr>
          </w:p>
        </w:tc>
        <w:tc>
          <w:tcPr>
            <w:tcW w:w="1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439D" w:rsidRPr="00C16A85" w:rsidRDefault="0066090B" w:rsidP="00845B5A">
            <w:pPr>
              <w:tabs>
                <w:tab w:val="left" w:pos="10206"/>
              </w:tabs>
              <w:spacing w:line="240" w:lineRule="auto"/>
              <w:ind w:right="282"/>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15,5</w:t>
            </w:r>
          </w:p>
        </w:tc>
        <w:tc>
          <w:tcPr>
            <w:tcW w:w="1159" w:type="dxa"/>
            <w:tcBorders>
              <w:top w:val="single" w:sz="4" w:space="0" w:color="auto"/>
              <w:left w:val="nil"/>
              <w:bottom w:val="single" w:sz="4" w:space="0" w:color="auto"/>
              <w:right w:val="single" w:sz="4" w:space="0" w:color="auto"/>
            </w:tcBorders>
            <w:shd w:val="clear" w:color="auto" w:fill="auto"/>
            <w:noWrap/>
            <w:vAlign w:val="center"/>
            <w:hideMark/>
          </w:tcPr>
          <w:p w:rsidR="003E439D" w:rsidRPr="00C16A85" w:rsidRDefault="0066090B" w:rsidP="00845B5A">
            <w:pPr>
              <w:tabs>
                <w:tab w:val="left" w:pos="10206"/>
              </w:tabs>
              <w:spacing w:line="240" w:lineRule="auto"/>
              <w:ind w:right="282"/>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20,8</w:t>
            </w:r>
          </w:p>
        </w:tc>
        <w:tc>
          <w:tcPr>
            <w:tcW w:w="1112" w:type="dxa"/>
            <w:tcBorders>
              <w:top w:val="single" w:sz="4" w:space="0" w:color="auto"/>
              <w:left w:val="nil"/>
              <w:bottom w:val="single" w:sz="4" w:space="0" w:color="auto"/>
              <w:right w:val="single" w:sz="4" w:space="0" w:color="auto"/>
            </w:tcBorders>
            <w:shd w:val="clear" w:color="auto" w:fill="auto"/>
            <w:noWrap/>
            <w:vAlign w:val="center"/>
            <w:hideMark/>
          </w:tcPr>
          <w:p w:rsidR="003E439D" w:rsidRPr="00C16A85" w:rsidRDefault="0066090B" w:rsidP="00845B5A">
            <w:pPr>
              <w:tabs>
                <w:tab w:val="left" w:pos="10206"/>
              </w:tabs>
              <w:spacing w:line="240" w:lineRule="auto"/>
              <w:ind w:right="282"/>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14,3</w:t>
            </w:r>
          </w:p>
        </w:tc>
        <w:tc>
          <w:tcPr>
            <w:tcW w:w="1145" w:type="dxa"/>
            <w:tcBorders>
              <w:top w:val="single" w:sz="4" w:space="0" w:color="auto"/>
              <w:left w:val="nil"/>
              <w:bottom w:val="single" w:sz="4" w:space="0" w:color="auto"/>
              <w:right w:val="single" w:sz="4" w:space="0" w:color="auto"/>
            </w:tcBorders>
            <w:shd w:val="clear" w:color="auto" w:fill="auto"/>
            <w:noWrap/>
            <w:vAlign w:val="center"/>
            <w:hideMark/>
          </w:tcPr>
          <w:p w:rsidR="003E439D" w:rsidRPr="00C16A85" w:rsidRDefault="0066090B" w:rsidP="00845B5A">
            <w:pPr>
              <w:tabs>
                <w:tab w:val="left" w:pos="10206"/>
              </w:tabs>
              <w:spacing w:line="240" w:lineRule="auto"/>
              <w:ind w:right="282"/>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15,4</w:t>
            </w:r>
          </w:p>
        </w:tc>
        <w:tc>
          <w:tcPr>
            <w:tcW w:w="1076" w:type="dxa"/>
            <w:tcBorders>
              <w:top w:val="single" w:sz="4" w:space="0" w:color="auto"/>
              <w:left w:val="nil"/>
              <w:bottom w:val="single" w:sz="4" w:space="0" w:color="auto"/>
              <w:right w:val="single" w:sz="4" w:space="0" w:color="auto"/>
            </w:tcBorders>
            <w:shd w:val="clear" w:color="auto" w:fill="auto"/>
            <w:noWrap/>
            <w:vAlign w:val="center"/>
            <w:hideMark/>
          </w:tcPr>
          <w:p w:rsidR="003E439D" w:rsidRPr="00C16A85" w:rsidRDefault="0066090B" w:rsidP="00845B5A">
            <w:pPr>
              <w:tabs>
                <w:tab w:val="left" w:pos="10206"/>
              </w:tabs>
              <w:spacing w:line="240" w:lineRule="auto"/>
              <w:ind w:right="282"/>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11,9</w:t>
            </w:r>
          </w:p>
        </w:tc>
      </w:tr>
    </w:tbl>
    <w:p w:rsidR="003E439D" w:rsidRPr="00C16A85" w:rsidRDefault="003E439D" w:rsidP="00845B5A">
      <w:pPr>
        <w:tabs>
          <w:tab w:val="left" w:pos="10206"/>
        </w:tabs>
        <w:autoSpaceDE w:val="0"/>
        <w:autoSpaceDN w:val="0"/>
        <w:adjustRightInd w:val="0"/>
        <w:spacing w:after="0" w:line="240" w:lineRule="auto"/>
        <w:ind w:right="282"/>
        <w:jc w:val="both"/>
        <w:rPr>
          <w:rFonts w:ascii="Times New Roman" w:hAnsi="Times New Roman" w:cs="Times New Roman"/>
          <w:sz w:val="24"/>
          <w:szCs w:val="24"/>
        </w:rPr>
      </w:pPr>
    </w:p>
    <w:p w:rsidR="0021437B" w:rsidRPr="00C16A85" w:rsidRDefault="0066090B" w:rsidP="001A33E6">
      <w:pPr>
        <w:tabs>
          <w:tab w:val="left" w:pos="10206"/>
        </w:tabs>
        <w:autoSpaceDE w:val="0"/>
        <w:autoSpaceDN w:val="0"/>
        <w:adjustRightInd w:val="0"/>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sz w:val="24"/>
          <w:szCs w:val="24"/>
        </w:rPr>
        <w:t xml:space="preserve">За период с 2012 по 2017 год в район привлечено </w:t>
      </w:r>
      <w:r w:rsidR="00BC1D7C" w:rsidRPr="00C16A85">
        <w:rPr>
          <w:rFonts w:ascii="Times New Roman" w:hAnsi="Times New Roman" w:cs="Times New Roman"/>
          <w:sz w:val="24"/>
          <w:szCs w:val="24"/>
        </w:rPr>
        <w:t>2776,2</w:t>
      </w:r>
      <w:r w:rsidRPr="00C16A85">
        <w:rPr>
          <w:rFonts w:ascii="Times New Roman" w:hAnsi="Times New Roman" w:cs="Times New Roman"/>
          <w:sz w:val="24"/>
          <w:szCs w:val="24"/>
        </w:rPr>
        <w:t xml:space="preserve"> млн. рублей инвестиций в основной капитал</w:t>
      </w:r>
      <w:r w:rsidR="00BC1D7C" w:rsidRPr="00C16A85">
        <w:rPr>
          <w:rFonts w:ascii="Times New Roman" w:hAnsi="Times New Roman" w:cs="Times New Roman"/>
          <w:sz w:val="24"/>
          <w:szCs w:val="24"/>
        </w:rPr>
        <w:t>.</w:t>
      </w:r>
      <w:r w:rsidRPr="00C16A85">
        <w:rPr>
          <w:rFonts w:ascii="Times New Roman" w:hAnsi="Times New Roman" w:cs="Times New Roman"/>
          <w:sz w:val="24"/>
          <w:szCs w:val="24"/>
        </w:rPr>
        <w:t xml:space="preserve">  </w:t>
      </w:r>
      <w:r w:rsidR="005B3E90" w:rsidRPr="00C16A85">
        <w:rPr>
          <w:rFonts w:ascii="Times New Roman" w:hAnsi="Times New Roman" w:cs="Times New Roman"/>
          <w:sz w:val="24"/>
          <w:szCs w:val="24"/>
        </w:rPr>
        <w:t>Наиболее крупные проекты в период с 2012 по 2017 год были реализованы в сфере  строительства- 66,2%</w:t>
      </w:r>
      <w:r w:rsidR="0021437B" w:rsidRPr="00C16A85">
        <w:rPr>
          <w:rFonts w:ascii="Times New Roman" w:hAnsi="Times New Roman" w:cs="Times New Roman"/>
          <w:sz w:val="24"/>
          <w:szCs w:val="24"/>
        </w:rPr>
        <w:t>,</w:t>
      </w:r>
      <w:r w:rsidR="005B3E90" w:rsidRPr="00C16A85">
        <w:rPr>
          <w:rFonts w:ascii="Times New Roman" w:hAnsi="Times New Roman" w:cs="Times New Roman"/>
          <w:sz w:val="24"/>
          <w:szCs w:val="24"/>
        </w:rPr>
        <w:t xml:space="preserve"> </w:t>
      </w:r>
      <w:r w:rsidR="0021437B" w:rsidRPr="00C16A85">
        <w:rPr>
          <w:rFonts w:ascii="Times New Roman" w:hAnsi="Times New Roman" w:cs="Times New Roman"/>
          <w:color w:val="000000"/>
          <w:sz w:val="24"/>
          <w:szCs w:val="24"/>
        </w:rPr>
        <w:t>20 % приходится на приобретение техники, машин и оборудования.</w:t>
      </w:r>
    </w:p>
    <w:p w:rsidR="0066090B" w:rsidRPr="00C16A85" w:rsidRDefault="0066090B" w:rsidP="00845B5A">
      <w:pPr>
        <w:pStyle w:val="ConsPlusNormal"/>
        <w:tabs>
          <w:tab w:val="left" w:pos="10206"/>
        </w:tabs>
        <w:ind w:right="282" w:firstLine="0"/>
        <w:jc w:val="both"/>
        <w:rPr>
          <w:rFonts w:ascii="Times New Roman" w:hAnsi="Times New Roman" w:cs="Times New Roman"/>
          <w:sz w:val="24"/>
          <w:szCs w:val="24"/>
        </w:rPr>
      </w:pPr>
    </w:p>
    <w:p w:rsidR="003E439D" w:rsidRPr="00C16A85" w:rsidRDefault="003E439D" w:rsidP="00845B5A">
      <w:pPr>
        <w:tabs>
          <w:tab w:val="left" w:pos="10206"/>
        </w:tabs>
        <w:autoSpaceDE w:val="0"/>
        <w:autoSpaceDN w:val="0"/>
        <w:adjustRightInd w:val="0"/>
        <w:spacing w:after="0" w:line="240" w:lineRule="auto"/>
        <w:ind w:right="282"/>
        <w:jc w:val="both"/>
        <w:rPr>
          <w:rFonts w:ascii="Times New Roman" w:hAnsi="Times New Roman" w:cs="Times New Roman"/>
          <w:b/>
          <w:bCs/>
          <w:sz w:val="24"/>
          <w:szCs w:val="24"/>
        </w:rPr>
      </w:pPr>
    </w:p>
    <w:tbl>
      <w:tblPr>
        <w:tblW w:w="9923"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977"/>
        <w:gridCol w:w="1276"/>
        <w:gridCol w:w="1134"/>
        <w:gridCol w:w="1134"/>
        <w:gridCol w:w="1134"/>
        <w:gridCol w:w="1134"/>
        <w:gridCol w:w="1134"/>
      </w:tblGrid>
      <w:tr w:rsidR="003E439D" w:rsidRPr="00C16A85" w:rsidTr="00A80836">
        <w:trPr>
          <w:trHeight w:val="263"/>
        </w:trPr>
        <w:tc>
          <w:tcPr>
            <w:tcW w:w="2977" w:type="dxa"/>
            <w:vMerge w:val="restart"/>
          </w:tcPr>
          <w:p w:rsidR="003E439D" w:rsidRPr="001A33E6" w:rsidRDefault="003E439D" w:rsidP="00845B5A">
            <w:pPr>
              <w:tabs>
                <w:tab w:val="left" w:pos="5455"/>
                <w:tab w:val="left" w:pos="10206"/>
              </w:tabs>
              <w:ind w:right="282"/>
              <w:jc w:val="both"/>
              <w:rPr>
                <w:rFonts w:ascii="Times New Roman" w:hAnsi="Times New Roman" w:cs="Times New Roman"/>
                <w:b/>
                <w:sz w:val="24"/>
                <w:szCs w:val="24"/>
              </w:rPr>
            </w:pPr>
            <w:r w:rsidRPr="001A33E6">
              <w:rPr>
                <w:rFonts w:ascii="Times New Roman" w:hAnsi="Times New Roman" w:cs="Times New Roman"/>
                <w:b/>
                <w:sz w:val="24"/>
                <w:szCs w:val="24"/>
              </w:rPr>
              <w:t>Показатели</w:t>
            </w:r>
          </w:p>
          <w:p w:rsidR="003E439D" w:rsidRPr="001A33E6" w:rsidRDefault="003E439D" w:rsidP="00845B5A">
            <w:pPr>
              <w:tabs>
                <w:tab w:val="left" w:pos="5455"/>
                <w:tab w:val="left" w:pos="10206"/>
              </w:tabs>
              <w:ind w:right="282"/>
              <w:jc w:val="both"/>
              <w:rPr>
                <w:rFonts w:ascii="Times New Roman" w:hAnsi="Times New Roman" w:cs="Times New Roman"/>
                <w:b/>
                <w:sz w:val="24"/>
                <w:szCs w:val="24"/>
              </w:rPr>
            </w:pPr>
          </w:p>
        </w:tc>
        <w:tc>
          <w:tcPr>
            <w:tcW w:w="6946" w:type="dxa"/>
            <w:gridSpan w:val="6"/>
          </w:tcPr>
          <w:p w:rsidR="003E439D" w:rsidRPr="001A33E6" w:rsidRDefault="003E439D" w:rsidP="00845B5A">
            <w:pPr>
              <w:tabs>
                <w:tab w:val="left" w:pos="5455"/>
                <w:tab w:val="left" w:pos="10206"/>
              </w:tabs>
              <w:ind w:right="282"/>
              <w:jc w:val="center"/>
              <w:rPr>
                <w:rFonts w:ascii="Times New Roman" w:hAnsi="Times New Roman" w:cs="Times New Roman"/>
                <w:b/>
                <w:sz w:val="24"/>
                <w:szCs w:val="24"/>
              </w:rPr>
            </w:pPr>
            <w:r w:rsidRPr="001A33E6">
              <w:rPr>
                <w:rFonts w:ascii="Times New Roman" w:hAnsi="Times New Roman" w:cs="Times New Roman"/>
                <w:b/>
                <w:sz w:val="24"/>
                <w:szCs w:val="24"/>
              </w:rPr>
              <w:t>Год</w:t>
            </w:r>
            <w:r w:rsidR="00F00F39" w:rsidRPr="001A33E6">
              <w:rPr>
                <w:rFonts w:ascii="Times New Roman" w:hAnsi="Times New Roman" w:cs="Times New Roman"/>
                <w:b/>
                <w:sz w:val="24"/>
                <w:szCs w:val="24"/>
              </w:rPr>
              <w:t>ы</w:t>
            </w:r>
          </w:p>
        </w:tc>
      </w:tr>
      <w:tr w:rsidR="003E439D" w:rsidRPr="00C16A85" w:rsidTr="00A80836">
        <w:trPr>
          <w:trHeight w:val="332"/>
        </w:trPr>
        <w:tc>
          <w:tcPr>
            <w:tcW w:w="2977" w:type="dxa"/>
            <w:vMerge/>
          </w:tcPr>
          <w:p w:rsidR="003E439D" w:rsidRPr="001A33E6" w:rsidRDefault="003E439D" w:rsidP="00845B5A">
            <w:pPr>
              <w:tabs>
                <w:tab w:val="left" w:pos="5455"/>
                <w:tab w:val="left" w:pos="10206"/>
              </w:tabs>
              <w:ind w:right="282"/>
              <w:jc w:val="both"/>
              <w:rPr>
                <w:rFonts w:ascii="Times New Roman" w:hAnsi="Times New Roman" w:cs="Times New Roman"/>
                <w:b/>
                <w:sz w:val="24"/>
                <w:szCs w:val="24"/>
              </w:rPr>
            </w:pPr>
          </w:p>
        </w:tc>
        <w:tc>
          <w:tcPr>
            <w:tcW w:w="1276" w:type="dxa"/>
          </w:tcPr>
          <w:p w:rsidR="003E439D" w:rsidRPr="001A33E6" w:rsidRDefault="003E439D" w:rsidP="00845B5A">
            <w:pPr>
              <w:tabs>
                <w:tab w:val="left" w:pos="5455"/>
                <w:tab w:val="left" w:pos="10206"/>
              </w:tabs>
              <w:ind w:right="282"/>
              <w:jc w:val="both"/>
              <w:rPr>
                <w:rFonts w:ascii="Times New Roman" w:hAnsi="Times New Roman" w:cs="Times New Roman"/>
                <w:b/>
                <w:sz w:val="24"/>
                <w:szCs w:val="24"/>
              </w:rPr>
            </w:pPr>
            <w:r w:rsidRPr="001A33E6">
              <w:rPr>
                <w:rFonts w:ascii="Times New Roman" w:hAnsi="Times New Roman" w:cs="Times New Roman"/>
                <w:b/>
                <w:sz w:val="24"/>
                <w:szCs w:val="24"/>
              </w:rPr>
              <w:t>2012</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b/>
                <w:sz w:val="24"/>
                <w:szCs w:val="24"/>
              </w:rPr>
            </w:pPr>
            <w:r w:rsidRPr="001A33E6">
              <w:rPr>
                <w:rFonts w:ascii="Times New Roman" w:hAnsi="Times New Roman" w:cs="Times New Roman"/>
                <w:b/>
                <w:sz w:val="24"/>
                <w:szCs w:val="24"/>
              </w:rPr>
              <w:t>2013</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b/>
                <w:sz w:val="24"/>
                <w:szCs w:val="24"/>
              </w:rPr>
            </w:pPr>
            <w:r w:rsidRPr="001A33E6">
              <w:rPr>
                <w:rFonts w:ascii="Times New Roman" w:hAnsi="Times New Roman" w:cs="Times New Roman"/>
                <w:b/>
                <w:sz w:val="24"/>
                <w:szCs w:val="24"/>
              </w:rPr>
              <w:t>2014</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b/>
                <w:sz w:val="24"/>
                <w:szCs w:val="24"/>
              </w:rPr>
            </w:pPr>
            <w:r w:rsidRPr="001A33E6">
              <w:rPr>
                <w:rFonts w:ascii="Times New Roman" w:hAnsi="Times New Roman" w:cs="Times New Roman"/>
                <w:b/>
                <w:sz w:val="24"/>
                <w:szCs w:val="24"/>
              </w:rPr>
              <w:t>2015</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b/>
                <w:sz w:val="24"/>
                <w:szCs w:val="24"/>
              </w:rPr>
            </w:pPr>
            <w:r w:rsidRPr="001A33E6">
              <w:rPr>
                <w:rFonts w:ascii="Times New Roman" w:hAnsi="Times New Roman" w:cs="Times New Roman"/>
                <w:b/>
                <w:sz w:val="24"/>
                <w:szCs w:val="24"/>
              </w:rPr>
              <w:t>2016</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b/>
                <w:sz w:val="24"/>
                <w:szCs w:val="24"/>
              </w:rPr>
            </w:pPr>
            <w:r w:rsidRPr="001A33E6">
              <w:rPr>
                <w:rFonts w:ascii="Times New Roman" w:hAnsi="Times New Roman" w:cs="Times New Roman"/>
                <w:b/>
                <w:sz w:val="24"/>
                <w:szCs w:val="24"/>
              </w:rPr>
              <w:t>2017</w:t>
            </w:r>
          </w:p>
        </w:tc>
      </w:tr>
      <w:tr w:rsidR="003E439D" w:rsidRPr="00C16A85" w:rsidTr="00A80836">
        <w:tc>
          <w:tcPr>
            <w:tcW w:w="2977" w:type="dxa"/>
          </w:tcPr>
          <w:p w:rsidR="003E439D" w:rsidRPr="001A33E6" w:rsidRDefault="003E439D" w:rsidP="001A33E6">
            <w:pPr>
              <w:pStyle w:val="Default"/>
              <w:tabs>
                <w:tab w:val="left" w:pos="10206"/>
              </w:tabs>
              <w:jc w:val="both"/>
            </w:pPr>
            <w:r w:rsidRPr="001A33E6">
              <w:t>Инвестиции в капитальное строительство (капитальные вложения) млн. руб.</w:t>
            </w:r>
          </w:p>
        </w:tc>
        <w:tc>
          <w:tcPr>
            <w:tcW w:w="1276" w:type="dxa"/>
          </w:tcPr>
          <w:p w:rsidR="003E439D" w:rsidRPr="001A33E6" w:rsidRDefault="003E439D" w:rsidP="00845B5A">
            <w:pPr>
              <w:tabs>
                <w:tab w:val="left" w:pos="5455"/>
                <w:tab w:val="left" w:pos="10206"/>
              </w:tabs>
              <w:ind w:right="282"/>
              <w:jc w:val="both"/>
              <w:rPr>
                <w:rFonts w:ascii="Times New Roman" w:hAnsi="Times New Roman" w:cs="Times New Roman"/>
                <w:sz w:val="24"/>
                <w:szCs w:val="24"/>
              </w:rPr>
            </w:pPr>
            <w:r w:rsidRPr="001A33E6">
              <w:rPr>
                <w:rFonts w:ascii="Times New Roman" w:hAnsi="Times New Roman" w:cs="Times New Roman"/>
                <w:sz w:val="24"/>
                <w:szCs w:val="24"/>
              </w:rPr>
              <w:t>370,9</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sz w:val="24"/>
                <w:szCs w:val="24"/>
              </w:rPr>
            </w:pPr>
            <w:r w:rsidRPr="001A33E6">
              <w:rPr>
                <w:rFonts w:ascii="Times New Roman" w:hAnsi="Times New Roman" w:cs="Times New Roman"/>
                <w:sz w:val="24"/>
                <w:szCs w:val="24"/>
              </w:rPr>
              <w:t>210,7</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sz w:val="24"/>
                <w:szCs w:val="24"/>
              </w:rPr>
            </w:pPr>
            <w:r w:rsidRPr="001A33E6">
              <w:rPr>
                <w:rFonts w:ascii="Times New Roman" w:hAnsi="Times New Roman" w:cs="Times New Roman"/>
                <w:sz w:val="24"/>
                <w:szCs w:val="24"/>
              </w:rPr>
              <w:t>284,0</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sz w:val="24"/>
                <w:szCs w:val="24"/>
              </w:rPr>
            </w:pPr>
            <w:r w:rsidRPr="001A33E6">
              <w:rPr>
                <w:rFonts w:ascii="Times New Roman" w:hAnsi="Times New Roman" w:cs="Times New Roman"/>
                <w:sz w:val="24"/>
                <w:szCs w:val="24"/>
              </w:rPr>
              <w:t>314,1</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sz w:val="24"/>
                <w:szCs w:val="24"/>
              </w:rPr>
            </w:pPr>
            <w:r w:rsidRPr="001A33E6">
              <w:rPr>
                <w:rFonts w:ascii="Times New Roman" w:hAnsi="Times New Roman" w:cs="Times New Roman"/>
                <w:sz w:val="24"/>
                <w:szCs w:val="24"/>
              </w:rPr>
              <w:t>372,3</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sz w:val="24"/>
                <w:szCs w:val="24"/>
              </w:rPr>
            </w:pPr>
            <w:r w:rsidRPr="001A33E6">
              <w:rPr>
                <w:rFonts w:ascii="Times New Roman" w:hAnsi="Times New Roman" w:cs="Times New Roman"/>
                <w:sz w:val="24"/>
                <w:szCs w:val="24"/>
              </w:rPr>
              <w:t>284,6</w:t>
            </w:r>
          </w:p>
        </w:tc>
      </w:tr>
      <w:tr w:rsidR="003E439D" w:rsidRPr="00C16A85" w:rsidTr="00A80836">
        <w:tc>
          <w:tcPr>
            <w:tcW w:w="2977" w:type="dxa"/>
          </w:tcPr>
          <w:p w:rsidR="005B3E90" w:rsidRPr="00C16A85" w:rsidRDefault="003E439D" w:rsidP="00845B5A">
            <w:pPr>
              <w:pStyle w:val="Default"/>
              <w:tabs>
                <w:tab w:val="left" w:pos="10206"/>
              </w:tabs>
              <w:ind w:right="282"/>
              <w:jc w:val="both"/>
            </w:pPr>
            <w:r w:rsidRPr="00C16A85">
              <w:t>Ввод в действие общей площади жилых домов,</w:t>
            </w:r>
          </w:p>
          <w:p w:rsidR="003E439D" w:rsidRPr="00C16A85" w:rsidRDefault="003E439D" w:rsidP="00845B5A">
            <w:pPr>
              <w:pStyle w:val="Default"/>
              <w:tabs>
                <w:tab w:val="left" w:pos="10206"/>
              </w:tabs>
              <w:ind w:right="282"/>
              <w:jc w:val="both"/>
            </w:pPr>
            <w:r w:rsidRPr="00C16A85">
              <w:t>тыс. кв. м</w:t>
            </w:r>
          </w:p>
        </w:tc>
        <w:tc>
          <w:tcPr>
            <w:tcW w:w="1276"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5,731</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8,137</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9,071</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5,641</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4,149</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2,032</w:t>
            </w:r>
          </w:p>
        </w:tc>
      </w:tr>
      <w:tr w:rsidR="003E439D" w:rsidRPr="00C16A85" w:rsidTr="00A80836">
        <w:tc>
          <w:tcPr>
            <w:tcW w:w="2977" w:type="dxa"/>
          </w:tcPr>
          <w:p w:rsidR="003E439D" w:rsidRPr="00C16A85" w:rsidRDefault="003E439D" w:rsidP="001A33E6">
            <w:pPr>
              <w:pStyle w:val="Default"/>
              <w:tabs>
                <w:tab w:val="left" w:pos="10206"/>
              </w:tabs>
              <w:jc w:val="both"/>
            </w:pPr>
            <w:r w:rsidRPr="00C16A85">
              <w:t>в том числе за счет средств индивидуальных застройщиков, тыс. кв. м</w:t>
            </w:r>
          </w:p>
        </w:tc>
        <w:tc>
          <w:tcPr>
            <w:tcW w:w="1276"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3,596</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8,043</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4,920</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2,843</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4,149</w:t>
            </w:r>
          </w:p>
        </w:tc>
        <w:tc>
          <w:tcPr>
            <w:tcW w:w="1134" w:type="dxa"/>
          </w:tcPr>
          <w:p w:rsidR="003E439D" w:rsidRPr="001A33E6" w:rsidRDefault="003E439D"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2,032</w:t>
            </w:r>
          </w:p>
        </w:tc>
      </w:tr>
    </w:tbl>
    <w:p w:rsidR="003E439D" w:rsidRPr="00C16A85" w:rsidRDefault="003E439D" w:rsidP="00845B5A">
      <w:pPr>
        <w:tabs>
          <w:tab w:val="left" w:pos="10206"/>
        </w:tabs>
        <w:autoSpaceDE w:val="0"/>
        <w:autoSpaceDN w:val="0"/>
        <w:adjustRightInd w:val="0"/>
        <w:spacing w:after="0" w:line="240" w:lineRule="auto"/>
        <w:ind w:right="282"/>
        <w:jc w:val="both"/>
        <w:rPr>
          <w:rFonts w:ascii="Times New Roman" w:hAnsi="Times New Roman" w:cs="Times New Roman"/>
          <w:color w:val="000000"/>
          <w:sz w:val="24"/>
          <w:szCs w:val="24"/>
        </w:rPr>
      </w:pPr>
    </w:p>
    <w:p w:rsidR="005B3E90" w:rsidRPr="00C16A85" w:rsidRDefault="005B3E90" w:rsidP="00845B5A">
      <w:pPr>
        <w:tabs>
          <w:tab w:val="left" w:pos="10206"/>
        </w:tabs>
        <w:autoSpaceDE w:val="0"/>
        <w:autoSpaceDN w:val="0"/>
        <w:adjustRightInd w:val="0"/>
        <w:spacing w:after="0" w:line="240" w:lineRule="auto"/>
        <w:ind w:right="282"/>
        <w:jc w:val="both"/>
        <w:rPr>
          <w:rFonts w:ascii="Times New Roman" w:hAnsi="Times New Roman" w:cs="Times New Roman"/>
          <w:color w:val="000000"/>
          <w:sz w:val="24"/>
          <w:szCs w:val="24"/>
        </w:rPr>
      </w:pPr>
    </w:p>
    <w:p w:rsidR="00161074" w:rsidRPr="00C16A85" w:rsidRDefault="003E439D" w:rsidP="001A33E6">
      <w:pPr>
        <w:tabs>
          <w:tab w:val="left" w:pos="10206"/>
        </w:tabs>
        <w:autoSpaceDE w:val="0"/>
        <w:autoSpaceDN w:val="0"/>
        <w:adjustRightInd w:val="0"/>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За период с 2012 по 201</w:t>
      </w:r>
      <w:r w:rsidR="00144702" w:rsidRPr="00C16A85">
        <w:rPr>
          <w:rFonts w:ascii="Times New Roman" w:hAnsi="Times New Roman" w:cs="Times New Roman"/>
          <w:color w:val="000000"/>
          <w:sz w:val="24"/>
          <w:szCs w:val="24"/>
        </w:rPr>
        <w:t>7</w:t>
      </w:r>
      <w:r w:rsidRPr="00C16A85">
        <w:rPr>
          <w:rFonts w:ascii="Times New Roman" w:hAnsi="Times New Roman" w:cs="Times New Roman"/>
          <w:color w:val="000000"/>
          <w:sz w:val="24"/>
          <w:szCs w:val="24"/>
        </w:rPr>
        <w:t xml:space="preserve"> год введены следующие крупные </w:t>
      </w:r>
      <w:proofErr w:type="gramStart"/>
      <w:r w:rsidRPr="00C16A85">
        <w:rPr>
          <w:rFonts w:ascii="Times New Roman" w:hAnsi="Times New Roman" w:cs="Times New Roman"/>
          <w:color w:val="000000"/>
          <w:sz w:val="24"/>
          <w:szCs w:val="24"/>
        </w:rPr>
        <w:t>объекты</w:t>
      </w:r>
      <w:r w:rsidR="00D80FA0" w:rsidRPr="00C16A85">
        <w:rPr>
          <w:rFonts w:ascii="Times New Roman" w:hAnsi="Times New Roman" w:cs="Times New Roman"/>
          <w:color w:val="000000"/>
          <w:sz w:val="24"/>
          <w:szCs w:val="24"/>
        </w:rPr>
        <w:t>:  д</w:t>
      </w:r>
      <w:r w:rsidRPr="00C16A85">
        <w:rPr>
          <w:rFonts w:ascii="Times New Roman" w:hAnsi="Times New Roman" w:cs="Times New Roman"/>
          <w:color w:val="000000"/>
          <w:sz w:val="24"/>
          <w:szCs w:val="24"/>
        </w:rPr>
        <w:t>етский</w:t>
      </w:r>
      <w:proofErr w:type="gramEnd"/>
      <w:r w:rsidRPr="00C16A85">
        <w:rPr>
          <w:rFonts w:ascii="Times New Roman" w:hAnsi="Times New Roman" w:cs="Times New Roman"/>
          <w:color w:val="000000"/>
          <w:sz w:val="24"/>
          <w:szCs w:val="24"/>
        </w:rPr>
        <w:t xml:space="preserve"> сад </w:t>
      </w:r>
      <w:r w:rsidR="00144702" w:rsidRPr="00C16A85">
        <w:rPr>
          <w:rFonts w:ascii="Times New Roman" w:hAnsi="Times New Roman" w:cs="Times New Roman"/>
          <w:color w:val="000000"/>
          <w:sz w:val="24"/>
          <w:szCs w:val="24"/>
        </w:rPr>
        <w:t xml:space="preserve">«Сказка» </w:t>
      </w:r>
      <w:r w:rsidR="0020786E" w:rsidRPr="00C16A85">
        <w:rPr>
          <w:rFonts w:ascii="Times New Roman" w:hAnsi="Times New Roman" w:cs="Times New Roman"/>
          <w:color w:val="000000"/>
          <w:sz w:val="24"/>
          <w:szCs w:val="24"/>
        </w:rPr>
        <w:t xml:space="preserve">на 230 мест </w:t>
      </w:r>
      <w:r w:rsidRPr="00C16A85">
        <w:rPr>
          <w:rFonts w:ascii="Times New Roman" w:hAnsi="Times New Roman" w:cs="Times New Roman"/>
          <w:color w:val="000000"/>
          <w:sz w:val="24"/>
          <w:szCs w:val="24"/>
        </w:rPr>
        <w:t xml:space="preserve">в </w:t>
      </w:r>
      <w:proofErr w:type="spellStart"/>
      <w:r w:rsidRPr="00C16A85">
        <w:rPr>
          <w:rFonts w:ascii="Times New Roman" w:hAnsi="Times New Roman" w:cs="Times New Roman"/>
          <w:color w:val="000000"/>
          <w:sz w:val="24"/>
          <w:szCs w:val="24"/>
        </w:rPr>
        <w:t>г.Болотное</w:t>
      </w:r>
      <w:proofErr w:type="spellEnd"/>
      <w:r w:rsidRPr="00C16A85">
        <w:rPr>
          <w:rFonts w:ascii="Times New Roman" w:hAnsi="Times New Roman" w:cs="Times New Roman"/>
          <w:color w:val="000000"/>
          <w:sz w:val="24"/>
          <w:szCs w:val="24"/>
        </w:rPr>
        <w:t>,</w:t>
      </w:r>
      <w:r w:rsidR="00D80FA0" w:rsidRPr="00C16A85">
        <w:rPr>
          <w:rFonts w:ascii="Times New Roman" w:hAnsi="Times New Roman" w:cs="Times New Roman"/>
          <w:color w:val="000000"/>
          <w:sz w:val="24"/>
          <w:szCs w:val="24"/>
        </w:rPr>
        <w:t xml:space="preserve"> </w:t>
      </w:r>
      <w:r w:rsidRPr="00C16A85">
        <w:rPr>
          <w:rFonts w:ascii="Times New Roman" w:hAnsi="Times New Roman" w:cs="Times New Roman"/>
          <w:color w:val="000000"/>
          <w:sz w:val="24"/>
          <w:szCs w:val="24"/>
        </w:rPr>
        <w:t xml:space="preserve">спортивный комплекс в </w:t>
      </w:r>
      <w:proofErr w:type="spellStart"/>
      <w:r w:rsidRPr="00C16A85">
        <w:rPr>
          <w:rFonts w:ascii="Times New Roman" w:hAnsi="Times New Roman" w:cs="Times New Roman"/>
          <w:color w:val="000000"/>
          <w:sz w:val="24"/>
          <w:szCs w:val="24"/>
        </w:rPr>
        <w:t>г.Болотное</w:t>
      </w:r>
      <w:proofErr w:type="spellEnd"/>
      <w:r w:rsidRPr="00C16A85">
        <w:rPr>
          <w:rFonts w:ascii="Times New Roman" w:hAnsi="Times New Roman" w:cs="Times New Roman"/>
          <w:color w:val="000000"/>
          <w:sz w:val="24"/>
          <w:szCs w:val="24"/>
        </w:rPr>
        <w:t>,</w:t>
      </w:r>
      <w:r w:rsidR="001145B4" w:rsidRPr="00C16A85">
        <w:rPr>
          <w:rFonts w:ascii="Times New Roman" w:hAnsi="Times New Roman" w:cs="Times New Roman"/>
          <w:color w:val="000000"/>
          <w:sz w:val="24"/>
          <w:szCs w:val="24"/>
        </w:rPr>
        <w:t xml:space="preserve"> </w:t>
      </w:r>
      <w:r w:rsidR="00D80FA0" w:rsidRPr="00C16A85">
        <w:rPr>
          <w:rFonts w:ascii="Times New Roman" w:hAnsi="Times New Roman" w:cs="Times New Roman"/>
          <w:color w:val="000000"/>
          <w:sz w:val="24"/>
          <w:szCs w:val="24"/>
        </w:rPr>
        <w:t>р</w:t>
      </w:r>
      <w:r w:rsidRPr="00C16A85">
        <w:rPr>
          <w:rFonts w:ascii="Times New Roman" w:hAnsi="Times New Roman" w:cs="Times New Roman"/>
          <w:color w:val="000000"/>
          <w:sz w:val="24"/>
          <w:szCs w:val="24"/>
        </w:rPr>
        <w:t>епродуктор (свинарник-маточник)</w:t>
      </w:r>
      <w:r w:rsidR="00D80FA0" w:rsidRPr="00C16A85">
        <w:rPr>
          <w:rFonts w:ascii="Times New Roman" w:hAnsi="Times New Roman" w:cs="Times New Roman"/>
          <w:color w:val="000000"/>
          <w:sz w:val="24"/>
          <w:szCs w:val="24"/>
        </w:rPr>
        <w:t xml:space="preserve"> на 1200 голов</w:t>
      </w:r>
      <w:r w:rsidRPr="00C16A85">
        <w:rPr>
          <w:rFonts w:ascii="Times New Roman" w:hAnsi="Times New Roman" w:cs="Times New Roman"/>
          <w:color w:val="000000"/>
          <w:sz w:val="24"/>
          <w:szCs w:val="24"/>
        </w:rPr>
        <w:t xml:space="preserve"> </w:t>
      </w:r>
      <w:proofErr w:type="spellStart"/>
      <w:r w:rsidRPr="00C16A85">
        <w:rPr>
          <w:rFonts w:ascii="Times New Roman" w:hAnsi="Times New Roman" w:cs="Times New Roman"/>
          <w:color w:val="000000"/>
          <w:sz w:val="24"/>
          <w:szCs w:val="24"/>
        </w:rPr>
        <w:t>с.Корнилово</w:t>
      </w:r>
      <w:proofErr w:type="spellEnd"/>
      <w:r w:rsidRPr="00C16A85">
        <w:rPr>
          <w:rFonts w:ascii="Times New Roman" w:hAnsi="Times New Roman" w:cs="Times New Roman"/>
          <w:color w:val="000000"/>
          <w:sz w:val="24"/>
          <w:szCs w:val="24"/>
        </w:rPr>
        <w:t xml:space="preserve">, </w:t>
      </w:r>
      <w:r w:rsidR="00D80FA0" w:rsidRPr="00C16A85">
        <w:rPr>
          <w:rFonts w:ascii="Times New Roman" w:hAnsi="Times New Roman" w:cs="Times New Roman"/>
          <w:color w:val="000000"/>
          <w:sz w:val="24"/>
          <w:szCs w:val="24"/>
        </w:rPr>
        <w:t>5</w:t>
      </w:r>
      <w:r w:rsidR="0020786E" w:rsidRPr="00C16A85">
        <w:rPr>
          <w:rFonts w:ascii="Times New Roman" w:hAnsi="Times New Roman" w:cs="Times New Roman"/>
          <w:color w:val="000000"/>
          <w:sz w:val="24"/>
          <w:szCs w:val="24"/>
        </w:rPr>
        <w:t xml:space="preserve"> </w:t>
      </w:r>
      <w:proofErr w:type="spellStart"/>
      <w:r w:rsidRPr="00C16A85">
        <w:rPr>
          <w:rFonts w:ascii="Times New Roman" w:hAnsi="Times New Roman" w:cs="Times New Roman"/>
          <w:color w:val="000000"/>
          <w:sz w:val="24"/>
          <w:szCs w:val="24"/>
        </w:rPr>
        <w:t>могоквартирны</w:t>
      </w:r>
      <w:r w:rsidR="0020786E" w:rsidRPr="00C16A85">
        <w:rPr>
          <w:rFonts w:ascii="Times New Roman" w:hAnsi="Times New Roman" w:cs="Times New Roman"/>
          <w:color w:val="000000"/>
          <w:sz w:val="24"/>
          <w:szCs w:val="24"/>
        </w:rPr>
        <w:t>х</w:t>
      </w:r>
      <w:proofErr w:type="spellEnd"/>
      <w:r w:rsidRPr="00C16A85">
        <w:rPr>
          <w:rFonts w:ascii="Times New Roman" w:hAnsi="Times New Roman" w:cs="Times New Roman"/>
          <w:color w:val="000000"/>
          <w:sz w:val="24"/>
          <w:szCs w:val="24"/>
        </w:rPr>
        <w:t xml:space="preserve"> жилы</w:t>
      </w:r>
      <w:r w:rsidR="0020786E" w:rsidRPr="00C16A85">
        <w:rPr>
          <w:rFonts w:ascii="Times New Roman" w:hAnsi="Times New Roman" w:cs="Times New Roman"/>
          <w:color w:val="000000"/>
          <w:sz w:val="24"/>
          <w:szCs w:val="24"/>
        </w:rPr>
        <w:t>х</w:t>
      </w:r>
      <w:r w:rsidRPr="00C16A85">
        <w:rPr>
          <w:rFonts w:ascii="Times New Roman" w:hAnsi="Times New Roman" w:cs="Times New Roman"/>
          <w:color w:val="000000"/>
          <w:sz w:val="24"/>
          <w:szCs w:val="24"/>
        </w:rPr>
        <w:t xml:space="preserve"> дома, 2 </w:t>
      </w:r>
      <w:proofErr w:type="spellStart"/>
      <w:r w:rsidRPr="00C16A85">
        <w:rPr>
          <w:rFonts w:ascii="Times New Roman" w:hAnsi="Times New Roman" w:cs="Times New Roman"/>
          <w:color w:val="000000"/>
          <w:sz w:val="24"/>
          <w:szCs w:val="24"/>
        </w:rPr>
        <w:t>ФАПа</w:t>
      </w:r>
      <w:proofErr w:type="spellEnd"/>
      <w:r w:rsidRPr="00C16A85">
        <w:rPr>
          <w:rFonts w:ascii="Times New Roman" w:hAnsi="Times New Roman" w:cs="Times New Roman"/>
          <w:color w:val="000000"/>
          <w:sz w:val="24"/>
          <w:szCs w:val="24"/>
        </w:rPr>
        <w:t xml:space="preserve"> </w:t>
      </w:r>
      <w:r w:rsidRPr="00C16A85">
        <w:rPr>
          <w:rFonts w:ascii="Times New Roman" w:hAnsi="Times New Roman" w:cs="Times New Roman"/>
          <w:color w:val="000000"/>
          <w:sz w:val="24"/>
          <w:szCs w:val="24"/>
        </w:rPr>
        <w:lastRenderedPageBreak/>
        <w:t>(</w:t>
      </w:r>
      <w:proofErr w:type="spellStart"/>
      <w:r w:rsidRPr="00C16A85">
        <w:rPr>
          <w:rFonts w:ascii="Times New Roman" w:hAnsi="Times New Roman" w:cs="Times New Roman"/>
          <w:color w:val="000000"/>
          <w:sz w:val="24"/>
          <w:szCs w:val="24"/>
        </w:rPr>
        <w:t>с.Зудово</w:t>
      </w:r>
      <w:proofErr w:type="spellEnd"/>
      <w:r w:rsidRPr="00C16A85">
        <w:rPr>
          <w:rFonts w:ascii="Times New Roman" w:hAnsi="Times New Roman" w:cs="Times New Roman"/>
          <w:color w:val="000000"/>
          <w:sz w:val="24"/>
          <w:szCs w:val="24"/>
        </w:rPr>
        <w:t xml:space="preserve">, </w:t>
      </w:r>
      <w:proofErr w:type="spellStart"/>
      <w:r w:rsidRPr="00C16A85">
        <w:rPr>
          <w:rFonts w:ascii="Times New Roman" w:hAnsi="Times New Roman" w:cs="Times New Roman"/>
          <w:color w:val="000000"/>
          <w:sz w:val="24"/>
          <w:szCs w:val="24"/>
        </w:rPr>
        <w:t>с.Ояш</w:t>
      </w:r>
      <w:proofErr w:type="spellEnd"/>
      <w:r w:rsidRPr="00C16A85">
        <w:rPr>
          <w:rFonts w:ascii="Times New Roman" w:hAnsi="Times New Roman" w:cs="Times New Roman"/>
          <w:color w:val="000000"/>
          <w:sz w:val="24"/>
          <w:szCs w:val="24"/>
        </w:rPr>
        <w:t xml:space="preserve">), сквер в </w:t>
      </w:r>
      <w:proofErr w:type="spellStart"/>
      <w:r w:rsidRPr="00C16A85">
        <w:rPr>
          <w:rFonts w:ascii="Times New Roman" w:hAnsi="Times New Roman" w:cs="Times New Roman"/>
          <w:color w:val="000000"/>
          <w:sz w:val="24"/>
          <w:szCs w:val="24"/>
        </w:rPr>
        <w:t>г.Бол</w:t>
      </w:r>
      <w:r w:rsidR="0020786E" w:rsidRPr="00C16A85">
        <w:rPr>
          <w:rFonts w:ascii="Times New Roman" w:hAnsi="Times New Roman" w:cs="Times New Roman"/>
          <w:color w:val="000000"/>
          <w:sz w:val="24"/>
          <w:szCs w:val="24"/>
        </w:rPr>
        <w:t>отное</w:t>
      </w:r>
      <w:proofErr w:type="spellEnd"/>
      <w:r w:rsidR="0020786E" w:rsidRPr="00C16A85">
        <w:rPr>
          <w:rFonts w:ascii="Times New Roman" w:hAnsi="Times New Roman" w:cs="Times New Roman"/>
          <w:color w:val="000000"/>
          <w:sz w:val="24"/>
          <w:szCs w:val="24"/>
        </w:rPr>
        <w:t xml:space="preserve">, теплотрассы в </w:t>
      </w:r>
      <w:proofErr w:type="spellStart"/>
      <w:r w:rsidR="0020786E" w:rsidRPr="00C16A85">
        <w:rPr>
          <w:rFonts w:ascii="Times New Roman" w:hAnsi="Times New Roman" w:cs="Times New Roman"/>
          <w:color w:val="000000"/>
          <w:sz w:val="24"/>
          <w:szCs w:val="24"/>
        </w:rPr>
        <w:t>г.Болотное</w:t>
      </w:r>
      <w:proofErr w:type="spellEnd"/>
      <w:r w:rsidR="00D80FA0" w:rsidRPr="00C16A85">
        <w:rPr>
          <w:rFonts w:ascii="Times New Roman" w:hAnsi="Times New Roman" w:cs="Times New Roman"/>
          <w:color w:val="000000"/>
          <w:sz w:val="24"/>
          <w:szCs w:val="24"/>
        </w:rPr>
        <w:t xml:space="preserve">, </w:t>
      </w:r>
      <w:r w:rsidRPr="00C16A85">
        <w:rPr>
          <w:rFonts w:ascii="Times New Roman" w:hAnsi="Times New Roman" w:cs="Times New Roman"/>
          <w:color w:val="000000"/>
          <w:sz w:val="24"/>
          <w:szCs w:val="24"/>
        </w:rPr>
        <w:t>произведена реконструкция районной поликлиники</w:t>
      </w:r>
      <w:r w:rsidR="00161074" w:rsidRPr="00C16A85">
        <w:rPr>
          <w:rFonts w:ascii="Times New Roman" w:hAnsi="Times New Roman" w:cs="Times New Roman"/>
          <w:color w:val="000000"/>
          <w:sz w:val="24"/>
          <w:szCs w:val="24"/>
        </w:rPr>
        <w:t xml:space="preserve">, произведен капитальный ремонт плотины в </w:t>
      </w:r>
      <w:proofErr w:type="spellStart"/>
      <w:r w:rsidR="00161074" w:rsidRPr="00C16A85">
        <w:rPr>
          <w:rFonts w:ascii="Times New Roman" w:hAnsi="Times New Roman" w:cs="Times New Roman"/>
          <w:color w:val="000000"/>
          <w:sz w:val="24"/>
          <w:szCs w:val="24"/>
        </w:rPr>
        <w:t>г.Болотное</w:t>
      </w:r>
      <w:proofErr w:type="spellEnd"/>
      <w:r w:rsidR="00161074" w:rsidRPr="00C16A85">
        <w:rPr>
          <w:rFonts w:ascii="Times New Roman" w:hAnsi="Times New Roman" w:cs="Times New Roman"/>
          <w:color w:val="000000"/>
          <w:sz w:val="24"/>
          <w:szCs w:val="24"/>
        </w:rPr>
        <w:t>.</w:t>
      </w:r>
    </w:p>
    <w:p w:rsidR="0020786E" w:rsidRPr="00C16A85" w:rsidRDefault="00D80FA0" w:rsidP="001A33E6">
      <w:pPr>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hAnsi="Times New Roman" w:cs="Times New Roman"/>
          <w:color w:val="000000"/>
          <w:sz w:val="24"/>
          <w:szCs w:val="24"/>
        </w:rPr>
        <w:t>Н</w:t>
      </w:r>
      <w:r w:rsidR="0020786E" w:rsidRPr="00C16A85">
        <w:rPr>
          <w:rFonts w:ascii="Times New Roman" w:hAnsi="Times New Roman" w:cs="Times New Roman"/>
          <w:sz w:val="24"/>
          <w:szCs w:val="24"/>
        </w:rPr>
        <w:t xml:space="preserve">а протяжении </w:t>
      </w:r>
      <w:r w:rsidR="002C29FA" w:rsidRPr="00C16A85">
        <w:rPr>
          <w:rFonts w:ascii="Times New Roman" w:hAnsi="Times New Roman" w:cs="Times New Roman"/>
          <w:sz w:val="24"/>
          <w:szCs w:val="24"/>
        </w:rPr>
        <w:t>нескольких лет</w:t>
      </w:r>
      <w:r w:rsidR="0020786E" w:rsidRPr="00C16A85">
        <w:rPr>
          <w:rFonts w:ascii="Times New Roman" w:hAnsi="Times New Roman" w:cs="Times New Roman"/>
          <w:sz w:val="24"/>
          <w:szCs w:val="24"/>
        </w:rPr>
        <w:t xml:space="preserve"> велось строительство газопровод</w:t>
      </w:r>
      <w:r w:rsidR="0035240F" w:rsidRPr="00C16A85">
        <w:rPr>
          <w:rFonts w:ascii="Times New Roman" w:hAnsi="Times New Roman" w:cs="Times New Roman"/>
          <w:sz w:val="24"/>
          <w:szCs w:val="24"/>
        </w:rPr>
        <w:t>а</w:t>
      </w:r>
      <w:r w:rsidR="002C29FA" w:rsidRPr="00C16A85">
        <w:rPr>
          <w:rFonts w:ascii="Times New Roman" w:hAnsi="Times New Roman" w:cs="Times New Roman"/>
          <w:sz w:val="24"/>
          <w:szCs w:val="24"/>
        </w:rPr>
        <w:t>, сегодня его протяженность составляет 150,3 км,</w:t>
      </w:r>
      <w:r w:rsidR="002C29FA" w:rsidRPr="00C16A85">
        <w:rPr>
          <w:rFonts w:ascii="Times New Roman" w:eastAsia="Calibri" w:hAnsi="Times New Roman" w:cs="Times New Roman"/>
          <w:sz w:val="24"/>
          <w:szCs w:val="24"/>
        </w:rPr>
        <w:t xml:space="preserve"> в ходе газификации переведено на газ 6 котельных</w:t>
      </w:r>
      <w:r w:rsidRPr="00C16A85">
        <w:rPr>
          <w:rFonts w:ascii="Times New Roman" w:eastAsia="Calibri" w:hAnsi="Times New Roman" w:cs="Times New Roman"/>
          <w:sz w:val="24"/>
          <w:szCs w:val="24"/>
        </w:rPr>
        <w:t>. Ежегодно промышленные предприятия вкладываю</w:t>
      </w:r>
      <w:r w:rsidR="00161074" w:rsidRPr="00C16A85">
        <w:rPr>
          <w:rFonts w:ascii="Times New Roman" w:eastAsia="Calibri" w:hAnsi="Times New Roman" w:cs="Times New Roman"/>
          <w:sz w:val="24"/>
          <w:szCs w:val="24"/>
        </w:rPr>
        <w:t>т</w:t>
      </w:r>
      <w:r w:rsidRPr="00C16A85">
        <w:rPr>
          <w:rFonts w:ascii="Times New Roman" w:eastAsia="Calibri" w:hAnsi="Times New Roman" w:cs="Times New Roman"/>
          <w:sz w:val="24"/>
          <w:szCs w:val="24"/>
        </w:rPr>
        <w:t xml:space="preserve"> свои собственные средства в реконструкцию, модернизацию производства, за анализируемый период на эти цели затрачено более </w:t>
      </w:r>
      <w:r w:rsidR="00161074" w:rsidRPr="00C16A85">
        <w:rPr>
          <w:rFonts w:ascii="Times New Roman" w:eastAsia="Calibri" w:hAnsi="Times New Roman" w:cs="Times New Roman"/>
          <w:sz w:val="24"/>
          <w:szCs w:val="24"/>
        </w:rPr>
        <w:t xml:space="preserve">240 </w:t>
      </w:r>
      <w:proofErr w:type="spellStart"/>
      <w:r w:rsidR="00161074" w:rsidRPr="00C16A85">
        <w:rPr>
          <w:rFonts w:ascii="Times New Roman" w:eastAsia="Calibri" w:hAnsi="Times New Roman" w:cs="Times New Roman"/>
          <w:sz w:val="24"/>
          <w:szCs w:val="24"/>
        </w:rPr>
        <w:t>млн.руб</w:t>
      </w:r>
      <w:proofErr w:type="spellEnd"/>
      <w:r w:rsidR="00161074" w:rsidRPr="00C16A85">
        <w:rPr>
          <w:rFonts w:ascii="Times New Roman" w:eastAsia="Calibri" w:hAnsi="Times New Roman" w:cs="Times New Roman"/>
          <w:sz w:val="24"/>
          <w:szCs w:val="24"/>
        </w:rPr>
        <w:t>.</w:t>
      </w:r>
    </w:p>
    <w:p w:rsidR="003E439D" w:rsidRPr="00C16A85" w:rsidRDefault="0020786E" w:rsidP="001A33E6">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сфере строительства и ремонта дорожного покрытия  за отчетный период так же произошли положительные изменени</w:t>
      </w:r>
      <w:r w:rsidR="0035240F" w:rsidRPr="00C16A85">
        <w:rPr>
          <w:rFonts w:ascii="Times New Roman" w:hAnsi="Times New Roman" w:cs="Times New Roman"/>
          <w:sz w:val="24"/>
          <w:szCs w:val="24"/>
        </w:rPr>
        <w:t xml:space="preserve">я. </w:t>
      </w:r>
      <w:r w:rsidR="004D4783" w:rsidRPr="00C16A85">
        <w:rPr>
          <w:rFonts w:ascii="Times New Roman" w:hAnsi="Times New Roman" w:cs="Times New Roman"/>
          <w:sz w:val="24"/>
          <w:szCs w:val="24"/>
        </w:rPr>
        <w:t xml:space="preserve">На эти цели за анализируемый период затрачено </w:t>
      </w:r>
      <w:r w:rsidR="00D4791D" w:rsidRPr="00C16A85">
        <w:rPr>
          <w:rFonts w:ascii="Times New Roman" w:hAnsi="Times New Roman" w:cs="Times New Roman"/>
          <w:sz w:val="24"/>
          <w:szCs w:val="24"/>
        </w:rPr>
        <w:t xml:space="preserve">около 230 </w:t>
      </w:r>
      <w:proofErr w:type="spellStart"/>
      <w:r w:rsidR="00D4791D" w:rsidRPr="00C16A85">
        <w:rPr>
          <w:rFonts w:ascii="Times New Roman" w:hAnsi="Times New Roman" w:cs="Times New Roman"/>
          <w:sz w:val="24"/>
          <w:szCs w:val="24"/>
        </w:rPr>
        <w:t>млн.руб</w:t>
      </w:r>
      <w:proofErr w:type="spellEnd"/>
      <w:r w:rsidR="00D4791D" w:rsidRPr="00C16A85">
        <w:rPr>
          <w:rFonts w:ascii="Times New Roman" w:hAnsi="Times New Roman" w:cs="Times New Roman"/>
          <w:sz w:val="24"/>
          <w:szCs w:val="24"/>
        </w:rPr>
        <w:t>.</w:t>
      </w:r>
    </w:p>
    <w:p w:rsidR="0021437B" w:rsidRPr="00C16A85" w:rsidRDefault="00D80FA0" w:rsidP="001A33E6">
      <w:pPr>
        <w:pStyle w:val="ConsPlusNormal"/>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 целях повышения эффективности деятельности органов местного самоуправления по привлечению инвестиций и создания благоприятных условий для осуществления инвестиционной деятельности</w:t>
      </w:r>
      <w:r w:rsidR="00D4791D" w:rsidRPr="00C16A85">
        <w:rPr>
          <w:rFonts w:ascii="Times New Roman" w:hAnsi="Times New Roman" w:cs="Times New Roman"/>
          <w:sz w:val="24"/>
          <w:szCs w:val="24"/>
        </w:rPr>
        <w:t>,</w:t>
      </w:r>
      <w:r w:rsidRPr="00C16A85">
        <w:rPr>
          <w:rFonts w:ascii="Times New Roman" w:hAnsi="Times New Roman" w:cs="Times New Roman"/>
          <w:sz w:val="24"/>
          <w:szCs w:val="24"/>
        </w:rPr>
        <w:t xml:space="preserve"> в </w:t>
      </w:r>
      <w:r w:rsidR="00D4791D" w:rsidRPr="00C16A85">
        <w:rPr>
          <w:rFonts w:ascii="Times New Roman" w:hAnsi="Times New Roman" w:cs="Times New Roman"/>
          <w:sz w:val="24"/>
          <w:szCs w:val="24"/>
        </w:rPr>
        <w:t xml:space="preserve">Болотнинском </w:t>
      </w:r>
      <w:r w:rsidRPr="00C16A85">
        <w:rPr>
          <w:rFonts w:ascii="Times New Roman" w:hAnsi="Times New Roman" w:cs="Times New Roman"/>
          <w:sz w:val="24"/>
          <w:szCs w:val="24"/>
        </w:rPr>
        <w:t xml:space="preserve">районе </w:t>
      </w:r>
      <w:r w:rsidR="00D03C67" w:rsidRPr="00C16A85">
        <w:rPr>
          <w:rFonts w:ascii="Times New Roman" w:hAnsi="Times New Roman" w:cs="Times New Roman"/>
          <w:sz w:val="24"/>
          <w:szCs w:val="24"/>
        </w:rPr>
        <w:t xml:space="preserve">в 2017 году </w:t>
      </w:r>
      <w:r w:rsidRPr="00C16A85">
        <w:rPr>
          <w:rFonts w:ascii="Times New Roman" w:hAnsi="Times New Roman" w:cs="Times New Roman"/>
          <w:sz w:val="24"/>
          <w:szCs w:val="24"/>
        </w:rPr>
        <w:t>внедрен муниципальный инвестиционный стандарт Новосибирской области</w:t>
      </w:r>
      <w:r w:rsidR="0021437B" w:rsidRPr="00C16A85">
        <w:rPr>
          <w:rFonts w:ascii="Times New Roman" w:hAnsi="Times New Roman" w:cs="Times New Roman"/>
          <w:sz w:val="24"/>
          <w:szCs w:val="24"/>
        </w:rPr>
        <w:t>,</w:t>
      </w:r>
      <w:r w:rsidR="00D4791D" w:rsidRPr="00C16A85">
        <w:rPr>
          <w:rFonts w:ascii="Times New Roman" w:hAnsi="Times New Roman" w:cs="Times New Roman"/>
          <w:sz w:val="24"/>
          <w:szCs w:val="24"/>
        </w:rPr>
        <w:t xml:space="preserve"> </w:t>
      </w:r>
      <w:r w:rsidR="0021437B" w:rsidRPr="00C16A85">
        <w:rPr>
          <w:rFonts w:ascii="Times New Roman" w:hAnsi="Times New Roman" w:cs="Times New Roman"/>
          <w:sz w:val="24"/>
          <w:szCs w:val="24"/>
        </w:rPr>
        <w:t xml:space="preserve">который представляет </w:t>
      </w:r>
      <w:proofErr w:type="gramStart"/>
      <w:r w:rsidR="0021437B" w:rsidRPr="00C16A85">
        <w:rPr>
          <w:rFonts w:ascii="Times New Roman" w:hAnsi="Times New Roman" w:cs="Times New Roman"/>
          <w:sz w:val="24"/>
          <w:szCs w:val="24"/>
        </w:rPr>
        <w:t>собой  комплекс</w:t>
      </w:r>
      <w:proofErr w:type="gramEnd"/>
      <w:r w:rsidR="0021437B" w:rsidRPr="00C16A85">
        <w:rPr>
          <w:rFonts w:ascii="Times New Roman" w:hAnsi="Times New Roman" w:cs="Times New Roman"/>
          <w:sz w:val="24"/>
          <w:szCs w:val="24"/>
        </w:rPr>
        <w:t xml:space="preserve"> мероприятий по повышению информационной открытости органов местного самоуправления, разработке нормативной базы, сокращению сроков административных процедур и т.д.</w:t>
      </w:r>
    </w:p>
    <w:p w:rsidR="0021437B" w:rsidRPr="00C16A85" w:rsidRDefault="0021437B" w:rsidP="001A33E6">
      <w:pPr>
        <w:pStyle w:val="ConsPlusNormal"/>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На официальном сайте администрации района создан раздел «Канал прямой связи», с помощью которого заявитель может в электронном виде сформировать и направить инвестиционное предложение или обращение.</w:t>
      </w:r>
    </w:p>
    <w:p w:rsidR="00D4791D" w:rsidRPr="00C16A85" w:rsidRDefault="00D4791D" w:rsidP="001A33E6">
      <w:pPr>
        <w:pStyle w:val="ConsPlusNormal"/>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Определен инвестиционный уполномоченный, к которому может обратиться инвестор по вопросам содействия в реализации инвестиционных проектов. Действует Совет по инвестициям при Главе района. Осуществляется взаимодействие с институтами развития  области и органами государственной власти, ответственными за реализацию инвестиционной политики области.</w:t>
      </w:r>
    </w:p>
    <w:p w:rsidR="00D4791D" w:rsidRPr="00C16A85" w:rsidRDefault="00D4791D" w:rsidP="001A33E6">
      <w:pPr>
        <w:pStyle w:val="ConsPlusNormal"/>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Ежегодно актуализируется и размещается в свободном доступе в сети Интернет инвестиционный паспорт района, позволяющий потенциальному инвестору узнать об основных возможностях территории и проводимой инвестиционной политике. В специализированном разделе на официальном сайте администрации района размещается информация о наличии инвестиционных площадок и свободных площадей  предприятий и организаций для реализации проектов.</w:t>
      </w:r>
    </w:p>
    <w:p w:rsidR="0052222A" w:rsidRPr="00C16A85" w:rsidRDefault="0052222A" w:rsidP="00845B5A">
      <w:pPr>
        <w:pStyle w:val="Default"/>
        <w:tabs>
          <w:tab w:val="left" w:pos="10206"/>
        </w:tabs>
        <w:ind w:right="282"/>
        <w:jc w:val="both"/>
        <w:rPr>
          <w:b/>
          <w:bCs/>
        </w:rPr>
      </w:pPr>
    </w:p>
    <w:p w:rsidR="00E64DF9" w:rsidRPr="00C16A85" w:rsidRDefault="0052222A" w:rsidP="00845B5A">
      <w:pPr>
        <w:pStyle w:val="Default"/>
        <w:tabs>
          <w:tab w:val="left" w:pos="10206"/>
        </w:tabs>
        <w:ind w:right="282"/>
        <w:jc w:val="both"/>
        <w:rPr>
          <w:b/>
          <w:bCs/>
        </w:rPr>
      </w:pPr>
      <w:r w:rsidRPr="00C16A85">
        <w:rPr>
          <w:b/>
          <w:bCs/>
        </w:rPr>
        <w:t>2</w:t>
      </w:r>
      <w:r w:rsidR="0083585F" w:rsidRPr="00C16A85">
        <w:rPr>
          <w:b/>
          <w:bCs/>
        </w:rPr>
        <w:t>.3.</w:t>
      </w:r>
      <w:r w:rsidR="0051503E" w:rsidRPr="00A95617">
        <w:rPr>
          <w:b/>
          <w:bCs/>
        </w:rPr>
        <w:t>7</w:t>
      </w:r>
      <w:r w:rsidR="0083585F" w:rsidRPr="00C16A85">
        <w:rPr>
          <w:b/>
          <w:bCs/>
        </w:rPr>
        <w:t>. Малый и средний бизнес</w:t>
      </w:r>
    </w:p>
    <w:p w:rsidR="003E439D" w:rsidRPr="00C16A85" w:rsidRDefault="003E439D" w:rsidP="00845B5A">
      <w:pPr>
        <w:tabs>
          <w:tab w:val="left" w:pos="709"/>
          <w:tab w:val="left" w:pos="10206"/>
        </w:tabs>
        <w:spacing w:after="0" w:line="240" w:lineRule="auto"/>
        <w:ind w:right="282"/>
        <w:jc w:val="both"/>
        <w:rPr>
          <w:rFonts w:ascii="Times New Roman" w:hAnsi="Times New Roman" w:cs="Times New Roman"/>
          <w:sz w:val="24"/>
          <w:szCs w:val="24"/>
        </w:rPr>
      </w:pPr>
    </w:p>
    <w:p w:rsidR="0083585F" w:rsidRPr="0051503E" w:rsidRDefault="00E64DF9" w:rsidP="001A33E6">
      <w:pPr>
        <w:tabs>
          <w:tab w:val="left" w:pos="709"/>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Особая роль в развитии экономики района принадлежит малому и среднему бизнесу. Развитие предпринимательства имеет целью обеспечить решение экономических и социальных задач, в том числе способствует формированию конкурентной среды, насыщению рынков товарами и услугами, обеспечению занятости населения, увеличению налоговых поступлений в бюджет района.</w:t>
      </w:r>
      <w:r w:rsidR="0051503E" w:rsidRPr="0051503E">
        <w:rPr>
          <w:rFonts w:ascii="Times New Roman" w:hAnsi="Times New Roman" w:cs="Times New Roman"/>
          <w:sz w:val="24"/>
          <w:szCs w:val="24"/>
        </w:rPr>
        <w:t xml:space="preserve"> </w:t>
      </w:r>
      <w:r w:rsidR="0083585F" w:rsidRPr="0051503E">
        <w:rPr>
          <w:rFonts w:ascii="Times New Roman" w:hAnsi="Times New Roman" w:cs="Times New Roman"/>
          <w:sz w:val="24"/>
          <w:szCs w:val="24"/>
        </w:rPr>
        <w:t>Благодаря малой численности работающих и простым организационным формам он способен быстро изменяться в соответствии с потребностями рынка.</w:t>
      </w:r>
    </w:p>
    <w:p w:rsidR="0083585F" w:rsidRPr="00C16A85" w:rsidRDefault="0083585F" w:rsidP="001A33E6">
      <w:pPr>
        <w:tabs>
          <w:tab w:val="left" w:pos="10206"/>
        </w:tabs>
        <w:spacing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Малый и средний бизнес создает рабочие места, развивает производство, учитывая местные условия. Однако его развитие сопряжено также с большим количеством трудностей: ограниченность ресурсов, сложность получения начальных инвестиций, слабая социальная защищенность работающих и другие.</w:t>
      </w:r>
    </w:p>
    <w:p w:rsidR="0083585F" w:rsidRPr="00C16A85" w:rsidRDefault="0083585F" w:rsidP="00845B5A">
      <w:pPr>
        <w:tabs>
          <w:tab w:val="left" w:pos="10206"/>
        </w:tabs>
        <w:ind w:right="282"/>
        <w:jc w:val="both"/>
        <w:rPr>
          <w:rFonts w:ascii="Times New Roman" w:hAnsi="Times New Roman" w:cs="Times New Roman"/>
          <w:sz w:val="24"/>
          <w:szCs w:val="24"/>
        </w:rPr>
      </w:pPr>
      <w:r w:rsidRPr="00C16A85">
        <w:rPr>
          <w:rFonts w:ascii="Times New Roman" w:hAnsi="Times New Roman" w:cs="Times New Roman"/>
          <w:b/>
          <w:bCs/>
          <w:sz w:val="24"/>
          <w:szCs w:val="24"/>
        </w:rPr>
        <w:t>Основные показатели развития малого и среднего бизнеса</w:t>
      </w:r>
    </w:p>
    <w:tbl>
      <w:tblPr>
        <w:tblW w:w="9923"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544"/>
        <w:gridCol w:w="1134"/>
        <w:gridCol w:w="992"/>
        <w:gridCol w:w="1134"/>
        <w:gridCol w:w="993"/>
        <w:gridCol w:w="992"/>
        <w:gridCol w:w="1134"/>
      </w:tblGrid>
      <w:tr w:rsidR="0083585F" w:rsidRPr="00C16A85" w:rsidTr="00A80836">
        <w:trPr>
          <w:trHeight w:val="263"/>
        </w:trPr>
        <w:tc>
          <w:tcPr>
            <w:tcW w:w="3544" w:type="dxa"/>
            <w:vMerge w:val="restart"/>
          </w:tcPr>
          <w:p w:rsidR="0083585F" w:rsidRPr="001A33E6" w:rsidRDefault="0083585F" w:rsidP="00845B5A">
            <w:pPr>
              <w:tabs>
                <w:tab w:val="left" w:pos="5455"/>
                <w:tab w:val="left" w:pos="10206"/>
              </w:tabs>
              <w:ind w:right="282"/>
              <w:jc w:val="both"/>
              <w:rPr>
                <w:rFonts w:ascii="Times New Roman" w:hAnsi="Times New Roman" w:cs="Times New Roman"/>
                <w:b/>
              </w:rPr>
            </w:pPr>
            <w:r w:rsidRPr="001A33E6">
              <w:rPr>
                <w:rFonts w:ascii="Times New Roman" w:hAnsi="Times New Roman" w:cs="Times New Roman"/>
                <w:b/>
              </w:rPr>
              <w:t>Показатели</w:t>
            </w:r>
          </w:p>
          <w:p w:rsidR="0083585F" w:rsidRPr="001A33E6" w:rsidRDefault="0083585F" w:rsidP="00845B5A">
            <w:pPr>
              <w:tabs>
                <w:tab w:val="left" w:pos="5455"/>
                <w:tab w:val="left" w:pos="10206"/>
              </w:tabs>
              <w:ind w:right="282"/>
              <w:jc w:val="both"/>
              <w:rPr>
                <w:rFonts w:ascii="Times New Roman" w:hAnsi="Times New Roman" w:cs="Times New Roman"/>
                <w:b/>
              </w:rPr>
            </w:pPr>
          </w:p>
        </w:tc>
        <w:tc>
          <w:tcPr>
            <w:tcW w:w="6379" w:type="dxa"/>
            <w:gridSpan w:val="6"/>
          </w:tcPr>
          <w:p w:rsidR="0083585F" w:rsidRPr="001A33E6" w:rsidRDefault="0083585F" w:rsidP="00845B5A">
            <w:pPr>
              <w:tabs>
                <w:tab w:val="left" w:pos="5455"/>
                <w:tab w:val="left" w:pos="10206"/>
              </w:tabs>
              <w:ind w:right="282"/>
              <w:jc w:val="center"/>
              <w:rPr>
                <w:rFonts w:ascii="Times New Roman" w:hAnsi="Times New Roman" w:cs="Times New Roman"/>
                <w:b/>
              </w:rPr>
            </w:pPr>
            <w:r w:rsidRPr="001A33E6">
              <w:rPr>
                <w:rFonts w:ascii="Times New Roman" w:hAnsi="Times New Roman" w:cs="Times New Roman"/>
                <w:b/>
              </w:rPr>
              <w:t>Год</w:t>
            </w:r>
            <w:r w:rsidR="00F00F39" w:rsidRPr="001A33E6">
              <w:rPr>
                <w:rFonts w:ascii="Times New Roman" w:hAnsi="Times New Roman" w:cs="Times New Roman"/>
                <w:b/>
              </w:rPr>
              <w:t>ы</w:t>
            </w:r>
          </w:p>
        </w:tc>
      </w:tr>
      <w:tr w:rsidR="0083585F" w:rsidRPr="00C16A85" w:rsidTr="00A80836">
        <w:trPr>
          <w:trHeight w:val="332"/>
        </w:trPr>
        <w:tc>
          <w:tcPr>
            <w:tcW w:w="3544" w:type="dxa"/>
            <w:vMerge/>
          </w:tcPr>
          <w:p w:rsidR="0083585F" w:rsidRPr="001A33E6" w:rsidRDefault="0083585F" w:rsidP="00845B5A">
            <w:pPr>
              <w:tabs>
                <w:tab w:val="left" w:pos="5455"/>
                <w:tab w:val="left" w:pos="10206"/>
              </w:tabs>
              <w:ind w:right="282"/>
              <w:jc w:val="both"/>
              <w:rPr>
                <w:rFonts w:ascii="Times New Roman" w:hAnsi="Times New Roman" w:cs="Times New Roman"/>
                <w:b/>
              </w:rPr>
            </w:pP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b/>
              </w:rPr>
            </w:pPr>
            <w:r w:rsidRPr="001A33E6">
              <w:rPr>
                <w:rFonts w:ascii="Times New Roman" w:hAnsi="Times New Roman" w:cs="Times New Roman"/>
                <w:b/>
              </w:rPr>
              <w:t>2012</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b/>
              </w:rPr>
            </w:pPr>
            <w:r w:rsidRPr="001A33E6">
              <w:rPr>
                <w:rFonts w:ascii="Times New Roman" w:hAnsi="Times New Roman" w:cs="Times New Roman"/>
                <w:b/>
              </w:rPr>
              <w:t>2013</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b/>
              </w:rPr>
            </w:pPr>
            <w:r w:rsidRPr="001A33E6">
              <w:rPr>
                <w:rFonts w:ascii="Times New Roman" w:hAnsi="Times New Roman" w:cs="Times New Roman"/>
                <w:b/>
              </w:rPr>
              <w:t>2014</w:t>
            </w:r>
          </w:p>
        </w:tc>
        <w:tc>
          <w:tcPr>
            <w:tcW w:w="993" w:type="dxa"/>
          </w:tcPr>
          <w:p w:rsidR="0083585F" w:rsidRPr="001A33E6" w:rsidRDefault="0083585F" w:rsidP="00845B5A">
            <w:pPr>
              <w:tabs>
                <w:tab w:val="left" w:pos="5455"/>
                <w:tab w:val="left" w:pos="10206"/>
              </w:tabs>
              <w:ind w:right="282"/>
              <w:jc w:val="both"/>
              <w:rPr>
                <w:rFonts w:ascii="Times New Roman" w:hAnsi="Times New Roman" w:cs="Times New Roman"/>
                <w:b/>
              </w:rPr>
            </w:pPr>
            <w:r w:rsidRPr="001A33E6">
              <w:rPr>
                <w:rFonts w:ascii="Times New Roman" w:hAnsi="Times New Roman" w:cs="Times New Roman"/>
                <w:b/>
              </w:rPr>
              <w:t>2015</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b/>
              </w:rPr>
            </w:pPr>
            <w:r w:rsidRPr="001A33E6">
              <w:rPr>
                <w:rFonts w:ascii="Times New Roman" w:hAnsi="Times New Roman" w:cs="Times New Roman"/>
                <w:b/>
              </w:rPr>
              <w:t>2016</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b/>
              </w:rPr>
            </w:pPr>
            <w:r w:rsidRPr="001A33E6">
              <w:rPr>
                <w:rFonts w:ascii="Times New Roman" w:hAnsi="Times New Roman" w:cs="Times New Roman"/>
                <w:b/>
              </w:rPr>
              <w:t>2017</w:t>
            </w:r>
          </w:p>
        </w:tc>
      </w:tr>
      <w:tr w:rsidR="0083585F" w:rsidRPr="00C16A85" w:rsidTr="00A80836">
        <w:tc>
          <w:tcPr>
            <w:tcW w:w="3544" w:type="dxa"/>
          </w:tcPr>
          <w:p w:rsidR="0083585F" w:rsidRPr="001A33E6" w:rsidRDefault="0083585F" w:rsidP="001A33E6">
            <w:pPr>
              <w:tabs>
                <w:tab w:val="left" w:pos="5455"/>
                <w:tab w:val="left" w:pos="10206"/>
              </w:tabs>
              <w:spacing w:after="0" w:line="240" w:lineRule="auto"/>
              <w:rPr>
                <w:rFonts w:ascii="Times New Roman" w:hAnsi="Times New Roman" w:cs="Times New Roman"/>
              </w:rPr>
            </w:pPr>
            <w:r w:rsidRPr="001A33E6">
              <w:rPr>
                <w:rFonts w:ascii="Times New Roman" w:hAnsi="Times New Roman" w:cs="Times New Roman"/>
              </w:rPr>
              <w:t>Количество малых и средних предприятий, ед.</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195</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182</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158</w:t>
            </w:r>
          </w:p>
        </w:tc>
        <w:tc>
          <w:tcPr>
            <w:tcW w:w="993"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163</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165</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174</w:t>
            </w:r>
          </w:p>
        </w:tc>
      </w:tr>
      <w:tr w:rsidR="0083585F" w:rsidRPr="00C16A85" w:rsidTr="00A80836">
        <w:tc>
          <w:tcPr>
            <w:tcW w:w="3544" w:type="dxa"/>
          </w:tcPr>
          <w:p w:rsidR="0083585F" w:rsidRPr="001A33E6" w:rsidRDefault="0083585F" w:rsidP="001A33E6">
            <w:pPr>
              <w:tabs>
                <w:tab w:val="left" w:pos="5455"/>
                <w:tab w:val="left" w:pos="10206"/>
              </w:tabs>
              <w:spacing w:after="0" w:line="240" w:lineRule="auto"/>
              <w:jc w:val="both"/>
              <w:rPr>
                <w:rFonts w:ascii="Times New Roman" w:hAnsi="Times New Roman" w:cs="Times New Roman"/>
              </w:rPr>
            </w:pPr>
            <w:r w:rsidRPr="001A33E6">
              <w:rPr>
                <w:rFonts w:ascii="Times New Roman" w:hAnsi="Times New Roman" w:cs="Times New Roman"/>
              </w:rPr>
              <w:t>Среднесписочная численность работающих, чел.</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1720</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1660</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1441</w:t>
            </w:r>
          </w:p>
        </w:tc>
        <w:tc>
          <w:tcPr>
            <w:tcW w:w="993"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1486</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1501</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1739</w:t>
            </w:r>
          </w:p>
        </w:tc>
      </w:tr>
      <w:tr w:rsidR="0083585F" w:rsidRPr="00C16A85" w:rsidTr="00A80836">
        <w:tc>
          <w:tcPr>
            <w:tcW w:w="3544" w:type="dxa"/>
          </w:tcPr>
          <w:p w:rsidR="0083585F" w:rsidRPr="001A33E6" w:rsidRDefault="0083585F" w:rsidP="00FE4BFA">
            <w:pPr>
              <w:pStyle w:val="Default"/>
              <w:tabs>
                <w:tab w:val="left" w:pos="10206"/>
              </w:tabs>
              <w:jc w:val="both"/>
            </w:pPr>
            <w:r w:rsidRPr="001A33E6">
              <w:lastRenderedPageBreak/>
              <w:t>Выпуск продукции, работ, услуг, млн. руб.</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3940</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5028</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5280</w:t>
            </w:r>
          </w:p>
        </w:tc>
        <w:tc>
          <w:tcPr>
            <w:tcW w:w="993"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4475</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3675</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4710</w:t>
            </w:r>
          </w:p>
        </w:tc>
      </w:tr>
      <w:tr w:rsidR="00784A63" w:rsidRPr="00C16A85" w:rsidTr="00A80836">
        <w:tc>
          <w:tcPr>
            <w:tcW w:w="3544" w:type="dxa"/>
          </w:tcPr>
          <w:p w:rsidR="00784A63" w:rsidRPr="001A33E6" w:rsidRDefault="00784A63" w:rsidP="00FE4BFA">
            <w:pPr>
              <w:pStyle w:val="Default"/>
              <w:tabs>
                <w:tab w:val="left" w:pos="10206"/>
              </w:tabs>
              <w:jc w:val="both"/>
              <w:rPr>
                <w:color w:val="auto"/>
              </w:rPr>
            </w:pPr>
            <w:r w:rsidRPr="001A33E6">
              <w:rPr>
                <w:color w:val="auto"/>
              </w:rPr>
              <w:t xml:space="preserve">Доля малого бизнеса в общем объеме выпуска товаров, работ и </w:t>
            </w:r>
            <w:proofErr w:type="gramStart"/>
            <w:r w:rsidRPr="001A33E6">
              <w:rPr>
                <w:color w:val="auto"/>
              </w:rPr>
              <w:t>услуг ,</w:t>
            </w:r>
            <w:proofErr w:type="gramEnd"/>
            <w:r w:rsidRPr="001A33E6">
              <w:rPr>
                <w:color w:val="auto"/>
              </w:rPr>
              <w:t xml:space="preserve"> %</w:t>
            </w:r>
          </w:p>
        </w:tc>
        <w:tc>
          <w:tcPr>
            <w:tcW w:w="1134" w:type="dxa"/>
          </w:tcPr>
          <w:p w:rsidR="00784A63" w:rsidRPr="001A33E6" w:rsidRDefault="00784A63"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88,9</w:t>
            </w:r>
          </w:p>
        </w:tc>
        <w:tc>
          <w:tcPr>
            <w:tcW w:w="992" w:type="dxa"/>
          </w:tcPr>
          <w:p w:rsidR="00784A63" w:rsidRPr="001A33E6" w:rsidRDefault="00784A63"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89,0</w:t>
            </w:r>
          </w:p>
        </w:tc>
        <w:tc>
          <w:tcPr>
            <w:tcW w:w="1134" w:type="dxa"/>
          </w:tcPr>
          <w:p w:rsidR="00784A63" w:rsidRPr="001A33E6" w:rsidRDefault="00784A63"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89,4</w:t>
            </w:r>
          </w:p>
        </w:tc>
        <w:tc>
          <w:tcPr>
            <w:tcW w:w="993" w:type="dxa"/>
          </w:tcPr>
          <w:p w:rsidR="00784A63" w:rsidRPr="001A33E6" w:rsidRDefault="00784A63"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76,9</w:t>
            </w:r>
          </w:p>
        </w:tc>
        <w:tc>
          <w:tcPr>
            <w:tcW w:w="992" w:type="dxa"/>
          </w:tcPr>
          <w:p w:rsidR="00784A63" w:rsidRPr="001A33E6" w:rsidRDefault="00784A63"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64,6</w:t>
            </w:r>
          </w:p>
        </w:tc>
        <w:tc>
          <w:tcPr>
            <w:tcW w:w="1134" w:type="dxa"/>
          </w:tcPr>
          <w:p w:rsidR="00784A63" w:rsidRPr="001A33E6" w:rsidRDefault="00784A63"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79,8</w:t>
            </w:r>
          </w:p>
        </w:tc>
      </w:tr>
      <w:tr w:rsidR="0083585F" w:rsidRPr="00C16A85" w:rsidTr="00A80836">
        <w:tc>
          <w:tcPr>
            <w:tcW w:w="3544" w:type="dxa"/>
          </w:tcPr>
          <w:p w:rsidR="0083585F" w:rsidRPr="001A33E6" w:rsidRDefault="0083585F" w:rsidP="00FE4BFA">
            <w:pPr>
              <w:tabs>
                <w:tab w:val="left" w:pos="5455"/>
                <w:tab w:val="left" w:pos="10206"/>
              </w:tabs>
              <w:spacing w:after="0" w:line="240" w:lineRule="auto"/>
              <w:contextualSpacing/>
              <w:jc w:val="both"/>
              <w:rPr>
                <w:rFonts w:ascii="Times New Roman" w:hAnsi="Times New Roman" w:cs="Times New Roman"/>
              </w:rPr>
            </w:pPr>
            <w:r w:rsidRPr="001A33E6">
              <w:rPr>
                <w:rFonts w:ascii="Times New Roman" w:hAnsi="Times New Roman" w:cs="Times New Roman"/>
              </w:rPr>
              <w:t>Численность индивидуальных предпринимателей</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676</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525</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592</w:t>
            </w:r>
          </w:p>
        </w:tc>
        <w:tc>
          <w:tcPr>
            <w:tcW w:w="993"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515</w:t>
            </w:r>
          </w:p>
        </w:tc>
        <w:tc>
          <w:tcPr>
            <w:tcW w:w="992"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506</w:t>
            </w:r>
          </w:p>
        </w:tc>
        <w:tc>
          <w:tcPr>
            <w:tcW w:w="1134" w:type="dxa"/>
          </w:tcPr>
          <w:p w:rsidR="0083585F" w:rsidRPr="001A33E6" w:rsidRDefault="0083585F" w:rsidP="00845B5A">
            <w:pPr>
              <w:tabs>
                <w:tab w:val="left" w:pos="5455"/>
                <w:tab w:val="left" w:pos="10206"/>
              </w:tabs>
              <w:ind w:right="282"/>
              <w:jc w:val="both"/>
              <w:rPr>
                <w:rFonts w:ascii="Times New Roman" w:hAnsi="Times New Roman" w:cs="Times New Roman"/>
              </w:rPr>
            </w:pPr>
            <w:r w:rsidRPr="001A33E6">
              <w:rPr>
                <w:rFonts w:ascii="Times New Roman" w:hAnsi="Times New Roman" w:cs="Times New Roman"/>
              </w:rPr>
              <w:t>497</w:t>
            </w:r>
          </w:p>
        </w:tc>
      </w:tr>
    </w:tbl>
    <w:p w:rsidR="00AA6C2A" w:rsidRPr="00C16A85" w:rsidRDefault="00AA6C2A" w:rsidP="00845B5A">
      <w:pPr>
        <w:tabs>
          <w:tab w:val="left" w:pos="709"/>
          <w:tab w:val="left" w:pos="10206"/>
        </w:tabs>
        <w:spacing w:after="0" w:line="240" w:lineRule="auto"/>
        <w:ind w:right="282"/>
        <w:jc w:val="both"/>
        <w:rPr>
          <w:rFonts w:ascii="Times New Roman" w:hAnsi="Times New Roman" w:cs="Times New Roman"/>
          <w:sz w:val="24"/>
          <w:szCs w:val="24"/>
        </w:rPr>
      </w:pPr>
    </w:p>
    <w:p w:rsidR="00C52AE2" w:rsidRPr="00C16A85" w:rsidRDefault="00C52AE2" w:rsidP="00FE4BFA">
      <w:pPr>
        <w:tabs>
          <w:tab w:val="left" w:pos="709"/>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структуре малого и среднего предпринимательства района существенных изменений не произошло. По итогам 2017 года большую часть (</w:t>
      </w:r>
      <w:r w:rsidR="00AA6C2A" w:rsidRPr="00C16A85">
        <w:rPr>
          <w:rFonts w:ascii="Times New Roman" w:hAnsi="Times New Roman" w:cs="Times New Roman"/>
          <w:sz w:val="24"/>
          <w:szCs w:val="24"/>
        </w:rPr>
        <w:t>58</w:t>
      </w:r>
      <w:r w:rsidRPr="00C16A85">
        <w:rPr>
          <w:rFonts w:ascii="Times New Roman" w:hAnsi="Times New Roman" w:cs="Times New Roman"/>
          <w:sz w:val="24"/>
          <w:szCs w:val="24"/>
        </w:rPr>
        <w:t>%) занимает торговля, 1</w:t>
      </w:r>
      <w:r w:rsidR="00AA6C2A" w:rsidRPr="00C16A85">
        <w:rPr>
          <w:rFonts w:ascii="Times New Roman" w:hAnsi="Times New Roman" w:cs="Times New Roman"/>
          <w:sz w:val="24"/>
          <w:szCs w:val="24"/>
        </w:rPr>
        <w:t>8</w:t>
      </w:r>
      <w:r w:rsidRPr="00C16A85">
        <w:rPr>
          <w:rFonts w:ascii="Times New Roman" w:hAnsi="Times New Roman" w:cs="Times New Roman"/>
          <w:sz w:val="24"/>
          <w:szCs w:val="24"/>
        </w:rPr>
        <w:t xml:space="preserve">% - </w:t>
      </w:r>
      <w:r w:rsidR="00AA6C2A" w:rsidRPr="00C16A85">
        <w:rPr>
          <w:rFonts w:ascii="Times New Roman" w:hAnsi="Times New Roman" w:cs="Times New Roman"/>
          <w:sz w:val="24"/>
          <w:szCs w:val="24"/>
        </w:rPr>
        <w:t>платные</w:t>
      </w:r>
      <w:r w:rsidRPr="00C16A85">
        <w:rPr>
          <w:rFonts w:ascii="Times New Roman" w:hAnsi="Times New Roman" w:cs="Times New Roman"/>
          <w:sz w:val="24"/>
          <w:szCs w:val="24"/>
        </w:rPr>
        <w:t xml:space="preserve"> услуги, </w:t>
      </w:r>
      <w:r w:rsidR="00AA6C2A" w:rsidRPr="00C16A85">
        <w:rPr>
          <w:rFonts w:ascii="Times New Roman" w:hAnsi="Times New Roman" w:cs="Times New Roman"/>
          <w:sz w:val="24"/>
          <w:szCs w:val="24"/>
        </w:rPr>
        <w:t>7</w:t>
      </w:r>
      <w:r w:rsidRPr="00C16A85">
        <w:rPr>
          <w:rFonts w:ascii="Times New Roman" w:hAnsi="Times New Roman" w:cs="Times New Roman"/>
          <w:sz w:val="24"/>
          <w:szCs w:val="24"/>
        </w:rPr>
        <w:t xml:space="preserve">% - общественное питание, </w:t>
      </w:r>
      <w:r w:rsidR="00AA6C2A" w:rsidRPr="00C16A85">
        <w:rPr>
          <w:rFonts w:ascii="Times New Roman" w:hAnsi="Times New Roman" w:cs="Times New Roman"/>
          <w:sz w:val="24"/>
          <w:szCs w:val="24"/>
        </w:rPr>
        <w:t>6</w:t>
      </w:r>
      <w:r w:rsidRPr="00C16A85">
        <w:rPr>
          <w:rFonts w:ascii="Times New Roman" w:hAnsi="Times New Roman" w:cs="Times New Roman"/>
          <w:sz w:val="24"/>
          <w:szCs w:val="24"/>
        </w:rPr>
        <w:t xml:space="preserve">% - производство и </w:t>
      </w:r>
      <w:r w:rsidR="00AA6C2A" w:rsidRPr="00C16A85">
        <w:rPr>
          <w:rFonts w:ascii="Times New Roman" w:hAnsi="Times New Roman" w:cs="Times New Roman"/>
          <w:sz w:val="24"/>
          <w:szCs w:val="24"/>
        </w:rPr>
        <w:t>11</w:t>
      </w:r>
      <w:r w:rsidRPr="00C16A85">
        <w:rPr>
          <w:rFonts w:ascii="Times New Roman" w:hAnsi="Times New Roman" w:cs="Times New Roman"/>
          <w:sz w:val="24"/>
          <w:szCs w:val="24"/>
        </w:rPr>
        <w:t xml:space="preserve">% </w:t>
      </w:r>
      <w:r w:rsidR="00AA6C2A" w:rsidRPr="00C16A85">
        <w:rPr>
          <w:rFonts w:ascii="Times New Roman" w:hAnsi="Times New Roman" w:cs="Times New Roman"/>
          <w:sz w:val="24"/>
          <w:szCs w:val="24"/>
        </w:rPr>
        <w:t>-</w:t>
      </w:r>
      <w:r w:rsidRPr="00C16A85">
        <w:rPr>
          <w:rFonts w:ascii="Times New Roman" w:hAnsi="Times New Roman" w:cs="Times New Roman"/>
          <w:sz w:val="24"/>
          <w:szCs w:val="24"/>
        </w:rPr>
        <w:t xml:space="preserve"> прочи</w:t>
      </w:r>
      <w:r w:rsidR="00AA6C2A" w:rsidRPr="00C16A85">
        <w:rPr>
          <w:rFonts w:ascii="Times New Roman" w:hAnsi="Times New Roman" w:cs="Times New Roman"/>
          <w:sz w:val="24"/>
          <w:szCs w:val="24"/>
        </w:rPr>
        <w:t>е</w:t>
      </w:r>
      <w:r w:rsidRPr="00C16A85">
        <w:rPr>
          <w:rFonts w:ascii="Times New Roman" w:hAnsi="Times New Roman" w:cs="Times New Roman"/>
          <w:sz w:val="24"/>
          <w:szCs w:val="24"/>
        </w:rPr>
        <w:t xml:space="preserve"> услуг</w:t>
      </w:r>
      <w:r w:rsidR="00AA6C2A" w:rsidRPr="00C16A85">
        <w:rPr>
          <w:rFonts w:ascii="Times New Roman" w:hAnsi="Times New Roman" w:cs="Times New Roman"/>
          <w:sz w:val="24"/>
          <w:szCs w:val="24"/>
        </w:rPr>
        <w:t>и</w:t>
      </w:r>
      <w:r w:rsidRPr="00C16A85">
        <w:rPr>
          <w:rFonts w:ascii="Times New Roman" w:hAnsi="Times New Roman" w:cs="Times New Roman"/>
          <w:sz w:val="24"/>
          <w:szCs w:val="24"/>
        </w:rPr>
        <w:t>.</w:t>
      </w:r>
    </w:p>
    <w:p w:rsidR="00C52AE2" w:rsidRPr="00C16A85" w:rsidRDefault="00AA6C2A" w:rsidP="00845B5A">
      <w:pPr>
        <w:tabs>
          <w:tab w:val="left" w:pos="5455"/>
          <w:tab w:val="left" w:pos="10206"/>
        </w:tabs>
        <w:ind w:right="282"/>
        <w:jc w:val="both"/>
        <w:rPr>
          <w:rFonts w:ascii="Times New Roman" w:hAnsi="Times New Roman" w:cs="Times New Roman"/>
          <w:sz w:val="24"/>
          <w:szCs w:val="24"/>
        </w:rPr>
      </w:pPr>
      <w:r w:rsidRPr="00C16A85">
        <w:rPr>
          <w:rFonts w:ascii="Times New Roman" w:hAnsi="Times New Roman" w:cs="Times New Roman"/>
          <w:noProof/>
          <w:sz w:val="24"/>
          <w:szCs w:val="24"/>
          <w:lang w:eastAsia="ru-RU"/>
        </w:rPr>
        <w:drawing>
          <wp:anchor distT="0" distB="0" distL="114300" distR="114300" simplePos="0" relativeHeight="251659264" behindDoc="0" locked="0" layoutInCell="1" allowOverlap="1">
            <wp:simplePos x="0" y="0"/>
            <wp:positionH relativeFrom="column">
              <wp:posOffset>-21081</wp:posOffset>
            </wp:positionH>
            <wp:positionV relativeFrom="paragraph">
              <wp:posOffset>131878</wp:posOffset>
            </wp:positionV>
            <wp:extent cx="2342313" cy="2074984"/>
            <wp:effectExtent l="19050" t="0" r="837" b="0"/>
            <wp:wrapNone/>
            <wp:docPr id="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r w:rsidRPr="00C16A85">
        <w:rPr>
          <w:rFonts w:ascii="Times New Roman" w:hAnsi="Times New Roman" w:cs="Times New Roman"/>
          <w:noProof/>
          <w:sz w:val="24"/>
          <w:szCs w:val="24"/>
          <w:lang w:eastAsia="ru-RU"/>
        </w:rPr>
        <w:drawing>
          <wp:anchor distT="0" distB="0" distL="114300" distR="114300" simplePos="0" relativeHeight="251661312" behindDoc="0" locked="0" layoutInCell="1" allowOverlap="1">
            <wp:simplePos x="0" y="0"/>
            <wp:positionH relativeFrom="column">
              <wp:posOffset>3244634</wp:posOffset>
            </wp:positionH>
            <wp:positionV relativeFrom="paragraph">
              <wp:posOffset>317772</wp:posOffset>
            </wp:positionV>
            <wp:extent cx="2739222" cy="1833824"/>
            <wp:effectExtent l="19050" t="0" r="3978" b="0"/>
            <wp:wrapNone/>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p>
    <w:p w:rsidR="00C52AE2" w:rsidRPr="00C16A85" w:rsidRDefault="00C52AE2" w:rsidP="00845B5A">
      <w:pPr>
        <w:tabs>
          <w:tab w:val="left" w:pos="5455"/>
          <w:tab w:val="left" w:pos="10206"/>
        </w:tabs>
        <w:ind w:right="282"/>
        <w:jc w:val="both"/>
        <w:rPr>
          <w:rFonts w:ascii="Times New Roman" w:hAnsi="Times New Roman" w:cs="Times New Roman"/>
          <w:sz w:val="24"/>
          <w:szCs w:val="24"/>
        </w:rPr>
      </w:pPr>
    </w:p>
    <w:p w:rsidR="00C52AE2" w:rsidRPr="00C16A85" w:rsidRDefault="00C52AE2" w:rsidP="00845B5A">
      <w:pPr>
        <w:tabs>
          <w:tab w:val="left" w:pos="5455"/>
          <w:tab w:val="left" w:pos="10206"/>
        </w:tabs>
        <w:ind w:right="282"/>
        <w:jc w:val="both"/>
        <w:rPr>
          <w:rFonts w:ascii="Times New Roman" w:hAnsi="Times New Roman" w:cs="Times New Roman"/>
          <w:sz w:val="24"/>
          <w:szCs w:val="24"/>
        </w:rPr>
      </w:pPr>
    </w:p>
    <w:p w:rsidR="00C52AE2" w:rsidRPr="00C16A85" w:rsidRDefault="00C52AE2" w:rsidP="00845B5A">
      <w:pPr>
        <w:pStyle w:val="Default"/>
        <w:tabs>
          <w:tab w:val="left" w:pos="10206"/>
        </w:tabs>
        <w:ind w:right="282"/>
        <w:jc w:val="both"/>
      </w:pPr>
    </w:p>
    <w:p w:rsidR="00C52AE2" w:rsidRPr="00C16A85" w:rsidRDefault="00C52AE2" w:rsidP="00845B5A">
      <w:pPr>
        <w:pStyle w:val="Default"/>
        <w:tabs>
          <w:tab w:val="left" w:pos="10206"/>
        </w:tabs>
        <w:ind w:right="282"/>
        <w:jc w:val="both"/>
      </w:pPr>
    </w:p>
    <w:p w:rsidR="00C52AE2" w:rsidRPr="00C16A85" w:rsidRDefault="00C52AE2" w:rsidP="00845B5A">
      <w:pPr>
        <w:pStyle w:val="Default"/>
        <w:tabs>
          <w:tab w:val="left" w:pos="10206"/>
        </w:tabs>
        <w:ind w:right="282"/>
        <w:jc w:val="both"/>
      </w:pPr>
    </w:p>
    <w:p w:rsidR="00C52AE2" w:rsidRPr="00C16A85" w:rsidRDefault="00C52AE2" w:rsidP="00845B5A">
      <w:pPr>
        <w:pStyle w:val="Default"/>
        <w:tabs>
          <w:tab w:val="left" w:pos="10206"/>
        </w:tabs>
        <w:ind w:right="282"/>
        <w:jc w:val="both"/>
      </w:pPr>
    </w:p>
    <w:p w:rsidR="00C52AE2" w:rsidRPr="00C16A85" w:rsidRDefault="00C52AE2" w:rsidP="00845B5A">
      <w:pPr>
        <w:pStyle w:val="Default"/>
        <w:tabs>
          <w:tab w:val="left" w:pos="10206"/>
        </w:tabs>
        <w:ind w:right="282"/>
        <w:jc w:val="both"/>
      </w:pPr>
    </w:p>
    <w:p w:rsidR="00C52AE2" w:rsidRPr="00C16A85" w:rsidRDefault="00C52AE2" w:rsidP="00845B5A">
      <w:pPr>
        <w:pStyle w:val="Default"/>
        <w:tabs>
          <w:tab w:val="left" w:pos="10206"/>
        </w:tabs>
        <w:ind w:right="282"/>
        <w:jc w:val="both"/>
      </w:pPr>
    </w:p>
    <w:p w:rsidR="00C52AE2" w:rsidRPr="00C16A85" w:rsidRDefault="00C52AE2" w:rsidP="00845B5A">
      <w:pPr>
        <w:pStyle w:val="Default"/>
        <w:tabs>
          <w:tab w:val="left" w:pos="10206"/>
        </w:tabs>
        <w:ind w:right="282"/>
        <w:jc w:val="both"/>
      </w:pPr>
    </w:p>
    <w:p w:rsidR="0083585F" w:rsidRPr="00C16A85" w:rsidRDefault="0083585F" w:rsidP="00FE4BFA">
      <w:pPr>
        <w:pStyle w:val="Default"/>
        <w:tabs>
          <w:tab w:val="left" w:pos="10206"/>
        </w:tabs>
        <w:ind w:firstLine="709"/>
        <w:jc w:val="both"/>
      </w:pPr>
      <w:r w:rsidRPr="00C16A85">
        <w:t>В бизнесе занято более 20 % работающего населения района.</w:t>
      </w:r>
    </w:p>
    <w:p w:rsidR="00F968CA" w:rsidRPr="00C16A85" w:rsidRDefault="0083585F" w:rsidP="00FE4BFA">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Организация деятельности по содействию развитию малого и среднего предпринимательства </w:t>
      </w:r>
      <w:r w:rsidR="00935031" w:rsidRPr="00C16A85">
        <w:rPr>
          <w:rFonts w:ascii="Times New Roman" w:hAnsi="Times New Roman" w:cs="Times New Roman"/>
          <w:sz w:val="24"/>
          <w:szCs w:val="24"/>
        </w:rPr>
        <w:t xml:space="preserve">заключается в </w:t>
      </w:r>
      <w:r w:rsidR="00F968CA" w:rsidRPr="00C16A85">
        <w:rPr>
          <w:rFonts w:ascii="Times New Roman" w:hAnsi="Times New Roman" w:cs="Times New Roman"/>
          <w:sz w:val="24"/>
          <w:szCs w:val="24"/>
        </w:rPr>
        <w:t>оказании финансовой, имущественной и консультационной поддержке.</w:t>
      </w:r>
    </w:p>
    <w:p w:rsidR="00134A09" w:rsidRPr="00C16A85" w:rsidRDefault="00134A09" w:rsidP="00FE4BFA">
      <w:pPr>
        <w:tabs>
          <w:tab w:val="left" w:pos="709"/>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Финансовая поддержка оказывается в форме субсидий на обновление основных средств, реализацию бизнес-плана предпринимательского проекта для начинающих предпринимателей, возмещение части арендных платежей, обучение </w:t>
      </w:r>
      <w:proofErr w:type="spellStart"/>
      <w:r w:rsidRPr="00C16A85">
        <w:rPr>
          <w:rFonts w:ascii="Times New Roman" w:hAnsi="Times New Roman" w:cs="Times New Roman"/>
          <w:sz w:val="24"/>
          <w:szCs w:val="24"/>
        </w:rPr>
        <w:t>СМиСП</w:t>
      </w:r>
      <w:proofErr w:type="spellEnd"/>
      <w:r w:rsidRPr="00C16A85">
        <w:rPr>
          <w:rFonts w:ascii="Times New Roman" w:hAnsi="Times New Roman" w:cs="Times New Roman"/>
          <w:sz w:val="24"/>
          <w:szCs w:val="24"/>
        </w:rPr>
        <w:t xml:space="preserve"> своих работников на образовательных курсах, участие в конкурсах, по участию в выставках или ярмарках.</w:t>
      </w:r>
    </w:p>
    <w:p w:rsidR="0083585F" w:rsidRPr="00C16A85" w:rsidRDefault="00F968CA" w:rsidP="00FE4BFA">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Благодаря действию </w:t>
      </w:r>
      <w:r w:rsidR="0083585F" w:rsidRPr="00C16A85">
        <w:rPr>
          <w:rFonts w:ascii="Times New Roman" w:hAnsi="Times New Roman" w:cs="Times New Roman"/>
          <w:sz w:val="24"/>
          <w:szCs w:val="24"/>
        </w:rPr>
        <w:t xml:space="preserve"> муниципальной программ</w:t>
      </w:r>
      <w:r w:rsidRPr="00C16A85">
        <w:rPr>
          <w:rFonts w:ascii="Times New Roman" w:hAnsi="Times New Roman" w:cs="Times New Roman"/>
          <w:sz w:val="24"/>
          <w:szCs w:val="24"/>
        </w:rPr>
        <w:t>ы</w:t>
      </w:r>
      <w:r w:rsidR="0083585F" w:rsidRPr="00C16A85">
        <w:rPr>
          <w:rFonts w:ascii="Times New Roman" w:hAnsi="Times New Roman" w:cs="Times New Roman"/>
          <w:sz w:val="24"/>
          <w:szCs w:val="24"/>
        </w:rPr>
        <w:t xml:space="preserve"> «Развитие субъектов малого и среднего предпринимательства в Болотнинск</w:t>
      </w:r>
      <w:r w:rsidRPr="00C16A85">
        <w:rPr>
          <w:rFonts w:ascii="Times New Roman" w:hAnsi="Times New Roman" w:cs="Times New Roman"/>
          <w:sz w:val="24"/>
          <w:szCs w:val="24"/>
        </w:rPr>
        <w:t>ом районе Новосибирской области» з</w:t>
      </w:r>
      <w:r w:rsidR="0083585F" w:rsidRPr="00C16A85">
        <w:rPr>
          <w:rFonts w:ascii="Times New Roman" w:hAnsi="Times New Roman" w:cs="Times New Roman"/>
          <w:sz w:val="24"/>
          <w:szCs w:val="24"/>
        </w:rPr>
        <w:t>а последние три года оказана финансовая поддержка 22 субъектам малого предпринимательства на сумму 3710,5 тыс. рублей.</w:t>
      </w:r>
    </w:p>
    <w:p w:rsidR="0083585F" w:rsidRPr="008E72FB" w:rsidRDefault="0083585F" w:rsidP="00845B5A">
      <w:pPr>
        <w:pStyle w:val="Default"/>
        <w:tabs>
          <w:tab w:val="left" w:pos="10206"/>
        </w:tabs>
        <w:ind w:right="282"/>
        <w:jc w:val="both"/>
      </w:pPr>
    </w:p>
    <w:p w:rsidR="0051503E" w:rsidRPr="008E72FB" w:rsidRDefault="0051503E" w:rsidP="00845B5A">
      <w:pPr>
        <w:pStyle w:val="Default"/>
        <w:tabs>
          <w:tab w:val="left" w:pos="10206"/>
        </w:tabs>
        <w:ind w:right="282"/>
        <w:jc w:val="both"/>
      </w:pPr>
    </w:p>
    <w:p w:rsidR="0083585F" w:rsidRPr="00C16A85" w:rsidRDefault="0052222A" w:rsidP="00845B5A">
      <w:pPr>
        <w:pStyle w:val="Default"/>
        <w:tabs>
          <w:tab w:val="left" w:pos="10206"/>
        </w:tabs>
        <w:ind w:right="282"/>
        <w:jc w:val="both"/>
        <w:rPr>
          <w:b/>
          <w:bCs/>
        </w:rPr>
      </w:pPr>
      <w:r w:rsidRPr="00C16A85">
        <w:rPr>
          <w:b/>
          <w:bCs/>
        </w:rPr>
        <w:t>2</w:t>
      </w:r>
      <w:r w:rsidR="00134A09" w:rsidRPr="00C16A85">
        <w:rPr>
          <w:b/>
          <w:bCs/>
        </w:rPr>
        <w:t>.</w:t>
      </w:r>
      <w:r w:rsidRPr="00C16A85">
        <w:rPr>
          <w:b/>
          <w:bCs/>
        </w:rPr>
        <w:t>3</w:t>
      </w:r>
      <w:r w:rsidR="0083585F" w:rsidRPr="00C16A85">
        <w:rPr>
          <w:b/>
          <w:bCs/>
        </w:rPr>
        <w:t>.</w:t>
      </w:r>
      <w:r w:rsidR="0051503E" w:rsidRPr="008E72FB">
        <w:rPr>
          <w:b/>
          <w:bCs/>
        </w:rPr>
        <w:t>8</w:t>
      </w:r>
      <w:r w:rsidR="0083585F" w:rsidRPr="00C16A85">
        <w:rPr>
          <w:b/>
          <w:bCs/>
        </w:rPr>
        <w:t>.</w:t>
      </w:r>
      <w:r w:rsidR="00AA6C2A" w:rsidRPr="00C16A85">
        <w:rPr>
          <w:b/>
          <w:bCs/>
        </w:rPr>
        <w:t>Потребительский рынок</w:t>
      </w:r>
    </w:p>
    <w:p w:rsidR="00AA6C2A" w:rsidRPr="00C16A85" w:rsidRDefault="00AA6C2A" w:rsidP="00845B5A">
      <w:pPr>
        <w:pStyle w:val="af4"/>
        <w:tabs>
          <w:tab w:val="left" w:pos="10206"/>
        </w:tabs>
        <w:ind w:right="282"/>
        <w:jc w:val="both"/>
        <w:rPr>
          <w:rFonts w:ascii="Times New Roman" w:hAnsi="Times New Roman" w:cs="Times New Roman"/>
        </w:rPr>
      </w:pPr>
    </w:p>
    <w:p w:rsidR="00CC219B" w:rsidRPr="00C16A85" w:rsidRDefault="00CC219B" w:rsidP="00FE4BFA">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Потребительский рынок Болотнинского района представляет собой динамично развивающуюся отрасль, включающую предприятия розничной и оптовой торговли, общественного питания и бытового обслуживания.</w:t>
      </w:r>
    </w:p>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tbl>
      <w:tblPr>
        <w:tblW w:w="9923"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686"/>
        <w:gridCol w:w="1134"/>
        <w:gridCol w:w="992"/>
        <w:gridCol w:w="992"/>
        <w:gridCol w:w="993"/>
        <w:gridCol w:w="992"/>
        <w:gridCol w:w="1134"/>
      </w:tblGrid>
      <w:tr w:rsidR="00CC219B" w:rsidRPr="00952771" w:rsidTr="00A80836">
        <w:tc>
          <w:tcPr>
            <w:tcW w:w="3686" w:type="dxa"/>
          </w:tcPr>
          <w:p w:rsidR="00CC219B" w:rsidRPr="00952771" w:rsidRDefault="00F00F39" w:rsidP="00845B5A">
            <w:pPr>
              <w:tabs>
                <w:tab w:val="left" w:pos="5455"/>
                <w:tab w:val="left" w:pos="10206"/>
              </w:tabs>
              <w:ind w:right="282"/>
              <w:jc w:val="both"/>
              <w:rPr>
                <w:rFonts w:ascii="Times New Roman" w:hAnsi="Times New Roman" w:cs="Times New Roman"/>
                <w:b/>
                <w:sz w:val="24"/>
                <w:szCs w:val="24"/>
              </w:rPr>
            </w:pPr>
            <w:r w:rsidRPr="00952771">
              <w:rPr>
                <w:rFonts w:ascii="Times New Roman" w:hAnsi="Times New Roman" w:cs="Times New Roman"/>
                <w:b/>
                <w:sz w:val="24"/>
                <w:szCs w:val="24"/>
              </w:rPr>
              <w:t>Показатели</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b/>
                <w:sz w:val="24"/>
                <w:szCs w:val="24"/>
              </w:rPr>
            </w:pPr>
            <w:r w:rsidRPr="00952771">
              <w:rPr>
                <w:rFonts w:ascii="Times New Roman" w:hAnsi="Times New Roman" w:cs="Times New Roman"/>
                <w:b/>
                <w:sz w:val="24"/>
                <w:szCs w:val="24"/>
              </w:rPr>
              <w:t>2012</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b/>
                <w:sz w:val="24"/>
                <w:szCs w:val="24"/>
              </w:rPr>
            </w:pPr>
            <w:r w:rsidRPr="00952771">
              <w:rPr>
                <w:rFonts w:ascii="Times New Roman" w:hAnsi="Times New Roman" w:cs="Times New Roman"/>
                <w:b/>
                <w:sz w:val="24"/>
                <w:szCs w:val="24"/>
              </w:rPr>
              <w:t>2013</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b/>
                <w:sz w:val="24"/>
                <w:szCs w:val="24"/>
              </w:rPr>
            </w:pPr>
            <w:r w:rsidRPr="00952771">
              <w:rPr>
                <w:rFonts w:ascii="Times New Roman" w:hAnsi="Times New Roman" w:cs="Times New Roman"/>
                <w:b/>
                <w:sz w:val="24"/>
                <w:szCs w:val="24"/>
              </w:rPr>
              <w:t>2014</w:t>
            </w:r>
          </w:p>
        </w:tc>
        <w:tc>
          <w:tcPr>
            <w:tcW w:w="993" w:type="dxa"/>
          </w:tcPr>
          <w:p w:rsidR="00CC219B" w:rsidRPr="00952771" w:rsidRDefault="00CC219B" w:rsidP="00845B5A">
            <w:pPr>
              <w:tabs>
                <w:tab w:val="left" w:pos="5455"/>
                <w:tab w:val="left" w:pos="10206"/>
              </w:tabs>
              <w:ind w:right="282"/>
              <w:jc w:val="both"/>
              <w:rPr>
                <w:rFonts w:ascii="Times New Roman" w:hAnsi="Times New Roman" w:cs="Times New Roman"/>
                <w:b/>
                <w:sz w:val="24"/>
                <w:szCs w:val="24"/>
              </w:rPr>
            </w:pPr>
            <w:r w:rsidRPr="00952771">
              <w:rPr>
                <w:rFonts w:ascii="Times New Roman" w:hAnsi="Times New Roman" w:cs="Times New Roman"/>
                <w:b/>
                <w:sz w:val="24"/>
                <w:szCs w:val="24"/>
              </w:rPr>
              <w:t>2015</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b/>
                <w:sz w:val="24"/>
                <w:szCs w:val="24"/>
              </w:rPr>
            </w:pPr>
            <w:r w:rsidRPr="00952771">
              <w:rPr>
                <w:rFonts w:ascii="Times New Roman" w:hAnsi="Times New Roman" w:cs="Times New Roman"/>
                <w:b/>
                <w:sz w:val="24"/>
                <w:szCs w:val="24"/>
              </w:rPr>
              <w:t>2016</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b/>
                <w:sz w:val="24"/>
                <w:szCs w:val="24"/>
              </w:rPr>
            </w:pPr>
            <w:r w:rsidRPr="00952771">
              <w:rPr>
                <w:rFonts w:ascii="Times New Roman" w:hAnsi="Times New Roman" w:cs="Times New Roman"/>
                <w:b/>
                <w:sz w:val="24"/>
                <w:szCs w:val="24"/>
              </w:rPr>
              <w:t>2017</w:t>
            </w:r>
          </w:p>
        </w:tc>
      </w:tr>
      <w:tr w:rsidR="00CC219B" w:rsidRPr="00C16A85" w:rsidTr="00A80836">
        <w:tc>
          <w:tcPr>
            <w:tcW w:w="3686" w:type="dxa"/>
          </w:tcPr>
          <w:p w:rsidR="00CC219B" w:rsidRPr="00FE4BFA" w:rsidRDefault="00CC219B" w:rsidP="00FE4BFA">
            <w:pPr>
              <w:tabs>
                <w:tab w:val="left" w:pos="5455"/>
                <w:tab w:val="left" w:pos="10206"/>
              </w:tabs>
              <w:spacing w:after="0" w:line="240" w:lineRule="auto"/>
              <w:rPr>
                <w:rFonts w:ascii="Times New Roman" w:hAnsi="Times New Roman" w:cs="Times New Roman"/>
                <w:sz w:val="24"/>
                <w:szCs w:val="24"/>
              </w:rPr>
            </w:pPr>
            <w:r w:rsidRPr="00FE4BFA">
              <w:rPr>
                <w:rFonts w:ascii="Times New Roman" w:hAnsi="Times New Roman" w:cs="Times New Roman"/>
                <w:sz w:val="24"/>
                <w:szCs w:val="24"/>
              </w:rPr>
              <w:t>Среднесписочная численность работающих, чел.</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1720</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1660</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1441</w:t>
            </w:r>
          </w:p>
        </w:tc>
        <w:tc>
          <w:tcPr>
            <w:tcW w:w="993"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1486</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1501</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1739</w:t>
            </w:r>
          </w:p>
        </w:tc>
      </w:tr>
      <w:tr w:rsidR="00CC219B" w:rsidRPr="00C16A85" w:rsidTr="00A80836">
        <w:tc>
          <w:tcPr>
            <w:tcW w:w="3686" w:type="dxa"/>
          </w:tcPr>
          <w:p w:rsidR="00CC219B" w:rsidRPr="00FE4BFA" w:rsidRDefault="00CC219B" w:rsidP="00FE4BFA">
            <w:pPr>
              <w:pStyle w:val="Default"/>
              <w:tabs>
                <w:tab w:val="left" w:pos="10206"/>
              </w:tabs>
            </w:pPr>
            <w:r w:rsidRPr="00FE4BFA">
              <w:t>Выпуск продукции, работ, услуг, млн. руб.</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3940</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5028</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5280</w:t>
            </w:r>
          </w:p>
        </w:tc>
        <w:tc>
          <w:tcPr>
            <w:tcW w:w="993"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4475</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3675</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4710</w:t>
            </w:r>
          </w:p>
        </w:tc>
      </w:tr>
      <w:tr w:rsidR="00CC219B" w:rsidRPr="00C16A85" w:rsidTr="00A80836">
        <w:tc>
          <w:tcPr>
            <w:tcW w:w="3686" w:type="dxa"/>
          </w:tcPr>
          <w:p w:rsidR="00CC219B" w:rsidRPr="00FE4BFA" w:rsidRDefault="00CC219B" w:rsidP="00FE4BFA">
            <w:pPr>
              <w:pStyle w:val="Default"/>
              <w:tabs>
                <w:tab w:val="left" w:pos="10206"/>
              </w:tabs>
              <w:rPr>
                <w:color w:val="auto"/>
              </w:rPr>
            </w:pPr>
            <w:r w:rsidRPr="00FE4BFA">
              <w:rPr>
                <w:color w:val="auto"/>
              </w:rPr>
              <w:t xml:space="preserve">Доля малого бизнеса в общем объеме выпуска товаров, работ и </w:t>
            </w:r>
            <w:proofErr w:type="gramStart"/>
            <w:r w:rsidRPr="00FE4BFA">
              <w:rPr>
                <w:color w:val="auto"/>
              </w:rPr>
              <w:t>услуг ,</w:t>
            </w:r>
            <w:proofErr w:type="gramEnd"/>
            <w:r w:rsidRPr="00FE4BFA">
              <w:rPr>
                <w:color w:val="auto"/>
              </w:rPr>
              <w:t xml:space="preserve"> %</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88,9</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89,0</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89,4</w:t>
            </w:r>
          </w:p>
        </w:tc>
        <w:tc>
          <w:tcPr>
            <w:tcW w:w="993"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76,9</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64,6</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79,8</w:t>
            </w:r>
          </w:p>
        </w:tc>
      </w:tr>
      <w:tr w:rsidR="00CC219B" w:rsidRPr="00C16A85" w:rsidTr="00A80836">
        <w:tc>
          <w:tcPr>
            <w:tcW w:w="3686" w:type="dxa"/>
          </w:tcPr>
          <w:p w:rsidR="00CC219B" w:rsidRPr="00FE4BFA" w:rsidRDefault="00CC219B" w:rsidP="00FE4BFA">
            <w:pPr>
              <w:tabs>
                <w:tab w:val="left" w:pos="5455"/>
                <w:tab w:val="left" w:pos="10206"/>
              </w:tabs>
              <w:spacing w:line="240" w:lineRule="auto"/>
              <w:rPr>
                <w:rFonts w:ascii="Times New Roman" w:hAnsi="Times New Roman" w:cs="Times New Roman"/>
                <w:sz w:val="24"/>
                <w:szCs w:val="24"/>
              </w:rPr>
            </w:pPr>
            <w:r w:rsidRPr="00FE4BFA">
              <w:rPr>
                <w:rFonts w:ascii="Times New Roman" w:hAnsi="Times New Roman" w:cs="Times New Roman"/>
                <w:sz w:val="24"/>
                <w:szCs w:val="24"/>
              </w:rPr>
              <w:lastRenderedPageBreak/>
              <w:t>Численность индивидуальных предпринимателей</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676</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525</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592</w:t>
            </w:r>
          </w:p>
        </w:tc>
        <w:tc>
          <w:tcPr>
            <w:tcW w:w="993"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515</w:t>
            </w:r>
          </w:p>
        </w:tc>
        <w:tc>
          <w:tcPr>
            <w:tcW w:w="992"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506</w:t>
            </w:r>
          </w:p>
        </w:tc>
        <w:tc>
          <w:tcPr>
            <w:tcW w:w="1134" w:type="dxa"/>
          </w:tcPr>
          <w:p w:rsidR="00CC219B" w:rsidRPr="00952771" w:rsidRDefault="00CC219B" w:rsidP="00845B5A">
            <w:pPr>
              <w:tabs>
                <w:tab w:val="left" w:pos="5455"/>
                <w:tab w:val="left" w:pos="10206"/>
              </w:tabs>
              <w:ind w:right="282"/>
              <w:jc w:val="both"/>
              <w:rPr>
                <w:rFonts w:ascii="Times New Roman" w:hAnsi="Times New Roman" w:cs="Times New Roman"/>
                <w:sz w:val="24"/>
                <w:szCs w:val="24"/>
              </w:rPr>
            </w:pPr>
            <w:r w:rsidRPr="00952771">
              <w:rPr>
                <w:rFonts w:ascii="Times New Roman" w:hAnsi="Times New Roman" w:cs="Times New Roman"/>
                <w:sz w:val="24"/>
                <w:szCs w:val="24"/>
              </w:rPr>
              <w:t>497</w:t>
            </w:r>
          </w:p>
        </w:tc>
      </w:tr>
    </w:tbl>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lang w:val="en-US"/>
        </w:rPr>
      </w:pPr>
    </w:p>
    <w:p w:rsidR="00CC219B" w:rsidRPr="00C16A85" w:rsidRDefault="00CC219B" w:rsidP="00952771">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Сфера торговли стабильно занимает ведущие позиции по вкладу в валов</w:t>
      </w:r>
      <w:r w:rsidR="0051503E" w:rsidRPr="0051503E">
        <w:rPr>
          <w:rFonts w:ascii="Times New Roman" w:eastAsia="Times New Roman" w:hAnsi="Times New Roman" w:cs="Times New Roman"/>
          <w:sz w:val="24"/>
          <w:szCs w:val="24"/>
        </w:rPr>
        <w:t>ы</w:t>
      </w:r>
      <w:r w:rsidRPr="00C16A85">
        <w:rPr>
          <w:rFonts w:ascii="Times New Roman" w:eastAsia="Times New Roman" w:hAnsi="Times New Roman" w:cs="Times New Roman"/>
          <w:sz w:val="24"/>
          <w:szCs w:val="24"/>
        </w:rPr>
        <w:t>й районный продукт, оборот которой составляет около 40,0 %. За последние годы торговый бизнес поднялся на более высокий уровень обслуживания населения, увеличиваются торговые площади, расширяется ассортимент продукции.</w:t>
      </w:r>
    </w:p>
    <w:p w:rsidR="00CC219B" w:rsidRPr="00C16A85" w:rsidRDefault="00CC219B" w:rsidP="00952771">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Общая торговая площадь объектов составляет 14,7 тыс. кв. м., в 2017 году по сравнению с 2012 годом увеличилась на 28,9 %. Обеспеченность населения торговыми площадями стационарных торговых объектов на тысячу жителей выросла в 2017 году до 534,7 </w:t>
      </w:r>
      <w:proofErr w:type="spellStart"/>
      <w:r w:rsidRPr="00C16A85">
        <w:rPr>
          <w:rFonts w:ascii="Times New Roman" w:eastAsia="Times New Roman" w:hAnsi="Times New Roman" w:cs="Times New Roman"/>
          <w:sz w:val="24"/>
          <w:szCs w:val="24"/>
        </w:rPr>
        <w:t>кв.м</w:t>
      </w:r>
      <w:proofErr w:type="spellEnd"/>
      <w:r w:rsidRPr="00C16A85">
        <w:rPr>
          <w:rFonts w:ascii="Times New Roman" w:eastAsia="Times New Roman" w:hAnsi="Times New Roman" w:cs="Times New Roman"/>
          <w:sz w:val="24"/>
          <w:szCs w:val="24"/>
        </w:rPr>
        <w:t>, в 2012 году составляла 395,4 кв. м. Норматив минимальной обеспеченности населения площадью стационарных объектов выполнен в 2017 году на 107,7%.  Увеличение торговых площадей обусловлено, прежде всего, строительством новых объектов и реконструкцией действующих. Благодаря данной тенденции в розничной торговле сформировалась среда с высоким уровнем конкуренции.</w:t>
      </w:r>
    </w:p>
    <w:p w:rsidR="00CC219B" w:rsidRPr="00C16A85" w:rsidRDefault="00CC219B" w:rsidP="00952771">
      <w:pPr>
        <w:tabs>
          <w:tab w:val="left" w:pos="1134"/>
          <w:tab w:val="left" w:pos="10206"/>
        </w:tabs>
        <w:suppressAutoHyphen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По состоянию на 01.01.2018 на территории района функционировало 210 магазинов розничной торговли, 22 нестационарных торговых объекта (павильоны и киоски), 9 аптечных предприятий, 5 автозаправочных станций и 3 объекта оптовой торговли.</w:t>
      </w:r>
    </w:p>
    <w:p w:rsidR="00CC219B" w:rsidRPr="00C16A85" w:rsidRDefault="00CC219B" w:rsidP="00952771">
      <w:pPr>
        <w:tabs>
          <w:tab w:val="left" w:pos="1134"/>
          <w:tab w:val="left" w:pos="10206"/>
        </w:tabs>
        <w:suppressAutoHyphen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На территории сельских населенных пунктов района предприятия торговли присутствуют в 36 поселениях из </w:t>
      </w:r>
      <w:r w:rsidR="00EC3625" w:rsidRPr="00C16A85">
        <w:rPr>
          <w:rFonts w:ascii="Times New Roman" w:eastAsia="Times New Roman" w:hAnsi="Times New Roman" w:cs="Times New Roman"/>
          <w:sz w:val="24"/>
          <w:szCs w:val="24"/>
        </w:rPr>
        <w:t>57</w:t>
      </w:r>
      <w:r w:rsidRPr="00C16A85">
        <w:rPr>
          <w:rFonts w:ascii="Times New Roman" w:eastAsia="Times New Roman" w:hAnsi="Times New Roman" w:cs="Times New Roman"/>
          <w:sz w:val="24"/>
          <w:szCs w:val="24"/>
        </w:rPr>
        <w:t>. Остается актуальным вопрос продолжающейся тенденции закрытия торговых объектов в малонаселенных пунктах. Рост количества населенных пунктов с отсутствием объектов торговли относительно 2012 года обусловлен закрытием торговых объектов системы потребкооперации Болотнинского ЗТПО. Причина закрытия: отсутствие квалифицированных кадров, снижение покупательской способности. В 2017 году на территории сельских поселений функционировало 63 розничных магазина, тогда как в 2012 году их число составляло 88.</w:t>
      </w:r>
    </w:p>
    <w:p w:rsidR="00CC219B" w:rsidRPr="00C16A85" w:rsidRDefault="00CC219B" w:rsidP="00952771">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Продолжится развитие инфраструктуры объектов торговли, путем строительства дополнительных площадей и крупных торговых центров. Одним из факторов, ограничивающих деловую активность малых предприятий в сфере розничной торговли, обозначена продолжающаяся тенденция открытия на территории города объектов крупных торговых сетей федерального и регионального значений (Мария-Ра, Пятерочка, Магнит)</w:t>
      </w:r>
    </w:p>
    <w:p w:rsidR="00CC219B" w:rsidRPr="00C16A85" w:rsidRDefault="00CC219B" w:rsidP="00952771">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За последние шесть лет отмечается ежегодная положительная динамика розничного товарооборота.</w:t>
      </w:r>
      <w:r w:rsidR="00AD4C63" w:rsidRPr="00C16A85">
        <w:rPr>
          <w:rFonts w:ascii="Times New Roman" w:eastAsia="Times New Roman" w:hAnsi="Times New Roman" w:cs="Times New Roman"/>
          <w:sz w:val="24"/>
          <w:szCs w:val="24"/>
        </w:rPr>
        <w:t xml:space="preserve"> </w:t>
      </w:r>
      <w:r w:rsidRPr="00C16A85">
        <w:rPr>
          <w:rFonts w:ascii="Times New Roman" w:eastAsia="Times New Roman" w:hAnsi="Times New Roman" w:cs="Times New Roman"/>
          <w:sz w:val="24"/>
          <w:szCs w:val="24"/>
        </w:rPr>
        <w:t>Оборот розничной торговли в 2017 году составил 2194,2 млн. рублей, или 142,</w:t>
      </w:r>
      <w:r w:rsidR="00AD4C63" w:rsidRPr="00C16A85">
        <w:rPr>
          <w:rFonts w:ascii="Times New Roman" w:eastAsia="Times New Roman" w:hAnsi="Times New Roman" w:cs="Times New Roman"/>
          <w:sz w:val="24"/>
          <w:szCs w:val="24"/>
        </w:rPr>
        <w:t>7</w:t>
      </w:r>
      <w:r w:rsidRPr="00C16A85">
        <w:rPr>
          <w:rFonts w:ascii="Times New Roman" w:eastAsia="Times New Roman" w:hAnsi="Times New Roman" w:cs="Times New Roman"/>
          <w:sz w:val="24"/>
          <w:szCs w:val="24"/>
        </w:rPr>
        <w:t>% к уровню 2012 года. Оборот розничной торговли на душу населения за 2017 год достиг 80,1 тыс. руб. (2012 год – 53,5 тыс. руб.).</w:t>
      </w:r>
    </w:p>
    <w:p w:rsidR="00CC219B" w:rsidRPr="00C16A85" w:rsidRDefault="00CC219B" w:rsidP="00952771">
      <w:pPr>
        <w:tabs>
          <w:tab w:val="left" w:pos="10206"/>
        </w:tabs>
        <w:spacing w:after="0" w:line="240" w:lineRule="auto"/>
        <w:ind w:firstLine="709"/>
        <w:jc w:val="both"/>
        <w:rPr>
          <w:rFonts w:ascii="Times New Roman" w:eastAsia="Times New Roman" w:hAnsi="Times New Roman" w:cs="Times New Roman"/>
          <w:sz w:val="24"/>
          <w:szCs w:val="24"/>
        </w:rPr>
      </w:pPr>
    </w:p>
    <w:p w:rsidR="00CC219B" w:rsidRPr="003649BB" w:rsidRDefault="00CC219B" w:rsidP="00845B5A">
      <w:pPr>
        <w:tabs>
          <w:tab w:val="left" w:pos="10206"/>
        </w:tabs>
        <w:spacing w:after="0" w:line="240" w:lineRule="auto"/>
        <w:ind w:right="282"/>
        <w:jc w:val="center"/>
        <w:rPr>
          <w:rFonts w:ascii="Times New Roman" w:eastAsia="Times New Roman" w:hAnsi="Times New Roman" w:cs="Times New Roman"/>
          <w:b/>
          <w:sz w:val="24"/>
          <w:szCs w:val="24"/>
        </w:rPr>
      </w:pPr>
      <w:r w:rsidRPr="003649BB">
        <w:rPr>
          <w:rFonts w:ascii="Times New Roman" w:eastAsia="Times New Roman" w:hAnsi="Times New Roman" w:cs="Times New Roman"/>
          <w:b/>
          <w:sz w:val="24"/>
          <w:szCs w:val="24"/>
        </w:rPr>
        <w:t>Динамика развития торговли</w:t>
      </w:r>
    </w:p>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0"/>
        <w:gridCol w:w="1167"/>
        <w:gridCol w:w="1134"/>
        <w:gridCol w:w="1134"/>
        <w:gridCol w:w="1134"/>
        <w:gridCol w:w="1134"/>
        <w:gridCol w:w="1136"/>
        <w:gridCol w:w="1043"/>
      </w:tblGrid>
      <w:tr w:rsidR="00F00F39" w:rsidRPr="00C16A85" w:rsidTr="00A80836">
        <w:trPr>
          <w:tblHeader/>
          <w:jc w:val="center"/>
        </w:trPr>
        <w:tc>
          <w:tcPr>
            <w:tcW w:w="1072" w:type="pct"/>
            <w:vMerge w:val="restart"/>
            <w:vAlign w:val="center"/>
          </w:tcPr>
          <w:p w:rsidR="00F00F39" w:rsidRPr="00C16A85" w:rsidRDefault="00F00F39"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Показатели</w:t>
            </w:r>
          </w:p>
        </w:tc>
        <w:tc>
          <w:tcPr>
            <w:tcW w:w="3408" w:type="pct"/>
            <w:gridSpan w:val="6"/>
          </w:tcPr>
          <w:p w:rsidR="00F00F39" w:rsidRPr="00C16A85" w:rsidRDefault="00F00F39" w:rsidP="00845B5A">
            <w:pPr>
              <w:tabs>
                <w:tab w:val="left" w:pos="10206"/>
              </w:tabs>
              <w:spacing w:after="0" w:line="240" w:lineRule="auto"/>
              <w:ind w:right="282"/>
              <w:jc w:val="center"/>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годы</w:t>
            </w:r>
          </w:p>
        </w:tc>
        <w:tc>
          <w:tcPr>
            <w:tcW w:w="521" w:type="pct"/>
            <w:vMerge w:val="restart"/>
            <w:vAlign w:val="center"/>
          </w:tcPr>
          <w:p w:rsidR="00F00F39" w:rsidRPr="00C16A85" w:rsidRDefault="00F00F39"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2017 к 2012, %</w:t>
            </w:r>
          </w:p>
        </w:tc>
      </w:tr>
      <w:tr w:rsidR="00A80836" w:rsidRPr="00C16A85" w:rsidTr="00A80836">
        <w:trPr>
          <w:tblHeader/>
          <w:jc w:val="center"/>
        </w:trPr>
        <w:tc>
          <w:tcPr>
            <w:tcW w:w="1072" w:type="pct"/>
            <w:vMerge/>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p>
        </w:tc>
        <w:tc>
          <w:tcPr>
            <w:tcW w:w="582" w:type="pct"/>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2012</w:t>
            </w:r>
          </w:p>
        </w:tc>
        <w:tc>
          <w:tcPr>
            <w:tcW w:w="565" w:type="pct"/>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2013</w:t>
            </w:r>
          </w:p>
        </w:tc>
        <w:tc>
          <w:tcPr>
            <w:tcW w:w="565" w:type="pct"/>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2014</w:t>
            </w:r>
          </w:p>
        </w:tc>
        <w:tc>
          <w:tcPr>
            <w:tcW w:w="565" w:type="pct"/>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2015</w:t>
            </w:r>
          </w:p>
        </w:tc>
        <w:tc>
          <w:tcPr>
            <w:tcW w:w="565" w:type="pct"/>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2016</w:t>
            </w:r>
          </w:p>
        </w:tc>
        <w:tc>
          <w:tcPr>
            <w:tcW w:w="565" w:type="pct"/>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2017</w:t>
            </w:r>
          </w:p>
        </w:tc>
        <w:tc>
          <w:tcPr>
            <w:tcW w:w="521" w:type="pct"/>
            <w:vMerge/>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p>
        </w:tc>
      </w:tr>
      <w:tr w:rsidR="00A80836" w:rsidRPr="00C16A85" w:rsidTr="00A80836">
        <w:trPr>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Количество объектов  розничной торговли - всего, ед.</w:t>
            </w:r>
          </w:p>
        </w:tc>
        <w:tc>
          <w:tcPr>
            <w:tcW w:w="582" w:type="pct"/>
          </w:tcPr>
          <w:p w:rsidR="00CC219B" w:rsidRPr="00C16A85" w:rsidRDefault="00CC219B" w:rsidP="00845B5A">
            <w:pPr>
              <w:tabs>
                <w:tab w:val="center" w:pos="282"/>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251</w:t>
            </w:r>
          </w:p>
        </w:tc>
        <w:tc>
          <w:tcPr>
            <w:tcW w:w="565" w:type="pct"/>
          </w:tcPr>
          <w:p w:rsidR="00CC219B" w:rsidRPr="00C16A85" w:rsidRDefault="00CC219B" w:rsidP="00845B5A">
            <w:pPr>
              <w:tabs>
                <w:tab w:val="center" w:pos="282"/>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250</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242</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228</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242</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251</w:t>
            </w:r>
          </w:p>
        </w:tc>
        <w:tc>
          <w:tcPr>
            <w:tcW w:w="521"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lang w:val="en-US"/>
              </w:rPr>
            </w:pPr>
            <w:r w:rsidRPr="00C16A85">
              <w:rPr>
                <w:rFonts w:ascii="Times New Roman" w:eastAsia="Times New Roman" w:hAnsi="Times New Roman" w:cs="Times New Roman"/>
                <w:sz w:val="24"/>
                <w:szCs w:val="24"/>
              </w:rPr>
              <w:t>100</w:t>
            </w:r>
            <w:r w:rsidR="00AD4C63" w:rsidRPr="00C16A85">
              <w:rPr>
                <w:rFonts w:ascii="Times New Roman" w:eastAsia="Times New Roman" w:hAnsi="Times New Roman" w:cs="Times New Roman"/>
                <w:sz w:val="24"/>
                <w:szCs w:val="24"/>
              </w:rPr>
              <w:t>,</w:t>
            </w:r>
            <w:r w:rsidR="00AD4C63" w:rsidRPr="00C16A85">
              <w:rPr>
                <w:rFonts w:ascii="Times New Roman" w:eastAsia="Times New Roman" w:hAnsi="Times New Roman" w:cs="Times New Roman"/>
                <w:sz w:val="24"/>
                <w:szCs w:val="24"/>
                <w:lang w:val="en-US"/>
              </w:rPr>
              <w:t>0</w:t>
            </w:r>
          </w:p>
        </w:tc>
      </w:tr>
      <w:tr w:rsidR="00A80836" w:rsidRPr="00C16A85" w:rsidTr="00A80836">
        <w:trPr>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Количество объектов  оптовой торговли - всего, ед.</w:t>
            </w:r>
          </w:p>
        </w:tc>
        <w:tc>
          <w:tcPr>
            <w:tcW w:w="58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3</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3</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w:t>
            </w:r>
          </w:p>
        </w:tc>
        <w:tc>
          <w:tcPr>
            <w:tcW w:w="521" w:type="pct"/>
          </w:tcPr>
          <w:p w:rsidR="00CC219B" w:rsidRPr="00C16A85" w:rsidRDefault="00AD4C63" w:rsidP="00845B5A">
            <w:pPr>
              <w:tabs>
                <w:tab w:val="left" w:pos="10206"/>
              </w:tabs>
              <w:spacing w:after="0" w:line="240" w:lineRule="auto"/>
              <w:ind w:right="282"/>
              <w:jc w:val="both"/>
              <w:rPr>
                <w:rFonts w:ascii="Times New Roman" w:eastAsia="Times New Roman" w:hAnsi="Times New Roman" w:cs="Times New Roman"/>
                <w:sz w:val="24"/>
                <w:szCs w:val="24"/>
                <w:lang w:val="en-US"/>
              </w:rPr>
            </w:pPr>
            <w:r w:rsidRPr="00C16A85">
              <w:rPr>
                <w:rFonts w:ascii="Times New Roman" w:eastAsia="Times New Roman" w:hAnsi="Times New Roman" w:cs="Times New Roman"/>
                <w:sz w:val="24"/>
                <w:szCs w:val="24"/>
                <w:lang w:val="en-US"/>
              </w:rPr>
              <w:t>100</w:t>
            </w:r>
            <w:r w:rsidRPr="00C16A85">
              <w:rPr>
                <w:rFonts w:ascii="Times New Roman" w:eastAsia="Times New Roman" w:hAnsi="Times New Roman" w:cs="Times New Roman"/>
                <w:sz w:val="24"/>
                <w:szCs w:val="24"/>
              </w:rPr>
              <w:t>,</w:t>
            </w:r>
            <w:r w:rsidRPr="00C16A85">
              <w:rPr>
                <w:rFonts w:ascii="Times New Roman" w:eastAsia="Times New Roman" w:hAnsi="Times New Roman" w:cs="Times New Roman"/>
                <w:sz w:val="24"/>
                <w:szCs w:val="24"/>
                <w:lang w:val="en-US"/>
              </w:rPr>
              <w:t>0</w:t>
            </w:r>
          </w:p>
        </w:tc>
      </w:tr>
      <w:tr w:rsidR="00A80836" w:rsidRPr="00C16A85" w:rsidTr="00A80836">
        <w:trPr>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lastRenderedPageBreak/>
              <w:t>Торговая площадь объектов розничной торговли, тыс. м</w:t>
            </w:r>
            <w:r w:rsidRPr="00C16A85">
              <w:rPr>
                <w:rFonts w:ascii="Times New Roman" w:eastAsia="Times New Roman" w:hAnsi="Times New Roman" w:cs="Times New Roman"/>
                <w:sz w:val="24"/>
                <w:szCs w:val="24"/>
                <w:vertAlign w:val="superscript"/>
              </w:rPr>
              <w:t>2</w:t>
            </w:r>
          </w:p>
        </w:tc>
        <w:tc>
          <w:tcPr>
            <w:tcW w:w="58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11,4</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12,4</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11,9</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11,4</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13,6</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14,7</w:t>
            </w:r>
          </w:p>
        </w:tc>
        <w:tc>
          <w:tcPr>
            <w:tcW w:w="521" w:type="pct"/>
          </w:tcPr>
          <w:p w:rsidR="00CC219B" w:rsidRPr="00C16A85" w:rsidRDefault="00AD4C63" w:rsidP="00845B5A">
            <w:pPr>
              <w:tabs>
                <w:tab w:val="left" w:pos="10206"/>
              </w:tabs>
              <w:spacing w:after="0" w:line="240" w:lineRule="auto"/>
              <w:ind w:right="282"/>
              <w:jc w:val="both"/>
              <w:rPr>
                <w:rFonts w:ascii="Times New Roman" w:eastAsia="Times New Roman" w:hAnsi="Times New Roman" w:cs="Times New Roman"/>
                <w:sz w:val="24"/>
                <w:szCs w:val="24"/>
                <w:lang w:val="en-US"/>
              </w:rPr>
            </w:pPr>
            <w:r w:rsidRPr="00C16A85">
              <w:rPr>
                <w:rFonts w:ascii="Times New Roman" w:eastAsia="Times New Roman" w:hAnsi="Times New Roman" w:cs="Times New Roman"/>
                <w:sz w:val="24"/>
                <w:szCs w:val="24"/>
                <w:lang w:val="en-US"/>
              </w:rPr>
              <w:t>128</w:t>
            </w:r>
            <w:r w:rsidRPr="00C16A85">
              <w:rPr>
                <w:rFonts w:ascii="Times New Roman" w:eastAsia="Times New Roman" w:hAnsi="Times New Roman" w:cs="Times New Roman"/>
                <w:sz w:val="24"/>
                <w:szCs w:val="24"/>
              </w:rPr>
              <w:t>,</w:t>
            </w:r>
            <w:r w:rsidRPr="00C16A85">
              <w:rPr>
                <w:rFonts w:ascii="Times New Roman" w:eastAsia="Times New Roman" w:hAnsi="Times New Roman" w:cs="Times New Roman"/>
                <w:sz w:val="24"/>
                <w:szCs w:val="24"/>
                <w:lang w:val="en-US"/>
              </w:rPr>
              <w:t>9</w:t>
            </w:r>
          </w:p>
        </w:tc>
      </w:tr>
      <w:tr w:rsidR="00A80836" w:rsidRPr="00C16A85" w:rsidTr="00A80836">
        <w:trPr>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Торговая площадь стационарных объектов розничной торговли на 1 тыс. жителей</w:t>
            </w:r>
          </w:p>
        </w:tc>
        <w:tc>
          <w:tcPr>
            <w:tcW w:w="58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395,4</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439,3</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422,0</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413,3</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493,7</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534,7</w:t>
            </w:r>
          </w:p>
        </w:tc>
        <w:tc>
          <w:tcPr>
            <w:tcW w:w="521" w:type="pct"/>
          </w:tcPr>
          <w:p w:rsidR="00CC219B" w:rsidRPr="00C16A85" w:rsidRDefault="00AD4C63" w:rsidP="00845B5A">
            <w:pPr>
              <w:tabs>
                <w:tab w:val="left" w:pos="10206"/>
              </w:tabs>
              <w:spacing w:after="0" w:line="240" w:lineRule="auto"/>
              <w:ind w:right="282"/>
              <w:jc w:val="both"/>
              <w:rPr>
                <w:rFonts w:ascii="Times New Roman" w:eastAsia="Times New Roman" w:hAnsi="Times New Roman" w:cs="Times New Roman"/>
                <w:sz w:val="24"/>
                <w:szCs w:val="24"/>
                <w:lang w:val="en-US"/>
              </w:rPr>
            </w:pPr>
            <w:r w:rsidRPr="00C16A85">
              <w:rPr>
                <w:rFonts w:ascii="Times New Roman" w:eastAsia="Times New Roman" w:hAnsi="Times New Roman" w:cs="Times New Roman"/>
                <w:sz w:val="24"/>
                <w:szCs w:val="24"/>
                <w:lang w:val="en-US"/>
              </w:rPr>
              <w:t>135</w:t>
            </w:r>
            <w:r w:rsidRPr="00C16A85">
              <w:rPr>
                <w:rFonts w:ascii="Times New Roman" w:eastAsia="Times New Roman" w:hAnsi="Times New Roman" w:cs="Times New Roman"/>
                <w:sz w:val="24"/>
                <w:szCs w:val="24"/>
              </w:rPr>
              <w:t>,</w:t>
            </w:r>
            <w:r w:rsidRPr="00C16A85">
              <w:rPr>
                <w:rFonts w:ascii="Times New Roman" w:eastAsia="Times New Roman" w:hAnsi="Times New Roman" w:cs="Times New Roman"/>
                <w:sz w:val="24"/>
                <w:szCs w:val="24"/>
                <w:lang w:val="en-US"/>
              </w:rPr>
              <w:t>9</w:t>
            </w:r>
          </w:p>
        </w:tc>
      </w:tr>
      <w:tr w:rsidR="00A80836" w:rsidRPr="00C16A85" w:rsidTr="00A80836">
        <w:trPr>
          <w:trHeight w:val="340"/>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Оборот розничной торговли по полному кругу организаций, млн. руб.</w:t>
            </w:r>
          </w:p>
        </w:tc>
        <w:tc>
          <w:tcPr>
            <w:tcW w:w="58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1545,0</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1946,7</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2028,5</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1981,8</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2168,1</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2194,2</w:t>
            </w:r>
          </w:p>
        </w:tc>
        <w:tc>
          <w:tcPr>
            <w:tcW w:w="521" w:type="pct"/>
          </w:tcPr>
          <w:p w:rsidR="00CC219B" w:rsidRPr="00C16A85" w:rsidRDefault="00AD4C63"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lang w:val="en-US"/>
              </w:rPr>
              <w:t>142,7</w:t>
            </w:r>
          </w:p>
        </w:tc>
      </w:tr>
      <w:tr w:rsidR="00A80836" w:rsidRPr="00C16A85" w:rsidTr="00A80836">
        <w:trPr>
          <w:trHeight w:val="301"/>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Оборот розничной торговли на душу населения, тыс. руб.</w:t>
            </w:r>
          </w:p>
        </w:tc>
        <w:tc>
          <w:tcPr>
            <w:tcW w:w="58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53,5</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69,0</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72,0</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71,9</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78,7</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80,1</w:t>
            </w:r>
          </w:p>
        </w:tc>
        <w:tc>
          <w:tcPr>
            <w:tcW w:w="521" w:type="pct"/>
          </w:tcPr>
          <w:p w:rsidR="00CC219B" w:rsidRPr="00C16A85" w:rsidRDefault="00AD4C63"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149,7</w:t>
            </w:r>
          </w:p>
        </w:tc>
      </w:tr>
      <w:tr w:rsidR="00A80836" w:rsidRPr="00C16A85" w:rsidTr="00A80836">
        <w:trPr>
          <w:trHeight w:val="301"/>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iCs/>
                <w:sz w:val="24"/>
                <w:szCs w:val="24"/>
              </w:rPr>
            </w:pPr>
            <w:r w:rsidRPr="00C16A85">
              <w:rPr>
                <w:rFonts w:ascii="Times New Roman" w:eastAsia="Times New Roman" w:hAnsi="Times New Roman" w:cs="Times New Roman"/>
                <w:iCs/>
                <w:sz w:val="24"/>
                <w:szCs w:val="24"/>
              </w:rPr>
              <w:t>Количество населенных пунктов без торговой сети</w:t>
            </w:r>
          </w:p>
        </w:tc>
        <w:tc>
          <w:tcPr>
            <w:tcW w:w="582" w:type="pct"/>
          </w:tcPr>
          <w:p w:rsidR="00CC219B" w:rsidRPr="00C16A85" w:rsidRDefault="004476BF" w:rsidP="00845B5A">
            <w:pPr>
              <w:tabs>
                <w:tab w:val="left" w:pos="10206"/>
              </w:tabs>
              <w:spacing w:after="0" w:line="240" w:lineRule="auto"/>
              <w:ind w:right="282"/>
              <w:jc w:val="both"/>
              <w:rPr>
                <w:rFonts w:ascii="Times New Roman" w:eastAsia="Times New Roman" w:hAnsi="Times New Roman" w:cs="Times New Roman"/>
                <w:iCs/>
                <w:sz w:val="24"/>
                <w:szCs w:val="24"/>
                <w:lang w:val="en-US"/>
              </w:rPr>
            </w:pPr>
            <w:r w:rsidRPr="00C16A85">
              <w:rPr>
                <w:rFonts w:ascii="Times New Roman" w:eastAsia="Times New Roman" w:hAnsi="Times New Roman" w:cs="Times New Roman"/>
                <w:iCs/>
                <w:sz w:val="24"/>
                <w:szCs w:val="24"/>
                <w:lang w:val="en-US"/>
              </w:rPr>
              <w:t>18</w:t>
            </w:r>
          </w:p>
        </w:tc>
        <w:tc>
          <w:tcPr>
            <w:tcW w:w="565" w:type="pct"/>
          </w:tcPr>
          <w:p w:rsidR="00CC219B" w:rsidRPr="00C16A85" w:rsidRDefault="004476BF" w:rsidP="00845B5A">
            <w:pPr>
              <w:tabs>
                <w:tab w:val="left" w:pos="10206"/>
              </w:tabs>
              <w:spacing w:after="0" w:line="240" w:lineRule="auto"/>
              <w:ind w:right="282"/>
              <w:jc w:val="both"/>
              <w:rPr>
                <w:rFonts w:ascii="Times New Roman" w:eastAsia="Times New Roman" w:hAnsi="Times New Roman" w:cs="Times New Roman"/>
                <w:iCs/>
                <w:sz w:val="24"/>
                <w:szCs w:val="24"/>
                <w:lang w:val="en-US"/>
              </w:rPr>
            </w:pPr>
            <w:r w:rsidRPr="00C16A85">
              <w:rPr>
                <w:rFonts w:ascii="Times New Roman" w:eastAsia="Times New Roman" w:hAnsi="Times New Roman" w:cs="Times New Roman"/>
                <w:iCs/>
                <w:sz w:val="24"/>
                <w:szCs w:val="24"/>
                <w:lang w:val="en-US"/>
              </w:rPr>
              <w:t>20</w:t>
            </w:r>
          </w:p>
        </w:tc>
        <w:tc>
          <w:tcPr>
            <w:tcW w:w="565" w:type="pct"/>
          </w:tcPr>
          <w:p w:rsidR="00CC219B" w:rsidRPr="00C16A85" w:rsidRDefault="004476BF" w:rsidP="00845B5A">
            <w:pPr>
              <w:tabs>
                <w:tab w:val="left" w:pos="10206"/>
              </w:tabs>
              <w:spacing w:after="0" w:line="240" w:lineRule="auto"/>
              <w:ind w:right="282"/>
              <w:jc w:val="both"/>
              <w:rPr>
                <w:rFonts w:ascii="Times New Roman" w:eastAsia="Times New Roman" w:hAnsi="Times New Roman" w:cs="Times New Roman"/>
                <w:iCs/>
                <w:sz w:val="24"/>
                <w:szCs w:val="24"/>
                <w:lang w:val="en-US"/>
              </w:rPr>
            </w:pPr>
            <w:r w:rsidRPr="00C16A85">
              <w:rPr>
                <w:rFonts w:ascii="Times New Roman" w:eastAsia="Times New Roman" w:hAnsi="Times New Roman" w:cs="Times New Roman"/>
                <w:iCs/>
                <w:sz w:val="24"/>
                <w:szCs w:val="24"/>
                <w:lang w:val="en-US"/>
              </w:rPr>
              <w:t>20</w:t>
            </w:r>
          </w:p>
        </w:tc>
        <w:tc>
          <w:tcPr>
            <w:tcW w:w="565" w:type="pct"/>
          </w:tcPr>
          <w:p w:rsidR="00CC219B" w:rsidRPr="00C16A85" w:rsidRDefault="004476BF" w:rsidP="00845B5A">
            <w:pPr>
              <w:tabs>
                <w:tab w:val="left" w:pos="10206"/>
              </w:tabs>
              <w:spacing w:after="0" w:line="240" w:lineRule="auto"/>
              <w:ind w:right="282"/>
              <w:jc w:val="both"/>
              <w:rPr>
                <w:rFonts w:ascii="Times New Roman" w:eastAsia="Times New Roman" w:hAnsi="Times New Roman" w:cs="Times New Roman"/>
                <w:iCs/>
                <w:sz w:val="24"/>
                <w:szCs w:val="24"/>
                <w:lang w:val="en-US"/>
              </w:rPr>
            </w:pPr>
            <w:r w:rsidRPr="00C16A85">
              <w:rPr>
                <w:rFonts w:ascii="Times New Roman" w:eastAsia="Times New Roman" w:hAnsi="Times New Roman" w:cs="Times New Roman"/>
                <w:iCs/>
                <w:sz w:val="24"/>
                <w:szCs w:val="24"/>
                <w:lang w:val="en-US"/>
              </w:rPr>
              <w:t>19</w:t>
            </w:r>
          </w:p>
        </w:tc>
        <w:tc>
          <w:tcPr>
            <w:tcW w:w="565" w:type="pct"/>
          </w:tcPr>
          <w:p w:rsidR="00CC219B" w:rsidRPr="00C16A85" w:rsidRDefault="004476BF" w:rsidP="00845B5A">
            <w:pPr>
              <w:tabs>
                <w:tab w:val="left" w:pos="10206"/>
              </w:tabs>
              <w:spacing w:after="0" w:line="240" w:lineRule="auto"/>
              <w:ind w:right="282"/>
              <w:jc w:val="both"/>
              <w:rPr>
                <w:rFonts w:ascii="Times New Roman" w:eastAsia="Times New Roman" w:hAnsi="Times New Roman" w:cs="Times New Roman"/>
                <w:iCs/>
                <w:sz w:val="24"/>
                <w:szCs w:val="24"/>
                <w:lang w:val="en-US"/>
              </w:rPr>
            </w:pPr>
            <w:r w:rsidRPr="00C16A85">
              <w:rPr>
                <w:rFonts w:ascii="Times New Roman" w:eastAsia="Times New Roman" w:hAnsi="Times New Roman" w:cs="Times New Roman"/>
                <w:iCs/>
                <w:sz w:val="24"/>
                <w:szCs w:val="24"/>
                <w:lang w:val="en-US"/>
              </w:rPr>
              <w:t>21</w:t>
            </w:r>
          </w:p>
        </w:tc>
        <w:tc>
          <w:tcPr>
            <w:tcW w:w="565" w:type="pct"/>
          </w:tcPr>
          <w:p w:rsidR="00CC219B" w:rsidRPr="00C16A85" w:rsidRDefault="004476BF" w:rsidP="00845B5A">
            <w:pPr>
              <w:tabs>
                <w:tab w:val="left" w:pos="10206"/>
              </w:tabs>
              <w:spacing w:after="0" w:line="240" w:lineRule="auto"/>
              <w:ind w:right="282"/>
              <w:jc w:val="both"/>
              <w:rPr>
                <w:rFonts w:ascii="Times New Roman" w:eastAsia="Times New Roman" w:hAnsi="Times New Roman" w:cs="Times New Roman"/>
                <w:iCs/>
                <w:sz w:val="24"/>
                <w:szCs w:val="24"/>
                <w:lang w:val="en-US"/>
              </w:rPr>
            </w:pPr>
            <w:r w:rsidRPr="00C16A85">
              <w:rPr>
                <w:rFonts w:ascii="Times New Roman" w:eastAsia="Times New Roman" w:hAnsi="Times New Roman" w:cs="Times New Roman"/>
                <w:iCs/>
                <w:sz w:val="24"/>
                <w:szCs w:val="24"/>
                <w:lang w:val="en-US"/>
              </w:rPr>
              <w:t>21</w:t>
            </w:r>
          </w:p>
        </w:tc>
        <w:tc>
          <w:tcPr>
            <w:tcW w:w="521" w:type="pct"/>
          </w:tcPr>
          <w:p w:rsidR="00CC219B" w:rsidRPr="00C16A85" w:rsidRDefault="004476BF"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lang w:val="en-US"/>
              </w:rPr>
              <w:t>116.</w:t>
            </w:r>
            <w:r w:rsidR="00AD4C63" w:rsidRPr="00C16A85">
              <w:rPr>
                <w:rFonts w:ascii="Times New Roman" w:eastAsia="Times New Roman" w:hAnsi="Times New Roman" w:cs="Times New Roman"/>
                <w:sz w:val="24"/>
                <w:szCs w:val="24"/>
              </w:rPr>
              <w:t>7</w:t>
            </w:r>
          </w:p>
        </w:tc>
      </w:tr>
      <w:tr w:rsidR="00A80836" w:rsidRPr="00C16A85" w:rsidTr="00A80836">
        <w:trPr>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Количество универсальных ярмарок ед.</w:t>
            </w:r>
          </w:p>
        </w:tc>
        <w:tc>
          <w:tcPr>
            <w:tcW w:w="58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w:t>
            </w:r>
          </w:p>
        </w:tc>
        <w:tc>
          <w:tcPr>
            <w:tcW w:w="521"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100</w:t>
            </w:r>
            <w:r w:rsidR="00AD4C63" w:rsidRPr="00C16A85">
              <w:rPr>
                <w:rFonts w:ascii="Times New Roman" w:eastAsia="Times New Roman" w:hAnsi="Times New Roman" w:cs="Times New Roman"/>
                <w:sz w:val="24"/>
                <w:szCs w:val="24"/>
              </w:rPr>
              <w:t>,0</w:t>
            </w:r>
          </w:p>
        </w:tc>
      </w:tr>
      <w:tr w:rsidR="00A80836" w:rsidRPr="00C16A85" w:rsidTr="00A80836">
        <w:trPr>
          <w:jc w:val="center"/>
        </w:trPr>
        <w:tc>
          <w:tcPr>
            <w:tcW w:w="107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Количество торговых мест универсальной ярмарки, ед.</w:t>
            </w:r>
          </w:p>
        </w:tc>
        <w:tc>
          <w:tcPr>
            <w:tcW w:w="582"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211</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211</w:t>
            </w:r>
          </w:p>
        </w:tc>
        <w:tc>
          <w:tcPr>
            <w:tcW w:w="5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211</w:t>
            </w:r>
          </w:p>
        </w:tc>
        <w:tc>
          <w:tcPr>
            <w:tcW w:w="565" w:type="pct"/>
          </w:tcPr>
          <w:p w:rsidR="00CC219B" w:rsidRPr="00C16A85" w:rsidRDefault="00CC219B" w:rsidP="00845B5A">
            <w:pPr>
              <w:tabs>
                <w:tab w:val="left" w:pos="10206"/>
              </w:tabs>
              <w:ind w:right="282"/>
              <w:jc w:val="both"/>
              <w:rPr>
                <w:rFonts w:ascii="Times New Roman" w:hAnsi="Times New Roman" w:cs="Times New Roman"/>
                <w:sz w:val="24"/>
                <w:szCs w:val="24"/>
              </w:rPr>
            </w:pPr>
            <w:r w:rsidRPr="00C16A85">
              <w:rPr>
                <w:rFonts w:ascii="Times New Roman" w:eastAsia="Times New Roman" w:hAnsi="Times New Roman" w:cs="Times New Roman"/>
                <w:sz w:val="24"/>
                <w:szCs w:val="24"/>
              </w:rPr>
              <w:t>211</w:t>
            </w:r>
          </w:p>
        </w:tc>
        <w:tc>
          <w:tcPr>
            <w:tcW w:w="565" w:type="pct"/>
          </w:tcPr>
          <w:p w:rsidR="00CC219B" w:rsidRPr="00C16A85" w:rsidRDefault="00CC219B" w:rsidP="00845B5A">
            <w:pPr>
              <w:tabs>
                <w:tab w:val="left" w:pos="10206"/>
              </w:tabs>
              <w:ind w:right="282"/>
              <w:jc w:val="both"/>
              <w:rPr>
                <w:rFonts w:ascii="Times New Roman" w:hAnsi="Times New Roman" w:cs="Times New Roman"/>
                <w:sz w:val="24"/>
                <w:szCs w:val="24"/>
              </w:rPr>
            </w:pPr>
            <w:r w:rsidRPr="00C16A85">
              <w:rPr>
                <w:rFonts w:ascii="Times New Roman" w:eastAsia="Times New Roman" w:hAnsi="Times New Roman" w:cs="Times New Roman"/>
                <w:sz w:val="24"/>
                <w:szCs w:val="24"/>
              </w:rPr>
              <w:t>211</w:t>
            </w:r>
          </w:p>
        </w:tc>
        <w:tc>
          <w:tcPr>
            <w:tcW w:w="565" w:type="pct"/>
          </w:tcPr>
          <w:p w:rsidR="00CC219B" w:rsidRPr="00C16A85" w:rsidRDefault="00CC219B" w:rsidP="00845B5A">
            <w:pPr>
              <w:tabs>
                <w:tab w:val="left" w:pos="10206"/>
              </w:tabs>
              <w:ind w:right="282"/>
              <w:jc w:val="both"/>
              <w:rPr>
                <w:rFonts w:ascii="Times New Roman" w:hAnsi="Times New Roman" w:cs="Times New Roman"/>
                <w:sz w:val="24"/>
                <w:szCs w:val="24"/>
              </w:rPr>
            </w:pPr>
            <w:r w:rsidRPr="00C16A85">
              <w:rPr>
                <w:rFonts w:ascii="Times New Roman" w:eastAsia="Times New Roman" w:hAnsi="Times New Roman" w:cs="Times New Roman"/>
                <w:sz w:val="24"/>
                <w:szCs w:val="24"/>
              </w:rPr>
              <w:t>211</w:t>
            </w:r>
          </w:p>
        </w:tc>
        <w:tc>
          <w:tcPr>
            <w:tcW w:w="521" w:type="pct"/>
          </w:tcPr>
          <w:p w:rsidR="00CC219B" w:rsidRPr="00C16A85" w:rsidRDefault="00CC219B" w:rsidP="00845B5A">
            <w:pPr>
              <w:tabs>
                <w:tab w:val="left" w:pos="10206"/>
              </w:tabs>
              <w:ind w:right="282"/>
              <w:jc w:val="both"/>
              <w:rPr>
                <w:rFonts w:ascii="Times New Roman" w:hAnsi="Times New Roman" w:cs="Times New Roman"/>
                <w:sz w:val="24"/>
                <w:szCs w:val="24"/>
              </w:rPr>
            </w:pPr>
            <w:r w:rsidRPr="00C16A85">
              <w:rPr>
                <w:rFonts w:ascii="Times New Roman" w:eastAsia="Times New Roman" w:hAnsi="Times New Roman" w:cs="Times New Roman"/>
                <w:sz w:val="24"/>
                <w:szCs w:val="24"/>
              </w:rPr>
              <w:t>100</w:t>
            </w:r>
            <w:r w:rsidR="00AD4C63" w:rsidRPr="00C16A85">
              <w:rPr>
                <w:rFonts w:ascii="Times New Roman" w:eastAsia="Times New Roman" w:hAnsi="Times New Roman" w:cs="Times New Roman"/>
                <w:sz w:val="24"/>
                <w:szCs w:val="24"/>
              </w:rPr>
              <w:t>,0</w:t>
            </w:r>
          </w:p>
        </w:tc>
      </w:tr>
    </w:tbl>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p w:rsidR="00CC219B" w:rsidRPr="00C16A85" w:rsidRDefault="00CC219B" w:rsidP="00A80836">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В рейтинге по объему розничного товарооборота на душу населения Болотнинский район занимает 1</w:t>
      </w:r>
      <w:r w:rsidR="00D03FEB" w:rsidRPr="00C16A85">
        <w:rPr>
          <w:rFonts w:ascii="Times New Roman" w:eastAsia="Times New Roman" w:hAnsi="Times New Roman" w:cs="Times New Roman"/>
          <w:sz w:val="24"/>
          <w:szCs w:val="24"/>
        </w:rPr>
        <w:t>2</w:t>
      </w:r>
      <w:r w:rsidRPr="00C16A85">
        <w:rPr>
          <w:rFonts w:ascii="Times New Roman" w:eastAsia="Times New Roman" w:hAnsi="Times New Roman" w:cs="Times New Roman"/>
          <w:sz w:val="24"/>
          <w:szCs w:val="24"/>
        </w:rPr>
        <w:t xml:space="preserve"> позицию среди 30 муниципальных районов области.</w:t>
      </w:r>
    </w:p>
    <w:p w:rsidR="00CC219B" w:rsidRPr="00C16A85" w:rsidRDefault="00CC219B" w:rsidP="00A80836">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Сектор общественного питания представлен в районе 42 объектами на 1842 посадочных места. За период с 2012 года количество объектов общественного питания сократилось на 1 ед.</w:t>
      </w:r>
    </w:p>
    <w:p w:rsidR="00CC219B" w:rsidRPr="00C16A85" w:rsidRDefault="00CC219B" w:rsidP="00A80836">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Оборот общественного питания относительно 2012 года вырос на 143,</w:t>
      </w:r>
      <w:r w:rsidR="00AD4C63" w:rsidRPr="00C16A85">
        <w:rPr>
          <w:rFonts w:ascii="Times New Roman" w:eastAsia="Times New Roman" w:hAnsi="Times New Roman" w:cs="Times New Roman"/>
          <w:sz w:val="24"/>
          <w:szCs w:val="24"/>
        </w:rPr>
        <w:t>4</w:t>
      </w:r>
      <w:r w:rsidRPr="00C16A85">
        <w:rPr>
          <w:rFonts w:ascii="Times New Roman" w:eastAsia="Times New Roman" w:hAnsi="Times New Roman" w:cs="Times New Roman"/>
          <w:sz w:val="24"/>
          <w:szCs w:val="24"/>
        </w:rPr>
        <w:t>%, на душу населения оборот составил 3,0 тыс. руб. с темпом роста 150,0%.</w:t>
      </w:r>
    </w:p>
    <w:p w:rsidR="00CC219B" w:rsidRPr="00C16A85" w:rsidRDefault="00CC219B" w:rsidP="00A80836">
      <w:pPr>
        <w:pStyle w:val="af4"/>
        <w:tabs>
          <w:tab w:val="left" w:pos="10206"/>
        </w:tabs>
        <w:ind w:firstLine="709"/>
        <w:jc w:val="both"/>
        <w:rPr>
          <w:rFonts w:ascii="Times New Roman" w:hAnsi="Times New Roman" w:cs="Times New Roman"/>
        </w:rPr>
      </w:pPr>
      <w:r w:rsidRPr="00C16A85">
        <w:rPr>
          <w:rFonts w:ascii="Times New Roman" w:hAnsi="Times New Roman" w:cs="Times New Roman"/>
        </w:rPr>
        <w:t>В данной сфере необходимо решать вопросы расширения сети общественного питания, улучшения качества обслуживания населения, открытия летних, детских кафе.</w:t>
      </w:r>
    </w:p>
    <w:p w:rsidR="00CC219B" w:rsidRPr="00C16A85" w:rsidRDefault="00CC219B" w:rsidP="00A80836">
      <w:pPr>
        <w:tabs>
          <w:tab w:val="left" w:pos="10206"/>
        </w:tabs>
        <w:spacing w:after="0" w:line="240" w:lineRule="auto"/>
        <w:ind w:firstLine="709"/>
        <w:jc w:val="both"/>
        <w:rPr>
          <w:rFonts w:ascii="Times New Roman" w:eastAsia="Times New Roman" w:hAnsi="Times New Roman" w:cs="Times New Roman"/>
          <w:sz w:val="24"/>
          <w:szCs w:val="24"/>
        </w:rPr>
      </w:pPr>
    </w:p>
    <w:p w:rsidR="00742EDA" w:rsidRDefault="00742EDA" w:rsidP="00845B5A">
      <w:pPr>
        <w:tabs>
          <w:tab w:val="left" w:pos="10206"/>
        </w:tabs>
        <w:spacing w:after="0" w:line="240" w:lineRule="auto"/>
        <w:ind w:right="282"/>
        <w:jc w:val="center"/>
        <w:rPr>
          <w:rFonts w:ascii="Times New Roman" w:eastAsia="Times New Roman" w:hAnsi="Times New Roman" w:cs="Times New Roman"/>
          <w:b/>
          <w:sz w:val="24"/>
          <w:szCs w:val="24"/>
        </w:rPr>
      </w:pPr>
    </w:p>
    <w:p w:rsidR="00742EDA" w:rsidRDefault="00742EDA" w:rsidP="00845B5A">
      <w:pPr>
        <w:tabs>
          <w:tab w:val="left" w:pos="10206"/>
        </w:tabs>
        <w:spacing w:after="0" w:line="240" w:lineRule="auto"/>
        <w:ind w:right="282"/>
        <w:jc w:val="center"/>
        <w:rPr>
          <w:rFonts w:ascii="Times New Roman" w:eastAsia="Times New Roman" w:hAnsi="Times New Roman" w:cs="Times New Roman"/>
          <w:b/>
          <w:sz w:val="24"/>
          <w:szCs w:val="24"/>
        </w:rPr>
      </w:pPr>
    </w:p>
    <w:p w:rsidR="00742EDA" w:rsidRDefault="00742EDA" w:rsidP="00845B5A">
      <w:pPr>
        <w:tabs>
          <w:tab w:val="left" w:pos="10206"/>
        </w:tabs>
        <w:spacing w:after="0" w:line="240" w:lineRule="auto"/>
        <w:ind w:right="282"/>
        <w:jc w:val="center"/>
        <w:rPr>
          <w:rFonts w:ascii="Times New Roman" w:eastAsia="Times New Roman" w:hAnsi="Times New Roman" w:cs="Times New Roman"/>
          <w:b/>
          <w:sz w:val="24"/>
          <w:szCs w:val="24"/>
        </w:rPr>
      </w:pPr>
    </w:p>
    <w:p w:rsidR="00CC219B" w:rsidRPr="003649BB" w:rsidRDefault="00CC219B" w:rsidP="00845B5A">
      <w:pPr>
        <w:tabs>
          <w:tab w:val="left" w:pos="10206"/>
        </w:tabs>
        <w:spacing w:after="0" w:line="240" w:lineRule="auto"/>
        <w:ind w:right="282"/>
        <w:jc w:val="center"/>
        <w:rPr>
          <w:rFonts w:ascii="Times New Roman" w:eastAsia="Times New Roman" w:hAnsi="Times New Roman" w:cs="Times New Roman"/>
          <w:b/>
          <w:sz w:val="24"/>
          <w:szCs w:val="24"/>
        </w:rPr>
      </w:pPr>
      <w:r w:rsidRPr="003649BB">
        <w:rPr>
          <w:rFonts w:ascii="Times New Roman" w:eastAsia="Times New Roman" w:hAnsi="Times New Roman" w:cs="Times New Roman"/>
          <w:b/>
          <w:sz w:val="24"/>
          <w:szCs w:val="24"/>
        </w:rPr>
        <w:lastRenderedPageBreak/>
        <w:t>Динамика развития общественного питания</w:t>
      </w:r>
    </w:p>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1"/>
        <w:gridCol w:w="978"/>
        <w:gridCol w:w="978"/>
        <w:gridCol w:w="978"/>
        <w:gridCol w:w="978"/>
        <w:gridCol w:w="978"/>
        <w:gridCol w:w="978"/>
        <w:gridCol w:w="1038"/>
      </w:tblGrid>
      <w:tr w:rsidR="00CC219B" w:rsidRPr="00C16A85" w:rsidTr="00CC219B">
        <w:trPr>
          <w:jc w:val="center"/>
        </w:trPr>
        <w:tc>
          <w:tcPr>
            <w:tcW w:w="1766" w:type="pct"/>
            <w:vMerge w:val="restar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Показатели</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p>
        </w:tc>
        <w:tc>
          <w:tcPr>
            <w:tcW w:w="2229" w:type="pct"/>
            <w:gridSpan w:val="5"/>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годы</w:t>
            </w:r>
          </w:p>
        </w:tc>
        <w:tc>
          <w:tcPr>
            <w:tcW w:w="549" w:type="pct"/>
            <w:vMerge w:val="restar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2017 к 2012, %</w:t>
            </w:r>
          </w:p>
        </w:tc>
      </w:tr>
      <w:tr w:rsidR="00CC219B" w:rsidRPr="00C16A85" w:rsidTr="00CC219B">
        <w:trPr>
          <w:jc w:val="center"/>
        </w:trPr>
        <w:tc>
          <w:tcPr>
            <w:tcW w:w="1766" w:type="pct"/>
            <w:vMerge/>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lang w:val="en-US"/>
              </w:rPr>
            </w:pPr>
            <w:r w:rsidRPr="00C16A85">
              <w:rPr>
                <w:rFonts w:ascii="Times New Roman" w:eastAsia="Times New Roman" w:hAnsi="Times New Roman" w:cs="Times New Roman"/>
                <w:b/>
                <w:sz w:val="24"/>
                <w:szCs w:val="24"/>
                <w:lang w:val="en-US"/>
              </w:rPr>
              <w:t>2012</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2013</w:t>
            </w:r>
          </w:p>
        </w:tc>
        <w:tc>
          <w:tcPr>
            <w:tcW w:w="39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2014</w:t>
            </w:r>
          </w:p>
        </w:tc>
        <w:tc>
          <w:tcPr>
            <w:tcW w:w="464"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2015</w:t>
            </w:r>
          </w:p>
        </w:tc>
        <w:tc>
          <w:tcPr>
            <w:tcW w:w="44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2016</w:t>
            </w:r>
          </w:p>
        </w:tc>
        <w:tc>
          <w:tcPr>
            <w:tcW w:w="4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2017</w:t>
            </w:r>
          </w:p>
        </w:tc>
        <w:tc>
          <w:tcPr>
            <w:tcW w:w="549" w:type="pct"/>
            <w:vMerge/>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tc>
      </w:tr>
      <w:tr w:rsidR="00CC219B" w:rsidRPr="00C16A85" w:rsidTr="00CC219B">
        <w:trPr>
          <w:jc w:val="center"/>
        </w:trPr>
        <w:tc>
          <w:tcPr>
            <w:tcW w:w="176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Количество объектов общественного питания, ед.</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43</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42</w:t>
            </w:r>
          </w:p>
        </w:tc>
        <w:tc>
          <w:tcPr>
            <w:tcW w:w="39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43</w:t>
            </w:r>
          </w:p>
        </w:tc>
        <w:tc>
          <w:tcPr>
            <w:tcW w:w="464"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43</w:t>
            </w:r>
          </w:p>
        </w:tc>
        <w:tc>
          <w:tcPr>
            <w:tcW w:w="44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42</w:t>
            </w:r>
          </w:p>
        </w:tc>
        <w:tc>
          <w:tcPr>
            <w:tcW w:w="4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42</w:t>
            </w:r>
          </w:p>
        </w:tc>
        <w:tc>
          <w:tcPr>
            <w:tcW w:w="549"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97,</w:t>
            </w:r>
            <w:r w:rsidR="00AD4C63" w:rsidRPr="00C16A85">
              <w:rPr>
                <w:rFonts w:ascii="Times New Roman" w:eastAsia="Times New Roman" w:hAnsi="Times New Roman" w:cs="Times New Roman"/>
                <w:sz w:val="24"/>
                <w:szCs w:val="24"/>
              </w:rPr>
              <w:t>7</w:t>
            </w:r>
          </w:p>
        </w:tc>
      </w:tr>
      <w:tr w:rsidR="00CC219B" w:rsidRPr="00C16A85" w:rsidTr="00CC219B">
        <w:trPr>
          <w:jc w:val="center"/>
        </w:trPr>
        <w:tc>
          <w:tcPr>
            <w:tcW w:w="176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Количество посадочных мест на предприятиях общественного питания, ед.</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1685</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1679</w:t>
            </w:r>
          </w:p>
        </w:tc>
        <w:tc>
          <w:tcPr>
            <w:tcW w:w="39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1788</w:t>
            </w:r>
          </w:p>
        </w:tc>
        <w:tc>
          <w:tcPr>
            <w:tcW w:w="464"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1788</w:t>
            </w:r>
          </w:p>
        </w:tc>
        <w:tc>
          <w:tcPr>
            <w:tcW w:w="44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1788</w:t>
            </w:r>
          </w:p>
        </w:tc>
        <w:tc>
          <w:tcPr>
            <w:tcW w:w="4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1842</w:t>
            </w:r>
          </w:p>
        </w:tc>
        <w:tc>
          <w:tcPr>
            <w:tcW w:w="549"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109,3</w:t>
            </w:r>
          </w:p>
        </w:tc>
      </w:tr>
      <w:tr w:rsidR="00CC219B" w:rsidRPr="00C16A85" w:rsidTr="00CC219B">
        <w:trPr>
          <w:jc w:val="center"/>
        </w:trPr>
        <w:tc>
          <w:tcPr>
            <w:tcW w:w="176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Количество посадочных мест на 1 тыс. жителей, ед.</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5,8</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5,9</w:t>
            </w:r>
          </w:p>
        </w:tc>
        <w:tc>
          <w:tcPr>
            <w:tcW w:w="39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6,3</w:t>
            </w:r>
          </w:p>
        </w:tc>
        <w:tc>
          <w:tcPr>
            <w:tcW w:w="464"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6,5</w:t>
            </w:r>
          </w:p>
        </w:tc>
        <w:tc>
          <w:tcPr>
            <w:tcW w:w="44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6,5</w:t>
            </w:r>
          </w:p>
        </w:tc>
        <w:tc>
          <w:tcPr>
            <w:tcW w:w="4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6,7</w:t>
            </w:r>
          </w:p>
        </w:tc>
        <w:tc>
          <w:tcPr>
            <w:tcW w:w="549"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115,5</w:t>
            </w:r>
          </w:p>
        </w:tc>
      </w:tr>
      <w:tr w:rsidR="00CC219B" w:rsidRPr="00C16A85" w:rsidTr="00CC219B">
        <w:trPr>
          <w:trHeight w:val="301"/>
          <w:jc w:val="center"/>
        </w:trPr>
        <w:tc>
          <w:tcPr>
            <w:tcW w:w="176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Оборот общественного питания по полному кругу организаций,</w:t>
            </w:r>
          </w:p>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млн. руб.</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57,2</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66,1</w:t>
            </w:r>
          </w:p>
        </w:tc>
        <w:tc>
          <w:tcPr>
            <w:tcW w:w="39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72,9</w:t>
            </w:r>
          </w:p>
        </w:tc>
        <w:tc>
          <w:tcPr>
            <w:tcW w:w="464"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69,1</w:t>
            </w:r>
          </w:p>
        </w:tc>
        <w:tc>
          <w:tcPr>
            <w:tcW w:w="44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81,1</w:t>
            </w:r>
          </w:p>
        </w:tc>
        <w:tc>
          <w:tcPr>
            <w:tcW w:w="4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82,0</w:t>
            </w:r>
          </w:p>
        </w:tc>
        <w:tc>
          <w:tcPr>
            <w:tcW w:w="549"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143,4</w:t>
            </w:r>
          </w:p>
        </w:tc>
      </w:tr>
      <w:tr w:rsidR="00CC219B" w:rsidRPr="00C16A85" w:rsidTr="00CC219B">
        <w:trPr>
          <w:trHeight w:val="301"/>
          <w:jc w:val="center"/>
        </w:trPr>
        <w:tc>
          <w:tcPr>
            <w:tcW w:w="176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Оборот общественного питания на душу населения, тыс. руб.</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2,0</w:t>
            </w:r>
          </w:p>
        </w:tc>
        <w:tc>
          <w:tcPr>
            <w:tcW w:w="456"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2,3</w:t>
            </w:r>
          </w:p>
        </w:tc>
        <w:tc>
          <w:tcPr>
            <w:tcW w:w="39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2,6</w:t>
            </w:r>
          </w:p>
        </w:tc>
        <w:tc>
          <w:tcPr>
            <w:tcW w:w="464"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2,5</w:t>
            </w:r>
          </w:p>
        </w:tc>
        <w:tc>
          <w:tcPr>
            <w:tcW w:w="447"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2,9</w:t>
            </w:r>
          </w:p>
        </w:tc>
        <w:tc>
          <w:tcPr>
            <w:tcW w:w="465"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3,0</w:t>
            </w:r>
          </w:p>
        </w:tc>
        <w:tc>
          <w:tcPr>
            <w:tcW w:w="549" w:type="pct"/>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150,0</w:t>
            </w:r>
          </w:p>
        </w:tc>
      </w:tr>
    </w:tbl>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p w:rsidR="00CC219B" w:rsidRPr="00C16A85" w:rsidRDefault="00CC219B" w:rsidP="00A80836">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За последние два года наблюдается постепенный рост объемов платных услуг населению, что о</w:t>
      </w:r>
      <w:r w:rsidRPr="00C16A85">
        <w:rPr>
          <w:rFonts w:ascii="Times New Roman" w:eastAsia="Times New Roman" w:hAnsi="Times New Roman" w:cs="Times New Roman"/>
          <w:color w:val="000000"/>
          <w:sz w:val="24"/>
          <w:szCs w:val="24"/>
        </w:rPr>
        <w:t>бусловлено расширением сети предприятий, в том числе оказывающих бытовые услуги.</w:t>
      </w:r>
    </w:p>
    <w:p w:rsidR="00CC219B" w:rsidRPr="00C16A85" w:rsidRDefault="00CC219B" w:rsidP="00A80836">
      <w:pPr>
        <w:tabs>
          <w:tab w:val="left" w:pos="0"/>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В 2015 году снижение объема платных услуг было</w:t>
      </w:r>
      <w:r w:rsidRPr="00C16A85">
        <w:rPr>
          <w:rFonts w:ascii="Times New Roman" w:eastAsia="Times New Roman" w:hAnsi="Times New Roman" w:cs="Times New Roman"/>
          <w:color w:val="000000"/>
          <w:sz w:val="24"/>
          <w:szCs w:val="24"/>
        </w:rPr>
        <w:t xml:space="preserve"> обусловлено уменьшением потребительского спроса населения на фоне инфляционных процессов и падения реальных денежных доходов. </w:t>
      </w:r>
      <w:r w:rsidRPr="00C16A85">
        <w:rPr>
          <w:rFonts w:ascii="Times New Roman" w:eastAsia="Times New Roman" w:hAnsi="Times New Roman" w:cs="Times New Roman"/>
          <w:sz w:val="24"/>
          <w:szCs w:val="24"/>
        </w:rPr>
        <w:t xml:space="preserve">Снижение </w:t>
      </w:r>
      <w:r w:rsidRPr="00C16A85">
        <w:rPr>
          <w:rFonts w:ascii="Times New Roman" w:eastAsia="Times New Roman" w:hAnsi="Times New Roman" w:cs="Times New Roman"/>
          <w:color w:val="000000"/>
          <w:sz w:val="24"/>
          <w:szCs w:val="24"/>
        </w:rPr>
        <w:t>реальных денежных доходов</w:t>
      </w:r>
      <w:r w:rsidRPr="00C16A85">
        <w:rPr>
          <w:rFonts w:ascii="Times New Roman" w:eastAsia="Times New Roman" w:hAnsi="Times New Roman" w:cs="Times New Roman"/>
          <w:sz w:val="24"/>
          <w:szCs w:val="24"/>
        </w:rPr>
        <w:t xml:space="preserve"> отрицательно повлияло и на объем платных услуг.</w:t>
      </w:r>
    </w:p>
    <w:p w:rsidR="00CC219B" w:rsidRPr="00C16A85" w:rsidRDefault="00CC219B" w:rsidP="00A80836">
      <w:pPr>
        <w:tabs>
          <w:tab w:val="left" w:pos="0"/>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eastAsia="Times New Roman" w:hAnsi="Times New Roman" w:cs="Times New Roman"/>
          <w:sz w:val="24"/>
          <w:szCs w:val="24"/>
        </w:rPr>
        <w:t xml:space="preserve">На территории района действуют 82 предприятия бытового обслуживания населения.  </w:t>
      </w:r>
      <w:r w:rsidRPr="00C16A85">
        <w:rPr>
          <w:rFonts w:ascii="Times New Roman" w:hAnsi="Times New Roman" w:cs="Times New Roman"/>
          <w:color w:val="000000"/>
          <w:sz w:val="24"/>
          <w:szCs w:val="24"/>
        </w:rPr>
        <w:t>Наибольшую долю в структуре бытовых услуг составляют парикмахерские услуги, услуги по ремонту автотранспортных средств.</w:t>
      </w:r>
    </w:p>
    <w:p w:rsidR="00CC219B" w:rsidRPr="00C16A85" w:rsidRDefault="00CC219B" w:rsidP="00A80836">
      <w:pPr>
        <w:shd w:val="clear" w:color="auto" w:fill="FFFFFF"/>
        <w:tabs>
          <w:tab w:val="left" w:pos="1701"/>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Основными проблемами развития сферы бытового обслуживания являются:</w:t>
      </w:r>
    </w:p>
    <w:p w:rsidR="00CC219B" w:rsidRPr="00C16A85" w:rsidRDefault="00CC219B" w:rsidP="00A80836">
      <w:pPr>
        <w:shd w:val="clear" w:color="auto" w:fill="FFFFFF"/>
        <w:tabs>
          <w:tab w:val="left" w:pos="1701"/>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-услуги оказываются физическими лицами, не зарегистрированными в качестве индивидуальных предпринимателей;</w:t>
      </w:r>
    </w:p>
    <w:p w:rsidR="00CC219B" w:rsidRPr="00C16A85" w:rsidRDefault="00CC219B" w:rsidP="00A80836">
      <w:pPr>
        <w:pStyle w:val="af"/>
        <w:shd w:val="clear" w:color="auto" w:fill="FFFFFF"/>
        <w:tabs>
          <w:tab w:val="left" w:pos="10206"/>
        </w:tabs>
        <w:spacing w:before="0" w:beforeAutospacing="0" w:after="0" w:afterAutospacing="0"/>
        <w:ind w:firstLine="709"/>
        <w:jc w:val="both"/>
        <w:textAlignment w:val="baseline"/>
        <w:rPr>
          <w:color w:val="000000"/>
        </w:rPr>
      </w:pPr>
      <w:r w:rsidRPr="00C16A85">
        <w:rPr>
          <w:color w:val="000000"/>
        </w:rPr>
        <w:t>-слабая материально-техническая база: отсутствие современного оборудования и новых технологий, значительные затраты, связанные с ростом цен на материалы, оборудование, увеличение платы за аренду помещений, </w:t>
      </w:r>
      <w:hyperlink r:id="rId18" w:tooltip="Коммунальные услуги" w:history="1">
        <w:r w:rsidRPr="00C16A85">
          <w:rPr>
            <w:rStyle w:val="ab"/>
            <w:color w:val="auto"/>
            <w:u w:val="none"/>
            <w:bdr w:val="none" w:sz="0" w:space="0" w:color="auto" w:frame="1"/>
          </w:rPr>
          <w:t>коммунальные услуги</w:t>
        </w:r>
      </w:hyperlink>
      <w:r w:rsidRPr="00C16A85">
        <w:rPr>
          <w:color w:val="000000"/>
        </w:rPr>
        <w:t>;</w:t>
      </w:r>
    </w:p>
    <w:p w:rsidR="00CC219B" w:rsidRPr="00C16A85" w:rsidRDefault="00CC219B" w:rsidP="00A80836">
      <w:pPr>
        <w:pStyle w:val="af"/>
        <w:shd w:val="clear" w:color="auto" w:fill="FFFFFF"/>
        <w:tabs>
          <w:tab w:val="left" w:pos="10206"/>
        </w:tabs>
        <w:spacing w:before="0" w:beforeAutospacing="0" w:after="0" w:afterAutospacing="0"/>
        <w:ind w:firstLine="709"/>
        <w:jc w:val="both"/>
        <w:textAlignment w:val="baseline"/>
        <w:rPr>
          <w:color w:val="000000"/>
        </w:rPr>
      </w:pPr>
      <w:r w:rsidRPr="00C16A85">
        <w:rPr>
          <w:color w:val="000000"/>
        </w:rPr>
        <w:t>-недостаточная инвестиционная активность субъектов сферы бытового обслуживания.</w:t>
      </w:r>
    </w:p>
    <w:p w:rsidR="00D03FEB" w:rsidRPr="00C16A85" w:rsidRDefault="00CC219B" w:rsidP="00A80836">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Объем платных услуг населению вырос относительно 2012 года на 127,4%, в том числе объем бытовых услуг увеличился на 152,3%. На душу населения рост объема платных услуг составил 133,9% и бытовых услуг – 160,0% соответственно.</w:t>
      </w:r>
    </w:p>
    <w:p w:rsidR="00F00F39" w:rsidRDefault="00F00F39" w:rsidP="00845B5A">
      <w:pPr>
        <w:tabs>
          <w:tab w:val="left" w:pos="10206"/>
        </w:tabs>
        <w:spacing w:after="0" w:line="240" w:lineRule="auto"/>
        <w:ind w:right="282"/>
        <w:jc w:val="both"/>
        <w:rPr>
          <w:rFonts w:ascii="Times New Roman" w:eastAsia="Times New Roman" w:hAnsi="Times New Roman" w:cs="Times New Roman"/>
          <w:b/>
          <w:sz w:val="24"/>
          <w:szCs w:val="24"/>
        </w:rPr>
      </w:pPr>
    </w:p>
    <w:p w:rsidR="00F00F39" w:rsidRDefault="00F00F39" w:rsidP="00845B5A">
      <w:pPr>
        <w:tabs>
          <w:tab w:val="left" w:pos="10206"/>
        </w:tabs>
        <w:spacing w:after="0" w:line="240" w:lineRule="auto"/>
        <w:ind w:right="282"/>
        <w:jc w:val="both"/>
        <w:rPr>
          <w:rFonts w:ascii="Times New Roman" w:eastAsia="Times New Roman" w:hAnsi="Times New Roman" w:cs="Times New Roman"/>
          <w:b/>
          <w:sz w:val="24"/>
          <w:szCs w:val="24"/>
        </w:rPr>
      </w:pPr>
    </w:p>
    <w:p w:rsidR="00D03FEB" w:rsidRPr="003649BB" w:rsidRDefault="00CC219B" w:rsidP="00845B5A">
      <w:pPr>
        <w:tabs>
          <w:tab w:val="left" w:pos="10206"/>
        </w:tabs>
        <w:spacing w:after="0" w:line="240" w:lineRule="auto"/>
        <w:ind w:right="282"/>
        <w:jc w:val="center"/>
        <w:rPr>
          <w:rFonts w:ascii="Times New Roman" w:eastAsia="Times New Roman" w:hAnsi="Times New Roman" w:cs="Times New Roman"/>
          <w:b/>
          <w:sz w:val="24"/>
          <w:szCs w:val="24"/>
        </w:rPr>
      </w:pPr>
      <w:r w:rsidRPr="003649BB">
        <w:rPr>
          <w:rFonts w:ascii="Times New Roman" w:eastAsia="Times New Roman" w:hAnsi="Times New Roman" w:cs="Times New Roman"/>
          <w:b/>
          <w:sz w:val="24"/>
          <w:szCs w:val="24"/>
        </w:rPr>
        <w:t>Динамика развития платных услуг</w:t>
      </w:r>
    </w:p>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tbl>
      <w:tblPr>
        <w:tblW w:w="9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1038"/>
        <w:gridCol w:w="1038"/>
        <w:gridCol w:w="1038"/>
        <w:gridCol w:w="1038"/>
        <w:gridCol w:w="1038"/>
        <w:gridCol w:w="1038"/>
        <w:gridCol w:w="1040"/>
      </w:tblGrid>
      <w:tr w:rsidR="00F00F39" w:rsidRPr="00C16A85" w:rsidTr="00F00F39">
        <w:trPr>
          <w:tblHeader/>
          <w:jc w:val="center"/>
        </w:trPr>
        <w:tc>
          <w:tcPr>
            <w:tcW w:w="2586" w:type="dxa"/>
            <w:vMerge w:val="restart"/>
            <w:vAlign w:val="center"/>
          </w:tcPr>
          <w:p w:rsidR="00F00F39" w:rsidRPr="00C16A85" w:rsidRDefault="00F00F39"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Показатели</w:t>
            </w:r>
          </w:p>
          <w:p w:rsidR="00F00F39" w:rsidRPr="00C16A85" w:rsidRDefault="00F00F39" w:rsidP="00845B5A">
            <w:pPr>
              <w:tabs>
                <w:tab w:val="left" w:pos="10206"/>
              </w:tabs>
              <w:spacing w:after="0" w:line="240" w:lineRule="auto"/>
              <w:ind w:right="282"/>
              <w:jc w:val="both"/>
              <w:rPr>
                <w:rFonts w:ascii="Times New Roman" w:eastAsia="Times New Roman" w:hAnsi="Times New Roman" w:cs="Times New Roman"/>
                <w:b/>
                <w:sz w:val="24"/>
                <w:szCs w:val="24"/>
              </w:rPr>
            </w:pPr>
          </w:p>
        </w:tc>
        <w:tc>
          <w:tcPr>
            <w:tcW w:w="6228" w:type="dxa"/>
            <w:gridSpan w:val="6"/>
          </w:tcPr>
          <w:p w:rsidR="00F00F39" w:rsidRPr="00C16A85" w:rsidRDefault="00F00F39" w:rsidP="00845B5A">
            <w:pPr>
              <w:tabs>
                <w:tab w:val="left" w:pos="10206"/>
              </w:tabs>
              <w:spacing w:after="0" w:line="240" w:lineRule="auto"/>
              <w:ind w:right="282"/>
              <w:jc w:val="center"/>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годы</w:t>
            </w:r>
          </w:p>
        </w:tc>
        <w:tc>
          <w:tcPr>
            <w:tcW w:w="1040" w:type="dxa"/>
            <w:vMerge w:val="restart"/>
            <w:vAlign w:val="center"/>
          </w:tcPr>
          <w:p w:rsidR="00F00F39" w:rsidRPr="00C16A85" w:rsidRDefault="00F00F39"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2017 к 2012, %</w:t>
            </w:r>
          </w:p>
        </w:tc>
      </w:tr>
      <w:tr w:rsidR="00CC219B" w:rsidRPr="00C16A85" w:rsidTr="00F00F39">
        <w:trPr>
          <w:tblHeader/>
          <w:jc w:val="center"/>
        </w:trPr>
        <w:tc>
          <w:tcPr>
            <w:tcW w:w="2586" w:type="dxa"/>
            <w:vMerge/>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p>
        </w:tc>
        <w:tc>
          <w:tcPr>
            <w:tcW w:w="1038" w:type="dxa"/>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lang w:val="en-US"/>
              </w:rPr>
            </w:pPr>
            <w:r w:rsidRPr="00C16A85">
              <w:rPr>
                <w:rFonts w:ascii="Times New Roman" w:eastAsia="Times New Roman" w:hAnsi="Times New Roman" w:cs="Times New Roman"/>
                <w:b/>
                <w:sz w:val="24"/>
                <w:szCs w:val="24"/>
                <w:lang w:val="en-US"/>
              </w:rPr>
              <w:t>2012</w:t>
            </w:r>
          </w:p>
        </w:tc>
        <w:tc>
          <w:tcPr>
            <w:tcW w:w="1038" w:type="dxa"/>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2013</w:t>
            </w:r>
          </w:p>
        </w:tc>
        <w:tc>
          <w:tcPr>
            <w:tcW w:w="1038" w:type="dxa"/>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2014</w:t>
            </w:r>
          </w:p>
        </w:tc>
        <w:tc>
          <w:tcPr>
            <w:tcW w:w="1038" w:type="dxa"/>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2015</w:t>
            </w:r>
          </w:p>
        </w:tc>
        <w:tc>
          <w:tcPr>
            <w:tcW w:w="1038" w:type="dxa"/>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2016</w:t>
            </w:r>
          </w:p>
        </w:tc>
        <w:tc>
          <w:tcPr>
            <w:tcW w:w="1038" w:type="dxa"/>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
                <w:sz w:val="24"/>
                <w:szCs w:val="24"/>
              </w:rPr>
            </w:pPr>
            <w:r w:rsidRPr="00C16A85">
              <w:rPr>
                <w:rFonts w:ascii="Times New Roman" w:eastAsia="Times New Roman" w:hAnsi="Times New Roman" w:cs="Times New Roman"/>
                <w:b/>
                <w:sz w:val="24"/>
                <w:szCs w:val="24"/>
              </w:rPr>
              <w:t>2017</w:t>
            </w:r>
          </w:p>
        </w:tc>
        <w:tc>
          <w:tcPr>
            <w:tcW w:w="1040" w:type="dxa"/>
            <w:vMerge/>
            <w:vAlign w:val="center"/>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p>
        </w:tc>
      </w:tr>
      <w:tr w:rsidR="00CC219B" w:rsidRPr="00C16A85" w:rsidTr="00F00F39">
        <w:trPr>
          <w:tblHeader/>
          <w:jc w:val="center"/>
        </w:trPr>
        <w:tc>
          <w:tcPr>
            <w:tcW w:w="2586"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lastRenderedPageBreak/>
              <w:t>Количество предприятий бытового обслуживания</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83</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72</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74</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73</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80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82</w:t>
            </w:r>
          </w:p>
        </w:tc>
        <w:tc>
          <w:tcPr>
            <w:tcW w:w="1040"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98,8</w:t>
            </w:r>
          </w:p>
        </w:tc>
      </w:tr>
      <w:tr w:rsidR="00CC219B" w:rsidRPr="00C16A85" w:rsidTr="00F00F39">
        <w:trPr>
          <w:jc w:val="center"/>
        </w:trPr>
        <w:tc>
          <w:tcPr>
            <w:tcW w:w="2586"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Объем платных услуг населению по полному кругу организаций,</w:t>
            </w:r>
          </w:p>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млн. руб.</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161,5</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190,0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222,9</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186,0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193,9</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205,7</w:t>
            </w:r>
          </w:p>
        </w:tc>
        <w:tc>
          <w:tcPr>
            <w:tcW w:w="1040"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127,4</w:t>
            </w:r>
          </w:p>
        </w:tc>
      </w:tr>
      <w:tr w:rsidR="00CC219B" w:rsidRPr="00C16A85" w:rsidTr="00F00F39">
        <w:trPr>
          <w:trHeight w:val="603"/>
          <w:jc w:val="center"/>
        </w:trPr>
        <w:tc>
          <w:tcPr>
            <w:tcW w:w="2586"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Объем платных услуг на душу населения, тыс. руб.</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5,6</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6,7</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7,9</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6,7</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7,5</w:t>
            </w:r>
          </w:p>
        </w:tc>
        <w:tc>
          <w:tcPr>
            <w:tcW w:w="1040"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133,9</w:t>
            </w:r>
          </w:p>
        </w:tc>
      </w:tr>
      <w:tr w:rsidR="00CC219B" w:rsidRPr="00C16A85" w:rsidTr="00F00F39">
        <w:trPr>
          <w:jc w:val="center"/>
        </w:trPr>
        <w:tc>
          <w:tcPr>
            <w:tcW w:w="2586"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Объем бытовых услуг по полному кругу организаций, млн. руб.</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17,4</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19,9</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22,3</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23,0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25,0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bCs/>
                <w:color w:val="000000"/>
                <w:sz w:val="24"/>
                <w:szCs w:val="24"/>
              </w:rPr>
            </w:pPr>
            <w:r w:rsidRPr="00C16A85">
              <w:rPr>
                <w:rFonts w:ascii="Times New Roman" w:eastAsia="Times New Roman" w:hAnsi="Times New Roman" w:cs="Times New Roman"/>
                <w:bCs/>
                <w:color w:val="000000"/>
                <w:sz w:val="24"/>
                <w:szCs w:val="24"/>
              </w:rPr>
              <w:t>26,5</w:t>
            </w:r>
          </w:p>
        </w:tc>
        <w:tc>
          <w:tcPr>
            <w:tcW w:w="1040"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152,3</w:t>
            </w:r>
          </w:p>
        </w:tc>
      </w:tr>
      <w:tr w:rsidR="00CC219B" w:rsidRPr="00C16A85" w:rsidTr="00F00F39">
        <w:trPr>
          <w:jc w:val="center"/>
        </w:trPr>
        <w:tc>
          <w:tcPr>
            <w:tcW w:w="2586"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Объем бытовых услуг на душу населения, руб.</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602,0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705,0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792,0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833,9</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908,0</w:t>
            </w:r>
          </w:p>
        </w:tc>
        <w:tc>
          <w:tcPr>
            <w:tcW w:w="1038"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966,0</w:t>
            </w:r>
          </w:p>
        </w:tc>
        <w:tc>
          <w:tcPr>
            <w:tcW w:w="1040" w:type="dxa"/>
          </w:tcPr>
          <w:p w:rsidR="00CC219B" w:rsidRPr="00C16A85" w:rsidRDefault="00CC219B" w:rsidP="00845B5A">
            <w:pPr>
              <w:tabs>
                <w:tab w:val="left" w:pos="10206"/>
              </w:tabs>
              <w:spacing w:after="0" w:line="240" w:lineRule="auto"/>
              <w:ind w:right="282"/>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160,0</w:t>
            </w:r>
          </w:p>
        </w:tc>
      </w:tr>
    </w:tbl>
    <w:p w:rsidR="00F00F39" w:rsidRDefault="00F00F39" w:rsidP="00845B5A">
      <w:pPr>
        <w:tabs>
          <w:tab w:val="left" w:pos="10206"/>
        </w:tabs>
        <w:spacing w:after="0" w:line="240" w:lineRule="auto"/>
        <w:ind w:right="282"/>
        <w:jc w:val="both"/>
        <w:rPr>
          <w:rFonts w:ascii="Times New Roman" w:eastAsia="Times New Roman" w:hAnsi="Times New Roman" w:cs="Times New Roman"/>
          <w:sz w:val="24"/>
          <w:szCs w:val="24"/>
        </w:rPr>
      </w:pPr>
    </w:p>
    <w:p w:rsidR="00CC219B" w:rsidRPr="00C16A85" w:rsidRDefault="00CC219B" w:rsidP="00952771">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В рейтинге по объему платных услуг на душу населения Болотнинский район занимает 16 позицию среди 30 муниципальных районов области.</w:t>
      </w:r>
    </w:p>
    <w:p w:rsidR="000D02DA" w:rsidRPr="00C16A85" w:rsidRDefault="000D02DA" w:rsidP="00845B5A">
      <w:pPr>
        <w:tabs>
          <w:tab w:val="left" w:pos="10206"/>
        </w:tabs>
        <w:spacing w:after="0" w:line="240" w:lineRule="auto"/>
        <w:ind w:right="282"/>
        <w:jc w:val="both"/>
        <w:rPr>
          <w:rFonts w:ascii="Times New Roman" w:hAnsi="Times New Roman" w:cs="Times New Roman"/>
          <w:b/>
          <w:sz w:val="24"/>
          <w:szCs w:val="24"/>
        </w:rPr>
      </w:pPr>
    </w:p>
    <w:p w:rsidR="000D02DA" w:rsidRPr="00C16A85" w:rsidRDefault="008675A5" w:rsidP="00845B5A">
      <w:pPr>
        <w:tabs>
          <w:tab w:val="left" w:pos="10206"/>
        </w:tabs>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0D02DA" w:rsidRPr="00C16A85">
        <w:rPr>
          <w:rFonts w:ascii="Times New Roman" w:hAnsi="Times New Roman" w:cs="Times New Roman"/>
          <w:b/>
          <w:sz w:val="24"/>
          <w:szCs w:val="24"/>
        </w:rPr>
        <w:t>.</w:t>
      </w:r>
      <w:r w:rsidRPr="00C16A85">
        <w:rPr>
          <w:rFonts w:ascii="Times New Roman" w:hAnsi="Times New Roman" w:cs="Times New Roman"/>
          <w:b/>
          <w:sz w:val="24"/>
          <w:szCs w:val="24"/>
        </w:rPr>
        <w:t>4</w:t>
      </w:r>
      <w:r w:rsidR="000D02DA" w:rsidRPr="00C16A85">
        <w:rPr>
          <w:rFonts w:ascii="Times New Roman" w:hAnsi="Times New Roman" w:cs="Times New Roman"/>
          <w:b/>
          <w:sz w:val="24"/>
          <w:szCs w:val="24"/>
        </w:rPr>
        <w:t>. Анализ развития социальной сферы</w:t>
      </w:r>
    </w:p>
    <w:p w:rsidR="000D02DA" w:rsidRPr="00C16A85" w:rsidRDefault="000D02DA" w:rsidP="00845B5A">
      <w:pPr>
        <w:tabs>
          <w:tab w:val="left" w:pos="10206"/>
        </w:tabs>
        <w:spacing w:after="0" w:line="240" w:lineRule="auto"/>
        <w:ind w:right="282"/>
        <w:jc w:val="both"/>
        <w:rPr>
          <w:rFonts w:ascii="Times New Roman" w:hAnsi="Times New Roman" w:cs="Times New Roman"/>
          <w:sz w:val="24"/>
          <w:szCs w:val="24"/>
        </w:rPr>
      </w:pPr>
    </w:p>
    <w:p w:rsidR="00675674" w:rsidRPr="00731081" w:rsidRDefault="008675A5" w:rsidP="00845B5A">
      <w:pPr>
        <w:tabs>
          <w:tab w:val="left" w:pos="10206"/>
        </w:tabs>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675674" w:rsidRPr="00C16A85">
        <w:rPr>
          <w:rFonts w:ascii="Times New Roman" w:hAnsi="Times New Roman" w:cs="Times New Roman"/>
          <w:b/>
          <w:sz w:val="24"/>
          <w:szCs w:val="24"/>
        </w:rPr>
        <w:t>.</w:t>
      </w:r>
      <w:r w:rsidRPr="00C16A85">
        <w:rPr>
          <w:rFonts w:ascii="Times New Roman" w:hAnsi="Times New Roman" w:cs="Times New Roman"/>
          <w:b/>
          <w:sz w:val="24"/>
          <w:szCs w:val="24"/>
        </w:rPr>
        <w:t>4</w:t>
      </w:r>
      <w:r w:rsidR="00675674" w:rsidRPr="00C16A85">
        <w:rPr>
          <w:rFonts w:ascii="Times New Roman" w:hAnsi="Times New Roman" w:cs="Times New Roman"/>
          <w:b/>
          <w:sz w:val="24"/>
          <w:szCs w:val="24"/>
        </w:rPr>
        <w:t>.</w:t>
      </w:r>
      <w:r w:rsidRPr="00C16A85">
        <w:rPr>
          <w:rFonts w:ascii="Times New Roman" w:hAnsi="Times New Roman" w:cs="Times New Roman"/>
          <w:b/>
          <w:sz w:val="24"/>
          <w:szCs w:val="24"/>
        </w:rPr>
        <w:t>1</w:t>
      </w:r>
      <w:r w:rsidR="00675674" w:rsidRPr="00C16A85">
        <w:rPr>
          <w:rFonts w:ascii="Times New Roman" w:hAnsi="Times New Roman" w:cs="Times New Roman"/>
          <w:b/>
          <w:sz w:val="24"/>
          <w:szCs w:val="24"/>
        </w:rPr>
        <w:t xml:space="preserve">. </w:t>
      </w:r>
      <w:r w:rsidR="00731081" w:rsidRPr="00731081">
        <w:rPr>
          <w:rFonts w:ascii="Times New Roman" w:hAnsi="Times New Roman" w:cs="Times New Roman"/>
          <w:b/>
          <w:bCs/>
          <w:sz w:val="24"/>
          <w:szCs w:val="24"/>
        </w:rPr>
        <w:t>Оценка уровня жизни населения</w:t>
      </w:r>
    </w:p>
    <w:p w:rsidR="00876F46" w:rsidRPr="00C16A85" w:rsidRDefault="00876F46" w:rsidP="00845B5A">
      <w:pPr>
        <w:pStyle w:val="af5"/>
        <w:tabs>
          <w:tab w:val="left" w:pos="720"/>
          <w:tab w:val="left" w:pos="10206"/>
        </w:tabs>
        <w:ind w:right="282"/>
        <w:jc w:val="both"/>
      </w:pPr>
    </w:p>
    <w:p w:rsidR="00976A00" w:rsidRPr="00C16A85" w:rsidRDefault="00876F46" w:rsidP="00952771">
      <w:pPr>
        <w:pStyle w:val="af5"/>
        <w:tabs>
          <w:tab w:val="left" w:pos="720"/>
          <w:tab w:val="left" w:pos="10206"/>
        </w:tabs>
        <w:ind w:firstLine="709"/>
        <w:jc w:val="both"/>
      </w:pPr>
      <w:r w:rsidRPr="00C16A85">
        <w:t xml:space="preserve">В период 2012-2017 годы </w:t>
      </w:r>
      <w:r w:rsidR="007754F7" w:rsidRPr="00C16A85">
        <w:t xml:space="preserve">наблюдается положительная динамика </w:t>
      </w:r>
      <w:r w:rsidR="00976A00" w:rsidRPr="00C16A85">
        <w:t xml:space="preserve">денежных доходов </w:t>
      </w:r>
      <w:proofErr w:type="gramStart"/>
      <w:r w:rsidR="00976A00" w:rsidRPr="00C16A85">
        <w:t xml:space="preserve">населения  </w:t>
      </w:r>
      <w:r w:rsidR="007754F7" w:rsidRPr="00C16A85">
        <w:t>.</w:t>
      </w:r>
      <w:proofErr w:type="gramEnd"/>
    </w:p>
    <w:p w:rsidR="007754F7" w:rsidRPr="003649BB" w:rsidRDefault="007754F7" w:rsidP="00845B5A">
      <w:pPr>
        <w:tabs>
          <w:tab w:val="left" w:pos="10206"/>
        </w:tabs>
        <w:spacing w:after="160" w:line="259" w:lineRule="auto"/>
        <w:ind w:right="282"/>
        <w:jc w:val="center"/>
        <w:rPr>
          <w:rFonts w:ascii="Times New Roman" w:eastAsia="Calibri" w:hAnsi="Times New Roman" w:cs="Times New Roman"/>
          <w:b/>
          <w:sz w:val="24"/>
          <w:szCs w:val="24"/>
        </w:rPr>
      </w:pPr>
      <w:r w:rsidRPr="003649BB">
        <w:rPr>
          <w:rFonts w:ascii="Times New Roman" w:eastAsia="Calibri" w:hAnsi="Times New Roman" w:cs="Times New Roman"/>
          <w:b/>
          <w:sz w:val="24"/>
          <w:szCs w:val="24"/>
        </w:rPr>
        <w:t>Денежные доходы населения</w:t>
      </w:r>
    </w:p>
    <w:tbl>
      <w:tblPr>
        <w:tblW w:w="9923" w:type="dxa"/>
        <w:tblInd w:w="108" w:type="dxa"/>
        <w:tblLook w:val="04A0" w:firstRow="1" w:lastRow="0" w:firstColumn="1" w:lastColumn="0" w:noHBand="0" w:noVBand="1"/>
      </w:tblPr>
      <w:tblGrid>
        <w:gridCol w:w="3097"/>
        <w:gridCol w:w="1156"/>
        <w:gridCol w:w="1078"/>
        <w:gridCol w:w="1048"/>
        <w:gridCol w:w="1134"/>
        <w:gridCol w:w="1134"/>
        <w:gridCol w:w="1276"/>
      </w:tblGrid>
      <w:tr w:rsidR="007754F7" w:rsidRPr="00C16A85" w:rsidTr="00A80836">
        <w:tc>
          <w:tcPr>
            <w:tcW w:w="3097" w:type="dxa"/>
            <w:vMerge w:val="restart"/>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b/>
              </w:rPr>
            </w:pPr>
            <w:r w:rsidRPr="00952771">
              <w:rPr>
                <w:rFonts w:ascii="Times New Roman" w:eastAsia="Calibri" w:hAnsi="Times New Roman" w:cs="Times New Roman"/>
                <w:b/>
              </w:rPr>
              <w:t>Показатели</w:t>
            </w:r>
          </w:p>
        </w:tc>
        <w:tc>
          <w:tcPr>
            <w:tcW w:w="6826" w:type="dxa"/>
            <w:gridSpan w:val="6"/>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center"/>
              <w:rPr>
                <w:rFonts w:ascii="Times New Roman" w:eastAsia="Calibri" w:hAnsi="Times New Roman" w:cs="Times New Roman"/>
                <w:b/>
              </w:rPr>
            </w:pPr>
            <w:r w:rsidRPr="00952771">
              <w:rPr>
                <w:rFonts w:ascii="Times New Roman" w:eastAsia="Calibri" w:hAnsi="Times New Roman" w:cs="Times New Roman"/>
                <w:b/>
              </w:rPr>
              <w:t>Год</w:t>
            </w:r>
            <w:r w:rsidR="00570268" w:rsidRPr="00952771">
              <w:rPr>
                <w:rFonts w:ascii="Times New Roman" w:eastAsia="Calibri" w:hAnsi="Times New Roman" w:cs="Times New Roman"/>
                <w:b/>
              </w:rPr>
              <w:t>ы</w:t>
            </w:r>
          </w:p>
        </w:tc>
      </w:tr>
      <w:tr w:rsidR="007754F7" w:rsidRPr="00C16A85" w:rsidTr="00A80836">
        <w:tc>
          <w:tcPr>
            <w:tcW w:w="3097" w:type="dxa"/>
            <w:vMerge/>
            <w:tcBorders>
              <w:top w:val="single" w:sz="4" w:space="0" w:color="auto"/>
              <w:left w:val="single" w:sz="4" w:space="0" w:color="auto"/>
              <w:bottom w:val="single" w:sz="4" w:space="0" w:color="auto"/>
              <w:right w:val="single" w:sz="4" w:space="0" w:color="auto"/>
            </w:tcBorders>
            <w:vAlign w:val="center"/>
            <w:hideMark/>
          </w:tcPr>
          <w:p w:rsidR="007754F7" w:rsidRPr="00952771" w:rsidRDefault="007754F7" w:rsidP="00845B5A">
            <w:pPr>
              <w:tabs>
                <w:tab w:val="left" w:pos="10206"/>
              </w:tabs>
              <w:ind w:right="282"/>
              <w:jc w:val="both"/>
              <w:rPr>
                <w:rFonts w:ascii="Times New Roman" w:eastAsia="Calibri" w:hAnsi="Times New Roman" w:cs="Times New Roman"/>
                <w:b/>
              </w:rPr>
            </w:pPr>
          </w:p>
        </w:tc>
        <w:tc>
          <w:tcPr>
            <w:tcW w:w="1156"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b/>
              </w:rPr>
            </w:pPr>
            <w:r w:rsidRPr="00952771">
              <w:rPr>
                <w:rFonts w:ascii="Times New Roman" w:eastAsia="Calibri" w:hAnsi="Times New Roman" w:cs="Times New Roman"/>
                <w:b/>
              </w:rPr>
              <w:t>2012</w:t>
            </w:r>
          </w:p>
        </w:tc>
        <w:tc>
          <w:tcPr>
            <w:tcW w:w="1078"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b/>
              </w:rPr>
            </w:pPr>
            <w:r w:rsidRPr="00952771">
              <w:rPr>
                <w:rFonts w:ascii="Times New Roman" w:eastAsia="Calibri" w:hAnsi="Times New Roman" w:cs="Times New Roman"/>
                <w:b/>
              </w:rPr>
              <w:t>2013</w:t>
            </w:r>
          </w:p>
        </w:tc>
        <w:tc>
          <w:tcPr>
            <w:tcW w:w="1048"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b/>
              </w:rPr>
            </w:pPr>
            <w:r w:rsidRPr="00952771">
              <w:rPr>
                <w:rFonts w:ascii="Times New Roman" w:eastAsia="Calibri" w:hAnsi="Times New Roman" w:cs="Times New Roman"/>
                <w:b/>
              </w:rPr>
              <w:t>2014</w:t>
            </w:r>
          </w:p>
        </w:tc>
        <w:tc>
          <w:tcPr>
            <w:tcW w:w="1134"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b/>
              </w:rPr>
            </w:pPr>
            <w:r w:rsidRPr="00952771">
              <w:rPr>
                <w:rFonts w:ascii="Times New Roman" w:eastAsia="Calibri" w:hAnsi="Times New Roman" w:cs="Times New Roman"/>
                <w:b/>
              </w:rPr>
              <w:t>2015</w:t>
            </w:r>
          </w:p>
        </w:tc>
        <w:tc>
          <w:tcPr>
            <w:tcW w:w="1134"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b/>
              </w:rPr>
            </w:pPr>
            <w:r w:rsidRPr="00952771">
              <w:rPr>
                <w:rFonts w:ascii="Times New Roman" w:eastAsia="Calibri" w:hAnsi="Times New Roman" w:cs="Times New Roman"/>
                <w:b/>
              </w:rPr>
              <w:t>2016</w:t>
            </w:r>
          </w:p>
        </w:tc>
        <w:tc>
          <w:tcPr>
            <w:tcW w:w="1276"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b/>
              </w:rPr>
            </w:pPr>
            <w:r w:rsidRPr="00952771">
              <w:rPr>
                <w:rFonts w:ascii="Times New Roman" w:eastAsia="Calibri" w:hAnsi="Times New Roman" w:cs="Times New Roman"/>
                <w:b/>
              </w:rPr>
              <w:t>2017</w:t>
            </w:r>
          </w:p>
        </w:tc>
      </w:tr>
      <w:tr w:rsidR="007754F7" w:rsidRPr="00C16A85" w:rsidTr="00A80836">
        <w:tc>
          <w:tcPr>
            <w:tcW w:w="3097"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Среднемесячная начисленная заработная плата работников организаций района (руб. в месяц)</w:t>
            </w:r>
          </w:p>
        </w:tc>
        <w:tc>
          <w:tcPr>
            <w:tcW w:w="115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12040</w:t>
            </w:r>
          </w:p>
        </w:tc>
        <w:tc>
          <w:tcPr>
            <w:tcW w:w="107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13300</w:t>
            </w:r>
          </w:p>
        </w:tc>
        <w:tc>
          <w:tcPr>
            <w:tcW w:w="104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14661</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21829</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21540</w:t>
            </w:r>
          </w:p>
        </w:tc>
        <w:tc>
          <w:tcPr>
            <w:tcW w:w="127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20773</w:t>
            </w:r>
          </w:p>
        </w:tc>
      </w:tr>
      <w:tr w:rsidR="007754F7" w:rsidRPr="00C16A85" w:rsidTr="00A80836">
        <w:tc>
          <w:tcPr>
            <w:tcW w:w="3097"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Среднедушевые денежные доходы населения (руб. в месяц)</w:t>
            </w:r>
          </w:p>
        </w:tc>
        <w:tc>
          <w:tcPr>
            <w:tcW w:w="115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7800</w:t>
            </w:r>
          </w:p>
        </w:tc>
        <w:tc>
          <w:tcPr>
            <w:tcW w:w="107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9600</w:t>
            </w:r>
          </w:p>
        </w:tc>
        <w:tc>
          <w:tcPr>
            <w:tcW w:w="104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10630</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10641</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10646</w:t>
            </w:r>
          </w:p>
        </w:tc>
        <w:tc>
          <w:tcPr>
            <w:tcW w:w="127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10891</w:t>
            </w:r>
          </w:p>
        </w:tc>
      </w:tr>
      <w:tr w:rsidR="007754F7" w:rsidRPr="00C16A85" w:rsidTr="00A80836">
        <w:tc>
          <w:tcPr>
            <w:tcW w:w="3097"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Среднегодовая величина  прожиточного минимума (руб./месяц)</w:t>
            </w:r>
          </w:p>
        </w:tc>
        <w:tc>
          <w:tcPr>
            <w:tcW w:w="115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6749</w:t>
            </w:r>
          </w:p>
        </w:tc>
        <w:tc>
          <w:tcPr>
            <w:tcW w:w="107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7544</w:t>
            </w:r>
          </w:p>
        </w:tc>
        <w:tc>
          <w:tcPr>
            <w:tcW w:w="104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8675</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10425</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10404</w:t>
            </w:r>
          </w:p>
        </w:tc>
        <w:tc>
          <w:tcPr>
            <w:tcW w:w="127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10743</w:t>
            </w:r>
          </w:p>
        </w:tc>
      </w:tr>
      <w:tr w:rsidR="001B35BC" w:rsidRPr="00C16A85" w:rsidTr="00A80836">
        <w:trPr>
          <w:trHeight w:val="1693"/>
        </w:trPr>
        <w:tc>
          <w:tcPr>
            <w:tcW w:w="3097"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b/>
              </w:rPr>
            </w:pPr>
            <w:r w:rsidRPr="00952771">
              <w:rPr>
                <w:rFonts w:ascii="Times New Roman" w:eastAsia="Calibri" w:hAnsi="Times New Roman" w:cs="Times New Roman"/>
              </w:rPr>
              <w:lastRenderedPageBreak/>
              <w:t>Отношение среднедушевых доходов населения в месяц к уровню среднегодовой величины прожиточного</w:t>
            </w:r>
            <w:r w:rsidRPr="00952771">
              <w:rPr>
                <w:rFonts w:ascii="Times New Roman" w:eastAsia="Calibri" w:hAnsi="Times New Roman" w:cs="Times New Roman"/>
                <w:b/>
              </w:rPr>
              <w:t xml:space="preserve"> </w:t>
            </w:r>
            <w:r w:rsidRPr="00952771">
              <w:rPr>
                <w:rFonts w:ascii="Times New Roman" w:eastAsia="Calibri" w:hAnsi="Times New Roman" w:cs="Times New Roman"/>
              </w:rPr>
              <w:t>минимума,</w:t>
            </w:r>
            <w:r w:rsidRPr="00952771">
              <w:rPr>
                <w:rFonts w:ascii="Times New Roman" w:eastAsia="Calibri" w:hAnsi="Times New Roman" w:cs="Times New Roman"/>
                <w:b/>
              </w:rPr>
              <w:t xml:space="preserve"> %</w:t>
            </w:r>
          </w:p>
        </w:tc>
        <w:tc>
          <w:tcPr>
            <w:tcW w:w="1156"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115</w:t>
            </w:r>
          </w:p>
        </w:tc>
        <w:tc>
          <w:tcPr>
            <w:tcW w:w="1078"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127</w:t>
            </w:r>
          </w:p>
        </w:tc>
        <w:tc>
          <w:tcPr>
            <w:tcW w:w="1048"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122</w:t>
            </w:r>
          </w:p>
        </w:tc>
        <w:tc>
          <w:tcPr>
            <w:tcW w:w="1134"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102</w:t>
            </w:r>
          </w:p>
        </w:tc>
        <w:tc>
          <w:tcPr>
            <w:tcW w:w="1134"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102</w:t>
            </w:r>
          </w:p>
        </w:tc>
        <w:tc>
          <w:tcPr>
            <w:tcW w:w="1276"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w:t>
            </w:r>
            <w:r w:rsidR="00876F46" w:rsidRPr="00952771">
              <w:rPr>
                <w:rFonts w:ascii="Times New Roman" w:eastAsia="Calibri" w:hAnsi="Times New Roman" w:cs="Times New Roman"/>
              </w:rPr>
              <w:t>1</w:t>
            </w:r>
          </w:p>
        </w:tc>
      </w:tr>
      <w:tr w:rsidR="007754F7" w:rsidRPr="00C16A85" w:rsidTr="00A80836">
        <w:tc>
          <w:tcPr>
            <w:tcW w:w="3097" w:type="dxa"/>
            <w:tcBorders>
              <w:top w:val="single" w:sz="4" w:space="0" w:color="auto"/>
              <w:left w:val="single" w:sz="4" w:space="0" w:color="auto"/>
              <w:bottom w:val="single" w:sz="4" w:space="0" w:color="auto"/>
              <w:right w:val="single" w:sz="4" w:space="0" w:color="auto"/>
            </w:tcBorders>
            <w:hideMark/>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Средний размер пенсий (руб. в месяц)</w:t>
            </w:r>
          </w:p>
        </w:tc>
        <w:tc>
          <w:tcPr>
            <w:tcW w:w="115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8093</w:t>
            </w:r>
          </w:p>
        </w:tc>
        <w:tc>
          <w:tcPr>
            <w:tcW w:w="107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8805</w:t>
            </w:r>
          </w:p>
        </w:tc>
        <w:tc>
          <w:tcPr>
            <w:tcW w:w="104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9578</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10617</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10901</w:t>
            </w:r>
          </w:p>
        </w:tc>
        <w:tc>
          <w:tcPr>
            <w:tcW w:w="127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11402</w:t>
            </w:r>
          </w:p>
        </w:tc>
      </w:tr>
      <w:tr w:rsidR="007754F7" w:rsidRPr="00C16A85" w:rsidTr="00A80836">
        <w:tc>
          <w:tcPr>
            <w:tcW w:w="3097"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Среднегодовая величина прожиточного минимума пенсионера (руб./месяц)</w:t>
            </w:r>
          </w:p>
        </w:tc>
        <w:tc>
          <w:tcPr>
            <w:tcW w:w="115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5295</w:t>
            </w:r>
          </w:p>
        </w:tc>
        <w:tc>
          <w:tcPr>
            <w:tcW w:w="107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5980</w:t>
            </w:r>
          </w:p>
        </w:tc>
        <w:tc>
          <w:tcPr>
            <w:tcW w:w="1048"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6979</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8364</w:t>
            </w:r>
          </w:p>
        </w:tc>
        <w:tc>
          <w:tcPr>
            <w:tcW w:w="1134"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8369</w:t>
            </w:r>
          </w:p>
        </w:tc>
        <w:tc>
          <w:tcPr>
            <w:tcW w:w="1276" w:type="dxa"/>
            <w:tcBorders>
              <w:top w:val="single" w:sz="4" w:space="0" w:color="auto"/>
              <w:left w:val="single" w:sz="4" w:space="0" w:color="auto"/>
              <w:bottom w:val="single" w:sz="4" w:space="0" w:color="auto"/>
              <w:right w:val="single" w:sz="4" w:space="0" w:color="auto"/>
            </w:tcBorders>
          </w:tcPr>
          <w:p w:rsidR="007754F7" w:rsidRPr="00952771" w:rsidRDefault="007754F7"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8633</w:t>
            </w:r>
          </w:p>
        </w:tc>
      </w:tr>
      <w:tr w:rsidR="001B35BC" w:rsidRPr="00C16A85" w:rsidTr="00A80836">
        <w:tc>
          <w:tcPr>
            <w:tcW w:w="3097"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 xml:space="preserve">Отношение среднего размера </w:t>
            </w:r>
            <w:proofErr w:type="gramStart"/>
            <w:r w:rsidRPr="00952771">
              <w:rPr>
                <w:rFonts w:ascii="Times New Roman" w:eastAsia="Calibri" w:hAnsi="Times New Roman" w:cs="Times New Roman"/>
              </w:rPr>
              <w:t>пенсий  к</w:t>
            </w:r>
            <w:proofErr w:type="gramEnd"/>
            <w:r w:rsidRPr="00952771">
              <w:rPr>
                <w:rFonts w:ascii="Times New Roman" w:eastAsia="Calibri" w:hAnsi="Times New Roman" w:cs="Times New Roman"/>
              </w:rPr>
              <w:t xml:space="preserve"> среднегодовой величине прожиточного минимума </w:t>
            </w:r>
            <w:proofErr w:type="spellStart"/>
            <w:r w:rsidRPr="00952771">
              <w:rPr>
                <w:rFonts w:ascii="Times New Roman" w:eastAsia="Calibri" w:hAnsi="Times New Roman" w:cs="Times New Roman"/>
              </w:rPr>
              <w:t>пенсионера,</w:t>
            </w:r>
            <w:r w:rsidR="00876F46" w:rsidRPr="00952771">
              <w:rPr>
                <w:rFonts w:ascii="Times New Roman" w:eastAsia="Calibri" w:hAnsi="Times New Roman" w:cs="Times New Roman"/>
              </w:rPr>
              <w:t>раз</w:t>
            </w:r>
            <w:proofErr w:type="spellEnd"/>
            <w:r w:rsidR="00876F46" w:rsidRPr="00952771">
              <w:rPr>
                <w:rFonts w:ascii="Times New Roman" w:eastAsia="Calibri" w:hAnsi="Times New Roman" w:cs="Times New Roman"/>
              </w:rPr>
              <w:t>.</w:t>
            </w:r>
          </w:p>
        </w:tc>
        <w:tc>
          <w:tcPr>
            <w:tcW w:w="1156"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w:t>
            </w:r>
            <w:r w:rsidR="00876F46" w:rsidRPr="00952771">
              <w:rPr>
                <w:rFonts w:ascii="Times New Roman" w:eastAsia="Calibri" w:hAnsi="Times New Roman" w:cs="Times New Roman"/>
              </w:rPr>
              <w:t>.</w:t>
            </w:r>
            <w:r w:rsidRPr="00952771">
              <w:rPr>
                <w:rFonts w:ascii="Times New Roman" w:eastAsia="Calibri" w:hAnsi="Times New Roman" w:cs="Times New Roman"/>
              </w:rPr>
              <w:t>52</w:t>
            </w:r>
          </w:p>
        </w:tc>
        <w:tc>
          <w:tcPr>
            <w:tcW w:w="1078"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w:t>
            </w:r>
            <w:r w:rsidR="00876F46" w:rsidRPr="00952771">
              <w:rPr>
                <w:rFonts w:ascii="Times New Roman" w:eastAsia="Calibri" w:hAnsi="Times New Roman" w:cs="Times New Roman"/>
              </w:rPr>
              <w:t>.</w:t>
            </w:r>
            <w:r w:rsidRPr="00952771">
              <w:rPr>
                <w:rFonts w:ascii="Times New Roman" w:eastAsia="Calibri" w:hAnsi="Times New Roman" w:cs="Times New Roman"/>
              </w:rPr>
              <w:t>47</w:t>
            </w:r>
          </w:p>
        </w:tc>
        <w:tc>
          <w:tcPr>
            <w:tcW w:w="1048"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w:t>
            </w:r>
            <w:r w:rsidR="00876F46" w:rsidRPr="00952771">
              <w:rPr>
                <w:rFonts w:ascii="Times New Roman" w:eastAsia="Calibri" w:hAnsi="Times New Roman" w:cs="Times New Roman"/>
              </w:rPr>
              <w:t>.</w:t>
            </w:r>
            <w:r w:rsidRPr="00952771">
              <w:rPr>
                <w:rFonts w:ascii="Times New Roman" w:eastAsia="Calibri" w:hAnsi="Times New Roman" w:cs="Times New Roman"/>
              </w:rPr>
              <w:t>37</w:t>
            </w:r>
          </w:p>
        </w:tc>
        <w:tc>
          <w:tcPr>
            <w:tcW w:w="1134"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w:t>
            </w:r>
            <w:r w:rsidR="00876F46" w:rsidRPr="00952771">
              <w:rPr>
                <w:rFonts w:ascii="Times New Roman" w:eastAsia="Calibri" w:hAnsi="Times New Roman" w:cs="Times New Roman"/>
              </w:rPr>
              <w:t>.</w:t>
            </w:r>
            <w:r w:rsidRPr="00952771">
              <w:rPr>
                <w:rFonts w:ascii="Times New Roman" w:eastAsia="Calibri" w:hAnsi="Times New Roman" w:cs="Times New Roman"/>
              </w:rPr>
              <w:t>27</w:t>
            </w:r>
          </w:p>
        </w:tc>
        <w:tc>
          <w:tcPr>
            <w:tcW w:w="1134" w:type="dxa"/>
            <w:tcBorders>
              <w:top w:val="single" w:sz="4" w:space="0" w:color="auto"/>
              <w:left w:val="single" w:sz="4" w:space="0" w:color="auto"/>
              <w:bottom w:val="single" w:sz="4" w:space="0" w:color="auto"/>
              <w:right w:val="single" w:sz="4" w:space="0" w:color="auto"/>
            </w:tcBorders>
          </w:tcPr>
          <w:p w:rsidR="001B35BC" w:rsidRPr="00952771" w:rsidRDefault="001B35BC"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w:t>
            </w:r>
            <w:r w:rsidR="00876F46" w:rsidRPr="00952771">
              <w:rPr>
                <w:rFonts w:ascii="Times New Roman" w:eastAsia="Calibri" w:hAnsi="Times New Roman" w:cs="Times New Roman"/>
              </w:rPr>
              <w:t>.</w:t>
            </w:r>
            <w:r w:rsidRPr="00952771">
              <w:rPr>
                <w:rFonts w:ascii="Times New Roman" w:eastAsia="Calibri" w:hAnsi="Times New Roman" w:cs="Times New Roman"/>
              </w:rPr>
              <w:t>30</w:t>
            </w:r>
          </w:p>
        </w:tc>
        <w:tc>
          <w:tcPr>
            <w:tcW w:w="1276" w:type="dxa"/>
            <w:tcBorders>
              <w:top w:val="single" w:sz="4" w:space="0" w:color="auto"/>
              <w:left w:val="single" w:sz="4" w:space="0" w:color="auto"/>
              <w:bottom w:val="single" w:sz="4" w:space="0" w:color="auto"/>
              <w:right w:val="single" w:sz="4" w:space="0" w:color="auto"/>
            </w:tcBorders>
          </w:tcPr>
          <w:p w:rsidR="001B35BC" w:rsidRPr="00952771" w:rsidRDefault="00876F46" w:rsidP="00845B5A">
            <w:pPr>
              <w:tabs>
                <w:tab w:val="left" w:pos="10206"/>
              </w:tabs>
              <w:ind w:right="282"/>
              <w:jc w:val="both"/>
              <w:rPr>
                <w:rFonts w:ascii="Times New Roman" w:eastAsia="Calibri" w:hAnsi="Times New Roman" w:cs="Times New Roman"/>
              </w:rPr>
            </w:pPr>
            <w:r w:rsidRPr="00952771">
              <w:rPr>
                <w:rFonts w:ascii="Times New Roman" w:eastAsia="Calibri" w:hAnsi="Times New Roman" w:cs="Times New Roman"/>
              </w:rPr>
              <w:t>1.32</w:t>
            </w:r>
          </w:p>
        </w:tc>
      </w:tr>
    </w:tbl>
    <w:p w:rsidR="00976A00" w:rsidRPr="00C16A85" w:rsidRDefault="00976A00" w:rsidP="00845B5A">
      <w:pPr>
        <w:tabs>
          <w:tab w:val="left" w:pos="10206"/>
        </w:tabs>
        <w:spacing w:after="0" w:line="240" w:lineRule="auto"/>
        <w:ind w:right="282"/>
        <w:jc w:val="both"/>
        <w:rPr>
          <w:rFonts w:ascii="Times New Roman" w:hAnsi="Times New Roman" w:cs="Times New Roman"/>
          <w:sz w:val="24"/>
          <w:szCs w:val="24"/>
        </w:rPr>
      </w:pPr>
    </w:p>
    <w:p w:rsidR="00976A00" w:rsidRPr="00C16A85" w:rsidRDefault="00976A00" w:rsidP="00952771">
      <w:pPr>
        <w:tabs>
          <w:tab w:val="left" w:pos="10206"/>
        </w:tabs>
        <w:spacing w:after="0" w:line="240" w:lineRule="auto"/>
        <w:ind w:firstLine="680"/>
        <w:jc w:val="both"/>
        <w:rPr>
          <w:rFonts w:ascii="Times New Roman" w:hAnsi="Times New Roman" w:cs="Times New Roman"/>
          <w:sz w:val="24"/>
          <w:szCs w:val="24"/>
        </w:rPr>
      </w:pPr>
      <w:r w:rsidRPr="00C16A85">
        <w:rPr>
          <w:rFonts w:ascii="Times New Roman" w:hAnsi="Times New Roman" w:cs="Times New Roman"/>
          <w:sz w:val="24"/>
          <w:szCs w:val="24"/>
        </w:rPr>
        <w:t>За период с 2012-2017 годы среднемесячная заработная плата по полному кругу предприятий имела положительную динамику и за 2017 год  составила 20773 рублей.</w:t>
      </w:r>
    </w:p>
    <w:p w:rsidR="00976A00" w:rsidRPr="00C16A85" w:rsidRDefault="00976A00" w:rsidP="00952771">
      <w:pPr>
        <w:tabs>
          <w:tab w:val="left" w:pos="10206"/>
        </w:tabs>
        <w:spacing w:after="0" w:line="240" w:lineRule="auto"/>
        <w:ind w:firstLine="680"/>
        <w:jc w:val="both"/>
        <w:rPr>
          <w:rFonts w:ascii="Times New Roman" w:hAnsi="Times New Roman" w:cs="Times New Roman"/>
          <w:sz w:val="24"/>
          <w:szCs w:val="24"/>
        </w:rPr>
      </w:pPr>
      <w:r w:rsidRPr="00C16A85">
        <w:rPr>
          <w:rFonts w:ascii="Times New Roman" w:hAnsi="Times New Roman" w:cs="Times New Roman"/>
          <w:sz w:val="24"/>
          <w:szCs w:val="24"/>
        </w:rPr>
        <w:t>На протяжении анализируемого периода в районе просроченной задолженности  по заработной плате нет.</w:t>
      </w:r>
    </w:p>
    <w:p w:rsidR="007754F7" w:rsidRPr="00C16A85" w:rsidRDefault="007754F7" w:rsidP="00952771">
      <w:pPr>
        <w:tabs>
          <w:tab w:val="left" w:pos="10206"/>
        </w:tabs>
        <w:spacing w:after="0" w:line="240" w:lineRule="auto"/>
        <w:ind w:firstLine="680"/>
        <w:jc w:val="both"/>
        <w:rPr>
          <w:rFonts w:ascii="Times New Roman" w:hAnsi="Times New Roman" w:cs="Times New Roman"/>
          <w:sz w:val="24"/>
          <w:szCs w:val="24"/>
        </w:rPr>
      </w:pPr>
      <w:r w:rsidRPr="00C16A85">
        <w:rPr>
          <w:rFonts w:ascii="Times New Roman" w:hAnsi="Times New Roman" w:cs="Times New Roman"/>
          <w:sz w:val="24"/>
          <w:szCs w:val="24"/>
        </w:rPr>
        <w:t>Среднедушевые денежные доходы с 2012 по 2017 год увеличились на 39,6% и составили в 2017 году 10891руб. или 101,4 % среднегодовой величины прожиточного минимума в расчете на душу населения.</w:t>
      </w:r>
    </w:p>
    <w:p w:rsidR="007754F7" w:rsidRPr="00C16A85" w:rsidRDefault="007754F7" w:rsidP="00952771">
      <w:pPr>
        <w:tabs>
          <w:tab w:val="left" w:pos="10206"/>
        </w:tabs>
        <w:spacing w:after="0" w:line="240" w:lineRule="auto"/>
        <w:ind w:firstLine="680"/>
        <w:jc w:val="both"/>
        <w:rPr>
          <w:rFonts w:ascii="Times New Roman" w:hAnsi="Times New Roman" w:cs="Times New Roman"/>
          <w:sz w:val="24"/>
          <w:szCs w:val="24"/>
        </w:rPr>
      </w:pPr>
      <w:r w:rsidRPr="00C16A85">
        <w:rPr>
          <w:rFonts w:ascii="Times New Roman" w:hAnsi="Times New Roman" w:cs="Times New Roman"/>
          <w:sz w:val="24"/>
          <w:szCs w:val="24"/>
        </w:rPr>
        <w:t>Наряду с увеличением численности пенсионеров</w:t>
      </w:r>
      <w:r w:rsidR="00976A00" w:rsidRPr="00C16A85">
        <w:rPr>
          <w:rFonts w:ascii="Times New Roman" w:hAnsi="Times New Roman" w:cs="Times New Roman"/>
          <w:sz w:val="24"/>
          <w:szCs w:val="24"/>
        </w:rPr>
        <w:t>,</w:t>
      </w:r>
      <w:r w:rsidRPr="00C16A85">
        <w:rPr>
          <w:rFonts w:ascii="Times New Roman" w:hAnsi="Times New Roman" w:cs="Times New Roman"/>
          <w:sz w:val="24"/>
          <w:szCs w:val="24"/>
        </w:rPr>
        <w:t xml:space="preserve"> наблюдалась положительная динамика роста среднемесячной пенсии. Средний размер пенсии за последние 6 лет увеличился на 40,9% и составил в 2017 году 11402 руб. превышая прожиточный минимум для пенсионеров в 1</w:t>
      </w:r>
      <w:r w:rsidR="00876F46" w:rsidRPr="00C16A85">
        <w:rPr>
          <w:rFonts w:ascii="Times New Roman" w:hAnsi="Times New Roman" w:cs="Times New Roman"/>
          <w:sz w:val="24"/>
          <w:szCs w:val="24"/>
        </w:rPr>
        <w:t>.</w:t>
      </w:r>
      <w:r w:rsidRPr="00C16A85">
        <w:rPr>
          <w:rFonts w:ascii="Times New Roman" w:hAnsi="Times New Roman" w:cs="Times New Roman"/>
          <w:sz w:val="24"/>
          <w:szCs w:val="24"/>
        </w:rPr>
        <w:t>32 раза.</w:t>
      </w:r>
    </w:p>
    <w:p w:rsidR="00876F46" w:rsidRPr="00C16A85" w:rsidRDefault="00876F46" w:rsidP="00952771">
      <w:pPr>
        <w:tabs>
          <w:tab w:val="left" w:pos="10206"/>
        </w:tabs>
        <w:spacing w:after="0" w:line="240" w:lineRule="auto"/>
        <w:ind w:firstLine="680"/>
        <w:jc w:val="both"/>
        <w:rPr>
          <w:rFonts w:ascii="Times New Roman" w:hAnsi="Times New Roman" w:cs="Times New Roman"/>
          <w:sz w:val="24"/>
          <w:szCs w:val="24"/>
        </w:rPr>
      </w:pPr>
    </w:p>
    <w:p w:rsidR="00976A00" w:rsidRPr="008E72FB" w:rsidRDefault="008675A5" w:rsidP="00845B5A">
      <w:pPr>
        <w:tabs>
          <w:tab w:val="left" w:pos="10206"/>
        </w:tabs>
        <w:spacing w:after="0" w:line="240" w:lineRule="auto"/>
        <w:ind w:right="282"/>
        <w:jc w:val="both"/>
        <w:rPr>
          <w:rFonts w:ascii="Times New Roman" w:hAnsi="Times New Roman" w:cs="Times New Roman"/>
          <w:b/>
          <w:sz w:val="24"/>
          <w:szCs w:val="24"/>
        </w:rPr>
      </w:pPr>
      <w:r w:rsidRPr="008E72FB">
        <w:rPr>
          <w:rFonts w:ascii="Times New Roman" w:hAnsi="Times New Roman" w:cs="Times New Roman"/>
          <w:b/>
          <w:sz w:val="24"/>
          <w:szCs w:val="24"/>
        </w:rPr>
        <w:t>2</w:t>
      </w:r>
      <w:r w:rsidR="00876F46" w:rsidRPr="008E72FB">
        <w:rPr>
          <w:rFonts w:ascii="Times New Roman" w:hAnsi="Times New Roman" w:cs="Times New Roman"/>
          <w:b/>
          <w:sz w:val="24"/>
          <w:szCs w:val="24"/>
        </w:rPr>
        <w:t>.</w:t>
      </w:r>
      <w:r w:rsidRPr="008E72FB">
        <w:rPr>
          <w:rFonts w:ascii="Times New Roman" w:hAnsi="Times New Roman" w:cs="Times New Roman"/>
          <w:b/>
          <w:sz w:val="24"/>
          <w:szCs w:val="24"/>
        </w:rPr>
        <w:t>4</w:t>
      </w:r>
      <w:r w:rsidR="00876F46" w:rsidRPr="008E72FB">
        <w:rPr>
          <w:rFonts w:ascii="Times New Roman" w:hAnsi="Times New Roman" w:cs="Times New Roman"/>
          <w:b/>
          <w:sz w:val="24"/>
          <w:szCs w:val="24"/>
        </w:rPr>
        <w:t>.2. Трудовые ресурсы, занятость населения</w:t>
      </w:r>
      <w:r w:rsidR="00976A00" w:rsidRPr="008E72FB">
        <w:rPr>
          <w:rFonts w:ascii="Times New Roman" w:hAnsi="Times New Roman" w:cs="Times New Roman"/>
          <w:b/>
          <w:sz w:val="24"/>
          <w:szCs w:val="24"/>
        </w:rPr>
        <w:t>.</w:t>
      </w:r>
    </w:p>
    <w:p w:rsidR="00976A00" w:rsidRPr="00C16A85" w:rsidRDefault="00976A00" w:rsidP="00845B5A">
      <w:pPr>
        <w:tabs>
          <w:tab w:val="left" w:pos="709"/>
          <w:tab w:val="left" w:pos="10206"/>
        </w:tabs>
        <w:spacing w:after="0" w:line="240" w:lineRule="auto"/>
        <w:ind w:right="282"/>
        <w:jc w:val="both"/>
        <w:rPr>
          <w:rFonts w:ascii="Times New Roman" w:hAnsi="Times New Roman" w:cs="Times New Roman"/>
          <w:b/>
          <w:sz w:val="24"/>
          <w:szCs w:val="24"/>
        </w:rPr>
      </w:pPr>
    </w:p>
    <w:p w:rsidR="00243B9C" w:rsidRPr="00C16A85" w:rsidRDefault="00243B9C" w:rsidP="00A80836">
      <w:pPr>
        <w:tabs>
          <w:tab w:val="left" w:pos="10206"/>
        </w:tabs>
        <w:spacing w:after="0" w:line="240" w:lineRule="auto"/>
        <w:ind w:firstLine="709"/>
        <w:jc w:val="both"/>
        <w:rPr>
          <w:rFonts w:ascii="Times New Roman" w:eastAsia="Times New Roman" w:hAnsi="Times New Roman" w:cs="Times New Roman"/>
          <w:b/>
          <w:color w:val="222222"/>
          <w:sz w:val="24"/>
          <w:szCs w:val="24"/>
        </w:rPr>
      </w:pPr>
      <w:r w:rsidRPr="00C16A85">
        <w:rPr>
          <w:rFonts w:ascii="Times New Roman" w:eastAsia="Times New Roman" w:hAnsi="Times New Roman" w:cs="Times New Roman"/>
          <w:color w:val="222222"/>
          <w:sz w:val="24"/>
          <w:szCs w:val="24"/>
        </w:rPr>
        <w:t xml:space="preserve">В Болотнинском районе, начиная с 2012 года, прослеживается постепенное сокращение численности населения, в том числе населения в трудоспособном возрасте, что в свою очередь сказывается на сокращении численности трудовых ресурсов </w:t>
      </w:r>
      <w:proofErr w:type="gramStart"/>
      <w:r w:rsidRPr="00C16A85">
        <w:rPr>
          <w:rFonts w:ascii="Times New Roman" w:eastAsia="Times New Roman" w:hAnsi="Times New Roman" w:cs="Times New Roman"/>
          <w:color w:val="222222"/>
          <w:sz w:val="24"/>
          <w:szCs w:val="24"/>
        </w:rPr>
        <w:t>района..</w:t>
      </w:r>
      <w:proofErr w:type="gramEnd"/>
      <w:r w:rsidRPr="00C16A85">
        <w:rPr>
          <w:rFonts w:ascii="Times New Roman" w:eastAsia="Times New Roman" w:hAnsi="Times New Roman" w:cs="Times New Roman"/>
          <w:color w:val="000000"/>
          <w:sz w:val="24"/>
          <w:szCs w:val="24"/>
        </w:rPr>
        <w:t xml:space="preserve"> Так, с 2012 по 2017 годы численность трудовых ресурсов района сократилась на 8,7%. И на начало 2018 года составила 14797 чел.</w:t>
      </w:r>
    </w:p>
    <w:p w:rsidR="00243B9C" w:rsidRPr="00C16A85" w:rsidRDefault="00243B9C" w:rsidP="00A80836">
      <w:pPr>
        <w:tabs>
          <w:tab w:val="left" w:pos="709"/>
          <w:tab w:val="left" w:pos="10206"/>
        </w:tabs>
        <w:spacing w:after="0" w:line="240" w:lineRule="auto"/>
        <w:ind w:firstLine="709"/>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 xml:space="preserve">Основную часть в численности трудовых ресурсов составляет трудоспособное население в трудоспособном возрасте. Так, в 2012 году – численность этой категории насчитывала 15676 человек, в 2017 году -14159 человек от общей численности трудовых ресурсов. При этом, необходимо отметить, что увеличивалось число работающих лиц </w:t>
      </w:r>
      <w:proofErr w:type="gramStart"/>
      <w:r w:rsidRPr="00C16A85">
        <w:rPr>
          <w:rFonts w:ascii="Times New Roman" w:eastAsia="Times New Roman" w:hAnsi="Times New Roman" w:cs="Times New Roman"/>
          <w:color w:val="000000"/>
          <w:sz w:val="24"/>
          <w:szCs w:val="24"/>
        </w:rPr>
        <w:t>старше  трудоспособного</w:t>
      </w:r>
      <w:proofErr w:type="gramEnd"/>
      <w:r w:rsidRPr="00C16A85">
        <w:rPr>
          <w:rFonts w:ascii="Times New Roman" w:eastAsia="Times New Roman" w:hAnsi="Times New Roman" w:cs="Times New Roman"/>
          <w:color w:val="000000"/>
          <w:sz w:val="24"/>
          <w:szCs w:val="24"/>
        </w:rPr>
        <w:t xml:space="preserve"> возраста. Рост численности работающих граждан пенсионного возраста обусловлен как увеличением их количества, так и ростом удельного веса пенсионеров, продолжающих свою трудовую деятельность. В тоже время с 2013 года в трудовых ресурсах района отсутствуют работающие подростки.</w:t>
      </w:r>
    </w:p>
    <w:p w:rsidR="00243B9C" w:rsidRPr="00C16A85" w:rsidRDefault="00243B9C" w:rsidP="00A80836">
      <w:pPr>
        <w:tabs>
          <w:tab w:val="left" w:pos="709"/>
          <w:tab w:val="left" w:pos="10206"/>
        </w:tabs>
        <w:spacing w:after="0" w:line="240" w:lineRule="auto"/>
        <w:ind w:firstLine="709"/>
        <w:jc w:val="both"/>
        <w:rPr>
          <w:rFonts w:ascii="Times New Roman" w:eastAsia="Times New Roman" w:hAnsi="Times New Roman" w:cs="Times New Roman"/>
          <w:color w:val="000000"/>
          <w:sz w:val="24"/>
          <w:szCs w:val="24"/>
        </w:rPr>
      </w:pPr>
      <w:r w:rsidRPr="00C16A85">
        <w:rPr>
          <w:rFonts w:ascii="Times New Roman" w:eastAsia="Times New Roman" w:hAnsi="Times New Roman" w:cs="Times New Roman"/>
          <w:color w:val="000000"/>
          <w:sz w:val="24"/>
          <w:szCs w:val="24"/>
        </w:rPr>
        <w:t>Численность иностранных трудовых мигрантов, на протяжении данного периода была неравномерной, однако в 2017 году она осталась на уровне 2016 года  и составила 83 человека.</w:t>
      </w:r>
    </w:p>
    <w:p w:rsidR="00243B9C" w:rsidRPr="00C16A85" w:rsidRDefault="00243B9C" w:rsidP="00952771">
      <w:pPr>
        <w:tabs>
          <w:tab w:val="left" w:pos="709"/>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Доля незанятого населения в общей численности трудовых ресурсов снизалась с 9,4 % до 3,0 %. Ситуация с численностью безработных складывалась неоднозначно, увеличение количества зарегистрированных безработных наблюдалось в 2013 и  2014 годах. Снижение </w:t>
      </w:r>
      <w:r w:rsidRPr="00C16A85">
        <w:rPr>
          <w:rFonts w:ascii="Times New Roman" w:eastAsia="Times New Roman" w:hAnsi="Times New Roman" w:cs="Times New Roman"/>
          <w:sz w:val="24"/>
          <w:szCs w:val="24"/>
        </w:rPr>
        <w:lastRenderedPageBreak/>
        <w:t>числа официально зарегистрированных безработных наблюдалось в 2016 году. В 2017 году численность официально зарегистрированных безработных составила 219 человек. Вместе с тем предприятия района заявляли в службу занятости об имеющейся потребности в работниках.</w:t>
      </w:r>
    </w:p>
    <w:p w:rsidR="00243B9C" w:rsidRPr="00C16A85" w:rsidRDefault="00243B9C" w:rsidP="00845B5A">
      <w:pPr>
        <w:shd w:val="clear" w:color="auto" w:fill="FFFFFF"/>
        <w:tabs>
          <w:tab w:val="left" w:pos="10206"/>
        </w:tabs>
        <w:spacing w:after="0" w:line="240" w:lineRule="auto"/>
        <w:ind w:right="282"/>
        <w:jc w:val="both"/>
        <w:rPr>
          <w:rFonts w:ascii="Times New Roman" w:eastAsia="Times New Roman" w:hAnsi="Times New Roman" w:cs="Times New Roman"/>
          <w:color w:val="222222"/>
          <w:sz w:val="24"/>
          <w:szCs w:val="24"/>
        </w:rPr>
      </w:pPr>
    </w:p>
    <w:p w:rsidR="00243B9C" w:rsidRPr="003649BB" w:rsidRDefault="00243B9C" w:rsidP="00845B5A">
      <w:pPr>
        <w:tabs>
          <w:tab w:val="left" w:pos="10206"/>
        </w:tabs>
        <w:spacing w:after="120" w:line="240" w:lineRule="auto"/>
        <w:ind w:right="282"/>
        <w:jc w:val="center"/>
        <w:outlineLvl w:val="0"/>
        <w:rPr>
          <w:rFonts w:ascii="Times New Roman" w:eastAsia="Times New Roman" w:hAnsi="Times New Roman" w:cs="Times New Roman"/>
          <w:b/>
          <w:sz w:val="24"/>
          <w:szCs w:val="24"/>
        </w:rPr>
      </w:pPr>
      <w:r w:rsidRPr="003649BB">
        <w:rPr>
          <w:rFonts w:ascii="Times New Roman" w:eastAsia="Times New Roman" w:hAnsi="Times New Roman" w:cs="Times New Roman"/>
          <w:b/>
          <w:sz w:val="24"/>
          <w:szCs w:val="24"/>
        </w:rPr>
        <w:t>Характеристика трудовых ресурсов</w:t>
      </w:r>
    </w:p>
    <w:tbl>
      <w:tblPr>
        <w:tblW w:w="9923"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3119"/>
        <w:gridCol w:w="1134"/>
        <w:gridCol w:w="1134"/>
        <w:gridCol w:w="1134"/>
        <w:gridCol w:w="1134"/>
        <w:gridCol w:w="1134"/>
        <w:gridCol w:w="1134"/>
      </w:tblGrid>
      <w:tr w:rsidR="00243B9C" w:rsidRPr="00570268" w:rsidTr="00FF6967">
        <w:tc>
          <w:tcPr>
            <w:tcW w:w="3119" w:type="dxa"/>
            <w:vMerge w:val="restart"/>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Показатели</w:t>
            </w:r>
          </w:p>
        </w:tc>
        <w:tc>
          <w:tcPr>
            <w:tcW w:w="6804" w:type="dxa"/>
            <w:gridSpan w:val="6"/>
          </w:tcPr>
          <w:p w:rsidR="00243B9C" w:rsidRPr="00570268" w:rsidRDefault="00243B9C" w:rsidP="00845B5A">
            <w:pPr>
              <w:tabs>
                <w:tab w:val="left" w:pos="10206"/>
              </w:tabs>
              <w:spacing w:after="120"/>
              <w:ind w:right="282"/>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годы</w:t>
            </w:r>
          </w:p>
        </w:tc>
      </w:tr>
      <w:tr w:rsidR="00243B9C" w:rsidRPr="00570268" w:rsidTr="00FF6967">
        <w:tc>
          <w:tcPr>
            <w:tcW w:w="3119" w:type="dxa"/>
            <w:vMerge/>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2012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2013</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2014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2015</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2016</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2017</w:t>
            </w:r>
          </w:p>
        </w:tc>
      </w:tr>
      <w:tr w:rsidR="00243B9C" w:rsidRPr="00570268" w:rsidTr="00FF6967">
        <w:trPr>
          <w:trHeight w:val="587"/>
        </w:trPr>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Численность трудовых ресурсов - всего на территории</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16208</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15883</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15606</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15249</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14845</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14797</w:t>
            </w:r>
          </w:p>
        </w:tc>
      </w:tr>
      <w:tr w:rsidR="00243B9C" w:rsidRPr="00570268" w:rsidTr="00FF6967">
        <w:trPr>
          <w:trHeight w:val="587"/>
        </w:trPr>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 xml:space="preserve">-в том числе: </w:t>
            </w:r>
            <w:r w:rsidRPr="00570268">
              <w:rPr>
                <w:rFonts w:ascii="Times New Roman" w:eastAsia="Times New Roman" w:hAnsi="Times New Roman" w:cs="Times New Roman"/>
                <w:sz w:val="24"/>
                <w:szCs w:val="24"/>
              </w:rPr>
              <w:br/>
              <w:t>трудоспособное население в трудоспособном возрасте</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15676</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15231</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14947</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14543</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14254</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14159</w:t>
            </w:r>
          </w:p>
        </w:tc>
      </w:tr>
      <w:tr w:rsidR="00243B9C" w:rsidRPr="00570268" w:rsidTr="00FF6967">
        <w:trPr>
          <w:trHeight w:val="587"/>
        </w:trPr>
        <w:tc>
          <w:tcPr>
            <w:tcW w:w="3119" w:type="dxa"/>
          </w:tcPr>
          <w:p w:rsidR="00243B9C" w:rsidRPr="00570268" w:rsidRDefault="00243B9C" w:rsidP="00FF6967">
            <w:pPr>
              <w:tabs>
                <w:tab w:val="left" w:pos="10206"/>
              </w:tabs>
              <w:spacing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из них:</w:t>
            </w:r>
          </w:p>
          <w:p w:rsidR="00243B9C" w:rsidRPr="00570268" w:rsidRDefault="00243B9C" w:rsidP="00FF6967">
            <w:pPr>
              <w:tabs>
                <w:tab w:val="left" w:pos="10206"/>
              </w:tabs>
              <w:spacing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иностранные работники, работающие на данной территории</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3</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3</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83</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83</w:t>
            </w:r>
          </w:p>
        </w:tc>
      </w:tr>
      <w:tr w:rsidR="00243B9C" w:rsidRPr="00570268" w:rsidTr="00FF6967">
        <w:trPr>
          <w:trHeight w:val="587"/>
        </w:trPr>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-лица старше трудоспособного возраста и подростки, занятые в экономике</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532</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652</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659</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706</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591</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638</w:t>
            </w:r>
          </w:p>
        </w:tc>
      </w:tr>
      <w:tr w:rsidR="00243B9C" w:rsidRPr="00570268" w:rsidTr="00FF6967">
        <w:trPr>
          <w:trHeight w:val="587"/>
        </w:trPr>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из них:</w:t>
            </w:r>
            <w:r w:rsidRPr="00570268">
              <w:rPr>
                <w:rFonts w:ascii="Times New Roman" w:eastAsia="Times New Roman" w:hAnsi="Times New Roman" w:cs="Times New Roman"/>
                <w:sz w:val="24"/>
                <w:szCs w:val="24"/>
              </w:rPr>
              <w:br/>
              <w:t>лица старше трудоспособного возраста</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530</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652</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659</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706</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591</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638</w:t>
            </w:r>
          </w:p>
        </w:tc>
      </w:tr>
      <w:tr w:rsidR="00243B9C" w:rsidRPr="00570268" w:rsidTr="00FF6967">
        <w:trPr>
          <w:trHeight w:val="371"/>
        </w:trPr>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подростки 14-15 лет</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0</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0</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0</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0</w:t>
            </w:r>
          </w:p>
        </w:tc>
        <w:tc>
          <w:tcPr>
            <w:tcW w:w="1134" w:type="dxa"/>
          </w:tcPr>
          <w:p w:rsidR="00243B9C" w:rsidRPr="00570268" w:rsidRDefault="00243B9C" w:rsidP="00845B5A">
            <w:pPr>
              <w:tabs>
                <w:tab w:val="left" w:pos="10206"/>
              </w:tabs>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0</w:t>
            </w:r>
          </w:p>
        </w:tc>
      </w:tr>
      <w:tr w:rsidR="00243B9C" w:rsidRPr="00570268" w:rsidTr="00FF6967">
        <w:trPr>
          <w:trHeight w:val="587"/>
        </w:trPr>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Численность занятых в экономике, чел.</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12102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11905</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11685</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11389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11183</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11164</w:t>
            </w:r>
          </w:p>
        </w:tc>
      </w:tr>
      <w:tr w:rsidR="00243B9C" w:rsidRPr="00570268" w:rsidTr="00FF6967">
        <w:trPr>
          <w:trHeight w:val="580"/>
        </w:trPr>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Распределение численности занятых по отраслям экономики, чел.:</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p>
        </w:tc>
      </w:tr>
      <w:tr w:rsidR="00243B9C" w:rsidRPr="00570268" w:rsidTr="00FF6967">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 промышленность</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1132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1146</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1079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1084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1137</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966</w:t>
            </w:r>
          </w:p>
        </w:tc>
      </w:tr>
      <w:tr w:rsidR="00243B9C" w:rsidRPr="00570268" w:rsidTr="00FF6967">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 сельское хозяйство, лесное хозяйство</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662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489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447</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418</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369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318</w:t>
            </w:r>
          </w:p>
        </w:tc>
      </w:tr>
      <w:tr w:rsidR="00243B9C" w:rsidRPr="00570268" w:rsidTr="00FF6967">
        <w:tc>
          <w:tcPr>
            <w:tcW w:w="3119" w:type="dxa"/>
          </w:tcPr>
          <w:p w:rsidR="00243B9C" w:rsidRPr="00570268" w:rsidRDefault="00243B9C" w:rsidP="00FF6967">
            <w:pPr>
              <w:tabs>
                <w:tab w:val="left" w:pos="10206"/>
              </w:tabs>
              <w:spacing w:after="12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 производство и распределение электроэнергии, газа и воды</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486</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454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419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422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415</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325</w:t>
            </w:r>
          </w:p>
        </w:tc>
      </w:tr>
      <w:tr w:rsidR="00243B9C" w:rsidRPr="00570268" w:rsidTr="00FF6967">
        <w:tc>
          <w:tcPr>
            <w:tcW w:w="3119"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 строительство</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74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101</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90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51</w:t>
            </w:r>
          </w:p>
        </w:tc>
      </w:tr>
      <w:tr w:rsidR="00243B9C" w:rsidRPr="00570268" w:rsidTr="00FF6967">
        <w:tc>
          <w:tcPr>
            <w:tcW w:w="3119"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-транспорт и связь</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1070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955</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894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871</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898</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890</w:t>
            </w:r>
          </w:p>
        </w:tc>
      </w:tr>
      <w:tr w:rsidR="00243B9C" w:rsidRPr="00570268" w:rsidTr="00FF6967">
        <w:tc>
          <w:tcPr>
            <w:tcW w:w="3119"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 здравоохранение</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865</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852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872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848</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870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841</w:t>
            </w:r>
          </w:p>
        </w:tc>
      </w:tr>
      <w:tr w:rsidR="00243B9C" w:rsidRPr="00570268" w:rsidTr="00FF6967">
        <w:tc>
          <w:tcPr>
            <w:tcW w:w="3119"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 образование</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1167</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1151</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1164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1189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1227</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1204</w:t>
            </w:r>
          </w:p>
        </w:tc>
      </w:tr>
      <w:tr w:rsidR="00243B9C" w:rsidRPr="00570268" w:rsidTr="00FF6967">
        <w:tc>
          <w:tcPr>
            <w:tcW w:w="3119" w:type="dxa"/>
          </w:tcPr>
          <w:p w:rsidR="00243B9C" w:rsidRPr="00570268" w:rsidRDefault="00243B9C" w:rsidP="00FF6967">
            <w:pPr>
              <w:tabs>
                <w:tab w:val="left" w:pos="10206"/>
              </w:tabs>
              <w:spacing w:after="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-государственное и муниципальное управление</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750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774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777</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812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765</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714</w:t>
            </w:r>
          </w:p>
        </w:tc>
      </w:tr>
      <w:tr w:rsidR="00243B9C" w:rsidRPr="00570268" w:rsidTr="00FF6967">
        <w:tc>
          <w:tcPr>
            <w:tcW w:w="3119" w:type="dxa"/>
          </w:tcPr>
          <w:p w:rsidR="00243B9C" w:rsidRPr="00570268" w:rsidRDefault="00243B9C" w:rsidP="00FF6967">
            <w:pPr>
              <w:tabs>
                <w:tab w:val="left" w:pos="10206"/>
              </w:tabs>
              <w:spacing w:after="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lastRenderedPageBreak/>
              <w:t>- прочие отрасли</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5896</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5983</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5944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5655</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5422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5855</w:t>
            </w:r>
          </w:p>
        </w:tc>
      </w:tr>
      <w:tr w:rsidR="00243B9C" w:rsidRPr="00570268" w:rsidTr="00FF6967">
        <w:tc>
          <w:tcPr>
            <w:tcW w:w="3119" w:type="dxa"/>
          </w:tcPr>
          <w:p w:rsidR="00243B9C" w:rsidRPr="00570268" w:rsidRDefault="00243B9C" w:rsidP="00FF6967">
            <w:pPr>
              <w:tabs>
                <w:tab w:val="left" w:pos="10206"/>
              </w:tabs>
              <w:spacing w:after="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Доля незанятого населения в общей численности трудовых ресурсов,  %</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9,2</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9,4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9,0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10,9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3,0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3,0</w:t>
            </w:r>
          </w:p>
        </w:tc>
      </w:tr>
      <w:tr w:rsidR="00243B9C" w:rsidRPr="00570268" w:rsidTr="00FF6967">
        <w:tc>
          <w:tcPr>
            <w:tcW w:w="3119" w:type="dxa"/>
          </w:tcPr>
          <w:p w:rsidR="00243B9C" w:rsidRPr="00570268" w:rsidRDefault="00243B9C" w:rsidP="00FF6967">
            <w:pPr>
              <w:tabs>
                <w:tab w:val="left" w:pos="10206"/>
              </w:tabs>
              <w:spacing w:after="0" w:line="240" w:lineRule="auto"/>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Численность официально зарегистрированных безработных, чел.</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229</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234</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230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220</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173</w:t>
            </w:r>
          </w:p>
        </w:tc>
        <w:tc>
          <w:tcPr>
            <w:tcW w:w="1134" w:type="dxa"/>
          </w:tcPr>
          <w:p w:rsidR="00243B9C" w:rsidRPr="00570268" w:rsidRDefault="00243B9C" w:rsidP="00845B5A">
            <w:pPr>
              <w:tabs>
                <w:tab w:val="left" w:pos="10206"/>
              </w:tabs>
              <w:spacing w:after="120"/>
              <w:ind w:right="282"/>
              <w:jc w:val="both"/>
              <w:rPr>
                <w:rFonts w:ascii="Times New Roman" w:eastAsia="Times New Roman" w:hAnsi="Times New Roman" w:cs="Times New Roman"/>
                <w:sz w:val="24"/>
                <w:szCs w:val="24"/>
              </w:rPr>
            </w:pPr>
            <w:r w:rsidRPr="00570268">
              <w:rPr>
                <w:rFonts w:ascii="Times New Roman" w:eastAsia="Times New Roman" w:hAnsi="Times New Roman" w:cs="Times New Roman"/>
                <w:sz w:val="24"/>
                <w:szCs w:val="24"/>
              </w:rPr>
              <w:t>219</w:t>
            </w:r>
          </w:p>
        </w:tc>
      </w:tr>
    </w:tbl>
    <w:p w:rsidR="00243B9C" w:rsidRPr="00C16A85" w:rsidRDefault="00243B9C" w:rsidP="00845B5A">
      <w:pPr>
        <w:tabs>
          <w:tab w:val="left" w:pos="10206"/>
        </w:tabs>
        <w:spacing w:after="0" w:line="240" w:lineRule="auto"/>
        <w:ind w:right="282"/>
        <w:jc w:val="both"/>
        <w:rPr>
          <w:rFonts w:ascii="Times New Roman" w:eastAsia="Times New Roman" w:hAnsi="Times New Roman" w:cs="Times New Roman"/>
          <w:b/>
          <w:sz w:val="24"/>
          <w:szCs w:val="24"/>
        </w:rPr>
      </w:pPr>
    </w:p>
    <w:p w:rsidR="00243B9C" w:rsidRPr="00C16A85" w:rsidRDefault="00243B9C" w:rsidP="00FF6967">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Экономические процессы, протекающие </w:t>
      </w:r>
      <w:proofErr w:type="gramStart"/>
      <w:r w:rsidRPr="00C16A85">
        <w:rPr>
          <w:rFonts w:ascii="Times New Roman" w:eastAsia="Times New Roman" w:hAnsi="Times New Roman" w:cs="Times New Roman"/>
          <w:sz w:val="24"/>
          <w:szCs w:val="24"/>
        </w:rPr>
        <w:t>в районе</w:t>
      </w:r>
      <w:proofErr w:type="gramEnd"/>
      <w:r w:rsidRPr="00C16A85">
        <w:rPr>
          <w:rFonts w:ascii="Times New Roman" w:eastAsia="Times New Roman" w:hAnsi="Times New Roman" w:cs="Times New Roman"/>
          <w:sz w:val="24"/>
          <w:szCs w:val="24"/>
        </w:rPr>
        <w:t xml:space="preserve"> повлияли на распределение численности занятых в экономике по видам экономической деятельности. На фоне общего снижения занятых в экономики  с 2012 по 2017 годы</w:t>
      </w:r>
      <w:r w:rsidR="009B0D55" w:rsidRPr="00C16A85">
        <w:rPr>
          <w:rFonts w:ascii="Times New Roman" w:eastAsia="Times New Roman" w:hAnsi="Times New Roman" w:cs="Times New Roman"/>
          <w:sz w:val="24"/>
          <w:szCs w:val="24"/>
        </w:rPr>
        <w:t>,</w:t>
      </w:r>
      <w:r w:rsidRPr="00C16A85">
        <w:rPr>
          <w:rFonts w:ascii="Times New Roman" w:eastAsia="Times New Roman" w:hAnsi="Times New Roman" w:cs="Times New Roman"/>
          <w:sz w:val="24"/>
          <w:szCs w:val="24"/>
        </w:rPr>
        <w:t xml:space="preserve"> произошло значительное снижение </w:t>
      </w:r>
      <w:r w:rsidR="009B0D55" w:rsidRPr="00C16A85">
        <w:rPr>
          <w:rFonts w:ascii="Times New Roman" w:eastAsia="Times New Roman" w:hAnsi="Times New Roman" w:cs="Times New Roman"/>
          <w:sz w:val="24"/>
          <w:szCs w:val="24"/>
        </w:rPr>
        <w:t xml:space="preserve">занятых </w:t>
      </w:r>
      <w:r w:rsidRPr="00C16A85">
        <w:rPr>
          <w:rFonts w:ascii="Times New Roman" w:eastAsia="Times New Roman" w:hAnsi="Times New Roman" w:cs="Times New Roman"/>
          <w:sz w:val="24"/>
          <w:szCs w:val="24"/>
        </w:rPr>
        <w:t>в  сельском хозяйстве  –  344 человек</w:t>
      </w:r>
      <w:r w:rsidR="009B0D55" w:rsidRPr="00C16A85">
        <w:rPr>
          <w:rFonts w:ascii="Times New Roman" w:eastAsia="Times New Roman" w:hAnsi="Times New Roman" w:cs="Times New Roman"/>
          <w:sz w:val="24"/>
          <w:szCs w:val="24"/>
        </w:rPr>
        <w:t>а</w:t>
      </w:r>
      <w:r w:rsidRPr="00C16A85">
        <w:rPr>
          <w:rFonts w:ascii="Times New Roman" w:eastAsia="Times New Roman" w:hAnsi="Times New Roman" w:cs="Times New Roman"/>
          <w:sz w:val="24"/>
          <w:szCs w:val="24"/>
        </w:rPr>
        <w:t>, в промышленности -  180 человек, на транспорте и связи – 180 человек, в здравоохранении – 24 человек, в государственном управлении – 60 человек.</w:t>
      </w:r>
    </w:p>
    <w:p w:rsidR="00243B9C" w:rsidRPr="00C16A85" w:rsidRDefault="00243B9C" w:rsidP="00FF6967">
      <w:pPr>
        <w:shd w:val="clear" w:color="auto" w:fill="FFFFFF"/>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Развитие экономики обуславливает необходимость обеспечения района квалифицированной рабочей силой, установления устойчивого баланса между спросом и предложением на районном  рынке труда, а также улучшения демографической ситуации в районе.</w:t>
      </w:r>
    </w:p>
    <w:p w:rsidR="007754F7" w:rsidRPr="00C16A85" w:rsidRDefault="007754F7" w:rsidP="00845B5A">
      <w:pPr>
        <w:tabs>
          <w:tab w:val="left" w:pos="10206"/>
        </w:tabs>
        <w:spacing w:after="0" w:line="240" w:lineRule="auto"/>
        <w:ind w:right="282"/>
        <w:jc w:val="both"/>
        <w:rPr>
          <w:rFonts w:ascii="Times New Roman" w:hAnsi="Times New Roman" w:cs="Times New Roman"/>
          <w:b/>
          <w:sz w:val="24"/>
          <w:szCs w:val="24"/>
        </w:rPr>
      </w:pPr>
    </w:p>
    <w:p w:rsidR="000D02DA" w:rsidRPr="00C16A85" w:rsidRDefault="008675A5" w:rsidP="00845B5A">
      <w:pPr>
        <w:tabs>
          <w:tab w:val="left" w:pos="10206"/>
        </w:tabs>
        <w:spacing w:after="0"/>
        <w:ind w:right="282"/>
        <w:jc w:val="both"/>
        <w:rPr>
          <w:rFonts w:ascii="Times New Roman" w:hAnsi="Times New Roman" w:cs="Times New Roman"/>
          <w:b/>
          <w:sz w:val="24"/>
          <w:szCs w:val="24"/>
        </w:rPr>
      </w:pPr>
      <w:r w:rsidRPr="00C16A85">
        <w:rPr>
          <w:rFonts w:ascii="Times New Roman" w:hAnsi="Times New Roman" w:cs="Times New Roman"/>
          <w:b/>
          <w:sz w:val="24"/>
          <w:szCs w:val="24"/>
        </w:rPr>
        <w:t>2.4</w:t>
      </w:r>
      <w:r w:rsidR="000D02DA" w:rsidRPr="00C16A85">
        <w:rPr>
          <w:rFonts w:ascii="Times New Roman" w:hAnsi="Times New Roman" w:cs="Times New Roman"/>
          <w:b/>
          <w:sz w:val="24"/>
          <w:szCs w:val="24"/>
        </w:rPr>
        <w:t>.</w:t>
      </w:r>
      <w:r w:rsidR="008F63E5" w:rsidRPr="00C16A85">
        <w:rPr>
          <w:rFonts w:ascii="Times New Roman" w:hAnsi="Times New Roman" w:cs="Times New Roman"/>
          <w:b/>
          <w:sz w:val="24"/>
          <w:szCs w:val="24"/>
        </w:rPr>
        <w:t>3</w:t>
      </w:r>
      <w:r w:rsidR="000D02DA" w:rsidRPr="00C16A85">
        <w:rPr>
          <w:rFonts w:ascii="Times New Roman" w:hAnsi="Times New Roman" w:cs="Times New Roman"/>
          <w:b/>
          <w:sz w:val="24"/>
          <w:szCs w:val="24"/>
        </w:rPr>
        <w:t>. Образование</w:t>
      </w:r>
    </w:p>
    <w:p w:rsidR="008E72FB" w:rsidRDefault="008E72FB" w:rsidP="00845B5A">
      <w:pPr>
        <w:tabs>
          <w:tab w:val="left" w:pos="10206"/>
        </w:tabs>
        <w:autoSpaceDE w:val="0"/>
        <w:autoSpaceDN w:val="0"/>
        <w:adjustRightInd w:val="0"/>
        <w:spacing w:after="0"/>
        <w:ind w:right="282"/>
        <w:jc w:val="both"/>
        <w:rPr>
          <w:rFonts w:ascii="Times New Roman" w:eastAsia="Calibri" w:hAnsi="Times New Roman" w:cs="Times New Roman"/>
          <w:bCs/>
          <w:sz w:val="24"/>
          <w:szCs w:val="24"/>
        </w:rPr>
      </w:pPr>
    </w:p>
    <w:p w:rsidR="000D02DA" w:rsidRPr="00C16A85" w:rsidRDefault="000D02DA" w:rsidP="00FF6967">
      <w:pPr>
        <w:tabs>
          <w:tab w:val="left" w:pos="10206"/>
        </w:tabs>
        <w:autoSpaceDE w:val="0"/>
        <w:autoSpaceDN w:val="0"/>
        <w:adjustRightInd w:val="0"/>
        <w:spacing w:after="0" w:line="240" w:lineRule="auto"/>
        <w:ind w:firstLine="709"/>
        <w:jc w:val="both"/>
        <w:rPr>
          <w:rFonts w:ascii="Times New Roman" w:eastAsia="Calibri" w:hAnsi="Times New Roman" w:cs="Times New Roman"/>
          <w:bCs/>
          <w:sz w:val="24"/>
          <w:szCs w:val="24"/>
        </w:rPr>
      </w:pPr>
      <w:r w:rsidRPr="00C16A85">
        <w:rPr>
          <w:rFonts w:ascii="Times New Roman" w:eastAsia="Calibri" w:hAnsi="Times New Roman" w:cs="Times New Roman"/>
          <w:bCs/>
          <w:sz w:val="24"/>
          <w:szCs w:val="24"/>
        </w:rPr>
        <w:t>На территории Болотнинского района функционируют 26 общеобразовательных организаций, из них: средних – 21, основных – 4, вечерних – 1.</w:t>
      </w:r>
    </w:p>
    <w:p w:rsidR="000D02DA" w:rsidRPr="00C16A85" w:rsidRDefault="000D02DA" w:rsidP="00845B5A">
      <w:pPr>
        <w:tabs>
          <w:tab w:val="left" w:pos="10206"/>
        </w:tabs>
        <w:spacing w:after="0" w:line="240" w:lineRule="auto"/>
        <w:ind w:right="282"/>
        <w:jc w:val="both"/>
        <w:rPr>
          <w:rFonts w:ascii="Times New Roman" w:hAnsi="Times New Roman" w:cs="Times New Roman"/>
          <w:sz w:val="24"/>
          <w:szCs w:val="24"/>
        </w:rPr>
      </w:pPr>
    </w:p>
    <w:p w:rsidR="000D02DA" w:rsidRPr="003649BB" w:rsidRDefault="000D02DA" w:rsidP="00845B5A">
      <w:pPr>
        <w:tabs>
          <w:tab w:val="left" w:pos="10206"/>
        </w:tabs>
        <w:spacing w:after="0" w:line="240" w:lineRule="auto"/>
        <w:ind w:right="282"/>
        <w:jc w:val="center"/>
        <w:rPr>
          <w:rFonts w:ascii="Times New Roman" w:hAnsi="Times New Roman" w:cs="Times New Roman"/>
          <w:b/>
          <w:sz w:val="24"/>
          <w:szCs w:val="24"/>
        </w:rPr>
      </w:pPr>
      <w:r w:rsidRPr="003649BB">
        <w:rPr>
          <w:rFonts w:ascii="Times New Roman" w:hAnsi="Times New Roman" w:cs="Times New Roman"/>
          <w:b/>
          <w:sz w:val="24"/>
          <w:szCs w:val="24"/>
        </w:rPr>
        <w:t>Обеспеченность населения образовательными услугами</w:t>
      </w:r>
    </w:p>
    <w:p w:rsidR="00576F8B" w:rsidRPr="00C16A85" w:rsidRDefault="00576F8B" w:rsidP="00845B5A">
      <w:pPr>
        <w:tabs>
          <w:tab w:val="left" w:pos="10206"/>
        </w:tabs>
        <w:spacing w:after="0" w:line="240" w:lineRule="auto"/>
        <w:ind w:right="282"/>
        <w:jc w:val="both"/>
        <w:rPr>
          <w:rFonts w:ascii="Times New Roman" w:hAnsi="Times New Roman" w:cs="Times New Roman"/>
          <w:sz w:val="24"/>
          <w:szCs w:val="24"/>
        </w:rPr>
      </w:pPr>
    </w:p>
    <w:tbl>
      <w:tblPr>
        <w:tblW w:w="973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85"/>
        <w:gridCol w:w="2962"/>
        <w:gridCol w:w="1098"/>
        <w:gridCol w:w="1098"/>
        <w:gridCol w:w="1098"/>
        <w:gridCol w:w="1098"/>
        <w:gridCol w:w="1098"/>
        <w:gridCol w:w="1098"/>
      </w:tblGrid>
      <w:tr w:rsidR="000D02DA" w:rsidRPr="00FF6967" w:rsidTr="00BC5469">
        <w:trPr>
          <w:gridBefore w:val="1"/>
          <w:wBefore w:w="185" w:type="dxa"/>
          <w:jc w:val="center"/>
        </w:trPr>
        <w:tc>
          <w:tcPr>
            <w:tcW w:w="2962" w:type="dxa"/>
            <w:vMerge w:val="restart"/>
          </w:tcPr>
          <w:p w:rsidR="000D02DA" w:rsidRPr="00FF6967" w:rsidRDefault="00FF6967" w:rsidP="00845B5A">
            <w:pPr>
              <w:tabs>
                <w:tab w:val="left" w:pos="10206"/>
              </w:tabs>
              <w:ind w:right="282"/>
              <w:jc w:val="both"/>
              <w:rPr>
                <w:rFonts w:ascii="Times New Roman" w:hAnsi="Times New Roman" w:cs="Times New Roman"/>
                <w:b/>
                <w:sz w:val="24"/>
                <w:szCs w:val="24"/>
              </w:rPr>
            </w:pPr>
            <w:r>
              <w:rPr>
                <w:rFonts w:ascii="Times New Roman" w:hAnsi="Times New Roman" w:cs="Times New Roman"/>
                <w:b/>
                <w:sz w:val="24"/>
                <w:szCs w:val="24"/>
              </w:rPr>
              <w:t>П</w:t>
            </w:r>
            <w:r w:rsidR="000D02DA" w:rsidRPr="00FF6967">
              <w:rPr>
                <w:rFonts w:ascii="Times New Roman" w:hAnsi="Times New Roman" w:cs="Times New Roman"/>
                <w:b/>
                <w:sz w:val="24"/>
                <w:szCs w:val="24"/>
              </w:rPr>
              <w:t>оказатели</w:t>
            </w:r>
          </w:p>
        </w:tc>
        <w:tc>
          <w:tcPr>
            <w:tcW w:w="6588" w:type="dxa"/>
            <w:gridSpan w:val="6"/>
          </w:tcPr>
          <w:p w:rsidR="000D02DA" w:rsidRPr="00FF6967" w:rsidRDefault="000D02DA" w:rsidP="00FF6967">
            <w:pPr>
              <w:tabs>
                <w:tab w:val="left" w:pos="10206"/>
              </w:tabs>
              <w:ind w:right="282"/>
              <w:jc w:val="center"/>
              <w:rPr>
                <w:rFonts w:ascii="Times New Roman" w:hAnsi="Times New Roman" w:cs="Times New Roman"/>
                <w:b/>
                <w:sz w:val="24"/>
                <w:szCs w:val="24"/>
              </w:rPr>
            </w:pPr>
            <w:r w:rsidRPr="00FF6967">
              <w:rPr>
                <w:rFonts w:ascii="Times New Roman" w:hAnsi="Times New Roman" w:cs="Times New Roman"/>
                <w:b/>
                <w:sz w:val="24"/>
                <w:szCs w:val="24"/>
              </w:rPr>
              <w:t>Годы</w:t>
            </w:r>
          </w:p>
        </w:tc>
      </w:tr>
      <w:tr w:rsidR="000D02DA" w:rsidRPr="00FF6967" w:rsidTr="00BC5469">
        <w:trPr>
          <w:gridBefore w:val="1"/>
          <w:wBefore w:w="185" w:type="dxa"/>
          <w:jc w:val="center"/>
        </w:trPr>
        <w:tc>
          <w:tcPr>
            <w:tcW w:w="2962" w:type="dxa"/>
            <w:vMerge/>
          </w:tcPr>
          <w:p w:rsidR="000D02DA" w:rsidRPr="00FF6967" w:rsidRDefault="000D02DA" w:rsidP="00845B5A">
            <w:pPr>
              <w:tabs>
                <w:tab w:val="left" w:pos="10206"/>
              </w:tabs>
              <w:ind w:right="282"/>
              <w:jc w:val="both"/>
              <w:rPr>
                <w:rFonts w:ascii="Times New Roman" w:hAnsi="Times New Roman" w:cs="Times New Roman"/>
                <w:b/>
                <w:sz w:val="24"/>
                <w:szCs w:val="24"/>
              </w:rPr>
            </w:pPr>
          </w:p>
        </w:tc>
        <w:tc>
          <w:tcPr>
            <w:tcW w:w="1098" w:type="dxa"/>
          </w:tcPr>
          <w:p w:rsidR="000D02DA" w:rsidRPr="00FF6967" w:rsidRDefault="000D02DA" w:rsidP="00845B5A">
            <w:pPr>
              <w:tabs>
                <w:tab w:val="left" w:pos="10206"/>
              </w:tabs>
              <w:ind w:right="282"/>
              <w:jc w:val="both"/>
              <w:rPr>
                <w:rFonts w:ascii="Times New Roman" w:hAnsi="Times New Roman" w:cs="Times New Roman"/>
                <w:b/>
                <w:sz w:val="24"/>
                <w:szCs w:val="24"/>
              </w:rPr>
            </w:pPr>
            <w:r w:rsidRPr="00FF6967">
              <w:rPr>
                <w:rFonts w:ascii="Times New Roman" w:hAnsi="Times New Roman" w:cs="Times New Roman"/>
                <w:b/>
                <w:sz w:val="24"/>
                <w:szCs w:val="24"/>
              </w:rPr>
              <w:t>2012</w:t>
            </w:r>
          </w:p>
        </w:tc>
        <w:tc>
          <w:tcPr>
            <w:tcW w:w="1098" w:type="dxa"/>
          </w:tcPr>
          <w:p w:rsidR="000D02DA" w:rsidRPr="00FF6967" w:rsidRDefault="000D02DA" w:rsidP="00845B5A">
            <w:pPr>
              <w:tabs>
                <w:tab w:val="left" w:pos="10206"/>
              </w:tabs>
              <w:ind w:right="282"/>
              <w:jc w:val="both"/>
              <w:rPr>
                <w:rFonts w:ascii="Times New Roman" w:hAnsi="Times New Roman" w:cs="Times New Roman"/>
                <w:b/>
                <w:sz w:val="24"/>
                <w:szCs w:val="24"/>
              </w:rPr>
            </w:pPr>
            <w:r w:rsidRPr="00FF6967">
              <w:rPr>
                <w:rFonts w:ascii="Times New Roman" w:hAnsi="Times New Roman" w:cs="Times New Roman"/>
                <w:b/>
                <w:sz w:val="24"/>
                <w:szCs w:val="24"/>
              </w:rPr>
              <w:t>2013</w:t>
            </w:r>
          </w:p>
        </w:tc>
        <w:tc>
          <w:tcPr>
            <w:tcW w:w="1098" w:type="dxa"/>
          </w:tcPr>
          <w:p w:rsidR="000D02DA" w:rsidRPr="00FF6967" w:rsidRDefault="000D02DA" w:rsidP="00845B5A">
            <w:pPr>
              <w:tabs>
                <w:tab w:val="left" w:pos="10206"/>
              </w:tabs>
              <w:ind w:right="282"/>
              <w:jc w:val="both"/>
              <w:rPr>
                <w:rFonts w:ascii="Times New Roman" w:hAnsi="Times New Roman" w:cs="Times New Roman"/>
                <w:b/>
                <w:sz w:val="24"/>
                <w:szCs w:val="24"/>
              </w:rPr>
            </w:pPr>
            <w:r w:rsidRPr="00FF6967">
              <w:rPr>
                <w:rFonts w:ascii="Times New Roman" w:hAnsi="Times New Roman" w:cs="Times New Roman"/>
                <w:b/>
                <w:sz w:val="24"/>
                <w:szCs w:val="24"/>
              </w:rPr>
              <w:t>2014</w:t>
            </w:r>
          </w:p>
        </w:tc>
        <w:tc>
          <w:tcPr>
            <w:tcW w:w="1098" w:type="dxa"/>
          </w:tcPr>
          <w:p w:rsidR="000D02DA" w:rsidRPr="00FF6967" w:rsidRDefault="000D02DA" w:rsidP="00845B5A">
            <w:pPr>
              <w:tabs>
                <w:tab w:val="left" w:pos="10206"/>
              </w:tabs>
              <w:ind w:right="282"/>
              <w:jc w:val="both"/>
              <w:rPr>
                <w:rFonts w:ascii="Times New Roman" w:hAnsi="Times New Roman" w:cs="Times New Roman"/>
                <w:b/>
                <w:sz w:val="24"/>
                <w:szCs w:val="24"/>
              </w:rPr>
            </w:pPr>
            <w:r w:rsidRPr="00FF6967">
              <w:rPr>
                <w:rFonts w:ascii="Times New Roman" w:hAnsi="Times New Roman" w:cs="Times New Roman"/>
                <w:b/>
                <w:sz w:val="24"/>
                <w:szCs w:val="24"/>
              </w:rPr>
              <w:t>2015</w:t>
            </w:r>
          </w:p>
        </w:tc>
        <w:tc>
          <w:tcPr>
            <w:tcW w:w="1098" w:type="dxa"/>
          </w:tcPr>
          <w:p w:rsidR="000D02DA" w:rsidRPr="00FF6967" w:rsidRDefault="000D02DA" w:rsidP="00845B5A">
            <w:pPr>
              <w:tabs>
                <w:tab w:val="left" w:pos="10206"/>
              </w:tabs>
              <w:ind w:right="282"/>
              <w:jc w:val="both"/>
              <w:rPr>
                <w:rFonts w:ascii="Times New Roman" w:hAnsi="Times New Roman" w:cs="Times New Roman"/>
                <w:b/>
                <w:sz w:val="24"/>
                <w:szCs w:val="24"/>
              </w:rPr>
            </w:pPr>
            <w:r w:rsidRPr="00FF6967">
              <w:rPr>
                <w:rFonts w:ascii="Times New Roman" w:hAnsi="Times New Roman" w:cs="Times New Roman"/>
                <w:b/>
                <w:sz w:val="24"/>
                <w:szCs w:val="24"/>
              </w:rPr>
              <w:t>2016</w:t>
            </w:r>
          </w:p>
        </w:tc>
        <w:tc>
          <w:tcPr>
            <w:tcW w:w="1098" w:type="dxa"/>
          </w:tcPr>
          <w:p w:rsidR="000D02DA" w:rsidRPr="00FF6967" w:rsidRDefault="000D02DA" w:rsidP="00845B5A">
            <w:pPr>
              <w:tabs>
                <w:tab w:val="left" w:pos="10206"/>
              </w:tabs>
              <w:ind w:right="282"/>
              <w:jc w:val="both"/>
              <w:rPr>
                <w:rFonts w:ascii="Times New Roman" w:hAnsi="Times New Roman" w:cs="Times New Roman"/>
                <w:b/>
                <w:sz w:val="24"/>
                <w:szCs w:val="24"/>
              </w:rPr>
            </w:pPr>
            <w:r w:rsidRPr="00FF6967">
              <w:rPr>
                <w:rFonts w:ascii="Times New Roman" w:hAnsi="Times New Roman" w:cs="Times New Roman"/>
                <w:b/>
                <w:sz w:val="24"/>
                <w:szCs w:val="24"/>
              </w:rPr>
              <w:t>2017</w:t>
            </w:r>
          </w:p>
        </w:tc>
      </w:tr>
      <w:tr w:rsidR="000D02DA" w:rsidRPr="00FF6967" w:rsidTr="00BC5469">
        <w:trPr>
          <w:jc w:val="center"/>
        </w:trPr>
        <w:tc>
          <w:tcPr>
            <w:tcW w:w="3147" w:type="dxa"/>
            <w:gridSpan w:val="2"/>
          </w:tcPr>
          <w:p w:rsidR="000D02DA" w:rsidRPr="00FF6967" w:rsidRDefault="000D02DA" w:rsidP="00FF6967">
            <w:pPr>
              <w:tabs>
                <w:tab w:val="left" w:pos="10206"/>
              </w:tabs>
              <w:spacing w:after="0" w:line="240" w:lineRule="auto"/>
              <w:rPr>
                <w:rFonts w:ascii="Times New Roman" w:hAnsi="Times New Roman" w:cs="Times New Roman"/>
                <w:sz w:val="24"/>
                <w:szCs w:val="24"/>
              </w:rPr>
            </w:pPr>
            <w:r w:rsidRPr="00FF6967">
              <w:rPr>
                <w:rFonts w:ascii="Times New Roman" w:hAnsi="Times New Roman" w:cs="Times New Roman"/>
                <w:sz w:val="24"/>
                <w:szCs w:val="24"/>
              </w:rPr>
              <w:t>Количество мест в общеобразовательных школах</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5383</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5333</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5333</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5333</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4763</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4763</w:t>
            </w:r>
          </w:p>
        </w:tc>
      </w:tr>
      <w:tr w:rsidR="000D02DA" w:rsidRPr="00FF6967" w:rsidTr="00BC5469">
        <w:trPr>
          <w:jc w:val="center"/>
        </w:trPr>
        <w:tc>
          <w:tcPr>
            <w:tcW w:w="3147" w:type="dxa"/>
            <w:gridSpan w:val="2"/>
          </w:tcPr>
          <w:p w:rsidR="000D02DA" w:rsidRPr="00FF6967" w:rsidRDefault="000D02DA" w:rsidP="00FF6967">
            <w:pPr>
              <w:tabs>
                <w:tab w:val="left" w:pos="10206"/>
              </w:tabs>
              <w:spacing w:after="0" w:line="240" w:lineRule="auto"/>
              <w:rPr>
                <w:rFonts w:ascii="Times New Roman" w:hAnsi="Times New Roman" w:cs="Times New Roman"/>
                <w:sz w:val="24"/>
                <w:szCs w:val="24"/>
              </w:rPr>
            </w:pPr>
            <w:r w:rsidRPr="00FF6967">
              <w:rPr>
                <w:rFonts w:ascii="Times New Roman" w:hAnsi="Times New Roman" w:cs="Times New Roman"/>
                <w:sz w:val="24"/>
                <w:szCs w:val="24"/>
              </w:rPr>
              <w:t xml:space="preserve">Количество учащихся в </w:t>
            </w:r>
            <w:r w:rsidR="008E72FB" w:rsidRPr="00FF6967">
              <w:rPr>
                <w:rFonts w:ascii="Times New Roman" w:hAnsi="Times New Roman" w:cs="Times New Roman"/>
                <w:sz w:val="24"/>
                <w:szCs w:val="24"/>
              </w:rPr>
              <w:t>о</w:t>
            </w:r>
            <w:r w:rsidRPr="00FF6967">
              <w:rPr>
                <w:rFonts w:ascii="Times New Roman" w:hAnsi="Times New Roman" w:cs="Times New Roman"/>
                <w:sz w:val="24"/>
                <w:szCs w:val="24"/>
              </w:rPr>
              <w:t>бщеобразовательных школах (на начало года)</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3381</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3272</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3264</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3331</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3371</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3453</w:t>
            </w:r>
          </w:p>
        </w:tc>
      </w:tr>
      <w:tr w:rsidR="000D02DA" w:rsidRPr="00FF6967" w:rsidTr="00BC5469">
        <w:trPr>
          <w:jc w:val="center"/>
        </w:trPr>
        <w:tc>
          <w:tcPr>
            <w:tcW w:w="3147" w:type="dxa"/>
            <w:gridSpan w:val="2"/>
          </w:tcPr>
          <w:p w:rsidR="000D02DA" w:rsidRPr="00FF6967" w:rsidRDefault="000D02DA" w:rsidP="00FF6967">
            <w:pPr>
              <w:tabs>
                <w:tab w:val="left" w:pos="10206"/>
              </w:tabs>
              <w:spacing w:after="0" w:line="240" w:lineRule="auto"/>
              <w:rPr>
                <w:rFonts w:ascii="Times New Roman" w:hAnsi="Times New Roman" w:cs="Times New Roman"/>
                <w:sz w:val="24"/>
                <w:szCs w:val="24"/>
              </w:rPr>
            </w:pPr>
            <w:r w:rsidRPr="00FF6967">
              <w:rPr>
                <w:rFonts w:ascii="Times New Roman" w:hAnsi="Times New Roman" w:cs="Times New Roman"/>
                <w:sz w:val="24"/>
                <w:szCs w:val="24"/>
              </w:rPr>
              <w:t>Численность педагогических работников общеобразовательных школ</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473</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469</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467</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461</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464</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463</w:t>
            </w:r>
          </w:p>
        </w:tc>
      </w:tr>
      <w:tr w:rsidR="000D02DA" w:rsidRPr="00FF6967" w:rsidTr="00BC5469">
        <w:trPr>
          <w:jc w:val="center"/>
        </w:trPr>
        <w:tc>
          <w:tcPr>
            <w:tcW w:w="3147" w:type="dxa"/>
            <w:gridSpan w:val="2"/>
          </w:tcPr>
          <w:p w:rsidR="000D02DA" w:rsidRPr="00FF6967" w:rsidRDefault="000D02DA" w:rsidP="00FF6967">
            <w:pPr>
              <w:tabs>
                <w:tab w:val="left" w:pos="10206"/>
              </w:tabs>
              <w:spacing w:after="0" w:line="240" w:lineRule="auto"/>
              <w:rPr>
                <w:rFonts w:ascii="Times New Roman" w:hAnsi="Times New Roman" w:cs="Times New Roman"/>
                <w:sz w:val="24"/>
                <w:szCs w:val="24"/>
              </w:rPr>
            </w:pPr>
            <w:r w:rsidRPr="00FF6967">
              <w:rPr>
                <w:rFonts w:ascii="Times New Roman" w:hAnsi="Times New Roman" w:cs="Times New Roman"/>
                <w:sz w:val="24"/>
                <w:szCs w:val="24"/>
              </w:rPr>
              <w:t>Обеспеченность педагогическими работниками на 1000 учащихся</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140</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143</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143</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138</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137</w:t>
            </w:r>
          </w:p>
        </w:tc>
        <w:tc>
          <w:tcPr>
            <w:tcW w:w="1098" w:type="dxa"/>
          </w:tcPr>
          <w:p w:rsidR="000D02DA" w:rsidRPr="00FF6967" w:rsidRDefault="000D02DA"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134</w:t>
            </w:r>
          </w:p>
        </w:tc>
      </w:tr>
      <w:tr w:rsidR="00404A8D" w:rsidRPr="00FF6967" w:rsidTr="00BC5469">
        <w:trPr>
          <w:jc w:val="center"/>
        </w:trPr>
        <w:tc>
          <w:tcPr>
            <w:tcW w:w="3147" w:type="dxa"/>
            <w:gridSpan w:val="2"/>
          </w:tcPr>
          <w:p w:rsidR="00404A8D" w:rsidRPr="00FF6967" w:rsidRDefault="00404A8D" w:rsidP="00FF6967">
            <w:pPr>
              <w:tabs>
                <w:tab w:val="left" w:pos="10206"/>
              </w:tabs>
              <w:spacing w:after="0" w:line="240" w:lineRule="auto"/>
              <w:rPr>
                <w:rFonts w:ascii="Times New Roman" w:hAnsi="Times New Roman" w:cs="Times New Roman"/>
                <w:sz w:val="24"/>
                <w:szCs w:val="24"/>
              </w:rPr>
            </w:pPr>
            <w:r w:rsidRPr="00FF6967">
              <w:rPr>
                <w:rFonts w:ascii="Times New Roman" w:hAnsi="Times New Roman" w:cs="Times New Roman"/>
                <w:sz w:val="24"/>
                <w:szCs w:val="24"/>
              </w:rPr>
              <w:t>Средняя заработная плата  педагогов и учителей</w:t>
            </w:r>
          </w:p>
        </w:tc>
        <w:tc>
          <w:tcPr>
            <w:tcW w:w="1098" w:type="dxa"/>
          </w:tcPr>
          <w:p w:rsidR="00404A8D" w:rsidRPr="00FF6967" w:rsidRDefault="00607E11"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17250</w:t>
            </w:r>
          </w:p>
        </w:tc>
        <w:tc>
          <w:tcPr>
            <w:tcW w:w="1098" w:type="dxa"/>
          </w:tcPr>
          <w:p w:rsidR="00404A8D" w:rsidRPr="00FF6967" w:rsidRDefault="00607E11"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20459</w:t>
            </w:r>
          </w:p>
        </w:tc>
        <w:tc>
          <w:tcPr>
            <w:tcW w:w="1098" w:type="dxa"/>
          </w:tcPr>
          <w:p w:rsidR="00404A8D" w:rsidRPr="00FF6967" w:rsidRDefault="00607E11"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24329</w:t>
            </w:r>
          </w:p>
        </w:tc>
        <w:tc>
          <w:tcPr>
            <w:tcW w:w="1098" w:type="dxa"/>
          </w:tcPr>
          <w:p w:rsidR="00404A8D" w:rsidRPr="00FF6967" w:rsidRDefault="00607E11"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24330</w:t>
            </w:r>
          </w:p>
        </w:tc>
        <w:tc>
          <w:tcPr>
            <w:tcW w:w="1098" w:type="dxa"/>
          </w:tcPr>
          <w:p w:rsidR="00404A8D" w:rsidRPr="00FF6967" w:rsidRDefault="00607E11"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25045</w:t>
            </w:r>
          </w:p>
        </w:tc>
        <w:tc>
          <w:tcPr>
            <w:tcW w:w="1098" w:type="dxa"/>
          </w:tcPr>
          <w:p w:rsidR="00404A8D" w:rsidRPr="00FF6967" w:rsidRDefault="00607E11" w:rsidP="00845B5A">
            <w:pPr>
              <w:tabs>
                <w:tab w:val="left" w:pos="10206"/>
              </w:tabs>
              <w:ind w:right="282"/>
              <w:jc w:val="both"/>
              <w:rPr>
                <w:rFonts w:ascii="Times New Roman" w:hAnsi="Times New Roman" w:cs="Times New Roman"/>
                <w:sz w:val="24"/>
                <w:szCs w:val="24"/>
              </w:rPr>
            </w:pPr>
            <w:r w:rsidRPr="00FF6967">
              <w:rPr>
                <w:rFonts w:ascii="Times New Roman" w:hAnsi="Times New Roman" w:cs="Times New Roman"/>
                <w:sz w:val="24"/>
                <w:szCs w:val="24"/>
              </w:rPr>
              <w:t>25562</w:t>
            </w:r>
          </w:p>
        </w:tc>
      </w:tr>
    </w:tbl>
    <w:p w:rsidR="000D02DA" w:rsidRPr="00FF6967" w:rsidRDefault="000D02DA" w:rsidP="00845B5A">
      <w:pPr>
        <w:tabs>
          <w:tab w:val="left" w:pos="10206"/>
        </w:tabs>
        <w:spacing w:after="0" w:line="240" w:lineRule="auto"/>
        <w:ind w:right="282"/>
        <w:jc w:val="both"/>
        <w:rPr>
          <w:rFonts w:ascii="Times New Roman" w:hAnsi="Times New Roman" w:cs="Times New Roman"/>
          <w:sz w:val="24"/>
          <w:szCs w:val="24"/>
        </w:rPr>
      </w:pPr>
    </w:p>
    <w:p w:rsidR="000D02DA" w:rsidRPr="00C16A85" w:rsidRDefault="000D02DA"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eastAsia="Calibri" w:hAnsi="Times New Roman" w:cs="Times New Roman"/>
          <w:bCs/>
          <w:sz w:val="24"/>
          <w:szCs w:val="24"/>
        </w:rPr>
        <w:t>Все образовательные учреждения имеют лицензии на ведение образовательной деятельности.</w:t>
      </w:r>
      <w:r w:rsidRPr="00C16A85">
        <w:rPr>
          <w:rFonts w:ascii="Times New Roman" w:hAnsi="Times New Roman" w:cs="Times New Roman"/>
          <w:bCs/>
          <w:sz w:val="24"/>
          <w:szCs w:val="24"/>
        </w:rPr>
        <w:t xml:space="preserve"> </w:t>
      </w:r>
      <w:r w:rsidRPr="00C16A85">
        <w:rPr>
          <w:rFonts w:ascii="Times New Roman" w:hAnsi="Times New Roman" w:cs="Times New Roman"/>
          <w:sz w:val="24"/>
          <w:szCs w:val="24"/>
        </w:rPr>
        <w:t xml:space="preserve">В двух общеобразовательных школах района созданы условия для круглосуточного проживания учащихся (МКОУ школа-интернат №16, МКОУ </w:t>
      </w:r>
      <w:proofErr w:type="spellStart"/>
      <w:r w:rsidRPr="00C16A85">
        <w:rPr>
          <w:rFonts w:ascii="Times New Roman" w:hAnsi="Times New Roman" w:cs="Times New Roman"/>
          <w:sz w:val="24"/>
          <w:szCs w:val="24"/>
        </w:rPr>
        <w:t>Баратаевская</w:t>
      </w:r>
      <w:proofErr w:type="spellEnd"/>
      <w:r w:rsidRPr="00C16A85">
        <w:rPr>
          <w:rFonts w:ascii="Times New Roman" w:hAnsi="Times New Roman" w:cs="Times New Roman"/>
          <w:sz w:val="24"/>
          <w:szCs w:val="24"/>
        </w:rPr>
        <w:t xml:space="preserve"> СОШ).</w:t>
      </w:r>
    </w:p>
    <w:p w:rsidR="00576F8B" w:rsidRPr="00C16A85" w:rsidRDefault="00576F8B" w:rsidP="00BC5469">
      <w:pPr>
        <w:tabs>
          <w:tab w:val="left" w:pos="10206"/>
        </w:tabs>
        <w:suppressAutoHyphen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lang w:eastAsia="ar-SA"/>
        </w:rPr>
        <w:lastRenderedPageBreak/>
        <w:t xml:space="preserve">Ежедневно к местам учебы подвозится </w:t>
      </w:r>
      <w:r w:rsidR="00607E11" w:rsidRPr="00C16A85">
        <w:rPr>
          <w:rFonts w:ascii="Times New Roman" w:hAnsi="Times New Roman" w:cs="Times New Roman"/>
          <w:sz w:val="24"/>
          <w:szCs w:val="24"/>
          <w:lang w:eastAsia="ar-SA"/>
        </w:rPr>
        <w:t>115</w:t>
      </w:r>
      <w:r w:rsidRPr="00C16A85">
        <w:rPr>
          <w:rFonts w:ascii="Times New Roman" w:hAnsi="Times New Roman" w:cs="Times New Roman"/>
          <w:sz w:val="24"/>
          <w:szCs w:val="24"/>
          <w:lang w:eastAsia="ar-SA"/>
        </w:rPr>
        <w:t xml:space="preserve"> школьников из </w:t>
      </w:r>
      <w:r w:rsidR="00607E11" w:rsidRPr="00C16A85">
        <w:rPr>
          <w:rFonts w:ascii="Times New Roman" w:hAnsi="Times New Roman" w:cs="Times New Roman"/>
          <w:sz w:val="24"/>
          <w:szCs w:val="24"/>
          <w:lang w:eastAsia="ar-SA"/>
        </w:rPr>
        <w:t>16</w:t>
      </w:r>
      <w:r w:rsidRPr="00C16A85">
        <w:rPr>
          <w:rFonts w:ascii="Times New Roman" w:hAnsi="Times New Roman" w:cs="Times New Roman"/>
          <w:sz w:val="24"/>
          <w:szCs w:val="24"/>
          <w:lang w:eastAsia="ar-SA"/>
        </w:rPr>
        <w:t xml:space="preserve"> населенных пунктов района</w:t>
      </w:r>
      <w:r w:rsidR="00607E11" w:rsidRPr="00C16A85">
        <w:rPr>
          <w:rFonts w:ascii="Times New Roman" w:hAnsi="Times New Roman" w:cs="Times New Roman"/>
          <w:sz w:val="24"/>
          <w:szCs w:val="24"/>
          <w:lang w:eastAsia="ar-SA"/>
        </w:rPr>
        <w:t>, где нет школ</w:t>
      </w:r>
      <w:r w:rsidRPr="00C16A85">
        <w:rPr>
          <w:rFonts w:ascii="Times New Roman" w:hAnsi="Times New Roman" w:cs="Times New Roman"/>
          <w:sz w:val="24"/>
          <w:szCs w:val="24"/>
          <w:lang w:eastAsia="ar-SA"/>
        </w:rPr>
        <w:t>. Во всех общеобразовательных учреждениях района организовано горячее питание.</w:t>
      </w:r>
    </w:p>
    <w:p w:rsidR="00576F8B" w:rsidRPr="008E72FB" w:rsidRDefault="00404A8D" w:rsidP="00BC5469">
      <w:pPr>
        <w:tabs>
          <w:tab w:val="left" w:pos="10206"/>
        </w:tabs>
        <w:autoSpaceDE w:val="0"/>
        <w:autoSpaceDN w:val="0"/>
        <w:adjustRightInd w:val="0"/>
        <w:spacing w:after="0" w:line="240" w:lineRule="auto"/>
        <w:ind w:firstLine="709"/>
        <w:jc w:val="both"/>
        <w:rPr>
          <w:rFonts w:ascii="Times New Roman" w:eastAsia="Calibri" w:hAnsi="Times New Roman" w:cs="Times New Roman"/>
          <w:bCs/>
          <w:sz w:val="24"/>
          <w:szCs w:val="24"/>
        </w:rPr>
      </w:pPr>
      <w:r w:rsidRPr="00C16A85">
        <w:rPr>
          <w:rFonts w:ascii="Times New Roman" w:eastAsia="Calibri" w:hAnsi="Times New Roman" w:cs="Times New Roman"/>
          <w:bCs/>
          <w:sz w:val="24"/>
          <w:szCs w:val="24"/>
        </w:rPr>
        <w:t>Дошкольное образование Болотнинского района представлено 21 образовательным учреждением, реализующим образовательную программу дошкольного образования</w:t>
      </w:r>
      <w:r w:rsidR="008E72FB" w:rsidRPr="008E72FB">
        <w:rPr>
          <w:rFonts w:ascii="Times New Roman" w:eastAsia="Calibri" w:hAnsi="Times New Roman" w:cs="Times New Roman"/>
          <w:bCs/>
          <w:sz w:val="24"/>
          <w:szCs w:val="24"/>
        </w:rPr>
        <w:t>:</w:t>
      </w:r>
    </w:p>
    <w:p w:rsidR="00404A8D" w:rsidRPr="00C16A85" w:rsidRDefault="00404A8D" w:rsidP="00BC5469">
      <w:pPr>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детские сады -5 учреждений (из них 4 комбинированного вида с группами компенсирующей и общеразвивающей направленности);</w:t>
      </w:r>
    </w:p>
    <w:p w:rsidR="00404A8D" w:rsidRPr="00C16A85" w:rsidRDefault="00404A8D" w:rsidP="00BC5469">
      <w:pPr>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 xml:space="preserve">дошкольные </w:t>
      </w:r>
      <w:proofErr w:type="gramStart"/>
      <w:r w:rsidRPr="00C16A85">
        <w:rPr>
          <w:rFonts w:ascii="Times New Roman" w:eastAsia="Calibri" w:hAnsi="Times New Roman" w:cs="Times New Roman"/>
          <w:sz w:val="24"/>
          <w:szCs w:val="24"/>
        </w:rPr>
        <w:t>группы  полного</w:t>
      </w:r>
      <w:proofErr w:type="gramEnd"/>
      <w:r w:rsidRPr="00C16A85">
        <w:rPr>
          <w:rFonts w:ascii="Times New Roman" w:eastAsia="Calibri" w:hAnsi="Times New Roman" w:cs="Times New Roman"/>
          <w:sz w:val="24"/>
          <w:szCs w:val="24"/>
        </w:rPr>
        <w:t xml:space="preserve">  дня пребывания, функционирующие на базе средних общеобразовательных школ – 14 учреждений;</w:t>
      </w:r>
    </w:p>
    <w:p w:rsidR="00404A8D" w:rsidRPr="00C16A85" w:rsidRDefault="00404A8D" w:rsidP="00BC5469">
      <w:pPr>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дошкольные группы кратковременного пребывания, функционирующие на базе средних общеобразовательных школ – 2 учреждения.</w:t>
      </w:r>
    </w:p>
    <w:p w:rsidR="00B251D6" w:rsidRPr="00D46173" w:rsidRDefault="00404A8D" w:rsidP="00BC5469">
      <w:pPr>
        <w:pStyle w:val="a6"/>
        <w:tabs>
          <w:tab w:val="left" w:pos="10206"/>
        </w:tabs>
        <w:suppressAutoHyphen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В сфере дошкольного образования увеличилось количество детей, охваченных дошкольной образовательной услугой, с 916 воспитанников в 2012 году до </w:t>
      </w:r>
      <w:r w:rsidR="00576F8B" w:rsidRPr="00C16A85">
        <w:rPr>
          <w:rFonts w:ascii="Times New Roman" w:hAnsi="Times New Roman"/>
          <w:sz w:val="24"/>
          <w:szCs w:val="24"/>
        </w:rPr>
        <w:t xml:space="preserve">1040 </w:t>
      </w:r>
      <w:r w:rsidRPr="00C16A85">
        <w:rPr>
          <w:rFonts w:ascii="Times New Roman" w:hAnsi="Times New Roman"/>
          <w:sz w:val="24"/>
          <w:szCs w:val="24"/>
        </w:rPr>
        <w:t xml:space="preserve">воспитанников в 2017 году. Охват детей от 3-х до 7-ми лет услугами дошкольного образования по </w:t>
      </w:r>
      <w:proofErr w:type="spellStart"/>
      <w:r w:rsidRPr="00C16A85">
        <w:rPr>
          <w:rFonts w:ascii="Times New Roman" w:hAnsi="Times New Roman"/>
          <w:sz w:val="24"/>
          <w:szCs w:val="24"/>
        </w:rPr>
        <w:t>Болотнинскому</w:t>
      </w:r>
      <w:proofErr w:type="spellEnd"/>
      <w:r w:rsidRPr="00C16A85">
        <w:rPr>
          <w:rFonts w:ascii="Times New Roman" w:hAnsi="Times New Roman"/>
          <w:sz w:val="24"/>
          <w:szCs w:val="24"/>
        </w:rPr>
        <w:t xml:space="preserve"> району составляет 100 % от общей численности детей, нуждающихся в предоставлении места в детском саду.</w:t>
      </w:r>
    </w:p>
    <w:p w:rsidR="00B251D6" w:rsidRPr="00D46173" w:rsidRDefault="00B251D6" w:rsidP="00BC5469">
      <w:pPr>
        <w:pStyle w:val="a6"/>
        <w:tabs>
          <w:tab w:val="left" w:pos="10206"/>
        </w:tabs>
        <w:suppressAutoHyphens/>
        <w:spacing w:after="0" w:line="240" w:lineRule="auto"/>
        <w:ind w:left="0" w:firstLine="709"/>
        <w:jc w:val="both"/>
        <w:rPr>
          <w:rFonts w:ascii="Times New Roman" w:hAnsi="Times New Roman"/>
          <w:sz w:val="24"/>
          <w:szCs w:val="24"/>
        </w:rPr>
      </w:pPr>
      <w:r>
        <w:rPr>
          <w:rFonts w:ascii="Times New Roman" w:hAnsi="Times New Roman"/>
          <w:sz w:val="24"/>
          <w:szCs w:val="24"/>
          <w:lang w:val="en-US"/>
        </w:rPr>
        <w:t>C</w:t>
      </w:r>
      <w:proofErr w:type="spellStart"/>
      <w:r w:rsidR="000D02DA" w:rsidRPr="00C16A85">
        <w:rPr>
          <w:rFonts w:ascii="Times New Roman" w:hAnsi="Times New Roman"/>
          <w:sz w:val="24"/>
          <w:szCs w:val="24"/>
        </w:rPr>
        <w:t>истема</w:t>
      </w:r>
      <w:proofErr w:type="spellEnd"/>
      <w:r w:rsidR="000D02DA" w:rsidRPr="00C16A85">
        <w:rPr>
          <w:rFonts w:ascii="Times New Roman" w:hAnsi="Times New Roman"/>
          <w:sz w:val="24"/>
          <w:szCs w:val="24"/>
        </w:rPr>
        <w:t xml:space="preserve"> дополнительного образования в районе представлена двумя учреждениями:</w:t>
      </w:r>
    </w:p>
    <w:p w:rsidR="000D02DA" w:rsidRPr="00C16A85" w:rsidRDefault="000D02DA" w:rsidP="00BC5469">
      <w:pPr>
        <w:pStyle w:val="a6"/>
        <w:tabs>
          <w:tab w:val="left" w:pos="10206"/>
        </w:tabs>
        <w:suppressAutoHyphen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МОУ ДОД «Дом детства и юношества», МОУ СДЮШОР «Темп», а также сетью кружков и секций, работающих на базе общеобразовательных учреждений.</w:t>
      </w:r>
    </w:p>
    <w:p w:rsidR="000D02DA" w:rsidRPr="00C16A85" w:rsidRDefault="000D02DA" w:rsidP="00BC5469">
      <w:pPr>
        <w:pStyle w:val="af"/>
        <w:tabs>
          <w:tab w:val="left" w:pos="10206"/>
        </w:tabs>
        <w:spacing w:before="0" w:beforeAutospacing="0" w:after="0" w:afterAutospacing="0"/>
        <w:ind w:firstLine="709"/>
        <w:jc w:val="both"/>
      </w:pPr>
      <w:r w:rsidRPr="00C16A85">
        <w:t>На базе Дома детства и юношества осуществляют свою деятельность районные детские объединения: Районная детская общественная организация «Радуга» и «Районная школьная палата».</w:t>
      </w:r>
    </w:p>
    <w:p w:rsidR="000D02DA" w:rsidRPr="00C16A85" w:rsidRDefault="000D02DA"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Дополнительные образовательные программы реализуются в образовательных организациях района во второй половине дня и имеют различную направленность. В 334 кружках и секциях занято более 2835 детей и подростков, что составляет 82,0 % от общего числа обучающихся 1-11 классов.</w:t>
      </w:r>
    </w:p>
    <w:p w:rsidR="000D02DA" w:rsidRPr="00C16A85" w:rsidRDefault="000D02DA" w:rsidP="00845B5A">
      <w:pPr>
        <w:tabs>
          <w:tab w:val="left" w:pos="10206"/>
        </w:tabs>
        <w:spacing w:after="0" w:line="240" w:lineRule="auto"/>
        <w:ind w:right="282"/>
        <w:jc w:val="both"/>
        <w:rPr>
          <w:rFonts w:ascii="Times New Roman" w:hAnsi="Times New Roman" w:cs="Times New Roman"/>
          <w:sz w:val="24"/>
          <w:szCs w:val="24"/>
        </w:rPr>
      </w:pPr>
    </w:p>
    <w:p w:rsidR="000D02DA" w:rsidRPr="00C16A85" w:rsidRDefault="008675A5" w:rsidP="00845B5A">
      <w:pPr>
        <w:tabs>
          <w:tab w:val="left" w:pos="10206"/>
        </w:tabs>
        <w:spacing w:after="0"/>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576F8B" w:rsidRPr="00C16A85">
        <w:rPr>
          <w:rFonts w:ascii="Times New Roman" w:hAnsi="Times New Roman" w:cs="Times New Roman"/>
          <w:b/>
          <w:sz w:val="24"/>
          <w:szCs w:val="24"/>
        </w:rPr>
        <w:t>.</w:t>
      </w:r>
      <w:r w:rsidRPr="00C16A85">
        <w:rPr>
          <w:rFonts w:ascii="Times New Roman" w:hAnsi="Times New Roman" w:cs="Times New Roman"/>
          <w:b/>
          <w:sz w:val="24"/>
          <w:szCs w:val="24"/>
        </w:rPr>
        <w:t>4</w:t>
      </w:r>
      <w:r w:rsidR="00576F8B" w:rsidRPr="00C16A85">
        <w:rPr>
          <w:rFonts w:ascii="Times New Roman" w:hAnsi="Times New Roman" w:cs="Times New Roman"/>
          <w:b/>
          <w:sz w:val="24"/>
          <w:szCs w:val="24"/>
        </w:rPr>
        <w:t>.</w:t>
      </w:r>
      <w:r w:rsidR="008F63E5" w:rsidRPr="00C16A85">
        <w:rPr>
          <w:rFonts w:ascii="Times New Roman" w:hAnsi="Times New Roman" w:cs="Times New Roman"/>
          <w:b/>
          <w:sz w:val="24"/>
          <w:szCs w:val="24"/>
        </w:rPr>
        <w:t>4</w:t>
      </w:r>
      <w:r w:rsidR="00576F8B" w:rsidRPr="00C16A85">
        <w:rPr>
          <w:rFonts w:ascii="Times New Roman" w:hAnsi="Times New Roman" w:cs="Times New Roman"/>
          <w:b/>
          <w:sz w:val="24"/>
          <w:szCs w:val="24"/>
        </w:rPr>
        <w:t>.</w:t>
      </w:r>
      <w:r w:rsidR="000D02DA" w:rsidRPr="00C16A85">
        <w:rPr>
          <w:rFonts w:ascii="Times New Roman" w:hAnsi="Times New Roman" w:cs="Times New Roman"/>
          <w:b/>
          <w:sz w:val="24"/>
          <w:szCs w:val="24"/>
        </w:rPr>
        <w:t xml:space="preserve"> Здравоохранение</w:t>
      </w:r>
    </w:p>
    <w:p w:rsidR="00FF0928" w:rsidRPr="007418BB" w:rsidRDefault="00FF0928" w:rsidP="00BC5469">
      <w:pPr>
        <w:tabs>
          <w:tab w:val="left" w:pos="10206"/>
        </w:tabs>
        <w:spacing w:after="0" w:line="240" w:lineRule="auto"/>
        <w:ind w:firstLine="709"/>
        <w:jc w:val="both"/>
        <w:rPr>
          <w:rFonts w:ascii="Times New Roman" w:eastAsia="Calibri" w:hAnsi="Times New Roman" w:cs="Times New Roman"/>
          <w:color w:val="000000"/>
          <w:sz w:val="24"/>
          <w:szCs w:val="24"/>
        </w:rPr>
      </w:pPr>
      <w:r w:rsidRPr="00C16A85">
        <w:rPr>
          <w:rFonts w:ascii="Times New Roman" w:eastAsia="Calibri" w:hAnsi="Times New Roman" w:cs="Times New Roman"/>
          <w:color w:val="000000"/>
          <w:sz w:val="24"/>
          <w:szCs w:val="24"/>
        </w:rPr>
        <w:t>Медицинским обслуживанием в районе занимается Государственное бюджетное учреждение здравоохранения «</w:t>
      </w:r>
      <w:proofErr w:type="spellStart"/>
      <w:r w:rsidRPr="00C16A85">
        <w:rPr>
          <w:rFonts w:ascii="Times New Roman" w:eastAsia="Calibri" w:hAnsi="Times New Roman" w:cs="Times New Roman"/>
          <w:color w:val="000000"/>
          <w:sz w:val="24"/>
          <w:szCs w:val="24"/>
        </w:rPr>
        <w:t>Болотнинская</w:t>
      </w:r>
      <w:proofErr w:type="spellEnd"/>
      <w:r w:rsidRPr="00C16A85">
        <w:rPr>
          <w:rFonts w:ascii="Times New Roman" w:eastAsia="Calibri" w:hAnsi="Times New Roman" w:cs="Times New Roman"/>
          <w:color w:val="000000"/>
          <w:sz w:val="24"/>
          <w:szCs w:val="24"/>
        </w:rPr>
        <w:t xml:space="preserve"> ЦРБ». </w:t>
      </w:r>
      <w:r w:rsidRPr="00C16A85">
        <w:rPr>
          <w:rFonts w:ascii="Times New Roman" w:eastAsia="Calibri" w:hAnsi="Times New Roman" w:cs="Times New Roman"/>
          <w:sz w:val="24"/>
          <w:szCs w:val="24"/>
        </w:rPr>
        <w:t>В состав ГБУЗ НСО «</w:t>
      </w:r>
      <w:proofErr w:type="spellStart"/>
      <w:r w:rsidRPr="00C16A85">
        <w:rPr>
          <w:rFonts w:ascii="Times New Roman" w:eastAsia="Calibri" w:hAnsi="Times New Roman" w:cs="Times New Roman"/>
          <w:sz w:val="24"/>
          <w:szCs w:val="24"/>
        </w:rPr>
        <w:t>Болотнинская</w:t>
      </w:r>
      <w:proofErr w:type="spellEnd"/>
      <w:r w:rsidRPr="00C16A85">
        <w:rPr>
          <w:rFonts w:ascii="Times New Roman" w:eastAsia="Calibri" w:hAnsi="Times New Roman" w:cs="Times New Roman"/>
          <w:sz w:val="24"/>
          <w:szCs w:val="24"/>
        </w:rPr>
        <w:t xml:space="preserve"> ЦРБ»</w:t>
      </w:r>
      <w:r w:rsidRPr="00C16A85">
        <w:rPr>
          <w:rFonts w:ascii="Times New Roman" w:hAnsi="Times New Roman" w:cs="Times New Roman"/>
          <w:sz w:val="24"/>
          <w:szCs w:val="24"/>
        </w:rPr>
        <w:t xml:space="preserve"> </w:t>
      </w:r>
      <w:r w:rsidRPr="00C16A85">
        <w:rPr>
          <w:rFonts w:ascii="Times New Roman" w:eastAsia="Calibri" w:hAnsi="Times New Roman" w:cs="Times New Roman"/>
          <w:sz w:val="24"/>
          <w:szCs w:val="24"/>
        </w:rPr>
        <w:t xml:space="preserve"> входит круглосуточный стационар – 230 коек, поликлиника </w:t>
      </w:r>
      <w:r w:rsidRPr="00C16A85">
        <w:rPr>
          <w:rFonts w:ascii="Times New Roman" w:hAnsi="Times New Roman" w:cs="Times New Roman"/>
          <w:sz w:val="24"/>
          <w:szCs w:val="24"/>
        </w:rPr>
        <w:t>на 375 посещений в смену и 10 коек  дневного стационара</w:t>
      </w:r>
      <w:r w:rsidRPr="00C16A85">
        <w:rPr>
          <w:rFonts w:ascii="Times New Roman" w:eastAsia="Calibri" w:hAnsi="Times New Roman" w:cs="Times New Roman"/>
          <w:sz w:val="24"/>
          <w:szCs w:val="24"/>
        </w:rPr>
        <w:t xml:space="preserve">, участковая больница </w:t>
      </w:r>
      <w:proofErr w:type="spellStart"/>
      <w:r w:rsidRPr="00C16A85">
        <w:rPr>
          <w:rFonts w:ascii="Times New Roman" w:eastAsia="Calibri" w:hAnsi="Times New Roman" w:cs="Times New Roman"/>
          <w:sz w:val="24"/>
          <w:szCs w:val="24"/>
        </w:rPr>
        <w:t>Светлополянская</w:t>
      </w:r>
      <w:proofErr w:type="spellEnd"/>
      <w:r w:rsidRPr="00C16A85">
        <w:rPr>
          <w:rFonts w:ascii="Times New Roman" w:eastAsia="Calibri" w:hAnsi="Times New Roman" w:cs="Times New Roman"/>
          <w:sz w:val="24"/>
          <w:szCs w:val="24"/>
        </w:rPr>
        <w:t xml:space="preserve"> на 15 коек  дневного стационара и 28 посещений в смену. Врачебная амбулатория </w:t>
      </w:r>
      <w:proofErr w:type="spellStart"/>
      <w:r w:rsidRPr="00C16A85">
        <w:rPr>
          <w:rFonts w:ascii="Times New Roman" w:eastAsia="Calibri" w:hAnsi="Times New Roman" w:cs="Times New Roman"/>
          <w:sz w:val="24"/>
          <w:szCs w:val="24"/>
        </w:rPr>
        <w:t>Карасевская</w:t>
      </w:r>
      <w:proofErr w:type="spellEnd"/>
      <w:r w:rsidRPr="00C16A85">
        <w:rPr>
          <w:rFonts w:ascii="Times New Roman" w:eastAsia="Calibri" w:hAnsi="Times New Roman" w:cs="Times New Roman"/>
          <w:sz w:val="24"/>
          <w:szCs w:val="24"/>
        </w:rPr>
        <w:t xml:space="preserve"> </w:t>
      </w:r>
      <w:r w:rsidRPr="00C16A85">
        <w:rPr>
          <w:rFonts w:ascii="Times New Roman" w:hAnsi="Times New Roman" w:cs="Times New Roman"/>
          <w:sz w:val="24"/>
          <w:szCs w:val="24"/>
        </w:rPr>
        <w:t>на 2 койки дневного стационара и 22 посещения в смену</w:t>
      </w:r>
      <w:r w:rsidRPr="00C16A85">
        <w:rPr>
          <w:rFonts w:ascii="Times New Roman" w:eastAsia="Calibri" w:hAnsi="Times New Roman" w:cs="Times New Roman"/>
          <w:sz w:val="24"/>
          <w:szCs w:val="24"/>
        </w:rPr>
        <w:t xml:space="preserve"> и 25 </w:t>
      </w:r>
      <w:proofErr w:type="spellStart"/>
      <w:r w:rsidRPr="00C16A85">
        <w:rPr>
          <w:rFonts w:ascii="Times New Roman" w:eastAsia="Calibri" w:hAnsi="Times New Roman" w:cs="Times New Roman"/>
          <w:sz w:val="24"/>
          <w:szCs w:val="24"/>
        </w:rPr>
        <w:t>ФАПов</w:t>
      </w:r>
      <w:proofErr w:type="spellEnd"/>
      <w:r w:rsidRPr="00C16A85">
        <w:rPr>
          <w:rFonts w:ascii="Times New Roman" w:eastAsia="Calibri" w:hAnsi="Times New Roman" w:cs="Times New Roman"/>
          <w:color w:val="000000"/>
          <w:sz w:val="24"/>
          <w:szCs w:val="24"/>
        </w:rPr>
        <w:t>.</w:t>
      </w:r>
      <w:r w:rsidR="00EF2082" w:rsidRPr="00C16A85">
        <w:rPr>
          <w:rFonts w:ascii="Times New Roman" w:eastAsia="Calibri" w:hAnsi="Times New Roman" w:cs="Times New Roman"/>
          <w:sz w:val="24"/>
          <w:szCs w:val="24"/>
        </w:rPr>
        <w:t xml:space="preserve"> Лицензированными специалистами частной практики оказываются стоматологические услуги и медицинские услуги общей врачебной практики</w:t>
      </w:r>
      <w:r w:rsidR="007418BB" w:rsidRPr="007418BB">
        <w:rPr>
          <w:rFonts w:ascii="Times New Roman" w:eastAsia="Calibri" w:hAnsi="Times New Roman" w:cs="Times New Roman"/>
          <w:sz w:val="24"/>
          <w:szCs w:val="24"/>
        </w:rPr>
        <w:t>.</w:t>
      </w:r>
    </w:p>
    <w:p w:rsidR="00FF0928" w:rsidRPr="00C16A85" w:rsidRDefault="00FF092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ГБУЗ НСО «</w:t>
      </w:r>
      <w:proofErr w:type="spellStart"/>
      <w:r w:rsidRPr="00C16A85">
        <w:rPr>
          <w:rFonts w:ascii="Times New Roman" w:hAnsi="Times New Roman" w:cs="Times New Roman"/>
          <w:sz w:val="24"/>
          <w:szCs w:val="24"/>
        </w:rPr>
        <w:t>Болотнинская</w:t>
      </w:r>
      <w:proofErr w:type="spellEnd"/>
      <w:r w:rsidRPr="00C16A85">
        <w:rPr>
          <w:rFonts w:ascii="Times New Roman" w:hAnsi="Times New Roman" w:cs="Times New Roman"/>
          <w:sz w:val="24"/>
          <w:szCs w:val="24"/>
        </w:rPr>
        <w:t xml:space="preserve"> ЦРБ» оказывает населению района:</w:t>
      </w:r>
    </w:p>
    <w:p w:rsidR="00FF0928" w:rsidRPr="00C16A85" w:rsidRDefault="00FF092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первичную </w:t>
      </w:r>
      <w:proofErr w:type="spellStart"/>
      <w:r w:rsidRPr="00C16A85">
        <w:rPr>
          <w:rFonts w:ascii="Times New Roman" w:hAnsi="Times New Roman" w:cs="Times New Roman"/>
          <w:sz w:val="24"/>
          <w:szCs w:val="24"/>
        </w:rPr>
        <w:t>медико</w:t>
      </w:r>
      <w:proofErr w:type="spellEnd"/>
      <w:r w:rsidRPr="00C16A85">
        <w:rPr>
          <w:rFonts w:ascii="Times New Roman" w:hAnsi="Times New Roman" w:cs="Times New Roman"/>
          <w:sz w:val="24"/>
          <w:szCs w:val="24"/>
        </w:rPr>
        <w:t xml:space="preserve"> — санитарную помощь, в том числе  доврачебную, врачебную и первичную  специализированную в амбулаторных условиях;</w:t>
      </w:r>
    </w:p>
    <w:p w:rsidR="007418BB" w:rsidRPr="007418BB" w:rsidRDefault="00FF092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скорую медицинскую помощь в экстренной или неотложной форме при заболеваниях, несчастных случаях, травмах, отравлениях и других состояниях, требующих срочного медицинского вмешательства;</w:t>
      </w:r>
    </w:p>
    <w:p w:rsidR="007418BB" w:rsidRPr="007418BB" w:rsidRDefault="00FF092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специализированную медицинскую помощь в условиях круглосуточного стационара.</w:t>
      </w:r>
    </w:p>
    <w:p w:rsidR="00EF2082" w:rsidRPr="00C16A85" w:rsidRDefault="00EF2082"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Общее число посещений в амбулаторно — поликлиническом отделении  в  2018 году сохраняется на уровне 2017 г. и составляет 142083, из них число посещений врачей поликлиники — 140272;  посещений на дому — 11658; число посещений врачей по поводу заболеваний — 98573. В 2018 году   охват населения флюорографическим  обследованием составил — 68%; с учетом работы  передвижной </w:t>
      </w:r>
      <w:proofErr w:type="spellStart"/>
      <w:r w:rsidRPr="00C16A85">
        <w:rPr>
          <w:rFonts w:ascii="Times New Roman" w:hAnsi="Times New Roman" w:cs="Times New Roman"/>
          <w:sz w:val="24"/>
          <w:szCs w:val="24"/>
        </w:rPr>
        <w:t>флюроустановки</w:t>
      </w:r>
      <w:proofErr w:type="spellEnd"/>
      <w:r w:rsidRPr="00C16A85">
        <w:rPr>
          <w:rFonts w:ascii="Times New Roman" w:hAnsi="Times New Roman" w:cs="Times New Roman"/>
          <w:sz w:val="24"/>
          <w:szCs w:val="24"/>
        </w:rPr>
        <w:t xml:space="preserve"> — 72%. Несмотря на высокий процент ФЛГ -  обследования населения, привлечения передвижной </w:t>
      </w:r>
      <w:proofErr w:type="spellStart"/>
      <w:r w:rsidRPr="00C16A85">
        <w:rPr>
          <w:rFonts w:ascii="Times New Roman" w:hAnsi="Times New Roman" w:cs="Times New Roman"/>
          <w:sz w:val="24"/>
          <w:szCs w:val="24"/>
        </w:rPr>
        <w:t>флюроустановки</w:t>
      </w:r>
      <w:proofErr w:type="spellEnd"/>
      <w:r w:rsidRPr="00C16A85">
        <w:rPr>
          <w:rFonts w:ascii="Times New Roman" w:hAnsi="Times New Roman" w:cs="Times New Roman"/>
          <w:sz w:val="24"/>
          <w:szCs w:val="24"/>
        </w:rPr>
        <w:t xml:space="preserve"> г. Тогучина, </w:t>
      </w:r>
      <w:r w:rsidRPr="00D46173">
        <w:rPr>
          <w:rFonts w:ascii="Times New Roman" w:hAnsi="Times New Roman" w:cs="Times New Roman"/>
          <w:sz w:val="24"/>
          <w:szCs w:val="24"/>
        </w:rPr>
        <w:t xml:space="preserve">заболеваемость </w:t>
      </w:r>
      <w:r w:rsidR="00D46173">
        <w:rPr>
          <w:rFonts w:ascii="Times New Roman" w:hAnsi="Times New Roman" w:cs="Times New Roman"/>
          <w:sz w:val="24"/>
          <w:szCs w:val="24"/>
        </w:rPr>
        <w:t>туберкулезом</w:t>
      </w:r>
      <w:r w:rsidRPr="00C16A85">
        <w:rPr>
          <w:rFonts w:ascii="Times New Roman" w:hAnsi="Times New Roman" w:cs="Times New Roman"/>
          <w:sz w:val="24"/>
          <w:szCs w:val="24"/>
        </w:rPr>
        <w:t xml:space="preserve">, как </w:t>
      </w:r>
      <w:proofErr w:type="gramStart"/>
      <w:r w:rsidRPr="00C16A85">
        <w:rPr>
          <w:rFonts w:ascii="Times New Roman" w:hAnsi="Times New Roman" w:cs="Times New Roman"/>
          <w:sz w:val="24"/>
          <w:szCs w:val="24"/>
        </w:rPr>
        <w:t>общая</w:t>
      </w:r>
      <w:proofErr w:type="gramEnd"/>
      <w:r w:rsidRPr="00C16A85">
        <w:rPr>
          <w:rFonts w:ascii="Times New Roman" w:hAnsi="Times New Roman" w:cs="Times New Roman"/>
          <w:sz w:val="24"/>
          <w:szCs w:val="24"/>
        </w:rPr>
        <w:t xml:space="preserve"> так и первичная в районе остаётся на высоком уровне (358,1 и 161,1 на 100 000 населения соответственно).</w:t>
      </w:r>
    </w:p>
    <w:p w:rsidR="00570268" w:rsidRDefault="00570268" w:rsidP="00BC5469">
      <w:pPr>
        <w:tabs>
          <w:tab w:val="left" w:pos="10206"/>
        </w:tabs>
        <w:spacing w:line="240" w:lineRule="auto"/>
        <w:ind w:firstLine="709"/>
        <w:jc w:val="center"/>
        <w:rPr>
          <w:rFonts w:ascii="Times New Roman" w:hAnsi="Times New Roman" w:cs="Times New Roman"/>
          <w:b/>
          <w:sz w:val="24"/>
          <w:szCs w:val="24"/>
        </w:rPr>
      </w:pPr>
    </w:p>
    <w:p w:rsidR="00570268" w:rsidRDefault="00570268" w:rsidP="00BC5469">
      <w:pPr>
        <w:tabs>
          <w:tab w:val="left" w:pos="10206"/>
        </w:tabs>
        <w:spacing w:line="240" w:lineRule="auto"/>
        <w:ind w:firstLine="709"/>
        <w:jc w:val="center"/>
        <w:rPr>
          <w:rFonts w:ascii="Times New Roman" w:hAnsi="Times New Roman" w:cs="Times New Roman"/>
          <w:b/>
          <w:sz w:val="24"/>
          <w:szCs w:val="24"/>
        </w:rPr>
      </w:pPr>
    </w:p>
    <w:p w:rsidR="006F5D4A" w:rsidRDefault="006F5D4A" w:rsidP="00845B5A">
      <w:pPr>
        <w:tabs>
          <w:tab w:val="left" w:pos="10206"/>
        </w:tabs>
        <w:ind w:right="282"/>
        <w:jc w:val="center"/>
        <w:rPr>
          <w:rFonts w:ascii="Times New Roman" w:hAnsi="Times New Roman" w:cs="Times New Roman"/>
          <w:b/>
          <w:sz w:val="24"/>
          <w:szCs w:val="24"/>
        </w:rPr>
      </w:pPr>
    </w:p>
    <w:p w:rsidR="00FF0928" w:rsidRPr="00CC59D3" w:rsidRDefault="00BC5469" w:rsidP="00845B5A">
      <w:pPr>
        <w:tabs>
          <w:tab w:val="left" w:pos="10206"/>
        </w:tabs>
        <w:ind w:right="282"/>
        <w:jc w:val="center"/>
        <w:rPr>
          <w:rFonts w:ascii="Times New Roman" w:hAnsi="Times New Roman" w:cs="Times New Roman"/>
          <w:b/>
          <w:sz w:val="24"/>
          <w:szCs w:val="24"/>
        </w:rPr>
      </w:pPr>
      <w:r>
        <w:rPr>
          <w:rFonts w:ascii="Times New Roman" w:hAnsi="Times New Roman" w:cs="Times New Roman"/>
          <w:b/>
          <w:sz w:val="24"/>
          <w:szCs w:val="24"/>
        </w:rPr>
        <w:t>К</w:t>
      </w:r>
      <w:r w:rsidR="00FF0928" w:rsidRPr="00CC59D3">
        <w:rPr>
          <w:rFonts w:ascii="Times New Roman" w:hAnsi="Times New Roman" w:cs="Times New Roman"/>
          <w:b/>
          <w:sz w:val="24"/>
          <w:szCs w:val="24"/>
        </w:rPr>
        <w:t>оличество работающих  в здравоохранении на 31.12.2017 г.</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1927"/>
        <w:gridCol w:w="1928"/>
        <w:gridCol w:w="1927"/>
        <w:gridCol w:w="1928"/>
        <w:gridCol w:w="2213"/>
      </w:tblGrid>
      <w:tr w:rsidR="009D67D8" w:rsidTr="00A80836">
        <w:tc>
          <w:tcPr>
            <w:tcW w:w="1927" w:type="dxa"/>
            <w:shd w:val="clear" w:color="auto" w:fill="auto"/>
          </w:tcPr>
          <w:p w:rsidR="00FF0928" w:rsidRPr="00570268" w:rsidRDefault="00FF0928" w:rsidP="00845B5A">
            <w:pPr>
              <w:pStyle w:val="af8"/>
              <w:tabs>
                <w:tab w:val="left" w:pos="10206"/>
              </w:tabs>
              <w:ind w:right="282"/>
              <w:jc w:val="both"/>
              <w:rPr>
                <w:b/>
              </w:rPr>
            </w:pPr>
            <w:r w:rsidRPr="00570268">
              <w:rPr>
                <w:b/>
              </w:rPr>
              <w:t>Год</w:t>
            </w:r>
          </w:p>
        </w:tc>
        <w:tc>
          <w:tcPr>
            <w:tcW w:w="1928" w:type="dxa"/>
            <w:shd w:val="clear" w:color="auto" w:fill="auto"/>
          </w:tcPr>
          <w:p w:rsidR="00FF0928" w:rsidRPr="00570268" w:rsidRDefault="00FF0928" w:rsidP="00845B5A">
            <w:pPr>
              <w:pStyle w:val="af8"/>
              <w:tabs>
                <w:tab w:val="left" w:pos="10206"/>
              </w:tabs>
              <w:ind w:right="282"/>
              <w:jc w:val="both"/>
              <w:rPr>
                <w:b/>
              </w:rPr>
            </w:pPr>
            <w:r w:rsidRPr="00570268">
              <w:rPr>
                <w:b/>
              </w:rPr>
              <w:t>Всего</w:t>
            </w:r>
          </w:p>
        </w:tc>
        <w:tc>
          <w:tcPr>
            <w:tcW w:w="1927" w:type="dxa"/>
            <w:shd w:val="clear" w:color="auto" w:fill="auto"/>
          </w:tcPr>
          <w:p w:rsidR="00FF0928" w:rsidRPr="00570268" w:rsidRDefault="00FF0928" w:rsidP="00845B5A">
            <w:pPr>
              <w:pStyle w:val="af8"/>
              <w:tabs>
                <w:tab w:val="left" w:pos="10206"/>
              </w:tabs>
              <w:ind w:right="282"/>
              <w:jc w:val="both"/>
              <w:rPr>
                <w:b/>
              </w:rPr>
            </w:pPr>
            <w:r w:rsidRPr="00570268">
              <w:rPr>
                <w:b/>
              </w:rPr>
              <w:t>Врачи</w:t>
            </w:r>
          </w:p>
        </w:tc>
        <w:tc>
          <w:tcPr>
            <w:tcW w:w="1928" w:type="dxa"/>
            <w:shd w:val="clear" w:color="auto" w:fill="auto"/>
          </w:tcPr>
          <w:p w:rsidR="00FF0928" w:rsidRPr="00570268" w:rsidRDefault="00FF0928" w:rsidP="00845B5A">
            <w:pPr>
              <w:pStyle w:val="af8"/>
              <w:tabs>
                <w:tab w:val="left" w:pos="10206"/>
              </w:tabs>
              <w:ind w:right="282"/>
              <w:jc w:val="both"/>
              <w:rPr>
                <w:b/>
              </w:rPr>
            </w:pPr>
            <w:r w:rsidRPr="00570268">
              <w:rPr>
                <w:b/>
              </w:rPr>
              <w:t xml:space="preserve">Средний </w:t>
            </w:r>
            <w:proofErr w:type="spellStart"/>
            <w:r w:rsidRPr="00570268">
              <w:rPr>
                <w:b/>
              </w:rPr>
              <w:t>мед.персонал</w:t>
            </w:r>
            <w:proofErr w:type="spellEnd"/>
          </w:p>
        </w:tc>
        <w:tc>
          <w:tcPr>
            <w:tcW w:w="2213" w:type="dxa"/>
            <w:shd w:val="clear" w:color="auto" w:fill="auto"/>
          </w:tcPr>
          <w:p w:rsidR="00FF0928" w:rsidRPr="00570268" w:rsidRDefault="00FF0928" w:rsidP="00845B5A">
            <w:pPr>
              <w:pStyle w:val="af8"/>
              <w:tabs>
                <w:tab w:val="left" w:pos="10206"/>
              </w:tabs>
              <w:ind w:right="282"/>
              <w:jc w:val="both"/>
              <w:rPr>
                <w:b/>
              </w:rPr>
            </w:pPr>
            <w:r w:rsidRPr="00570268">
              <w:rPr>
                <w:b/>
              </w:rPr>
              <w:t>Прочий персонал</w:t>
            </w:r>
          </w:p>
        </w:tc>
      </w:tr>
      <w:tr w:rsidR="009D67D8" w:rsidTr="00A80836">
        <w:tc>
          <w:tcPr>
            <w:tcW w:w="1927" w:type="dxa"/>
            <w:shd w:val="clear" w:color="auto" w:fill="auto"/>
          </w:tcPr>
          <w:p w:rsidR="00FF0928" w:rsidRPr="00C16A85" w:rsidRDefault="00FF0928" w:rsidP="00845B5A">
            <w:pPr>
              <w:pStyle w:val="af8"/>
              <w:tabs>
                <w:tab w:val="left" w:pos="10206"/>
              </w:tabs>
              <w:ind w:right="282"/>
              <w:jc w:val="both"/>
            </w:pPr>
            <w:r w:rsidRPr="00C16A85">
              <w:t>2016</w:t>
            </w:r>
          </w:p>
        </w:tc>
        <w:tc>
          <w:tcPr>
            <w:tcW w:w="1928" w:type="dxa"/>
            <w:shd w:val="clear" w:color="auto" w:fill="auto"/>
          </w:tcPr>
          <w:p w:rsidR="00FF0928" w:rsidRPr="00C16A85" w:rsidRDefault="00FF0928" w:rsidP="00845B5A">
            <w:pPr>
              <w:pStyle w:val="af8"/>
              <w:tabs>
                <w:tab w:val="left" w:pos="10206"/>
              </w:tabs>
              <w:ind w:right="282"/>
              <w:jc w:val="both"/>
            </w:pPr>
            <w:r w:rsidRPr="00C16A85">
              <w:t>468</w:t>
            </w:r>
          </w:p>
        </w:tc>
        <w:tc>
          <w:tcPr>
            <w:tcW w:w="1927" w:type="dxa"/>
            <w:shd w:val="clear" w:color="auto" w:fill="auto"/>
          </w:tcPr>
          <w:p w:rsidR="00FF0928" w:rsidRPr="00C16A85" w:rsidRDefault="00FF0928" w:rsidP="00845B5A">
            <w:pPr>
              <w:pStyle w:val="af8"/>
              <w:tabs>
                <w:tab w:val="left" w:pos="10206"/>
              </w:tabs>
              <w:ind w:right="282"/>
              <w:jc w:val="both"/>
            </w:pPr>
            <w:r w:rsidRPr="00C16A85">
              <w:t>54</w:t>
            </w:r>
          </w:p>
        </w:tc>
        <w:tc>
          <w:tcPr>
            <w:tcW w:w="1928" w:type="dxa"/>
            <w:shd w:val="clear" w:color="auto" w:fill="auto"/>
          </w:tcPr>
          <w:p w:rsidR="00FF0928" w:rsidRPr="00C16A85" w:rsidRDefault="00FF0928" w:rsidP="00845B5A">
            <w:pPr>
              <w:pStyle w:val="af8"/>
              <w:tabs>
                <w:tab w:val="left" w:pos="10206"/>
              </w:tabs>
              <w:ind w:right="282"/>
              <w:jc w:val="both"/>
            </w:pPr>
            <w:r w:rsidRPr="00C16A85">
              <w:t>182</w:t>
            </w:r>
          </w:p>
        </w:tc>
        <w:tc>
          <w:tcPr>
            <w:tcW w:w="2213" w:type="dxa"/>
            <w:shd w:val="clear" w:color="auto" w:fill="auto"/>
          </w:tcPr>
          <w:p w:rsidR="00FF0928" w:rsidRPr="00C16A85" w:rsidRDefault="00FF0928" w:rsidP="00845B5A">
            <w:pPr>
              <w:pStyle w:val="af8"/>
              <w:tabs>
                <w:tab w:val="left" w:pos="10206"/>
              </w:tabs>
              <w:ind w:right="282"/>
              <w:jc w:val="both"/>
            </w:pPr>
            <w:r w:rsidRPr="00C16A85">
              <w:t>232</w:t>
            </w:r>
          </w:p>
        </w:tc>
      </w:tr>
      <w:tr w:rsidR="009D67D8" w:rsidTr="00A80836">
        <w:tc>
          <w:tcPr>
            <w:tcW w:w="1927" w:type="dxa"/>
            <w:shd w:val="clear" w:color="auto" w:fill="auto"/>
          </w:tcPr>
          <w:p w:rsidR="00FF0928" w:rsidRPr="00C16A85" w:rsidRDefault="00FF0928" w:rsidP="00845B5A">
            <w:pPr>
              <w:pStyle w:val="af8"/>
              <w:tabs>
                <w:tab w:val="left" w:pos="10206"/>
              </w:tabs>
              <w:ind w:right="282"/>
              <w:jc w:val="both"/>
            </w:pPr>
            <w:r w:rsidRPr="00C16A85">
              <w:t>2017</w:t>
            </w:r>
          </w:p>
        </w:tc>
        <w:tc>
          <w:tcPr>
            <w:tcW w:w="1928" w:type="dxa"/>
            <w:shd w:val="clear" w:color="auto" w:fill="auto"/>
          </w:tcPr>
          <w:p w:rsidR="00FF0928" w:rsidRPr="00C16A85" w:rsidRDefault="00FF0928" w:rsidP="00845B5A">
            <w:pPr>
              <w:pStyle w:val="af8"/>
              <w:tabs>
                <w:tab w:val="left" w:pos="10206"/>
              </w:tabs>
              <w:ind w:right="282"/>
              <w:jc w:val="both"/>
            </w:pPr>
            <w:r w:rsidRPr="00C16A85">
              <w:t>471</w:t>
            </w:r>
          </w:p>
        </w:tc>
        <w:tc>
          <w:tcPr>
            <w:tcW w:w="1927" w:type="dxa"/>
            <w:shd w:val="clear" w:color="auto" w:fill="auto"/>
          </w:tcPr>
          <w:p w:rsidR="00FF0928" w:rsidRPr="00C16A85" w:rsidRDefault="00FF0928" w:rsidP="00845B5A">
            <w:pPr>
              <w:pStyle w:val="af8"/>
              <w:tabs>
                <w:tab w:val="left" w:pos="10206"/>
              </w:tabs>
              <w:ind w:right="282"/>
              <w:jc w:val="both"/>
            </w:pPr>
            <w:r w:rsidRPr="00C16A85">
              <w:t>55</w:t>
            </w:r>
          </w:p>
        </w:tc>
        <w:tc>
          <w:tcPr>
            <w:tcW w:w="1928" w:type="dxa"/>
            <w:shd w:val="clear" w:color="auto" w:fill="auto"/>
          </w:tcPr>
          <w:p w:rsidR="00FF0928" w:rsidRPr="00C16A85" w:rsidRDefault="00FF0928" w:rsidP="00845B5A">
            <w:pPr>
              <w:pStyle w:val="af8"/>
              <w:tabs>
                <w:tab w:val="left" w:pos="10206"/>
              </w:tabs>
              <w:ind w:right="282"/>
              <w:jc w:val="both"/>
            </w:pPr>
            <w:r w:rsidRPr="00C16A85">
              <w:t>179</w:t>
            </w:r>
          </w:p>
        </w:tc>
        <w:tc>
          <w:tcPr>
            <w:tcW w:w="2213" w:type="dxa"/>
            <w:shd w:val="clear" w:color="auto" w:fill="auto"/>
          </w:tcPr>
          <w:p w:rsidR="00FF0928" w:rsidRPr="00C16A85" w:rsidRDefault="00FF0928" w:rsidP="00845B5A">
            <w:pPr>
              <w:pStyle w:val="af8"/>
              <w:tabs>
                <w:tab w:val="left" w:pos="10206"/>
              </w:tabs>
              <w:ind w:right="282"/>
              <w:jc w:val="both"/>
            </w:pPr>
            <w:r w:rsidRPr="00C16A85">
              <w:t>237</w:t>
            </w:r>
          </w:p>
        </w:tc>
      </w:tr>
    </w:tbl>
    <w:p w:rsidR="00FF0928" w:rsidRPr="00C16A85" w:rsidRDefault="00FF0928" w:rsidP="00845B5A">
      <w:pPr>
        <w:tabs>
          <w:tab w:val="left" w:pos="10206"/>
        </w:tabs>
        <w:spacing w:after="0" w:line="240" w:lineRule="auto"/>
        <w:ind w:right="282"/>
        <w:jc w:val="both"/>
        <w:rPr>
          <w:rFonts w:ascii="Times New Roman" w:hAnsi="Times New Roman" w:cs="Times New Roman"/>
          <w:color w:val="000000"/>
          <w:sz w:val="24"/>
          <w:szCs w:val="24"/>
        </w:rPr>
      </w:pPr>
    </w:p>
    <w:p w:rsidR="000D02DA" w:rsidRPr="00C16A85" w:rsidRDefault="00BF6232" w:rsidP="00BC546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О</w:t>
      </w:r>
      <w:r w:rsidR="000D02DA" w:rsidRPr="00C16A85">
        <w:rPr>
          <w:rFonts w:ascii="Times New Roman" w:hAnsi="Times New Roman" w:cs="Times New Roman"/>
          <w:color w:val="000000"/>
          <w:sz w:val="24"/>
          <w:szCs w:val="24"/>
        </w:rPr>
        <w:t>беспеченность медицинским персоналом  на 10000 населения  составляет:</w:t>
      </w:r>
    </w:p>
    <w:p w:rsidR="000D02DA" w:rsidRPr="00C16A85" w:rsidRDefault="000D02DA" w:rsidP="00DC1327">
      <w:pPr>
        <w:numPr>
          <w:ilvl w:val="0"/>
          <w:numId w:val="1"/>
        </w:numPr>
        <w:tabs>
          <w:tab w:val="clear" w:pos="720"/>
        </w:tabs>
        <w:spacing w:after="0" w:line="240" w:lineRule="auto"/>
        <w:ind w:left="0" w:right="-2"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врачами –20,0 специалистов,</w:t>
      </w:r>
    </w:p>
    <w:p w:rsidR="000D02DA" w:rsidRPr="00C16A85" w:rsidRDefault="000D02DA" w:rsidP="00DC1327">
      <w:pPr>
        <w:numPr>
          <w:ilvl w:val="0"/>
          <w:numId w:val="1"/>
        </w:numPr>
        <w:tabs>
          <w:tab w:val="clear" w:pos="720"/>
        </w:tabs>
        <w:spacing w:after="0" w:line="240" w:lineRule="auto"/>
        <w:ind w:left="0"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средним медицинским персоналом –65,4</w:t>
      </w:r>
      <w:r w:rsidR="00576F8B" w:rsidRPr="00C16A85">
        <w:rPr>
          <w:rFonts w:ascii="Times New Roman" w:hAnsi="Times New Roman" w:cs="Times New Roman"/>
          <w:color w:val="000000"/>
          <w:sz w:val="24"/>
          <w:szCs w:val="24"/>
        </w:rPr>
        <w:t xml:space="preserve"> </w:t>
      </w:r>
      <w:r w:rsidRPr="00C16A85">
        <w:rPr>
          <w:rFonts w:ascii="Times New Roman" w:hAnsi="Times New Roman" w:cs="Times New Roman"/>
          <w:color w:val="000000"/>
          <w:sz w:val="24"/>
          <w:szCs w:val="24"/>
        </w:rPr>
        <w:t>специалист</w:t>
      </w:r>
      <w:r w:rsidR="00576F8B" w:rsidRPr="00C16A85">
        <w:rPr>
          <w:rFonts w:ascii="Times New Roman" w:hAnsi="Times New Roman" w:cs="Times New Roman"/>
          <w:color w:val="000000"/>
          <w:sz w:val="24"/>
          <w:szCs w:val="24"/>
        </w:rPr>
        <w:t>а</w:t>
      </w:r>
      <w:r w:rsidRPr="00C16A85">
        <w:rPr>
          <w:rFonts w:ascii="Times New Roman" w:hAnsi="Times New Roman" w:cs="Times New Roman"/>
          <w:color w:val="000000"/>
          <w:sz w:val="24"/>
          <w:szCs w:val="24"/>
        </w:rPr>
        <w:t>.</w:t>
      </w:r>
    </w:p>
    <w:p w:rsidR="000D02DA" w:rsidRPr="00C16A85" w:rsidRDefault="000D02DA" w:rsidP="00BC546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С целью решения кадрового вопроса медицинских работников  в районе проводится следующая работа:</w:t>
      </w:r>
    </w:p>
    <w:p w:rsidR="000D02DA" w:rsidRPr="00C16A85" w:rsidRDefault="000D02DA" w:rsidP="00BC546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проводится обучение по целевой контрактной подготовке на базе НГМУ за счет средств областного и федерального бюджетов</w:t>
      </w:r>
      <w:r w:rsidR="00D601A3" w:rsidRPr="00D601A3">
        <w:rPr>
          <w:rFonts w:ascii="Times New Roman" w:hAnsi="Times New Roman" w:cs="Times New Roman"/>
          <w:color w:val="000000"/>
          <w:sz w:val="24"/>
          <w:szCs w:val="24"/>
        </w:rPr>
        <w:t xml:space="preserve"> </w:t>
      </w:r>
      <w:r w:rsidRPr="00C16A85">
        <w:rPr>
          <w:rFonts w:ascii="Times New Roman" w:hAnsi="Times New Roman" w:cs="Times New Roman"/>
          <w:color w:val="000000"/>
          <w:sz w:val="24"/>
          <w:szCs w:val="24"/>
        </w:rPr>
        <w:t>-</w:t>
      </w:r>
      <w:r w:rsidR="00D601A3" w:rsidRPr="00D601A3">
        <w:rPr>
          <w:rFonts w:ascii="Times New Roman" w:hAnsi="Times New Roman" w:cs="Times New Roman"/>
          <w:color w:val="000000"/>
          <w:sz w:val="24"/>
          <w:szCs w:val="24"/>
        </w:rPr>
        <w:t xml:space="preserve"> </w:t>
      </w:r>
      <w:r w:rsidRPr="00C16A85">
        <w:rPr>
          <w:rFonts w:ascii="Times New Roman" w:hAnsi="Times New Roman" w:cs="Times New Roman"/>
          <w:color w:val="000000"/>
          <w:sz w:val="24"/>
          <w:szCs w:val="24"/>
        </w:rPr>
        <w:t>20 студентов, 2 из них зачислены в 2016 году;</w:t>
      </w:r>
    </w:p>
    <w:p w:rsidR="000D02DA" w:rsidRPr="00C16A85" w:rsidRDefault="000D02DA" w:rsidP="00BC546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на базе медицинской организации открыт филиал Новосибирского медицинского колледжа, где обучается 22 будущих медицинских сестер;</w:t>
      </w:r>
    </w:p>
    <w:p w:rsidR="000D02DA" w:rsidRPr="00C16A85" w:rsidRDefault="000D02DA" w:rsidP="00BC546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ГБУ НСО «</w:t>
      </w:r>
      <w:proofErr w:type="spellStart"/>
      <w:r w:rsidRPr="00C16A85">
        <w:rPr>
          <w:rFonts w:ascii="Times New Roman" w:hAnsi="Times New Roman" w:cs="Times New Roman"/>
          <w:color w:val="000000"/>
          <w:sz w:val="24"/>
          <w:szCs w:val="24"/>
        </w:rPr>
        <w:t>Болотнинская</w:t>
      </w:r>
      <w:proofErr w:type="spellEnd"/>
      <w:r w:rsidRPr="00C16A85">
        <w:rPr>
          <w:rFonts w:ascii="Times New Roman" w:hAnsi="Times New Roman" w:cs="Times New Roman"/>
          <w:color w:val="000000"/>
          <w:sz w:val="24"/>
          <w:szCs w:val="24"/>
        </w:rPr>
        <w:t xml:space="preserve"> ЦРБ </w:t>
      </w:r>
      <w:r w:rsidR="00576F8B" w:rsidRPr="00C16A85">
        <w:rPr>
          <w:rFonts w:ascii="Times New Roman" w:hAnsi="Times New Roman" w:cs="Times New Roman"/>
          <w:color w:val="000000"/>
          <w:sz w:val="24"/>
          <w:szCs w:val="24"/>
        </w:rPr>
        <w:t>ежегодно принимает участие</w:t>
      </w:r>
      <w:r w:rsidRPr="00C16A85">
        <w:rPr>
          <w:rFonts w:ascii="Times New Roman" w:hAnsi="Times New Roman" w:cs="Times New Roman"/>
          <w:color w:val="000000"/>
          <w:sz w:val="24"/>
          <w:szCs w:val="24"/>
        </w:rPr>
        <w:t xml:space="preserve"> в ярмарке вакансий проводимой Государственным Медицинским Университетом г. Новосибирска,</w:t>
      </w:r>
    </w:p>
    <w:p w:rsidR="000D02DA" w:rsidRPr="00C16A85" w:rsidRDefault="000D02DA" w:rsidP="00BC546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информация о вакансиях размещена на сайтах: медицинской организации, НГМУ, Министерства здравоохранения НСО.</w:t>
      </w:r>
    </w:p>
    <w:p w:rsidR="000D02DA" w:rsidRPr="00C16A85" w:rsidRDefault="000D02DA" w:rsidP="00BC546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sz w:val="24"/>
          <w:szCs w:val="24"/>
        </w:rPr>
        <w:t>Одним из основных социальных показателей является показатель</w:t>
      </w:r>
      <w:r w:rsidRPr="00C16A85">
        <w:rPr>
          <w:rFonts w:ascii="Times New Roman" w:hAnsi="Times New Roman" w:cs="Times New Roman"/>
          <w:color w:val="000000"/>
          <w:sz w:val="24"/>
          <w:szCs w:val="24"/>
        </w:rPr>
        <w:t xml:space="preserve"> младенческой смертности на 1000 родов</w:t>
      </w:r>
      <w:r w:rsidR="00A25E39">
        <w:rPr>
          <w:rFonts w:ascii="Times New Roman" w:hAnsi="Times New Roman" w:cs="Times New Roman"/>
          <w:color w:val="000000"/>
          <w:sz w:val="24"/>
          <w:szCs w:val="24"/>
        </w:rPr>
        <w:t>, по</w:t>
      </w:r>
      <w:r w:rsidRPr="00C16A85">
        <w:rPr>
          <w:rFonts w:ascii="Times New Roman" w:hAnsi="Times New Roman" w:cs="Times New Roman"/>
          <w:color w:val="000000"/>
          <w:sz w:val="24"/>
          <w:szCs w:val="24"/>
        </w:rPr>
        <w:t xml:space="preserve"> итогам 2017 года составила 6,9 промилле.</w:t>
      </w:r>
      <w:r w:rsidRPr="00C16A85">
        <w:rPr>
          <w:rFonts w:ascii="Times New Roman" w:hAnsi="Times New Roman" w:cs="Times New Roman"/>
          <w:sz w:val="24"/>
          <w:szCs w:val="24"/>
        </w:rPr>
        <w:t xml:space="preserve"> Материнской смертности в районе нет более 10 лет. Уровень госпитализации – 173 человек</w:t>
      </w:r>
      <w:r w:rsidR="00A25E39">
        <w:rPr>
          <w:rFonts w:ascii="Times New Roman" w:hAnsi="Times New Roman" w:cs="Times New Roman"/>
          <w:sz w:val="24"/>
          <w:szCs w:val="24"/>
        </w:rPr>
        <w:t>а</w:t>
      </w:r>
      <w:r w:rsidRPr="00C16A85">
        <w:rPr>
          <w:rFonts w:ascii="Times New Roman" w:hAnsi="Times New Roman" w:cs="Times New Roman"/>
          <w:sz w:val="24"/>
          <w:szCs w:val="24"/>
        </w:rPr>
        <w:t xml:space="preserve"> на 1000 жителей района. Охват работающего населения профилактическими осмотрами составляет 100 % от общего количества работающего населения.</w:t>
      </w:r>
    </w:p>
    <w:p w:rsidR="000D02DA" w:rsidRPr="00C16A85" w:rsidRDefault="000D02DA" w:rsidP="00BC5469">
      <w:pPr>
        <w:tabs>
          <w:tab w:val="left" w:pos="10206"/>
        </w:tabs>
        <w:spacing w:after="0" w:line="240" w:lineRule="auto"/>
        <w:ind w:firstLine="709"/>
        <w:jc w:val="both"/>
        <w:rPr>
          <w:rFonts w:ascii="Times New Roman" w:hAnsi="Times New Roman" w:cs="Times New Roman"/>
          <w:sz w:val="24"/>
          <w:szCs w:val="24"/>
        </w:rPr>
      </w:pPr>
    </w:p>
    <w:p w:rsidR="000D02DA" w:rsidRPr="00C16A85" w:rsidRDefault="008675A5" w:rsidP="00845B5A">
      <w:pPr>
        <w:tabs>
          <w:tab w:val="left" w:pos="10206"/>
        </w:tabs>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197B75" w:rsidRPr="00C16A85">
        <w:rPr>
          <w:rFonts w:ascii="Times New Roman" w:hAnsi="Times New Roman" w:cs="Times New Roman"/>
          <w:b/>
          <w:sz w:val="24"/>
          <w:szCs w:val="24"/>
        </w:rPr>
        <w:t>.</w:t>
      </w:r>
      <w:r w:rsidRPr="00C16A85">
        <w:rPr>
          <w:rFonts w:ascii="Times New Roman" w:hAnsi="Times New Roman" w:cs="Times New Roman"/>
          <w:b/>
          <w:sz w:val="24"/>
          <w:szCs w:val="24"/>
        </w:rPr>
        <w:t>4</w:t>
      </w:r>
      <w:r w:rsidR="000D02DA" w:rsidRPr="00C16A85">
        <w:rPr>
          <w:rFonts w:ascii="Times New Roman" w:hAnsi="Times New Roman" w:cs="Times New Roman"/>
          <w:b/>
          <w:sz w:val="24"/>
          <w:szCs w:val="24"/>
        </w:rPr>
        <w:t>.</w:t>
      </w:r>
      <w:r w:rsidR="008F63E5" w:rsidRPr="00C16A85">
        <w:rPr>
          <w:rFonts w:ascii="Times New Roman" w:hAnsi="Times New Roman" w:cs="Times New Roman"/>
          <w:b/>
          <w:sz w:val="24"/>
          <w:szCs w:val="24"/>
        </w:rPr>
        <w:t>5</w:t>
      </w:r>
      <w:r w:rsidR="000D02DA" w:rsidRPr="00C16A85">
        <w:rPr>
          <w:rFonts w:ascii="Times New Roman" w:hAnsi="Times New Roman" w:cs="Times New Roman"/>
          <w:b/>
          <w:sz w:val="24"/>
          <w:szCs w:val="24"/>
        </w:rPr>
        <w:t>. Культура</w:t>
      </w:r>
      <w:r w:rsidR="005F5C3B" w:rsidRPr="00C16A85">
        <w:rPr>
          <w:rFonts w:ascii="Times New Roman" w:hAnsi="Times New Roman" w:cs="Times New Roman"/>
          <w:b/>
          <w:sz w:val="24"/>
          <w:szCs w:val="24"/>
        </w:rPr>
        <w:t>, молодежная политика и спорт</w:t>
      </w:r>
    </w:p>
    <w:p w:rsidR="008675A5" w:rsidRPr="00C16A85" w:rsidRDefault="008675A5" w:rsidP="00845B5A">
      <w:pPr>
        <w:widowControl w:val="0"/>
        <w:tabs>
          <w:tab w:val="left" w:pos="567"/>
          <w:tab w:val="left" w:pos="1080"/>
          <w:tab w:val="left" w:pos="10206"/>
        </w:tabs>
        <w:autoSpaceDE w:val="0"/>
        <w:autoSpaceDN w:val="0"/>
        <w:adjustRightInd w:val="0"/>
        <w:spacing w:after="0" w:line="240" w:lineRule="auto"/>
        <w:ind w:right="282"/>
        <w:jc w:val="both"/>
        <w:rPr>
          <w:rFonts w:ascii="Times New Roman" w:hAnsi="Times New Roman" w:cs="Times New Roman"/>
          <w:sz w:val="24"/>
          <w:szCs w:val="24"/>
        </w:rPr>
      </w:pPr>
    </w:p>
    <w:p w:rsidR="005E2386" w:rsidRPr="00C16A85" w:rsidRDefault="00AA3622" w:rsidP="00BC5469">
      <w:pPr>
        <w:widowControl w:val="0"/>
        <w:tabs>
          <w:tab w:val="left" w:pos="567"/>
          <w:tab w:val="left" w:pos="1080"/>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 последние годы в сфере культуры и искусства района удалось сохранить сеть учреждений, поддержать на определенном уровне развитие художественного процесса.</w:t>
      </w:r>
    </w:p>
    <w:p w:rsidR="000D02DA" w:rsidRPr="00C16A85" w:rsidRDefault="005E2386" w:rsidP="00BC5469">
      <w:pPr>
        <w:widowControl w:val="0"/>
        <w:tabs>
          <w:tab w:val="left" w:pos="567"/>
          <w:tab w:val="left" w:pos="1080"/>
          <w:tab w:val="left" w:pos="10206"/>
        </w:tabs>
        <w:autoSpaceDE w:val="0"/>
        <w:autoSpaceDN w:val="0"/>
        <w:adjustRightInd w:val="0"/>
        <w:spacing w:after="0" w:line="240" w:lineRule="auto"/>
        <w:ind w:firstLine="709"/>
        <w:jc w:val="both"/>
        <w:rPr>
          <w:rFonts w:ascii="Times New Roman" w:eastAsia="Times New Roman CYR" w:hAnsi="Times New Roman" w:cs="Times New Roman"/>
          <w:bCs/>
          <w:kern w:val="32"/>
          <w:sz w:val="24"/>
          <w:szCs w:val="24"/>
          <w:lang w:eastAsia="ru-RU"/>
        </w:rPr>
      </w:pPr>
      <w:r w:rsidRPr="00C16A85">
        <w:rPr>
          <w:rFonts w:ascii="Times New Roman" w:eastAsia="Times New Roman" w:hAnsi="Times New Roman" w:cs="Times New Roman"/>
          <w:sz w:val="24"/>
          <w:szCs w:val="24"/>
          <w:lang w:eastAsia="ru-RU"/>
        </w:rPr>
        <w:t>В</w:t>
      </w:r>
      <w:r w:rsidR="000D02DA" w:rsidRPr="00C16A85">
        <w:rPr>
          <w:rFonts w:ascii="Times New Roman" w:eastAsia="Times New Roman" w:hAnsi="Times New Roman" w:cs="Times New Roman"/>
          <w:sz w:val="24"/>
          <w:szCs w:val="24"/>
          <w:lang w:eastAsia="ru-RU"/>
        </w:rPr>
        <w:t xml:space="preserve"> районе созданы и работают 156 клубов и объединений по интересам-63 из них детские. </w:t>
      </w:r>
      <w:r w:rsidR="000D02DA" w:rsidRPr="00C16A85">
        <w:rPr>
          <w:rFonts w:ascii="Times New Roman" w:eastAsia="Times New Roman" w:hAnsi="Times New Roman" w:cs="Times New Roman"/>
          <w:bCs/>
          <w:kern w:val="32"/>
          <w:sz w:val="24"/>
          <w:szCs w:val="24"/>
          <w:lang w:eastAsia="ru-RU"/>
        </w:rPr>
        <w:t>5 творческих любительских коллективов имеют почетное звание «народный» и «образцовый», в том числе:</w:t>
      </w:r>
      <w:r w:rsidR="000D02DA" w:rsidRPr="00C16A85">
        <w:rPr>
          <w:rFonts w:ascii="Times New Roman" w:eastAsia="Times New Roman" w:hAnsi="Times New Roman" w:cs="Times New Roman"/>
          <w:b/>
          <w:bCs/>
          <w:kern w:val="32"/>
          <w:sz w:val="24"/>
          <w:szCs w:val="24"/>
          <w:lang w:eastAsia="ru-RU"/>
        </w:rPr>
        <w:t xml:space="preserve"> </w:t>
      </w:r>
      <w:r w:rsidR="000D02DA" w:rsidRPr="00C16A85">
        <w:rPr>
          <w:rFonts w:ascii="Times New Roman" w:eastAsia="Times New Roman" w:hAnsi="Times New Roman" w:cs="Times New Roman"/>
          <w:bCs/>
          <w:kern w:val="32"/>
          <w:sz w:val="24"/>
          <w:szCs w:val="24"/>
          <w:lang w:eastAsia="ru-RU"/>
        </w:rPr>
        <w:t>народный танцевальный коллектив «Радуга», ансамбль народной песни «Сибирский сказ», образцовый вокальный ансамбль «Тоника» и другие</w:t>
      </w:r>
      <w:r w:rsidR="000D02DA" w:rsidRPr="00C16A85">
        <w:rPr>
          <w:rFonts w:ascii="Times New Roman" w:eastAsia="Times New Roman CYR" w:hAnsi="Times New Roman" w:cs="Times New Roman"/>
          <w:bCs/>
          <w:kern w:val="32"/>
          <w:sz w:val="24"/>
          <w:szCs w:val="24"/>
          <w:lang w:eastAsia="ru-RU"/>
        </w:rPr>
        <w:t>.</w:t>
      </w:r>
    </w:p>
    <w:p w:rsidR="000D02DA" w:rsidRPr="00C16A85" w:rsidRDefault="000D02DA" w:rsidP="00BC5469">
      <w:pPr>
        <w:keepNext/>
        <w:tabs>
          <w:tab w:val="left" w:pos="10206"/>
        </w:tabs>
        <w:autoSpaceDE w:val="0"/>
        <w:autoSpaceDN w:val="0"/>
        <w:adjustRightInd w:val="0"/>
        <w:spacing w:after="0" w:line="240" w:lineRule="auto"/>
        <w:ind w:firstLine="709"/>
        <w:jc w:val="both"/>
        <w:outlineLvl w:val="0"/>
        <w:rPr>
          <w:rFonts w:ascii="Times New Roman" w:eastAsia="Times New Roman CYR" w:hAnsi="Times New Roman" w:cs="Times New Roman"/>
          <w:bCs/>
          <w:kern w:val="32"/>
          <w:sz w:val="24"/>
          <w:szCs w:val="24"/>
          <w:lang w:eastAsia="ru-RU"/>
        </w:rPr>
      </w:pPr>
      <w:r w:rsidRPr="00C16A85">
        <w:rPr>
          <w:rFonts w:ascii="Times New Roman" w:eastAsia="Times New Roman" w:hAnsi="Times New Roman" w:cs="Times New Roman"/>
          <w:sz w:val="24"/>
          <w:szCs w:val="24"/>
          <w:lang w:eastAsia="ru-RU"/>
        </w:rPr>
        <w:t>В</w:t>
      </w:r>
      <w:r w:rsidRPr="00C16A85">
        <w:rPr>
          <w:rFonts w:ascii="Times New Roman" w:eastAsia="Times New Roman" w:hAnsi="Times New Roman" w:cs="Times New Roman"/>
          <w:b/>
          <w:sz w:val="24"/>
          <w:szCs w:val="24"/>
          <w:lang w:eastAsia="ru-RU"/>
        </w:rPr>
        <w:t xml:space="preserve"> </w:t>
      </w:r>
      <w:r w:rsidRPr="00C16A85">
        <w:rPr>
          <w:rFonts w:ascii="Times New Roman" w:eastAsia="Times New Roman" w:hAnsi="Times New Roman" w:cs="Times New Roman"/>
          <w:sz w:val="24"/>
          <w:szCs w:val="24"/>
          <w:lang w:eastAsia="ru-RU"/>
        </w:rPr>
        <w:t>2017 г. коллективы самодеятельного художественного творчества</w:t>
      </w:r>
      <w:r w:rsidRPr="00C16A85">
        <w:rPr>
          <w:rFonts w:ascii="Times New Roman" w:eastAsia="Times New Roman" w:hAnsi="Times New Roman" w:cs="Times New Roman"/>
          <w:b/>
          <w:sz w:val="24"/>
          <w:szCs w:val="24"/>
          <w:lang w:eastAsia="ru-RU"/>
        </w:rPr>
        <w:t xml:space="preserve"> </w:t>
      </w:r>
      <w:r w:rsidRPr="00C16A85">
        <w:rPr>
          <w:rFonts w:ascii="Times New Roman" w:eastAsia="Times New Roman" w:hAnsi="Times New Roman" w:cs="Times New Roman"/>
          <w:sz w:val="24"/>
          <w:szCs w:val="24"/>
          <w:lang w:eastAsia="ru-RU"/>
        </w:rPr>
        <w:t>приняли участие в 13 международных, 5 всероссийских мероприятиях.</w:t>
      </w:r>
    </w:p>
    <w:p w:rsidR="000D02DA" w:rsidRPr="00C16A85" w:rsidRDefault="000D02DA" w:rsidP="00BC5469">
      <w:pPr>
        <w:shd w:val="clear" w:color="auto" w:fill="FFFFFF"/>
        <w:tabs>
          <w:tab w:val="left" w:pos="567"/>
          <w:tab w:val="left" w:pos="10206"/>
        </w:tabs>
        <w:spacing w:after="0" w:line="240" w:lineRule="auto"/>
        <w:ind w:firstLine="709"/>
        <w:jc w:val="both"/>
        <w:rPr>
          <w:rFonts w:ascii="Times New Roman" w:eastAsia="Times New Roman" w:hAnsi="Times New Roman" w:cs="Times New Roman"/>
          <w:color w:val="333333"/>
          <w:sz w:val="24"/>
          <w:szCs w:val="24"/>
          <w:lang w:eastAsia="ru-RU"/>
        </w:rPr>
      </w:pPr>
      <w:r w:rsidRPr="00C16A85">
        <w:rPr>
          <w:rFonts w:ascii="Times New Roman" w:hAnsi="Times New Roman" w:cs="Times New Roman"/>
          <w:bCs/>
          <w:sz w:val="24"/>
          <w:szCs w:val="24"/>
        </w:rPr>
        <w:t>Стало доброй традицией проведение таких р</w:t>
      </w:r>
      <w:r w:rsidRPr="00C16A85">
        <w:rPr>
          <w:rFonts w:ascii="Times New Roman" w:hAnsi="Times New Roman" w:cs="Times New Roman"/>
          <w:sz w:val="24"/>
          <w:szCs w:val="24"/>
        </w:rPr>
        <w:t xml:space="preserve">айонных  праздников как  </w:t>
      </w:r>
      <w:r w:rsidRPr="00C16A85">
        <w:rPr>
          <w:rFonts w:ascii="Times New Roman" w:eastAsia="Times New Roman" w:hAnsi="Times New Roman" w:cs="Times New Roman"/>
          <w:color w:val="333333"/>
          <w:sz w:val="24"/>
          <w:szCs w:val="24"/>
          <w:lang w:eastAsia="ru-RU"/>
        </w:rPr>
        <w:t>районный праздник «Хозяюшка Земли Сибирской», районная линейка выпускников «В добрый путь!», районная командирская лыжня «На старт, командиры!» и др.</w:t>
      </w:r>
    </w:p>
    <w:p w:rsidR="005E2386" w:rsidRPr="00C16A85" w:rsidRDefault="000D02DA" w:rsidP="00BC5469">
      <w:pPr>
        <w:shd w:val="clear" w:color="auto" w:fill="FFFFFF"/>
        <w:tabs>
          <w:tab w:val="left" w:pos="10206"/>
        </w:tabs>
        <w:spacing w:after="0" w:line="240" w:lineRule="auto"/>
        <w:ind w:firstLine="709"/>
        <w:jc w:val="both"/>
        <w:rPr>
          <w:rFonts w:ascii="Times New Roman" w:eastAsia="Times New Roman" w:hAnsi="Times New Roman" w:cs="Times New Roman"/>
          <w:color w:val="333333"/>
          <w:sz w:val="24"/>
          <w:szCs w:val="24"/>
          <w:lang w:eastAsia="ru-RU"/>
        </w:rPr>
      </w:pPr>
      <w:r w:rsidRPr="00C16A85">
        <w:rPr>
          <w:rFonts w:ascii="Times New Roman" w:eastAsia="Times New Roman" w:hAnsi="Times New Roman" w:cs="Times New Roman"/>
          <w:color w:val="333333"/>
          <w:sz w:val="24"/>
          <w:szCs w:val="24"/>
          <w:lang w:eastAsia="ru-RU"/>
        </w:rPr>
        <w:t xml:space="preserve">Важным направлением в работе учреждений культуры клубного типа является социальная и творческая адаптация людей с ограниченными возможностями. </w:t>
      </w:r>
      <w:r w:rsidR="005E2386" w:rsidRPr="00C16A85">
        <w:rPr>
          <w:rFonts w:ascii="Times New Roman" w:eastAsia="Times New Roman" w:hAnsi="Times New Roman" w:cs="Times New Roman"/>
          <w:color w:val="333333"/>
          <w:sz w:val="24"/>
          <w:szCs w:val="24"/>
          <w:lang w:eastAsia="ru-RU"/>
        </w:rPr>
        <w:t>Составлены социальные паспорта, выявлены творчески активные люди, имеющие ограниченные возможности. Становятся популярными фестивали для людей с ограниченными возможностями, мероприятия для детей инвалидов и  концерты.</w:t>
      </w:r>
    </w:p>
    <w:p w:rsidR="000D02DA" w:rsidRPr="00C16A85" w:rsidRDefault="00D54538" w:rsidP="00BC5469">
      <w:pPr>
        <w:shd w:val="clear" w:color="auto" w:fill="FFFFFF"/>
        <w:tabs>
          <w:tab w:val="left" w:pos="567"/>
          <w:tab w:val="left" w:pos="10206"/>
        </w:tabs>
        <w:spacing w:after="0" w:line="240" w:lineRule="auto"/>
        <w:ind w:firstLine="709"/>
        <w:jc w:val="both"/>
        <w:rPr>
          <w:rFonts w:ascii="Times New Roman" w:eastAsia="Times New Roman" w:hAnsi="Times New Roman" w:cs="Times New Roman"/>
          <w:sz w:val="24"/>
          <w:szCs w:val="24"/>
          <w:lang w:eastAsia="ru-RU"/>
        </w:rPr>
      </w:pPr>
      <w:r w:rsidRPr="00C16A85">
        <w:rPr>
          <w:rFonts w:ascii="Times New Roman" w:hAnsi="Times New Roman" w:cs="Times New Roman"/>
          <w:sz w:val="24"/>
          <w:szCs w:val="24"/>
        </w:rPr>
        <w:t>В 2017 году з</w:t>
      </w:r>
      <w:r w:rsidR="000D02DA" w:rsidRPr="00C16A85">
        <w:rPr>
          <w:rFonts w:ascii="Times New Roman" w:eastAsia="Times New Roman" w:hAnsi="Times New Roman" w:cs="Times New Roman"/>
          <w:sz w:val="24"/>
          <w:szCs w:val="24"/>
          <w:lang w:eastAsia="ru-RU"/>
        </w:rPr>
        <w:t>акончена реконструкция здания РДК имени Кирова</w:t>
      </w:r>
      <w:r w:rsidRPr="00C16A85">
        <w:rPr>
          <w:rFonts w:ascii="Times New Roman" w:eastAsia="Times New Roman" w:hAnsi="Times New Roman" w:cs="Times New Roman"/>
          <w:sz w:val="24"/>
          <w:szCs w:val="24"/>
          <w:lang w:eastAsia="ru-RU"/>
        </w:rPr>
        <w:t>,</w:t>
      </w:r>
      <w:r w:rsidR="005F5C3B" w:rsidRPr="00C16A85">
        <w:rPr>
          <w:rFonts w:ascii="Times New Roman" w:eastAsia="Times New Roman" w:hAnsi="Times New Roman" w:cs="Times New Roman"/>
          <w:sz w:val="24"/>
          <w:szCs w:val="24"/>
          <w:lang w:eastAsia="ru-RU"/>
        </w:rPr>
        <w:t xml:space="preserve"> которая продолжалась 2 года,</w:t>
      </w:r>
      <w:r w:rsidR="000D02DA" w:rsidRPr="00C16A85">
        <w:rPr>
          <w:rFonts w:ascii="Times New Roman" w:eastAsia="Times New Roman" w:hAnsi="Times New Roman" w:cs="Times New Roman"/>
          <w:sz w:val="24"/>
          <w:szCs w:val="24"/>
          <w:lang w:eastAsia="ru-RU"/>
        </w:rPr>
        <w:t xml:space="preserve"> для открытия зрительного зала требуется специализированное оборудование, в том числе зрительные кресла  в количестве 460 штук, всего ориентировочно на сумму 30 млн рублей.</w:t>
      </w:r>
    </w:p>
    <w:p w:rsidR="00D54538" w:rsidRPr="00C16A85" w:rsidRDefault="00D54538" w:rsidP="00BC5469">
      <w:pPr>
        <w:shd w:val="clear" w:color="auto" w:fill="FFFFFF"/>
        <w:tabs>
          <w:tab w:val="left" w:pos="567"/>
          <w:tab w:val="left" w:pos="10206"/>
        </w:tabs>
        <w:spacing w:after="0" w:line="240" w:lineRule="auto"/>
        <w:ind w:firstLine="709"/>
        <w:jc w:val="both"/>
        <w:rPr>
          <w:rFonts w:ascii="Times New Roman" w:eastAsia="Times New Roman" w:hAnsi="Times New Roman" w:cs="Times New Roman"/>
          <w:sz w:val="24"/>
          <w:szCs w:val="24"/>
          <w:lang w:eastAsia="ru-RU"/>
        </w:rPr>
      </w:pPr>
      <w:r w:rsidRPr="00DA1F4B">
        <w:rPr>
          <w:rFonts w:ascii="Times New Roman" w:eastAsia="Times New Roman" w:hAnsi="Times New Roman" w:cs="Times New Roman"/>
          <w:sz w:val="24"/>
          <w:szCs w:val="24"/>
          <w:lang w:eastAsia="ru-RU"/>
        </w:rPr>
        <w:t xml:space="preserve">В настоящее время из </w:t>
      </w:r>
      <w:r w:rsidR="00DA1F4B" w:rsidRPr="00DA1F4B">
        <w:rPr>
          <w:rFonts w:ascii="Times New Roman" w:eastAsia="Times New Roman" w:hAnsi="Times New Roman" w:cs="Times New Roman"/>
          <w:sz w:val="24"/>
          <w:szCs w:val="24"/>
          <w:lang w:eastAsia="ru-RU"/>
        </w:rPr>
        <w:t>18</w:t>
      </w:r>
      <w:r w:rsidRPr="00DA1F4B">
        <w:rPr>
          <w:rFonts w:ascii="Times New Roman" w:eastAsia="Times New Roman" w:hAnsi="Times New Roman" w:cs="Times New Roman"/>
          <w:sz w:val="24"/>
          <w:szCs w:val="24"/>
          <w:lang w:eastAsia="ru-RU"/>
        </w:rPr>
        <w:t xml:space="preserve"> зданий муниципальных учреждений культуры требуют капремонта 12 зданий, а это требует более </w:t>
      </w:r>
      <w:r w:rsidR="00DA1F4B" w:rsidRPr="00DA1F4B">
        <w:rPr>
          <w:rFonts w:ascii="Times New Roman" w:eastAsia="Times New Roman" w:hAnsi="Times New Roman" w:cs="Times New Roman"/>
          <w:sz w:val="24"/>
          <w:szCs w:val="24"/>
          <w:lang w:eastAsia="ru-RU"/>
        </w:rPr>
        <w:t>50</w:t>
      </w:r>
      <w:r w:rsidRPr="00DA1F4B">
        <w:rPr>
          <w:rFonts w:ascii="Times New Roman" w:eastAsia="Times New Roman" w:hAnsi="Times New Roman" w:cs="Times New Roman"/>
          <w:sz w:val="24"/>
          <w:szCs w:val="24"/>
          <w:lang w:eastAsia="ru-RU"/>
        </w:rPr>
        <w:t xml:space="preserve"> млн рублей.</w:t>
      </w:r>
    </w:p>
    <w:p w:rsidR="000D02DA" w:rsidRPr="00C16A85" w:rsidRDefault="000D02DA" w:rsidP="00BC5469">
      <w:pPr>
        <w:pStyle w:val="af2"/>
        <w:tabs>
          <w:tab w:val="left" w:pos="567"/>
          <w:tab w:val="left" w:pos="10206"/>
        </w:tabs>
        <w:ind w:firstLine="709"/>
        <w:jc w:val="both"/>
        <w:rPr>
          <w:rFonts w:ascii="Times New Roman" w:eastAsia="Andale Sans UI" w:hAnsi="Times New Roman" w:cs="Times New Roman"/>
          <w:kern w:val="2"/>
          <w:sz w:val="24"/>
          <w:szCs w:val="24"/>
          <w:lang w:eastAsia="ru-RU"/>
        </w:rPr>
      </w:pPr>
      <w:r w:rsidRPr="00C16A85">
        <w:rPr>
          <w:rFonts w:ascii="Times New Roman" w:hAnsi="Times New Roman" w:cs="Times New Roman"/>
          <w:sz w:val="24"/>
          <w:szCs w:val="24"/>
        </w:rPr>
        <w:lastRenderedPageBreak/>
        <w:t xml:space="preserve">Детская школа искусств Болотнинского района  является единственным образовательным учреждением в районе, реализующим дополнительные образовательные программы в сфере искусства и культуры. </w:t>
      </w:r>
      <w:r w:rsidRPr="00C16A85">
        <w:rPr>
          <w:rFonts w:ascii="Times New Roman" w:eastAsia="Andale Sans UI" w:hAnsi="Times New Roman" w:cs="Times New Roman"/>
          <w:kern w:val="2"/>
          <w:sz w:val="24"/>
          <w:szCs w:val="24"/>
          <w:lang w:eastAsia="ru-RU"/>
        </w:rPr>
        <w:t>В 2017 г. учащиеся школы стали победителями и лауреатами 23 конкурсов разного уровня и масштаба, за которые награждены грамотами и дипломами различных степеней</w:t>
      </w:r>
    </w:p>
    <w:p w:rsidR="000D02DA" w:rsidRPr="00C16A85" w:rsidRDefault="000D02DA" w:rsidP="00BC5469">
      <w:pPr>
        <w:pStyle w:val="af2"/>
        <w:tabs>
          <w:tab w:val="left" w:pos="567"/>
          <w:tab w:val="left" w:pos="10206"/>
        </w:tabs>
        <w:ind w:firstLine="709"/>
        <w:jc w:val="both"/>
        <w:rPr>
          <w:rFonts w:ascii="Times New Roman" w:eastAsia="Andale Sans UI" w:hAnsi="Times New Roman" w:cs="Times New Roman"/>
          <w:kern w:val="2"/>
          <w:sz w:val="24"/>
          <w:szCs w:val="24"/>
          <w:lang w:eastAsia="ru-RU"/>
        </w:rPr>
      </w:pPr>
      <w:r w:rsidRPr="00C16A85">
        <w:rPr>
          <w:rFonts w:ascii="Times New Roman" w:eastAsia="Times New Roman" w:hAnsi="Times New Roman" w:cs="Times New Roman"/>
          <w:sz w:val="24"/>
          <w:szCs w:val="24"/>
          <w:lang w:eastAsia="ru-RU"/>
        </w:rPr>
        <w:t>В районе действует 21 библиотека. Не смотря на то, что интерес к чтению оставляет желать лучшего, п</w:t>
      </w:r>
      <w:r w:rsidRPr="00C16A85">
        <w:rPr>
          <w:rFonts w:ascii="Times New Roman" w:eastAsia="Times New Roman" w:hAnsi="Times New Roman" w:cs="Times New Roman"/>
          <w:sz w:val="24"/>
          <w:szCs w:val="24"/>
        </w:rPr>
        <w:t>роцент охвата населения района библиотечным обслуживанием составляет 31%.</w:t>
      </w:r>
    </w:p>
    <w:p w:rsidR="000D02DA" w:rsidRPr="00C16A85" w:rsidRDefault="000D02DA" w:rsidP="00BC5469">
      <w:pPr>
        <w:pStyle w:val="af2"/>
        <w:tabs>
          <w:tab w:val="left" w:pos="567"/>
          <w:tab w:val="left" w:pos="10206"/>
        </w:tabs>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lang w:eastAsia="ru-RU"/>
        </w:rPr>
        <w:t>Размер совокупного книжного фонда публичных библиотек – 197 тыс. единиц хранения.</w:t>
      </w:r>
    </w:p>
    <w:p w:rsidR="00D54538" w:rsidRPr="00C16A85" w:rsidRDefault="000D02DA" w:rsidP="00BC5469">
      <w:pPr>
        <w:pStyle w:val="af2"/>
        <w:tabs>
          <w:tab w:val="left" w:pos="567"/>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Активную деятельность ведет музей Болотнинского района. Основной фонд музея насчитывает 5,5 тыс. единиц хранения. </w:t>
      </w:r>
      <w:proofErr w:type="gramStart"/>
      <w:r w:rsidR="005F5C3B" w:rsidRPr="00C16A85">
        <w:rPr>
          <w:rFonts w:ascii="Times New Roman" w:hAnsi="Times New Roman" w:cs="Times New Roman"/>
          <w:sz w:val="24"/>
          <w:szCs w:val="24"/>
        </w:rPr>
        <w:t xml:space="preserve">Ежегодно </w:t>
      </w:r>
      <w:r w:rsidRPr="00C16A85">
        <w:rPr>
          <w:rFonts w:ascii="Times New Roman" w:hAnsi="Times New Roman" w:cs="Times New Roman"/>
          <w:sz w:val="24"/>
          <w:szCs w:val="24"/>
        </w:rPr>
        <w:t xml:space="preserve"> в</w:t>
      </w:r>
      <w:proofErr w:type="gramEnd"/>
      <w:r w:rsidRPr="00C16A85">
        <w:rPr>
          <w:rFonts w:ascii="Times New Roman" w:hAnsi="Times New Roman" w:cs="Times New Roman"/>
          <w:sz w:val="24"/>
          <w:szCs w:val="24"/>
        </w:rPr>
        <w:t xml:space="preserve"> музее работа</w:t>
      </w:r>
      <w:r w:rsidR="005F5C3B" w:rsidRPr="00C16A85">
        <w:rPr>
          <w:rFonts w:ascii="Times New Roman" w:hAnsi="Times New Roman" w:cs="Times New Roman"/>
          <w:sz w:val="24"/>
          <w:szCs w:val="24"/>
        </w:rPr>
        <w:t xml:space="preserve">ют </w:t>
      </w:r>
      <w:r w:rsidRPr="00C16A85">
        <w:rPr>
          <w:rFonts w:ascii="Times New Roman" w:hAnsi="Times New Roman" w:cs="Times New Roman"/>
          <w:sz w:val="24"/>
          <w:szCs w:val="24"/>
        </w:rPr>
        <w:t xml:space="preserve">  выстав</w:t>
      </w:r>
      <w:r w:rsidR="005F5C3B" w:rsidRPr="00C16A85">
        <w:rPr>
          <w:rFonts w:ascii="Times New Roman" w:hAnsi="Times New Roman" w:cs="Times New Roman"/>
          <w:sz w:val="24"/>
          <w:szCs w:val="24"/>
        </w:rPr>
        <w:t>и</w:t>
      </w:r>
      <w:r w:rsidRPr="00C16A85">
        <w:rPr>
          <w:rFonts w:ascii="Times New Roman" w:hAnsi="Times New Roman" w:cs="Times New Roman"/>
          <w:sz w:val="24"/>
          <w:szCs w:val="24"/>
        </w:rPr>
        <w:t xml:space="preserve"> различной тематики, пров</w:t>
      </w:r>
      <w:r w:rsidR="005F5C3B" w:rsidRPr="00C16A85">
        <w:rPr>
          <w:rFonts w:ascii="Times New Roman" w:hAnsi="Times New Roman" w:cs="Times New Roman"/>
          <w:sz w:val="24"/>
          <w:szCs w:val="24"/>
        </w:rPr>
        <w:t>одятся около 300</w:t>
      </w:r>
      <w:r w:rsidRPr="00C16A85">
        <w:rPr>
          <w:rFonts w:ascii="Times New Roman" w:hAnsi="Times New Roman" w:cs="Times New Roman"/>
          <w:sz w:val="24"/>
          <w:szCs w:val="24"/>
        </w:rPr>
        <w:t xml:space="preserve"> экскурсий.</w:t>
      </w:r>
    </w:p>
    <w:p w:rsidR="000D02DA" w:rsidRPr="00C16A85" w:rsidRDefault="000D02DA" w:rsidP="00BC5469">
      <w:pPr>
        <w:tabs>
          <w:tab w:val="left" w:pos="567"/>
          <w:tab w:val="left" w:pos="10206"/>
        </w:tabs>
        <w:spacing w:after="0" w:line="240" w:lineRule="auto"/>
        <w:ind w:firstLine="709"/>
        <w:jc w:val="both"/>
        <w:rPr>
          <w:rFonts w:ascii="Times New Roman" w:eastAsia="Calibri" w:hAnsi="Times New Roman" w:cs="Times New Roman"/>
          <w:color w:val="000000"/>
          <w:sz w:val="24"/>
          <w:szCs w:val="24"/>
        </w:rPr>
      </w:pPr>
      <w:r w:rsidRPr="00C16A85">
        <w:rPr>
          <w:rFonts w:ascii="Times New Roman" w:hAnsi="Times New Roman" w:cs="Times New Roman"/>
          <w:color w:val="0D0D0D" w:themeColor="text1" w:themeTint="F2"/>
          <w:sz w:val="24"/>
          <w:szCs w:val="24"/>
          <w:shd w:val="clear" w:color="auto" w:fill="FFFFFF"/>
        </w:rPr>
        <w:t xml:space="preserve">Возросла общественная активность молодежи района. Ни одно мероприятие </w:t>
      </w:r>
      <w:r w:rsidRPr="00C16A85">
        <w:rPr>
          <w:rFonts w:ascii="Times New Roman" w:hAnsi="Times New Roman" w:cs="Times New Roman"/>
          <w:color w:val="0D0D0D" w:themeColor="text1" w:themeTint="F2"/>
          <w:sz w:val="24"/>
          <w:szCs w:val="24"/>
        </w:rPr>
        <w:t>не обходится без их активного  участия.</w:t>
      </w:r>
      <w:r w:rsidRPr="00C16A85">
        <w:rPr>
          <w:rFonts w:ascii="Times New Roman" w:eastAsia="Calibri" w:hAnsi="Times New Roman" w:cs="Times New Roman"/>
          <w:color w:val="000000"/>
          <w:sz w:val="24"/>
          <w:szCs w:val="24"/>
        </w:rPr>
        <w:t xml:space="preserve"> </w:t>
      </w:r>
      <w:r w:rsidRPr="00C16A85">
        <w:rPr>
          <w:rFonts w:ascii="Times New Roman" w:hAnsi="Times New Roman" w:cs="Times New Roman"/>
          <w:color w:val="0D0D0D" w:themeColor="text1" w:themeTint="F2"/>
          <w:sz w:val="24"/>
          <w:szCs w:val="24"/>
        </w:rPr>
        <w:t xml:space="preserve">Различны направления работы учреждения «Молодёжный центр», это патриотическое воспитание молодежи, содействие занятости молодых граждан, временное трудоустройство подростков, благоустройство территорий школ и села, организация летнего досуга детей,  </w:t>
      </w:r>
      <w:proofErr w:type="spellStart"/>
      <w:r w:rsidRPr="00C16A85">
        <w:rPr>
          <w:rFonts w:ascii="Times New Roman" w:hAnsi="Times New Roman" w:cs="Times New Roman"/>
          <w:color w:val="0D0D0D" w:themeColor="text1" w:themeTint="F2"/>
          <w:sz w:val="24"/>
          <w:szCs w:val="24"/>
        </w:rPr>
        <w:t>волонтерство</w:t>
      </w:r>
      <w:proofErr w:type="spellEnd"/>
      <w:r w:rsidRPr="00C16A85">
        <w:rPr>
          <w:rFonts w:ascii="Times New Roman" w:hAnsi="Times New Roman" w:cs="Times New Roman"/>
          <w:color w:val="0D0D0D" w:themeColor="text1" w:themeTint="F2"/>
          <w:sz w:val="24"/>
          <w:szCs w:val="24"/>
        </w:rPr>
        <w:t>.</w:t>
      </w:r>
      <w:r w:rsidRPr="00C16A85">
        <w:rPr>
          <w:rFonts w:ascii="Times New Roman" w:eastAsia="Calibri" w:hAnsi="Times New Roman" w:cs="Times New Roman"/>
          <w:color w:val="000000"/>
          <w:sz w:val="24"/>
          <w:szCs w:val="24"/>
        </w:rPr>
        <w:t xml:space="preserve">   В среднем в год для молодежи проводится около 60 мероприятий разных форматов, с общим охватом участников более 4000 человек.</w:t>
      </w:r>
    </w:p>
    <w:p w:rsidR="000D02DA" w:rsidRPr="00C16A85" w:rsidRDefault="000D02DA"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районе действует 38 спортивных сооружений, в том числе 21 спортивных залов (включая школьные), спортивный комплекс «Восток». </w:t>
      </w:r>
      <w:r w:rsidRPr="00C16A85">
        <w:rPr>
          <w:rFonts w:ascii="Times New Roman" w:eastAsiaTheme="minorEastAsia" w:hAnsi="Times New Roman" w:cs="Times New Roman"/>
          <w:sz w:val="24"/>
          <w:szCs w:val="24"/>
          <w:lang w:eastAsia="ru-RU"/>
        </w:rPr>
        <w:t>Ежегодный календарный план спортивно-массовых мероприятий включает в себя более ста мероприятий районного и регионального масштаба.</w:t>
      </w:r>
      <w:r w:rsidR="00536749">
        <w:rPr>
          <w:rFonts w:ascii="Times New Roman" w:eastAsiaTheme="minorEastAsia" w:hAnsi="Times New Roman" w:cs="Times New Roman"/>
          <w:sz w:val="24"/>
          <w:szCs w:val="24"/>
          <w:lang w:eastAsia="ru-RU"/>
        </w:rPr>
        <w:t xml:space="preserve"> </w:t>
      </w:r>
      <w:r w:rsidRPr="00C16A85">
        <w:rPr>
          <w:rFonts w:ascii="Times New Roman" w:hAnsi="Times New Roman" w:cs="Times New Roman"/>
          <w:sz w:val="24"/>
          <w:szCs w:val="24"/>
        </w:rPr>
        <w:t>Летом 2017 года впервые в районе проводилась</w:t>
      </w:r>
      <w:r w:rsidRPr="00C16A85">
        <w:rPr>
          <w:rFonts w:ascii="Times New Roman" w:hAnsi="Times New Roman" w:cs="Times New Roman"/>
          <w:color w:val="0D0D0D" w:themeColor="text1" w:themeTint="F2"/>
          <w:sz w:val="24"/>
          <w:szCs w:val="24"/>
        </w:rPr>
        <w:t xml:space="preserve"> 8-я с</w:t>
      </w:r>
      <w:r w:rsidRPr="00C16A85">
        <w:rPr>
          <w:rFonts w:ascii="Times New Roman" w:eastAsia="Calibri" w:hAnsi="Times New Roman" w:cs="Times New Roman"/>
          <w:sz w:val="24"/>
          <w:szCs w:val="24"/>
        </w:rPr>
        <w:t>партакиада муниципальных образований</w:t>
      </w:r>
      <w:r w:rsidRPr="00C16A85">
        <w:rPr>
          <w:rFonts w:ascii="Times New Roman" w:hAnsi="Times New Roman" w:cs="Times New Roman"/>
          <w:sz w:val="24"/>
          <w:szCs w:val="24"/>
        </w:rPr>
        <w:t>, посвященная 80-летию Новосибирской области.</w:t>
      </w:r>
      <w:r w:rsidRPr="00C16A85">
        <w:rPr>
          <w:rFonts w:ascii="Times New Roman" w:hAnsi="Times New Roman" w:cs="Times New Roman"/>
          <w:color w:val="333333"/>
          <w:sz w:val="24"/>
          <w:szCs w:val="24"/>
          <w:shd w:val="clear" w:color="auto" w:fill="FFFFFF"/>
        </w:rPr>
        <w:t xml:space="preserve"> </w:t>
      </w:r>
      <w:r w:rsidRPr="00C16A85">
        <w:rPr>
          <w:rFonts w:ascii="Times New Roman" w:hAnsi="Times New Roman" w:cs="Times New Roman"/>
          <w:sz w:val="24"/>
          <w:szCs w:val="24"/>
          <w:shd w:val="clear" w:color="auto" w:fill="FFFFFF"/>
        </w:rPr>
        <w:t>Всего в финальных стартах приняли участие около 600 спортсменов, представляющих 30 муниципальных районов области.</w:t>
      </w:r>
    </w:p>
    <w:p w:rsidR="000D02DA" w:rsidRPr="00C16A85" w:rsidRDefault="000D02DA" w:rsidP="00BC5469">
      <w:pPr>
        <w:tabs>
          <w:tab w:val="left" w:pos="10206"/>
        </w:tabs>
        <w:spacing w:after="0" w:line="240" w:lineRule="auto"/>
        <w:ind w:firstLine="709"/>
        <w:jc w:val="both"/>
        <w:rPr>
          <w:rFonts w:ascii="Times New Roman" w:hAnsi="Times New Roman" w:cs="Times New Roman"/>
          <w:sz w:val="24"/>
          <w:szCs w:val="24"/>
        </w:rPr>
      </w:pPr>
    </w:p>
    <w:p w:rsidR="000D02DA" w:rsidRPr="00C16A85" w:rsidRDefault="008675A5" w:rsidP="00845B5A">
      <w:pPr>
        <w:tabs>
          <w:tab w:val="left" w:pos="10206"/>
        </w:tabs>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BF14B0" w:rsidRPr="00C16A85">
        <w:rPr>
          <w:rFonts w:ascii="Times New Roman" w:hAnsi="Times New Roman" w:cs="Times New Roman"/>
          <w:b/>
          <w:sz w:val="24"/>
          <w:szCs w:val="24"/>
        </w:rPr>
        <w:t>.</w:t>
      </w:r>
      <w:r w:rsidRPr="00C16A85">
        <w:rPr>
          <w:rFonts w:ascii="Times New Roman" w:hAnsi="Times New Roman" w:cs="Times New Roman"/>
          <w:b/>
          <w:sz w:val="24"/>
          <w:szCs w:val="24"/>
        </w:rPr>
        <w:t>4</w:t>
      </w:r>
      <w:r w:rsidR="00BF14B0" w:rsidRPr="00C16A85">
        <w:rPr>
          <w:rFonts w:ascii="Times New Roman" w:hAnsi="Times New Roman" w:cs="Times New Roman"/>
          <w:b/>
          <w:sz w:val="24"/>
          <w:szCs w:val="24"/>
        </w:rPr>
        <w:t>.</w:t>
      </w:r>
      <w:r w:rsidR="008F63E5" w:rsidRPr="00C16A85">
        <w:rPr>
          <w:rFonts w:ascii="Times New Roman" w:hAnsi="Times New Roman" w:cs="Times New Roman"/>
          <w:b/>
          <w:sz w:val="24"/>
          <w:szCs w:val="24"/>
        </w:rPr>
        <w:t>6</w:t>
      </w:r>
      <w:r w:rsidR="00BF14B0" w:rsidRPr="00C16A85">
        <w:rPr>
          <w:rFonts w:ascii="Times New Roman" w:hAnsi="Times New Roman" w:cs="Times New Roman"/>
          <w:b/>
          <w:sz w:val="24"/>
          <w:szCs w:val="24"/>
        </w:rPr>
        <w:t>.</w:t>
      </w:r>
      <w:r w:rsidR="000D02DA" w:rsidRPr="00C16A85">
        <w:rPr>
          <w:rFonts w:ascii="Times New Roman" w:hAnsi="Times New Roman" w:cs="Times New Roman"/>
          <w:b/>
          <w:sz w:val="24"/>
          <w:szCs w:val="24"/>
        </w:rPr>
        <w:t xml:space="preserve"> Социальная защита населения</w:t>
      </w:r>
    </w:p>
    <w:p w:rsidR="00EB4D22" w:rsidRPr="00C16A85" w:rsidRDefault="00EB4D22" w:rsidP="00845B5A">
      <w:pPr>
        <w:tabs>
          <w:tab w:val="center" w:pos="0"/>
          <w:tab w:val="left" w:pos="10206"/>
        </w:tabs>
        <w:spacing w:after="0" w:line="240" w:lineRule="auto"/>
        <w:ind w:right="282"/>
        <w:jc w:val="both"/>
        <w:rPr>
          <w:rFonts w:ascii="Times New Roman" w:hAnsi="Times New Roman" w:cs="Times New Roman"/>
          <w:sz w:val="24"/>
          <w:szCs w:val="24"/>
        </w:rPr>
      </w:pPr>
    </w:p>
    <w:p w:rsidR="00EB4D22" w:rsidRPr="00C16A85" w:rsidRDefault="00EB4D22" w:rsidP="00BC5469">
      <w:pPr>
        <w:tabs>
          <w:tab w:val="center" w:pos="0"/>
          <w:tab w:val="left" w:pos="10206"/>
        </w:tabs>
        <w:spacing w:after="0" w:line="240" w:lineRule="auto"/>
        <w:ind w:firstLine="709"/>
        <w:jc w:val="both"/>
        <w:rPr>
          <w:rFonts w:ascii="Times New Roman" w:hAnsi="Times New Roman" w:cs="Times New Roman"/>
          <w:color w:val="0D0D0D"/>
          <w:sz w:val="24"/>
          <w:szCs w:val="24"/>
          <w:lang w:bidi="he-IL"/>
        </w:rPr>
      </w:pPr>
      <w:r w:rsidRPr="00C16A85">
        <w:rPr>
          <w:rFonts w:ascii="Times New Roman" w:hAnsi="Times New Roman" w:cs="Times New Roman"/>
          <w:sz w:val="24"/>
          <w:szCs w:val="24"/>
        </w:rPr>
        <w:t xml:space="preserve">Основным исполнителем обеспечения социальных гарантий, доступности социальных услуг, предоставляемых социально незащищённым категориям населения района, улучшения их качества, повышения эффективности социальной помощи населению является МБУ «КЦСОН» Болотнинского района, которое </w:t>
      </w:r>
      <w:r w:rsidRPr="00C16A85">
        <w:rPr>
          <w:rFonts w:ascii="Times New Roman" w:hAnsi="Times New Roman" w:cs="Times New Roman"/>
          <w:color w:val="0D0D0D"/>
          <w:sz w:val="24"/>
          <w:szCs w:val="24"/>
          <w:lang w:bidi="he-IL"/>
        </w:rPr>
        <w:t xml:space="preserve">в своей структуре имеет </w:t>
      </w:r>
      <w:r w:rsidR="00A627B7" w:rsidRPr="00C16A85">
        <w:rPr>
          <w:rFonts w:ascii="Times New Roman" w:hAnsi="Times New Roman" w:cs="Times New Roman"/>
          <w:color w:val="0D0D0D"/>
          <w:sz w:val="24"/>
          <w:szCs w:val="24"/>
          <w:lang w:bidi="he-IL"/>
        </w:rPr>
        <w:t>5 отделений</w:t>
      </w:r>
      <w:r w:rsidRPr="00C16A85">
        <w:rPr>
          <w:rFonts w:ascii="Times New Roman" w:hAnsi="Times New Roman" w:cs="Times New Roman"/>
          <w:color w:val="0D0D0D"/>
          <w:sz w:val="24"/>
          <w:szCs w:val="24"/>
          <w:lang w:bidi="he-IL"/>
        </w:rPr>
        <w:t xml:space="preserve"> и </w:t>
      </w:r>
      <w:r w:rsidR="00A627B7" w:rsidRPr="00C16A85">
        <w:rPr>
          <w:rFonts w:ascii="Times New Roman" w:hAnsi="Times New Roman" w:cs="Times New Roman"/>
          <w:color w:val="0D0D0D"/>
          <w:sz w:val="24"/>
          <w:szCs w:val="24"/>
          <w:lang w:bidi="he-IL"/>
        </w:rPr>
        <w:t xml:space="preserve">3 </w:t>
      </w:r>
      <w:r w:rsidRPr="00C16A85">
        <w:rPr>
          <w:rFonts w:ascii="Times New Roman" w:hAnsi="Times New Roman" w:cs="Times New Roman"/>
          <w:color w:val="0D0D0D"/>
          <w:sz w:val="24"/>
          <w:szCs w:val="24"/>
          <w:lang w:bidi="he-IL"/>
        </w:rPr>
        <w:t>филиал</w:t>
      </w:r>
      <w:r w:rsidR="00A627B7" w:rsidRPr="00C16A85">
        <w:rPr>
          <w:rFonts w:ascii="Times New Roman" w:hAnsi="Times New Roman" w:cs="Times New Roman"/>
          <w:color w:val="0D0D0D"/>
          <w:sz w:val="24"/>
          <w:szCs w:val="24"/>
          <w:lang w:bidi="he-IL"/>
        </w:rPr>
        <w:t>а</w:t>
      </w:r>
      <w:r w:rsidRPr="00C16A85">
        <w:rPr>
          <w:rFonts w:ascii="Times New Roman" w:hAnsi="Times New Roman" w:cs="Times New Roman"/>
          <w:color w:val="0D0D0D"/>
          <w:sz w:val="24"/>
          <w:szCs w:val="24"/>
          <w:lang w:bidi="he-IL"/>
        </w:rPr>
        <w:t>:</w:t>
      </w:r>
    </w:p>
    <w:p w:rsidR="00A627B7" w:rsidRPr="00C16A85" w:rsidRDefault="00A627B7"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три отделения социального обслуживания на дому;</w:t>
      </w:r>
    </w:p>
    <w:p w:rsidR="00A627B7" w:rsidRPr="00C16A85" w:rsidRDefault="00A627B7"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отделение срочной социальной помощи;</w:t>
      </w:r>
    </w:p>
    <w:p w:rsidR="00A627B7" w:rsidRPr="00C16A85" w:rsidRDefault="00A627B7"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отделение профилактики безнадзорности детей и подростков;</w:t>
      </w:r>
    </w:p>
    <w:p w:rsidR="00A627B7" w:rsidRPr="009A1851" w:rsidRDefault="00A627B7"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Филиал «Отделение социальной реабилитации   инвалидов»</w:t>
      </w:r>
      <w:r w:rsidR="009A1851" w:rsidRPr="009A1851">
        <w:rPr>
          <w:rFonts w:ascii="Times New Roman" w:hAnsi="Times New Roman" w:cs="Times New Roman"/>
          <w:sz w:val="24"/>
          <w:szCs w:val="24"/>
        </w:rPr>
        <w:t>;</w:t>
      </w:r>
    </w:p>
    <w:p w:rsidR="00A627B7" w:rsidRPr="009A1851" w:rsidRDefault="00A627B7"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Филиал «Отделение милосердия»</w:t>
      </w:r>
      <w:r w:rsidR="009A1851" w:rsidRPr="00D46173">
        <w:rPr>
          <w:rFonts w:ascii="Times New Roman" w:hAnsi="Times New Roman" w:cs="Times New Roman"/>
          <w:sz w:val="24"/>
          <w:szCs w:val="24"/>
        </w:rPr>
        <w:t>;</w:t>
      </w:r>
    </w:p>
    <w:p w:rsidR="00A627B7" w:rsidRPr="00C16A85" w:rsidRDefault="00A627B7" w:rsidP="00BC5469">
      <w:pPr>
        <w:tabs>
          <w:tab w:val="left" w:pos="10206"/>
        </w:tabs>
        <w:spacing w:after="0" w:line="240" w:lineRule="auto"/>
        <w:ind w:firstLine="709"/>
        <w:jc w:val="both"/>
        <w:rPr>
          <w:rFonts w:ascii="Times New Roman" w:hAnsi="Times New Roman" w:cs="Times New Roman"/>
          <w:color w:val="FF0000"/>
          <w:sz w:val="24"/>
          <w:szCs w:val="24"/>
        </w:rPr>
      </w:pPr>
      <w:r w:rsidRPr="00C16A85">
        <w:rPr>
          <w:rFonts w:ascii="Times New Roman" w:hAnsi="Times New Roman" w:cs="Times New Roman"/>
          <w:sz w:val="24"/>
          <w:szCs w:val="24"/>
        </w:rPr>
        <w:t>- Филиал «Специализированный дом для одиноких престарелых и инвалидов»</w:t>
      </w:r>
      <w:r w:rsidRPr="00C16A85">
        <w:rPr>
          <w:rFonts w:ascii="Times New Roman" w:hAnsi="Times New Roman" w:cs="Times New Roman"/>
          <w:color w:val="FF0000"/>
          <w:sz w:val="24"/>
          <w:szCs w:val="24"/>
        </w:rPr>
        <w:t>.</w:t>
      </w:r>
    </w:p>
    <w:p w:rsidR="000D02DA" w:rsidRPr="00C16A85" w:rsidRDefault="000D02DA"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учете в МБУ «Комплексный центр социального обслуживания населения Болотнинского района Новосибирской области» состоит </w:t>
      </w:r>
      <w:r w:rsidR="007034EB" w:rsidRPr="00C16A85">
        <w:rPr>
          <w:rFonts w:ascii="Times New Roman" w:hAnsi="Times New Roman" w:cs="Times New Roman"/>
          <w:sz w:val="24"/>
          <w:szCs w:val="24"/>
        </w:rPr>
        <w:t xml:space="preserve">более </w:t>
      </w:r>
      <w:r w:rsidRPr="00C16A85">
        <w:rPr>
          <w:rFonts w:ascii="Times New Roman" w:hAnsi="Times New Roman" w:cs="Times New Roman"/>
          <w:sz w:val="24"/>
          <w:szCs w:val="24"/>
        </w:rPr>
        <w:t>50</w:t>
      </w:r>
      <w:r w:rsidR="003D59BA" w:rsidRPr="00C16A85">
        <w:rPr>
          <w:rFonts w:ascii="Times New Roman" w:hAnsi="Times New Roman" w:cs="Times New Roman"/>
          <w:sz w:val="24"/>
          <w:szCs w:val="24"/>
        </w:rPr>
        <w:t>00</w:t>
      </w:r>
      <w:r w:rsidRPr="00C16A85">
        <w:rPr>
          <w:rFonts w:ascii="Times New Roman" w:hAnsi="Times New Roman" w:cs="Times New Roman"/>
          <w:sz w:val="24"/>
          <w:szCs w:val="24"/>
        </w:rPr>
        <w:t xml:space="preserve"> малообеспеченных граждан, что составляет </w:t>
      </w:r>
      <w:r w:rsidR="007034EB" w:rsidRPr="00C16A85">
        <w:rPr>
          <w:rFonts w:ascii="Times New Roman" w:hAnsi="Times New Roman" w:cs="Times New Roman"/>
          <w:sz w:val="24"/>
          <w:szCs w:val="24"/>
        </w:rPr>
        <w:t>19</w:t>
      </w:r>
      <w:r w:rsidRPr="00C16A85">
        <w:rPr>
          <w:rFonts w:ascii="Times New Roman" w:hAnsi="Times New Roman" w:cs="Times New Roman"/>
          <w:sz w:val="24"/>
          <w:szCs w:val="24"/>
        </w:rPr>
        <w:t>% от общего  числа населения, проживающего в Болотнинском районе.</w:t>
      </w:r>
    </w:p>
    <w:p w:rsidR="000D02DA" w:rsidRPr="00C16A85" w:rsidRDefault="000D02DA" w:rsidP="00BC5469">
      <w:pPr>
        <w:pStyle w:val="af"/>
        <w:tabs>
          <w:tab w:val="left" w:pos="10206"/>
        </w:tabs>
        <w:spacing w:before="0" w:beforeAutospacing="0" w:after="0" w:afterAutospacing="0"/>
        <w:ind w:firstLine="709"/>
        <w:jc w:val="both"/>
      </w:pPr>
      <w:r w:rsidRPr="00C16A85">
        <w:rPr>
          <w:color w:val="000000"/>
        </w:rPr>
        <w:t xml:space="preserve">В 2017 году </w:t>
      </w:r>
      <w:r w:rsidRPr="00C16A85">
        <w:t>изменился порядок предоставления социальных услуг и стандарты социальных услуг,  усилена адресность социальной поддержки, она стала более нацелена на индивидуальную нуждаемость человека в социальных услугах.</w:t>
      </w:r>
    </w:p>
    <w:p w:rsidR="000D02DA" w:rsidRPr="00C16A85" w:rsidRDefault="000D02DA"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За 2017 год </w:t>
      </w:r>
      <w:r w:rsidR="00F66220">
        <w:rPr>
          <w:rFonts w:ascii="Times New Roman" w:hAnsi="Times New Roman" w:cs="Times New Roman"/>
          <w:sz w:val="24"/>
          <w:szCs w:val="24"/>
        </w:rPr>
        <w:t xml:space="preserve">оказано </w:t>
      </w:r>
      <w:r w:rsidRPr="00C16A85">
        <w:rPr>
          <w:rFonts w:ascii="Times New Roman" w:hAnsi="Times New Roman" w:cs="Times New Roman"/>
          <w:sz w:val="24"/>
          <w:szCs w:val="24"/>
        </w:rPr>
        <w:t xml:space="preserve">более 32000 срочных социальных услуг, 30824 экономических услуг, </w:t>
      </w:r>
      <w:r w:rsidR="00F66220">
        <w:rPr>
          <w:rFonts w:ascii="Times New Roman" w:hAnsi="Times New Roman" w:cs="Times New Roman"/>
          <w:sz w:val="24"/>
          <w:szCs w:val="24"/>
        </w:rPr>
        <w:t xml:space="preserve">проведено </w:t>
      </w:r>
      <w:r w:rsidRPr="00C16A85">
        <w:rPr>
          <w:rFonts w:ascii="Times New Roman" w:hAnsi="Times New Roman" w:cs="Times New Roman"/>
          <w:sz w:val="24"/>
          <w:szCs w:val="24"/>
        </w:rPr>
        <w:t xml:space="preserve">1140 мероприятий по </w:t>
      </w:r>
      <w:proofErr w:type="spellStart"/>
      <w:r w:rsidRPr="00C16A85">
        <w:rPr>
          <w:rFonts w:ascii="Times New Roman" w:hAnsi="Times New Roman" w:cs="Times New Roman"/>
          <w:sz w:val="24"/>
          <w:szCs w:val="24"/>
        </w:rPr>
        <w:t>соц.сопровождению</w:t>
      </w:r>
      <w:proofErr w:type="spellEnd"/>
      <w:r w:rsidRPr="00C16A85">
        <w:rPr>
          <w:rFonts w:ascii="Times New Roman" w:hAnsi="Times New Roman" w:cs="Times New Roman"/>
          <w:sz w:val="24"/>
          <w:szCs w:val="24"/>
        </w:rPr>
        <w:t>. Оказано экономических услуг на общую сумму 8592502 рубля.</w:t>
      </w:r>
    </w:p>
    <w:p w:rsidR="00FB1D21" w:rsidRPr="00C16A85" w:rsidRDefault="00FB1D21" w:rsidP="00BC5469">
      <w:pPr>
        <w:tabs>
          <w:tab w:val="left" w:pos="709"/>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Специалисты МБУ «КЦСОН Болотнинского района» выполняют задачи по ранней профилактике семейного неблагополучия и осуществляют индивидуальную профилактическую работу с несовершеннолетними и их семьями, направленную на укрепление семейных связей, восстановление детско-родительских отношений, профилактику наркомании, алкоголизма, вредных привычек.</w:t>
      </w:r>
    </w:p>
    <w:p w:rsidR="00DA1F4B" w:rsidRDefault="00FB1D21" w:rsidP="00BC5469">
      <w:pPr>
        <w:tabs>
          <w:tab w:val="left" w:pos="10206"/>
        </w:tabs>
        <w:spacing w:after="0" w:line="240" w:lineRule="auto"/>
        <w:ind w:firstLine="709"/>
        <w:jc w:val="both"/>
        <w:outlineLvl w:val="0"/>
        <w:rPr>
          <w:rFonts w:ascii="Times New Roman" w:hAnsi="Times New Roman" w:cs="Times New Roman"/>
          <w:sz w:val="24"/>
          <w:szCs w:val="24"/>
        </w:rPr>
      </w:pPr>
      <w:r w:rsidRPr="00C16A85">
        <w:rPr>
          <w:rFonts w:ascii="Times New Roman" w:hAnsi="Times New Roman" w:cs="Times New Roman"/>
          <w:sz w:val="24"/>
          <w:szCs w:val="24"/>
        </w:rPr>
        <w:lastRenderedPageBreak/>
        <w:t>Особое внимание со стороны органов социальной защиты уделялось семьям, состоящим на учёте в  отделении профилактики безнадзорности детей и подростков МБУ КЦСОН.</w:t>
      </w:r>
      <w:r w:rsidRPr="00C16A85">
        <w:rPr>
          <w:rFonts w:ascii="Times New Roman" w:hAnsi="Times New Roman" w:cs="Times New Roman"/>
          <w:spacing w:val="2"/>
          <w:sz w:val="24"/>
          <w:szCs w:val="24"/>
        </w:rPr>
        <w:t xml:space="preserve"> </w:t>
      </w:r>
      <w:r w:rsidRPr="00C16A85">
        <w:rPr>
          <w:rFonts w:ascii="Times New Roman" w:hAnsi="Times New Roman" w:cs="Times New Roman"/>
          <w:sz w:val="24"/>
          <w:szCs w:val="24"/>
        </w:rPr>
        <w:t>Специалисты отделения регулярно проводят рейды, социальные патронажи в неблагополучные  семьи, дают консультации и рекомендации по выходу из трудной жизненной ситуации, оказывают   содействие в трудоустройстве, лечении  алкоголизма, проводят комплексную работу с семьёй во взаимодействии со службами здравоохранения, образования, РОВД.</w:t>
      </w:r>
    </w:p>
    <w:p w:rsidR="00FB1D21" w:rsidRPr="00C16A85" w:rsidRDefault="00FB1D21" w:rsidP="00BC5469">
      <w:pPr>
        <w:tabs>
          <w:tab w:val="left" w:pos="10206"/>
        </w:tabs>
        <w:spacing w:after="0" w:line="240" w:lineRule="auto"/>
        <w:ind w:firstLine="709"/>
        <w:jc w:val="both"/>
        <w:outlineLvl w:val="0"/>
        <w:rPr>
          <w:rFonts w:ascii="Times New Roman" w:hAnsi="Times New Roman" w:cs="Times New Roman"/>
          <w:sz w:val="24"/>
          <w:szCs w:val="24"/>
        </w:rPr>
      </w:pPr>
      <w:r w:rsidRPr="00C16A85">
        <w:rPr>
          <w:rFonts w:ascii="Times New Roman" w:hAnsi="Times New Roman" w:cs="Times New Roman"/>
          <w:sz w:val="24"/>
          <w:szCs w:val="24"/>
        </w:rPr>
        <w:t xml:space="preserve">Так, </w:t>
      </w:r>
      <w:r w:rsidRPr="00C16A85">
        <w:rPr>
          <w:rFonts w:ascii="Times New Roman" w:hAnsi="Times New Roman" w:cs="Times New Roman"/>
          <w:spacing w:val="2"/>
          <w:sz w:val="24"/>
          <w:szCs w:val="24"/>
        </w:rPr>
        <w:t>из 57 семей, состоящих на учёт</w:t>
      </w:r>
      <w:r w:rsidR="00DA1F4B">
        <w:rPr>
          <w:rFonts w:ascii="Times New Roman" w:hAnsi="Times New Roman" w:cs="Times New Roman"/>
          <w:spacing w:val="2"/>
          <w:sz w:val="24"/>
          <w:szCs w:val="24"/>
        </w:rPr>
        <w:t>е</w:t>
      </w:r>
      <w:r w:rsidRPr="00C16A85">
        <w:rPr>
          <w:rFonts w:ascii="Times New Roman" w:hAnsi="Times New Roman" w:cs="Times New Roman"/>
          <w:spacing w:val="2"/>
          <w:sz w:val="24"/>
          <w:szCs w:val="24"/>
        </w:rPr>
        <w:t xml:space="preserve"> в отделении профилактики безнадзорности детей и подростков на начало 2017 года</w:t>
      </w:r>
      <w:r w:rsidR="00DA1F4B">
        <w:rPr>
          <w:rFonts w:ascii="Times New Roman" w:hAnsi="Times New Roman" w:cs="Times New Roman"/>
          <w:spacing w:val="2"/>
          <w:sz w:val="24"/>
          <w:szCs w:val="24"/>
        </w:rPr>
        <w:t>,</w:t>
      </w:r>
      <w:r w:rsidRPr="00C16A85">
        <w:rPr>
          <w:rFonts w:ascii="Times New Roman" w:hAnsi="Times New Roman" w:cs="Times New Roman"/>
          <w:spacing w:val="2"/>
          <w:sz w:val="24"/>
          <w:szCs w:val="24"/>
        </w:rPr>
        <w:t xml:space="preserve"> за год снято с учёта</w:t>
      </w:r>
      <w:r w:rsidR="00DA1F4B">
        <w:rPr>
          <w:rFonts w:ascii="Times New Roman" w:hAnsi="Times New Roman" w:cs="Times New Roman"/>
          <w:spacing w:val="2"/>
          <w:sz w:val="24"/>
          <w:szCs w:val="24"/>
        </w:rPr>
        <w:t>,</w:t>
      </w:r>
      <w:r w:rsidRPr="00C16A85">
        <w:rPr>
          <w:rFonts w:ascii="Times New Roman" w:hAnsi="Times New Roman" w:cs="Times New Roman"/>
          <w:spacing w:val="2"/>
          <w:sz w:val="24"/>
          <w:szCs w:val="24"/>
        </w:rPr>
        <w:t xml:space="preserve"> в связи с улучшением ситуации</w:t>
      </w:r>
      <w:r w:rsidR="00DA1F4B">
        <w:rPr>
          <w:rFonts w:ascii="Times New Roman" w:hAnsi="Times New Roman" w:cs="Times New Roman"/>
          <w:spacing w:val="2"/>
          <w:sz w:val="24"/>
          <w:szCs w:val="24"/>
        </w:rPr>
        <w:t>,</w:t>
      </w:r>
      <w:r w:rsidRPr="00C16A85">
        <w:rPr>
          <w:rFonts w:ascii="Times New Roman" w:hAnsi="Times New Roman" w:cs="Times New Roman"/>
          <w:spacing w:val="2"/>
          <w:sz w:val="24"/>
          <w:szCs w:val="24"/>
        </w:rPr>
        <w:t xml:space="preserve"> 26 семей</w:t>
      </w:r>
      <w:r w:rsidRPr="00C16A85">
        <w:rPr>
          <w:rFonts w:ascii="Times New Roman" w:hAnsi="Times New Roman" w:cs="Times New Roman"/>
          <w:spacing w:val="9"/>
          <w:sz w:val="24"/>
          <w:szCs w:val="24"/>
        </w:rPr>
        <w:t xml:space="preserve">. К сожалению количество неблагополучных семей на конец года остаётся </w:t>
      </w:r>
      <w:proofErr w:type="gramStart"/>
      <w:r w:rsidRPr="00C16A85">
        <w:rPr>
          <w:rFonts w:ascii="Times New Roman" w:hAnsi="Times New Roman" w:cs="Times New Roman"/>
          <w:spacing w:val="9"/>
          <w:sz w:val="24"/>
          <w:szCs w:val="24"/>
        </w:rPr>
        <w:t>на прежнем уровне</w:t>
      </w:r>
      <w:proofErr w:type="gramEnd"/>
      <w:r w:rsidRPr="00C16A85">
        <w:rPr>
          <w:rFonts w:ascii="Times New Roman" w:hAnsi="Times New Roman" w:cs="Times New Roman"/>
          <w:spacing w:val="9"/>
          <w:sz w:val="24"/>
          <w:szCs w:val="24"/>
        </w:rPr>
        <w:t xml:space="preserve"> и проблема требует в дальнейшем такого же пристального внимания.</w:t>
      </w:r>
    </w:p>
    <w:p w:rsidR="00155BDA" w:rsidRPr="00C16A85" w:rsidRDefault="000D02DA" w:rsidP="00BC5469">
      <w:pPr>
        <w:tabs>
          <w:tab w:val="left" w:pos="10206"/>
        </w:tabs>
        <w:spacing w:after="0" w:line="240" w:lineRule="auto"/>
        <w:ind w:firstLine="709"/>
        <w:jc w:val="both"/>
        <w:rPr>
          <w:rFonts w:ascii="Times New Roman" w:hAnsi="Times New Roman" w:cs="Times New Roman"/>
          <w:color w:val="0D0D0D" w:themeColor="text1" w:themeTint="F2"/>
          <w:sz w:val="24"/>
          <w:szCs w:val="24"/>
        </w:rPr>
      </w:pPr>
      <w:r w:rsidRPr="00C16A85">
        <w:rPr>
          <w:rFonts w:ascii="Times New Roman" w:hAnsi="Times New Roman" w:cs="Times New Roman"/>
          <w:color w:val="0D0D0D"/>
          <w:sz w:val="24"/>
          <w:szCs w:val="24"/>
        </w:rPr>
        <w:t>Продолж</w:t>
      </w:r>
      <w:r w:rsidR="00155BDA" w:rsidRPr="00C16A85">
        <w:rPr>
          <w:rFonts w:ascii="Times New Roman" w:hAnsi="Times New Roman" w:cs="Times New Roman"/>
          <w:color w:val="0D0D0D"/>
          <w:sz w:val="24"/>
          <w:szCs w:val="24"/>
        </w:rPr>
        <w:t>ается</w:t>
      </w:r>
      <w:r w:rsidRPr="00C16A85">
        <w:rPr>
          <w:rFonts w:ascii="Times New Roman" w:hAnsi="Times New Roman" w:cs="Times New Roman"/>
          <w:color w:val="0D0D0D"/>
          <w:sz w:val="24"/>
          <w:szCs w:val="24"/>
        </w:rPr>
        <w:t xml:space="preserve"> работа  по  реализации программы оказания материальной помощи малоимущим семьям и гражданам на основе Социального контракта, этот вид адресной помощи направлен на переход от «иждивенческой» системы социальной защиты к системе социального  партнёрства государства и гражданина, в целях выхода семьи на </w:t>
      </w:r>
      <w:proofErr w:type="spellStart"/>
      <w:r w:rsidRPr="00C16A85">
        <w:rPr>
          <w:rFonts w:ascii="Times New Roman" w:hAnsi="Times New Roman" w:cs="Times New Roman"/>
          <w:color w:val="0D0D0D"/>
          <w:sz w:val="24"/>
          <w:szCs w:val="24"/>
        </w:rPr>
        <w:t>самообеспечение</w:t>
      </w:r>
      <w:proofErr w:type="spellEnd"/>
      <w:r w:rsidRPr="00C16A85">
        <w:rPr>
          <w:rFonts w:ascii="Times New Roman" w:hAnsi="Times New Roman" w:cs="Times New Roman"/>
          <w:color w:val="0D0D0D"/>
          <w:sz w:val="24"/>
          <w:szCs w:val="24"/>
        </w:rPr>
        <w:t>.</w:t>
      </w:r>
    </w:p>
    <w:p w:rsidR="00DC0C62" w:rsidRPr="00C16A85" w:rsidRDefault="00DC0C62" w:rsidP="00BC5469">
      <w:pPr>
        <w:shd w:val="clear" w:color="auto" w:fill="FFFFFF"/>
        <w:tabs>
          <w:tab w:val="left" w:leader="underscore" w:pos="2448"/>
          <w:tab w:val="left" w:leader="underscore" w:pos="7589"/>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2017 году на территории района реализовывалось:</w:t>
      </w:r>
    </w:p>
    <w:p w:rsidR="00DC0C62" w:rsidRPr="00C16A85" w:rsidRDefault="00DC0C62" w:rsidP="00BC5469">
      <w:pPr>
        <w:shd w:val="clear" w:color="auto" w:fill="FFFFFF"/>
        <w:tabs>
          <w:tab w:val="left" w:leader="underscore" w:pos="2448"/>
          <w:tab w:val="left" w:leader="underscore" w:pos="7589"/>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- 58 социальных контрактов на развитие личного подсобного хозяйства;</w:t>
      </w:r>
    </w:p>
    <w:p w:rsidR="00DC0C62" w:rsidRPr="00C16A85" w:rsidRDefault="00DC0C62" w:rsidP="00BC5469">
      <w:pPr>
        <w:shd w:val="clear" w:color="auto" w:fill="FFFFFF"/>
        <w:tabs>
          <w:tab w:val="left" w:leader="underscore" w:pos="2448"/>
          <w:tab w:val="left" w:leader="underscore" w:pos="7589"/>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- 15 социальных контрактов  на  обеспечение пожаробезопасности жилья.</w:t>
      </w:r>
    </w:p>
    <w:p w:rsidR="00DC0C62" w:rsidRPr="00C16A85" w:rsidRDefault="00DC0C62" w:rsidP="00BC5469">
      <w:pPr>
        <w:shd w:val="clear" w:color="auto" w:fill="FFFFFF"/>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 последние годы прослеживается рост обратившихся граждан за предоставлением социальных услуг в отделении реабилитации инвалидов МБУ «КЦСОН Болотнинского района».</w:t>
      </w:r>
      <w:r w:rsidR="00650A04" w:rsidRPr="00C16A85">
        <w:rPr>
          <w:rFonts w:ascii="Times New Roman" w:hAnsi="Times New Roman" w:cs="Times New Roman"/>
          <w:sz w:val="24"/>
          <w:szCs w:val="24"/>
        </w:rPr>
        <w:t xml:space="preserve"> </w:t>
      </w:r>
      <w:r w:rsidRPr="00C16A85">
        <w:rPr>
          <w:rFonts w:ascii="Times New Roman" w:hAnsi="Times New Roman" w:cs="Times New Roman"/>
          <w:sz w:val="24"/>
          <w:szCs w:val="24"/>
        </w:rPr>
        <w:t>Значительно расширены площади отделения</w:t>
      </w:r>
      <w:r w:rsidRPr="00C16A85">
        <w:rPr>
          <w:rFonts w:ascii="Times New Roman" w:hAnsi="Times New Roman" w:cs="Times New Roman"/>
          <w:b/>
          <w:spacing w:val="-7"/>
          <w:sz w:val="24"/>
          <w:szCs w:val="24"/>
        </w:rPr>
        <w:t xml:space="preserve"> </w:t>
      </w:r>
      <w:r w:rsidRPr="00C16A85">
        <w:rPr>
          <w:rFonts w:ascii="Times New Roman" w:hAnsi="Times New Roman" w:cs="Times New Roman"/>
          <w:spacing w:val="-7"/>
          <w:sz w:val="24"/>
          <w:szCs w:val="24"/>
        </w:rPr>
        <w:t>социальной реабилитации</w:t>
      </w:r>
      <w:r w:rsidRPr="00C16A85">
        <w:rPr>
          <w:rFonts w:ascii="Times New Roman" w:hAnsi="Times New Roman" w:cs="Times New Roman"/>
          <w:color w:val="FF0000"/>
          <w:spacing w:val="-7"/>
          <w:sz w:val="24"/>
          <w:szCs w:val="24"/>
        </w:rPr>
        <w:t xml:space="preserve"> </w:t>
      </w:r>
      <w:r w:rsidRPr="00C16A85">
        <w:rPr>
          <w:rFonts w:ascii="Times New Roman" w:hAnsi="Times New Roman" w:cs="Times New Roman"/>
          <w:spacing w:val="-7"/>
          <w:sz w:val="24"/>
          <w:szCs w:val="24"/>
        </w:rPr>
        <w:t>инвалидов</w:t>
      </w:r>
      <w:r w:rsidRPr="00C16A85">
        <w:rPr>
          <w:rFonts w:ascii="Times New Roman" w:hAnsi="Times New Roman" w:cs="Times New Roman"/>
          <w:b/>
          <w:spacing w:val="-7"/>
          <w:sz w:val="24"/>
          <w:szCs w:val="24"/>
        </w:rPr>
        <w:t xml:space="preserve"> </w:t>
      </w:r>
      <w:r w:rsidRPr="00C16A85">
        <w:rPr>
          <w:rFonts w:ascii="Times New Roman" w:hAnsi="Times New Roman" w:cs="Times New Roman"/>
          <w:spacing w:val="-7"/>
          <w:sz w:val="24"/>
          <w:szCs w:val="24"/>
        </w:rPr>
        <w:t xml:space="preserve"> МБУ КЦСОН Болотнинского района, </w:t>
      </w:r>
      <w:r w:rsidRPr="00C16A85">
        <w:rPr>
          <w:rFonts w:ascii="Times New Roman" w:hAnsi="Times New Roman" w:cs="Times New Roman"/>
          <w:sz w:val="24"/>
          <w:szCs w:val="24"/>
        </w:rPr>
        <w:t xml:space="preserve"> что позволило сделать работу специалистов и приём клиентов более комфортным. Отдельно обустроена сенсорная комната, кабинет для занятий психолога и логопеда, два кабинета для ведения приёма специалистами, кабинет механотерапии. В отделение социальной реабилитации инвалидов МБУ КЦСОН  в 2017году получили социальную помощь  560 человек, оказано 12514 услуг.</w:t>
      </w:r>
    </w:p>
    <w:p w:rsidR="00650A04" w:rsidRPr="00C16A85" w:rsidRDefault="00DC0C62" w:rsidP="00BC5469">
      <w:pPr>
        <w:tabs>
          <w:tab w:val="left" w:pos="10206"/>
        </w:tabs>
        <w:spacing w:after="0" w:line="240" w:lineRule="auto"/>
        <w:ind w:firstLine="709"/>
        <w:jc w:val="both"/>
        <w:outlineLvl w:val="0"/>
        <w:rPr>
          <w:rFonts w:ascii="Times New Roman" w:hAnsi="Times New Roman" w:cs="Times New Roman"/>
          <w:sz w:val="24"/>
          <w:szCs w:val="24"/>
        </w:rPr>
      </w:pPr>
      <w:r w:rsidRPr="00C16A85">
        <w:rPr>
          <w:rFonts w:ascii="Times New Roman" w:hAnsi="Times New Roman" w:cs="Times New Roman"/>
          <w:sz w:val="24"/>
          <w:szCs w:val="24"/>
        </w:rPr>
        <w:t>В целях обеспечения на территории Болотнинского района доступности объектов и услуг для инвалидов и других маломобильных групп населения</w:t>
      </w:r>
      <w:r w:rsidR="00DA1F4B">
        <w:rPr>
          <w:rFonts w:ascii="Times New Roman" w:hAnsi="Times New Roman" w:cs="Times New Roman"/>
          <w:sz w:val="24"/>
          <w:szCs w:val="24"/>
        </w:rPr>
        <w:t>,</w:t>
      </w:r>
      <w:r w:rsidRPr="00C16A85">
        <w:rPr>
          <w:rFonts w:ascii="Times New Roman" w:hAnsi="Times New Roman" w:cs="Times New Roman"/>
          <w:sz w:val="24"/>
          <w:szCs w:val="24"/>
        </w:rPr>
        <w:t xml:space="preserve"> продолжа</w:t>
      </w:r>
      <w:r w:rsidR="00650A04" w:rsidRPr="00C16A85">
        <w:rPr>
          <w:rFonts w:ascii="Times New Roman" w:hAnsi="Times New Roman" w:cs="Times New Roman"/>
          <w:sz w:val="24"/>
          <w:szCs w:val="24"/>
        </w:rPr>
        <w:t>ется</w:t>
      </w:r>
      <w:r w:rsidRPr="00C16A85">
        <w:rPr>
          <w:rFonts w:ascii="Times New Roman" w:hAnsi="Times New Roman" w:cs="Times New Roman"/>
          <w:sz w:val="24"/>
          <w:szCs w:val="24"/>
        </w:rPr>
        <w:t xml:space="preserve"> реализация  мероприятий «</w:t>
      </w:r>
      <w:proofErr w:type="spellStart"/>
      <w:r w:rsidRPr="00C16A85">
        <w:rPr>
          <w:rFonts w:ascii="Times New Roman" w:hAnsi="Times New Roman" w:cs="Times New Roman"/>
          <w:sz w:val="24"/>
          <w:szCs w:val="24"/>
        </w:rPr>
        <w:t>дорожн</w:t>
      </w:r>
      <w:r w:rsidR="00DA1F4B">
        <w:rPr>
          <w:rFonts w:ascii="Times New Roman" w:hAnsi="Times New Roman" w:cs="Times New Roman"/>
          <w:sz w:val="24"/>
          <w:szCs w:val="24"/>
        </w:rPr>
        <w:t>ойя</w:t>
      </w:r>
      <w:proofErr w:type="spellEnd"/>
      <w:r w:rsidRPr="00C16A85">
        <w:rPr>
          <w:rFonts w:ascii="Times New Roman" w:hAnsi="Times New Roman" w:cs="Times New Roman"/>
          <w:sz w:val="24"/>
          <w:szCs w:val="24"/>
        </w:rPr>
        <w:t xml:space="preserve"> карт</w:t>
      </w:r>
      <w:r w:rsidR="00DA1F4B">
        <w:rPr>
          <w:rFonts w:ascii="Times New Roman" w:hAnsi="Times New Roman" w:cs="Times New Roman"/>
          <w:sz w:val="24"/>
          <w:szCs w:val="24"/>
        </w:rPr>
        <w:t>ы</w:t>
      </w:r>
      <w:r w:rsidRPr="00C16A85">
        <w:rPr>
          <w:rFonts w:ascii="Times New Roman" w:hAnsi="Times New Roman" w:cs="Times New Roman"/>
          <w:sz w:val="24"/>
          <w:szCs w:val="24"/>
        </w:rPr>
        <w:t xml:space="preserve">» Болотнинского района Новосибирской области по повышению значений показателей доступности для инвалидов объектов и предоставляемых на них услуг на 2016-2030 годы: </w:t>
      </w:r>
      <w:r w:rsidR="00650A04" w:rsidRPr="00C16A85">
        <w:rPr>
          <w:rFonts w:ascii="Times New Roman" w:hAnsi="Times New Roman" w:cs="Times New Roman"/>
          <w:sz w:val="24"/>
          <w:szCs w:val="24"/>
        </w:rPr>
        <w:t xml:space="preserve">50% приоритетных социально-значимых объектов обустроены пандусами и являются доступными для инвалидов и других маломобильных групп населения, </w:t>
      </w:r>
      <w:r w:rsidRPr="00C16A85">
        <w:rPr>
          <w:rFonts w:ascii="Times New Roman" w:hAnsi="Times New Roman" w:cs="Times New Roman"/>
          <w:sz w:val="24"/>
          <w:szCs w:val="24"/>
        </w:rPr>
        <w:t>в 2017году оборудован тактильными полосами вход в здание Центра занятости населения, установлены мнемосхемы в зданиях детской и районной поликлиник, проводился инструктаж и обучение специалистов, оказывающих услуги населению по теме «Навыки сопровождения  и оказания помощи при получении услуг лицами, имеющими инвалидность».</w:t>
      </w:r>
    </w:p>
    <w:p w:rsidR="000D02DA" w:rsidRPr="00C16A85" w:rsidRDefault="000D02DA" w:rsidP="00BC5469">
      <w:pPr>
        <w:tabs>
          <w:tab w:val="left" w:pos="10206"/>
        </w:tabs>
        <w:spacing w:after="0" w:line="240" w:lineRule="auto"/>
        <w:ind w:firstLine="709"/>
        <w:jc w:val="both"/>
        <w:outlineLvl w:val="0"/>
        <w:rPr>
          <w:rFonts w:ascii="Times New Roman" w:hAnsi="Times New Roman" w:cs="Times New Roman"/>
          <w:spacing w:val="-3"/>
          <w:sz w:val="24"/>
          <w:szCs w:val="24"/>
        </w:rPr>
      </w:pPr>
      <w:r w:rsidRPr="00C16A85">
        <w:rPr>
          <w:rFonts w:ascii="Times New Roman" w:hAnsi="Times New Roman" w:cs="Times New Roman"/>
          <w:color w:val="0D0D0D" w:themeColor="text1" w:themeTint="F2"/>
          <w:sz w:val="24"/>
          <w:szCs w:val="24"/>
        </w:rPr>
        <w:t xml:space="preserve">Продолжают работать формы поддержки детей из малообеспеченных семей: оздоровление в оздоровительных учреждениях области, организация бесплатного питания детей в школьных </w:t>
      </w:r>
      <w:proofErr w:type="gramStart"/>
      <w:r w:rsidRPr="00C16A85">
        <w:rPr>
          <w:rFonts w:ascii="Times New Roman" w:hAnsi="Times New Roman" w:cs="Times New Roman"/>
          <w:color w:val="0D0D0D" w:themeColor="text1" w:themeTint="F2"/>
          <w:sz w:val="24"/>
          <w:szCs w:val="24"/>
        </w:rPr>
        <w:t>столовых ,</w:t>
      </w:r>
      <w:proofErr w:type="gramEnd"/>
      <w:r w:rsidRPr="00C16A85">
        <w:rPr>
          <w:rFonts w:ascii="Times New Roman" w:hAnsi="Times New Roman" w:cs="Times New Roman"/>
          <w:color w:val="0D0D0D" w:themeColor="text1" w:themeTint="F2"/>
          <w:sz w:val="24"/>
          <w:szCs w:val="24"/>
        </w:rPr>
        <w:t xml:space="preserve"> бесплатный проезд детей из многодетных семей на муниципальном транспорте, материальная помощь на подготовку детей к школе, </w:t>
      </w:r>
      <w:r w:rsidRPr="00C16A85">
        <w:rPr>
          <w:rFonts w:ascii="Times New Roman" w:hAnsi="Times New Roman" w:cs="Times New Roman"/>
          <w:spacing w:val="-3"/>
          <w:sz w:val="24"/>
          <w:szCs w:val="24"/>
        </w:rPr>
        <w:t>льготы при оплате за дошкольное детское учреждение.</w:t>
      </w:r>
    </w:p>
    <w:p w:rsidR="00650A04" w:rsidRPr="00C16A85" w:rsidRDefault="00650A04"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Большое значение в районе уделяется круглогодичному оздоровлению детей,</w:t>
      </w:r>
      <w:r w:rsidRPr="00C16A85">
        <w:rPr>
          <w:rFonts w:ascii="Times New Roman" w:hAnsi="Times New Roman" w:cs="Times New Roman"/>
          <w:b/>
          <w:sz w:val="24"/>
          <w:szCs w:val="24"/>
        </w:rPr>
        <w:t xml:space="preserve"> </w:t>
      </w:r>
      <w:r w:rsidRPr="00C16A85">
        <w:rPr>
          <w:rFonts w:ascii="Times New Roman" w:hAnsi="Times New Roman" w:cs="Times New Roman"/>
          <w:sz w:val="24"/>
          <w:szCs w:val="24"/>
        </w:rPr>
        <w:t>и  ежегодно ставится задача, оздоровить как можно большее количество детей.</w:t>
      </w:r>
      <w:r w:rsidRPr="00C16A85">
        <w:rPr>
          <w:rFonts w:ascii="Times New Roman" w:hAnsi="Times New Roman" w:cs="Times New Roman"/>
          <w:b/>
          <w:bCs/>
          <w:iCs/>
          <w:spacing w:val="2"/>
          <w:sz w:val="24"/>
          <w:szCs w:val="24"/>
        </w:rPr>
        <w:t xml:space="preserve"> </w:t>
      </w:r>
      <w:r w:rsidRPr="00C16A85">
        <w:rPr>
          <w:rFonts w:ascii="Times New Roman" w:hAnsi="Times New Roman" w:cs="Times New Roman"/>
          <w:bCs/>
          <w:iCs/>
          <w:spacing w:val="2"/>
          <w:sz w:val="24"/>
          <w:szCs w:val="24"/>
        </w:rPr>
        <w:t>Дети отдыхают в оздоровительных лагерях санаторного типа и загородных оздоровительных лагерях Новосибирской области,</w:t>
      </w:r>
      <w:r w:rsidRPr="00C16A85">
        <w:rPr>
          <w:rFonts w:ascii="Times New Roman" w:hAnsi="Times New Roman" w:cs="Times New Roman"/>
          <w:b/>
          <w:sz w:val="24"/>
          <w:szCs w:val="24"/>
        </w:rPr>
        <w:t xml:space="preserve"> </w:t>
      </w:r>
      <w:r w:rsidRPr="00C16A85">
        <w:rPr>
          <w:rFonts w:ascii="Times New Roman" w:hAnsi="Times New Roman" w:cs="Times New Roman"/>
          <w:sz w:val="24"/>
          <w:szCs w:val="24"/>
        </w:rPr>
        <w:t>лагерях с дневным пребыванием детей на базе образовательных учреждений района.</w:t>
      </w:r>
      <w:r w:rsidR="00D46173">
        <w:rPr>
          <w:rFonts w:ascii="Times New Roman" w:hAnsi="Times New Roman" w:cs="Times New Roman"/>
          <w:sz w:val="24"/>
          <w:szCs w:val="24"/>
        </w:rPr>
        <w:t xml:space="preserve"> </w:t>
      </w:r>
      <w:r w:rsidRPr="00C16A85">
        <w:rPr>
          <w:rFonts w:ascii="Times New Roman" w:hAnsi="Times New Roman" w:cs="Times New Roman"/>
          <w:sz w:val="24"/>
          <w:szCs w:val="24"/>
        </w:rPr>
        <w:t xml:space="preserve">Всего из 3370  детей, проживающих на территории района, за 2017год охвачено различными видами организованного оздоровления, отдыха и </w:t>
      </w:r>
      <w:proofErr w:type="spellStart"/>
      <w:r w:rsidRPr="00C16A85">
        <w:rPr>
          <w:rFonts w:ascii="Times New Roman" w:hAnsi="Times New Roman" w:cs="Times New Roman"/>
          <w:sz w:val="24"/>
          <w:szCs w:val="24"/>
        </w:rPr>
        <w:t>трудозанятости</w:t>
      </w:r>
      <w:proofErr w:type="spellEnd"/>
      <w:r w:rsidRPr="00C16A85">
        <w:rPr>
          <w:rFonts w:ascii="Times New Roman" w:hAnsi="Times New Roman" w:cs="Times New Roman"/>
          <w:sz w:val="24"/>
          <w:szCs w:val="24"/>
        </w:rPr>
        <w:t xml:space="preserve">  - 3250 детей (95%) и 100%  от всех желающих получить данную услугу.</w:t>
      </w:r>
    </w:p>
    <w:p w:rsidR="00E041DE" w:rsidRPr="00C16A85" w:rsidRDefault="00C20B6F"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отделении милосердия Комплексного центра социального обслуживания населения постоянно проживает 15 человек. В</w:t>
      </w:r>
      <w:r w:rsidR="00E041DE" w:rsidRPr="00C16A85">
        <w:rPr>
          <w:rFonts w:ascii="Times New Roman" w:hAnsi="Times New Roman" w:cs="Times New Roman"/>
          <w:sz w:val="24"/>
          <w:szCs w:val="24"/>
        </w:rPr>
        <w:t xml:space="preserve"> районе функционирует </w:t>
      </w:r>
      <w:r w:rsidRPr="00C16A85">
        <w:rPr>
          <w:rFonts w:ascii="Times New Roman" w:hAnsi="Times New Roman" w:cs="Times New Roman"/>
          <w:sz w:val="24"/>
          <w:szCs w:val="24"/>
        </w:rPr>
        <w:t>Специализированный дом для одиноких престарелых и инвалидов</w:t>
      </w:r>
      <w:r w:rsidR="00E041DE" w:rsidRPr="00C16A85">
        <w:rPr>
          <w:rFonts w:ascii="Times New Roman" w:hAnsi="Times New Roman" w:cs="Times New Roman"/>
          <w:sz w:val="24"/>
          <w:szCs w:val="24"/>
        </w:rPr>
        <w:t xml:space="preserve">, в котором проживает </w:t>
      </w:r>
      <w:r w:rsidRPr="00C16A85">
        <w:rPr>
          <w:rFonts w:ascii="Times New Roman" w:hAnsi="Times New Roman" w:cs="Times New Roman"/>
          <w:sz w:val="24"/>
          <w:szCs w:val="24"/>
        </w:rPr>
        <w:t>19 граждан этой категории</w:t>
      </w:r>
      <w:r w:rsidR="00E041DE" w:rsidRPr="00C16A85">
        <w:rPr>
          <w:rFonts w:ascii="Times New Roman" w:hAnsi="Times New Roman" w:cs="Times New Roman"/>
          <w:sz w:val="24"/>
          <w:szCs w:val="24"/>
        </w:rPr>
        <w:t>.</w:t>
      </w:r>
    </w:p>
    <w:p w:rsidR="008F760F" w:rsidRDefault="008F760F" w:rsidP="00845B5A">
      <w:pPr>
        <w:tabs>
          <w:tab w:val="left" w:pos="10206"/>
        </w:tabs>
        <w:spacing w:after="0" w:line="240" w:lineRule="auto"/>
        <w:ind w:right="282"/>
        <w:jc w:val="both"/>
        <w:rPr>
          <w:rFonts w:ascii="Times New Roman" w:hAnsi="Times New Roman" w:cs="Times New Roman"/>
          <w:spacing w:val="-3"/>
          <w:sz w:val="24"/>
          <w:szCs w:val="24"/>
        </w:rPr>
      </w:pPr>
    </w:p>
    <w:p w:rsidR="00BC5469" w:rsidRDefault="00BC5469" w:rsidP="00845B5A">
      <w:pPr>
        <w:tabs>
          <w:tab w:val="left" w:pos="10206"/>
        </w:tabs>
        <w:spacing w:after="0" w:line="240" w:lineRule="auto"/>
        <w:ind w:right="282"/>
        <w:jc w:val="both"/>
        <w:rPr>
          <w:rFonts w:ascii="Times New Roman" w:hAnsi="Times New Roman" w:cs="Times New Roman"/>
          <w:spacing w:val="-3"/>
          <w:sz w:val="24"/>
          <w:szCs w:val="24"/>
        </w:rPr>
      </w:pPr>
    </w:p>
    <w:p w:rsidR="006F5D4A" w:rsidRDefault="006F5D4A" w:rsidP="00845B5A">
      <w:pPr>
        <w:tabs>
          <w:tab w:val="left" w:pos="10206"/>
        </w:tabs>
        <w:spacing w:after="0" w:line="240" w:lineRule="auto"/>
        <w:ind w:right="282"/>
        <w:jc w:val="both"/>
        <w:rPr>
          <w:rFonts w:ascii="Times New Roman" w:hAnsi="Times New Roman" w:cs="Times New Roman"/>
          <w:spacing w:val="-3"/>
          <w:sz w:val="24"/>
          <w:szCs w:val="24"/>
        </w:rPr>
      </w:pPr>
    </w:p>
    <w:p w:rsidR="008F760F" w:rsidRPr="00C16A85" w:rsidRDefault="008F760F" w:rsidP="00BC5469">
      <w:pPr>
        <w:pStyle w:val="a6"/>
        <w:numPr>
          <w:ilvl w:val="2"/>
          <w:numId w:val="2"/>
        </w:numPr>
        <w:spacing w:after="0" w:line="240" w:lineRule="auto"/>
        <w:ind w:left="0" w:right="282" w:firstLine="0"/>
        <w:jc w:val="both"/>
        <w:rPr>
          <w:rFonts w:ascii="Times New Roman" w:hAnsi="Times New Roman"/>
          <w:b/>
          <w:sz w:val="24"/>
          <w:szCs w:val="24"/>
        </w:rPr>
      </w:pPr>
      <w:r w:rsidRPr="00C16A85">
        <w:rPr>
          <w:rFonts w:ascii="Times New Roman" w:hAnsi="Times New Roman"/>
          <w:b/>
          <w:sz w:val="24"/>
          <w:szCs w:val="24"/>
        </w:rPr>
        <w:lastRenderedPageBreak/>
        <w:t>Гражданское общество</w:t>
      </w:r>
    </w:p>
    <w:p w:rsidR="008F760F" w:rsidRPr="00C16A85" w:rsidRDefault="008F760F" w:rsidP="00BC5469">
      <w:pPr>
        <w:pStyle w:val="a6"/>
        <w:tabs>
          <w:tab w:val="left" w:pos="10206"/>
        </w:tabs>
        <w:spacing w:after="0" w:line="240" w:lineRule="auto"/>
        <w:ind w:left="0" w:right="282" w:firstLine="709"/>
        <w:jc w:val="both"/>
        <w:rPr>
          <w:rFonts w:ascii="Times New Roman" w:eastAsia="Times New Roman" w:hAnsi="Times New Roman"/>
          <w:sz w:val="24"/>
          <w:szCs w:val="24"/>
        </w:rPr>
      </w:pPr>
      <w:r w:rsidRPr="00C16A85">
        <w:rPr>
          <w:rFonts w:ascii="Times New Roman" w:eastAsia="Times New Roman" w:hAnsi="Times New Roman"/>
          <w:sz w:val="24"/>
          <w:szCs w:val="24"/>
        </w:rPr>
        <w:t xml:space="preserve">В последние годы активную поддержку получает развитие социально ориентированных некоммерческих организаций, осуществляющих деятельность, направленную на решение социальных проблем, развитие гражданского общества в Российской </w:t>
      </w:r>
      <w:r w:rsidR="00EB16E0">
        <w:rPr>
          <w:rFonts w:ascii="Times New Roman" w:eastAsia="Times New Roman" w:hAnsi="Times New Roman"/>
          <w:sz w:val="24"/>
          <w:szCs w:val="24"/>
        </w:rPr>
        <w:t>Ф</w:t>
      </w:r>
      <w:r w:rsidRPr="00C16A85">
        <w:rPr>
          <w:rFonts w:ascii="Times New Roman" w:eastAsia="Times New Roman" w:hAnsi="Times New Roman"/>
          <w:sz w:val="24"/>
          <w:szCs w:val="24"/>
        </w:rPr>
        <w:t>едерации, а также виды деятельности, предусмотренные ст. 31.1. ФЗ «О некоммерческих организациях».</w:t>
      </w:r>
    </w:p>
    <w:p w:rsidR="008F760F" w:rsidRPr="00C16A85" w:rsidRDefault="008F760F" w:rsidP="00BC5469">
      <w:pPr>
        <w:pStyle w:val="a6"/>
        <w:tabs>
          <w:tab w:val="left" w:pos="10206"/>
        </w:tabs>
        <w:spacing w:after="0" w:line="240" w:lineRule="auto"/>
        <w:ind w:left="0" w:right="282" w:firstLine="709"/>
        <w:jc w:val="both"/>
        <w:rPr>
          <w:rFonts w:ascii="Times New Roman" w:eastAsia="Times New Roman" w:hAnsi="Times New Roman"/>
          <w:sz w:val="24"/>
          <w:szCs w:val="24"/>
        </w:rPr>
      </w:pPr>
      <w:r w:rsidRPr="00C16A85">
        <w:rPr>
          <w:rFonts w:ascii="Times New Roman" w:eastAsia="Times New Roman" w:hAnsi="Times New Roman"/>
          <w:sz w:val="24"/>
          <w:szCs w:val="24"/>
        </w:rPr>
        <w:t>В Болотнинском районе действуют  5 некоммерческих организаций. Наиболее крупные из них являются- организация ветеранов-пенсионеров войны, труда</w:t>
      </w:r>
      <w:r w:rsidR="00EB16E0">
        <w:rPr>
          <w:rFonts w:ascii="Times New Roman" w:eastAsia="Times New Roman" w:hAnsi="Times New Roman"/>
          <w:sz w:val="24"/>
          <w:szCs w:val="24"/>
        </w:rPr>
        <w:t>,</w:t>
      </w:r>
      <w:r w:rsidRPr="00C16A85">
        <w:rPr>
          <w:rFonts w:ascii="Times New Roman" w:eastAsia="Times New Roman" w:hAnsi="Times New Roman"/>
          <w:sz w:val="24"/>
          <w:szCs w:val="24"/>
        </w:rPr>
        <w:t xml:space="preserve"> военной службы и правоохранительных органов; общественная организация </w:t>
      </w:r>
      <w:proofErr w:type="spellStart"/>
      <w:r w:rsidRPr="00C16A85">
        <w:rPr>
          <w:rFonts w:ascii="Times New Roman" w:eastAsia="Times New Roman" w:hAnsi="Times New Roman"/>
          <w:sz w:val="24"/>
          <w:szCs w:val="24"/>
        </w:rPr>
        <w:t>Болотнинская</w:t>
      </w:r>
      <w:proofErr w:type="spellEnd"/>
      <w:r w:rsidRPr="00C16A85">
        <w:rPr>
          <w:rFonts w:ascii="Times New Roman" w:eastAsia="Times New Roman" w:hAnsi="Times New Roman"/>
          <w:sz w:val="24"/>
          <w:szCs w:val="24"/>
        </w:rPr>
        <w:t xml:space="preserve"> местная организация Всероссийского общества инвалидов. Так же активно работает  Совет женщин Болотнинского района Новосибирской области. Действует Ресурсный центр поддержки гражданских инициатив, сформированы инициативные группы, которые объединяются в </w:t>
      </w:r>
      <w:proofErr w:type="spellStart"/>
      <w:r w:rsidRPr="00C16A85">
        <w:rPr>
          <w:rFonts w:ascii="Times New Roman" w:eastAsia="Times New Roman" w:hAnsi="Times New Roman"/>
          <w:sz w:val="24"/>
          <w:szCs w:val="24"/>
        </w:rPr>
        <w:t>ТОСы</w:t>
      </w:r>
      <w:proofErr w:type="spellEnd"/>
      <w:r w:rsidRPr="00C16A85">
        <w:rPr>
          <w:rFonts w:ascii="Times New Roman" w:eastAsia="Times New Roman" w:hAnsi="Times New Roman"/>
          <w:sz w:val="24"/>
          <w:szCs w:val="24"/>
        </w:rPr>
        <w:t>. Таких групп 7, из них 6 работают в селах района.</w:t>
      </w:r>
    </w:p>
    <w:p w:rsidR="008F760F" w:rsidRDefault="008F760F" w:rsidP="00BC5469">
      <w:pPr>
        <w:pStyle w:val="a6"/>
        <w:tabs>
          <w:tab w:val="left" w:pos="10206"/>
        </w:tabs>
        <w:spacing w:after="0" w:line="240" w:lineRule="auto"/>
        <w:ind w:left="0" w:right="282" w:firstLine="709"/>
        <w:jc w:val="both"/>
        <w:rPr>
          <w:rFonts w:ascii="Times New Roman" w:eastAsia="Times New Roman" w:hAnsi="Times New Roman"/>
          <w:sz w:val="24"/>
          <w:szCs w:val="24"/>
        </w:rPr>
      </w:pPr>
      <w:r w:rsidRPr="00C16A85">
        <w:rPr>
          <w:rFonts w:ascii="Times New Roman" w:eastAsia="Times New Roman" w:hAnsi="Times New Roman"/>
          <w:sz w:val="24"/>
          <w:szCs w:val="24"/>
        </w:rPr>
        <w:t xml:space="preserve">Поддержка активных граждан района осуществляется </w:t>
      </w:r>
      <w:r w:rsidR="008C6365" w:rsidRPr="00C16A85">
        <w:rPr>
          <w:rFonts w:ascii="Times New Roman" w:eastAsia="Times New Roman" w:hAnsi="Times New Roman"/>
          <w:sz w:val="24"/>
          <w:szCs w:val="24"/>
        </w:rPr>
        <w:t xml:space="preserve">за счет муниципальной </w:t>
      </w:r>
      <w:r w:rsidRPr="00C16A85">
        <w:rPr>
          <w:rFonts w:ascii="Times New Roman" w:eastAsia="Times New Roman" w:hAnsi="Times New Roman"/>
          <w:sz w:val="24"/>
          <w:szCs w:val="24"/>
        </w:rPr>
        <w:t>программы «</w:t>
      </w:r>
      <w:r w:rsidR="008C6365" w:rsidRPr="00C16A85">
        <w:rPr>
          <w:rFonts w:ascii="Times New Roman" w:eastAsia="Times New Roman" w:hAnsi="Times New Roman"/>
          <w:sz w:val="24"/>
          <w:szCs w:val="24"/>
        </w:rPr>
        <w:t>Развитие и поддержка территориального общественного самоуправления на территории Болотнинского района Новосибирской области на 2017-2019 годы</w:t>
      </w:r>
      <w:r w:rsidRPr="00C16A85">
        <w:rPr>
          <w:rFonts w:ascii="Times New Roman" w:eastAsia="Times New Roman" w:hAnsi="Times New Roman"/>
          <w:sz w:val="24"/>
          <w:szCs w:val="24"/>
        </w:rPr>
        <w:t>».</w:t>
      </w:r>
    </w:p>
    <w:p w:rsidR="000D5502" w:rsidRDefault="000D5502" w:rsidP="00BC5469">
      <w:pPr>
        <w:pStyle w:val="2"/>
        <w:tabs>
          <w:tab w:val="left" w:pos="10206"/>
        </w:tabs>
        <w:ind w:firstLine="709"/>
        <w:jc w:val="both"/>
        <w:rPr>
          <w:b w:val="0"/>
        </w:rPr>
      </w:pPr>
      <w:bookmarkStart w:id="0" w:name="_Toc533170026"/>
    </w:p>
    <w:p w:rsidR="000D5502" w:rsidRPr="008B1210" w:rsidRDefault="000D5502" w:rsidP="00845B5A">
      <w:pPr>
        <w:pStyle w:val="2"/>
        <w:tabs>
          <w:tab w:val="left" w:pos="10206"/>
        </w:tabs>
        <w:spacing w:line="276" w:lineRule="auto"/>
        <w:jc w:val="both"/>
        <w:rPr>
          <w:sz w:val="24"/>
          <w:szCs w:val="24"/>
        </w:rPr>
      </w:pPr>
      <w:r w:rsidRPr="008B1210">
        <w:rPr>
          <w:sz w:val="24"/>
          <w:szCs w:val="24"/>
        </w:rPr>
        <w:t>2.4.8. Состояние окружающей среды</w:t>
      </w:r>
      <w:bookmarkEnd w:id="0"/>
    </w:p>
    <w:p w:rsidR="000D5502" w:rsidRDefault="000D5502" w:rsidP="00BC5469">
      <w:pPr>
        <w:tabs>
          <w:tab w:val="left" w:pos="8475"/>
          <w:tab w:val="left" w:pos="10206"/>
        </w:tabs>
        <w:spacing w:after="0" w:line="240" w:lineRule="auto"/>
        <w:ind w:firstLine="709"/>
        <w:jc w:val="both"/>
        <w:rPr>
          <w:rFonts w:ascii="Times New Roman" w:hAnsi="Times New Roman" w:cs="Times New Roman"/>
          <w:sz w:val="24"/>
          <w:szCs w:val="24"/>
        </w:rPr>
      </w:pPr>
      <w:r w:rsidRPr="000D5502">
        <w:rPr>
          <w:rFonts w:ascii="Times New Roman" w:hAnsi="Times New Roman" w:cs="Times New Roman"/>
          <w:sz w:val="24"/>
          <w:szCs w:val="24"/>
        </w:rPr>
        <w:t>Качество жизни населения определяется многими индикаторами, в том числе и уровнем состояния окружающей среды.</w:t>
      </w:r>
    </w:p>
    <w:p w:rsidR="000E0924" w:rsidRDefault="000D5502" w:rsidP="00BC5469">
      <w:pPr>
        <w:tabs>
          <w:tab w:val="left" w:pos="8475"/>
          <w:tab w:val="left" w:pos="10206"/>
        </w:tabs>
        <w:spacing w:after="0" w:line="240" w:lineRule="auto"/>
        <w:ind w:firstLine="709"/>
        <w:jc w:val="both"/>
        <w:rPr>
          <w:rFonts w:ascii="Times New Roman" w:hAnsi="Times New Roman" w:cs="Times New Roman"/>
          <w:sz w:val="24"/>
          <w:szCs w:val="24"/>
        </w:rPr>
      </w:pPr>
      <w:r w:rsidRPr="000D5502">
        <w:rPr>
          <w:rFonts w:ascii="Times New Roman" w:hAnsi="Times New Roman" w:cs="Times New Roman"/>
          <w:sz w:val="24"/>
          <w:szCs w:val="24"/>
        </w:rPr>
        <w:t>Одним из приоритетных факторов окружающей среды обитания, оказывающих влияние на здоровье населения, является загрязнение атмосферного воздуха выбросами: предприятий жилищно-коммунального хозяйства (котельные - угольные, мазутные, газовые) и промышленных предприятий</w:t>
      </w:r>
      <w:r>
        <w:rPr>
          <w:rFonts w:ascii="Times New Roman" w:hAnsi="Times New Roman" w:cs="Times New Roman"/>
          <w:sz w:val="24"/>
          <w:szCs w:val="24"/>
        </w:rPr>
        <w:t>.</w:t>
      </w:r>
      <w:r w:rsidRPr="000D5502">
        <w:rPr>
          <w:rFonts w:ascii="Times New Roman" w:hAnsi="Times New Roman" w:cs="Times New Roman"/>
          <w:sz w:val="24"/>
          <w:szCs w:val="24"/>
        </w:rPr>
        <w:t xml:space="preserve"> На загрязнение атмосферного воздуха влияют не только предприятия района, но и автотранспорт, проходящий по автомобильной дороге федерального значения Р-255 «Сибирь», железнодорожная магистраль «Восток», города Томск и Новосибирск с розой ветров на Болотнинский  район. По уровню загрязнения окружающей среды Болотнинский район входит во вторую десятку районов области по удельному показателю выбросов в атмосферу, что относится к средней концентрации загрязняющих веществ.  в атмосферном воздухе.</w:t>
      </w:r>
      <w:r w:rsidR="00906B68">
        <w:rPr>
          <w:rFonts w:ascii="Times New Roman" w:hAnsi="Times New Roman" w:cs="Times New Roman"/>
          <w:sz w:val="24"/>
          <w:szCs w:val="24"/>
        </w:rPr>
        <w:t xml:space="preserve"> </w:t>
      </w:r>
      <w:r w:rsidRPr="000D5502">
        <w:rPr>
          <w:rFonts w:ascii="Times New Roman" w:hAnsi="Times New Roman" w:cs="Times New Roman"/>
          <w:sz w:val="24"/>
          <w:szCs w:val="24"/>
        </w:rPr>
        <w:t xml:space="preserve">Все предприятия, оказывающие негативное воздействие на окружающую среду,  имеют разрешения на выброс вредных (загрязняющих) веществ в атмосферный воздух. В 2017 году предприятиями района и жилым сектором от стационарных источников выброшено в атмосферу </w:t>
      </w:r>
      <w:smartTag w:uri="urn:schemas-microsoft-com:office:smarttags" w:element="metricconverter">
        <w:smartTagPr>
          <w:attr w:name="ProductID" w:val="883,9 кг"/>
        </w:smartTagPr>
        <w:r w:rsidRPr="000D5502">
          <w:rPr>
            <w:rFonts w:ascii="Times New Roman" w:hAnsi="Times New Roman" w:cs="Times New Roman"/>
            <w:sz w:val="24"/>
            <w:szCs w:val="24"/>
          </w:rPr>
          <w:t>883,9 кг</w:t>
        </w:r>
      </w:smartTag>
      <w:r w:rsidRPr="000D5502">
        <w:rPr>
          <w:rFonts w:ascii="Times New Roman" w:hAnsi="Times New Roman" w:cs="Times New Roman"/>
          <w:sz w:val="24"/>
          <w:szCs w:val="24"/>
        </w:rPr>
        <w:t xml:space="preserve"> загрязняющих веществ, в расчете на 1 жителя составило </w:t>
      </w:r>
      <w:smartTag w:uri="urn:schemas-microsoft-com:office:smarttags" w:element="metricconverter">
        <w:smartTagPr>
          <w:attr w:name="ProductID" w:val="0,0322 кг"/>
        </w:smartTagPr>
        <w:r w:rsidRPr="000D5502">
          <w:rPr>
            <w:rFonts w:ascii="Times New Roman" w:hAnsi="Times New Roman" w:cs="Times New Roman"/>
            <w:sz w:val="24"/>
            <w:szCs w:val="24"/>
          </w:rPr>
          <w:t>0,0322 кг</w:t>
        </w:r>
      </w:smartTag>
      <w:r w:rsidRPr="000D5502">
        <w:rPr>
          <w:rFonts w:ascii="Times New Roman" w:hAnsi="Times New Roman" w:cs="Times New Roman"/>
          <w:sz w:val="24"/>
          <w:szCs w:val="24"/>
        </w:rPr>
        <w:t>.</w:t>
      </w:r>
    </w:p>
    <w:p w:rsidR="000D5502" w:rsidRPr="000D5502" w:rsidRDefault="000D5502" w:rsidP="00BC5469">
      <w:pPr>
        <w:tabs>
          <w:tab w:val="left" w:pos="8475"/>
          <w:tab w:val="left" w:pos="10206"/>
        </w:tabs>
        <w:spacing w:after="0" w:line="240" w:lineRule="auto"/>
        <w:ind w:firstLine="709"/>
        <w:jc w:val="both"/>
        <w:rPr>
          <w:rFonts w:ascii="Times New Roman" w:hAnsi="Times New Roman" w:cs="Times New Roman"/>
          <w:sz w:val="24"/>
          <w:szCs w:val="24"/>
          <w:lang w:eastAsia="ar-SA"/>
        </w:rPr>
      </w:pPr>
      <w:r w:rsidRPr="000D5502">
        <w:rPr>
          <w:rFonts w:ascii="Times New Roman" w:hAnsi="Times New Roman" w:cs="Times New Roman"/>
          <w:sz w:val="24"/>
          <w:szCs w:val="24"/>
        </w:rPr>
        <w:t>Водоснабжение осуществляется путем отбора воды из подземных источников, из  артезианских скважин,</w:t>
      </w:r>
      <w:r>
        <w:rPr>
          <w:rFonts w:ascii="Times New Roman" w:hAnsi="Times New Roman" w:cs="Times New Roman"/>
          <w:sz w:val="24"/>
          <w:szCs w:val="24"/>
        </w:rPr>
        <w:t xml:space="preserve"> </w:t>
      </w:r>
      <w:r w:rsidRPr="000D5502">
        <w:rPr>
          <w:rFonts w:ascii="Times New Roman" w:hAnsi="Times New Roman" w:cs="Times New Roman"/>
          <w:sz w:val="24"/>
          <w:szCs w:val="24"/>
        </w:rPr>
        <w:t xml:space="preserve">погружными насосами в расходные резервуары с распределением перекачивающими насосами в разводящую сеть и в водонапорные башни. Водовод от станции первого подъема до станции второго подъема проложен в одну нитку трубой </w:t>
      </w:r>
      <w:smartTag w:uri="urn:schemas-microsoft-com:office:smarttags" w:element="metricconverter">
        <w:smartTagPr>
          <w:attr w:name="ProductID" w:val="320 мм"/>
        </w:smartTagPr>
        <w:r w:rsidRPr="000D5502">
          <w:rPr>
            <w:rFonts w:ascii="Times New Roman" w:hAnsi="Times New Roman" w:cs="Times New Roman"/>
            <w:sz w:val="24"/>
            <w:szCs w:val="24"/>
          </w:rPr>
          <w:t>320 мм</w:t>
        </w:r>
      </w:smartTag>
      <w:r w:rsidRPr="000D5502">
        <w:rPr>
          <w:rFonts w:ascii="Times New Roman" w:hAnsi="Times New Roman" w:cs="Times New Roman"/>
          <w:sz w:val="24"/>
          <w:szCs w:val="24"/>
        </w:rPr>
        <w:t xml:space="preserve">. Водонапорная сеть в городе закольцована. Протяженность водопроводных сетей составляет </w:t>
      </w:r>
      <w:smartTag w:uri="urn:schemas-microsoft-com:office:smarttags" w:element="metricconverter">
        <w:smartTagPr>
          <w:attr w:name="ProductID" w:val="146 км"/>
        </w:smartTagPr>
        <w:r w:rsidRPr="000D5502">
          <w:rPr>
            <w:rFonts w:ascii="Times New Roman" w:hAnsi="Times New Roman" w:cs="Times New Roman"/>
            <w:sz w:val="24"/>
            <w:szCs w:val="24"/>
          </w:rPr>
          <w:t>146 км</w:t>
        </w:r>
      </w:smartTag>
      <w:r w:rsidRPr="000D5502">
        <w:rPr>
          <w:rFonts w:ascii="Times New Roman" w:hAnsi="Times New Roman" w:cs="Times New Roman"/>
          <w:sz w:val="24"/>
          <w:szCs w:val="24"/>
        </w:rPr>
        <w:t xml:space="preserve">. </w:t>
      </w:r>
      <w:r w:rsidRPr="000D5502">
        <w:rPr>
          <w:rFonts w:ascii="Times New Roman" w:hAnsi="Times New Roman" w:cs="Times New Roman"/>
          <w:sz w:val="24"/>
          <w:szCs w:val="24"/>
          <w:lang w:eastAsia="ar-SA"/>
        </w:rPr>
        <w:t xml:space="preserve">Износ водопроводных сетей и сооружений составляет более 70 %. </w:t>
      </w:r>
      <w:r w:rsidRPr="000D5502">
        <w:rPr>
          <w:rFonts w:ascii="Times New Roman" w:hAnsi="Times New Roman" w:cs="Times New Roman"/>
          <w:sz w:val="24"/>
          <w:szCs w:val="24"/>
        </w:rPr>
        <w:t xml:space="preserve">Годовой </w:t>
      </w:r>
      <w:proofErr w:type="spellStart"/>
      <w:r w:rsidRPr="000D5502">
        <w:rPr>
          <w:rFonts w:ascii="Times New Roman" w:hAnsi="Times New Roman" w:cs="Times New Roman"/>
          <w:sz w:val="24"/>
          <w:szCs w:val="24"/>
        </w:rPr>
        <w:t>водоотбор</w:t>
      </w:r>
      <w:proofErr w:type="spellEnd"/>
      <w:r w:rsidRPr="000D5502">
        <w:rPr>
          <w:rFonts w:ascii="Times New Roman" w:hAnsi="Times New Roman" w:cs="Times New Roman"/>
          <w:sz w:val="24"/>
          <w:szCs w:val="24"/>
        </w:rPr>
        <w:t xml:space="preserve">  составляет 1012,471 тыс.м3. По санитарным нормам качества воды, зафиксировано незначительное превышение солей железа, кальция и магния. </w:t>
      </w:r>
      <w:r w:rsidRPr="000D5502">
        <w:rPr>
          <w:rFonts w:ascii="Times New Roman" w:hAnsi="Times New Roman" w:cs="Times New Roman"/>
          <w:spacing w:val="6"/>
          <w:sz w:val="24"/>
          <w:szCs w:val="24"/>
        </w:rPr>
        <w:t>Улучшение технического состояния системы водоснабжения и водоотведения возможно при финансовой поддержке областного бюджета.</w:t>
      </w:r>
    </w:p>
    <w:p w:rsidR="00D46173" w:rsidRDefault="000D5502" w:rsidP="00BC5469">
      <w:pPr>
        <w:tabs>
          <w:tab w:val="left" w:pos="10206"/>
        </w:tabs>
        <w:spacing w:after="0" w:line="240" w:lineRule="auto"/>
        <w:ind w:firstLine="709"/>
        <w:jc w:val="both"/>
        <w:rPr>
          <w:rFonts w:ascii="Times New Roman" w:hAnsi="Times New Roman" w:cs="Times New Roman"/>
          <w:sz w:val="24"/>
          <w:szCs w:val="24"/>
        </w:rPr>
      </w:pPr>
      <w:r w:rsidRPr="000D5502">
        <w:rPr>
          <w:rFonts w:ascii="Times New Roman" w:hAnsi="Times New Roman" w:cs="Times New Roman"/>
          <w:sz w:val="24"/>
          <w:szCs w:val="24"/>
        </w:rPr>
        <w:t>На территории района очистка сточных вод осуществляется в трех микрорайонах города. Водоочистные канализационные сооружения  не справляются с объемом стоков, возможности увеличения или реконструкции этих канализационных очистных сооружений нет. Сбросы сточных вод из сливной станции попадают в каскад на 90% заполненных биологических озёр.</w:t>
      </w:r>
    </w:p>
    <w:p w:rsidR="00D46173" w:rsidRDefault="00D46173" w:rsidP="00BC5469">
      <w:pPr>
        <w:tabs>
          <w:tab w:val="left" w:pos="10206"/>
        </w:tabs>
        <w:spacing w:after="0" w:line="240" w:lineRule="auto"/>
        <w:ind w:firstLine="709"/>
        <w:jc w:val="both"/>
        <w:rPr>
          <w:rFonts w:ascii="Times New Roman" w:hAnsi="Times New Roman" w:cs="Times New Roman"/>
          <w:sz w:val="24"/>
          <w:szCs w:val="24"/>
        </w:rPr>
      </w:pPr>
      <w:r w:rsidRPr="00906B68">
        <w:rPr>
          <w:rFonts w:ascii="Times New Roman" w:hAnsi="Times New Roman" w:cs="Times New Roman"/>
          <w:sz w:val="24"/>
          <w:szCs w:val="24"/>
        </w:rPr>
        <w:t>Сточные воды, не прошедшие биологическую или химическую очистку, приводят к значительному негативному воздействию  на окружающую среду. Сброс неочищенных сточных вод на рельеф на площадке приема ЖБО приводит к загрязнению почвенного покрова и грунтовых вод. Оседающие на дно биологических прудов органические вещества сточных вод загнивают, что</w:t>
      </w:r>
      <w:r w:rsidRPr="00C16A85">
        <w:rPr>
          <w:rFonts w:ascii="Times New Roman" w:hAnsi="Times New Roman" w:cs="Times New Roman"/>
          <w:sz w:val="24"/>
          <w:szCs w:val="24"/>
        </w:rPr>
        <w:t xml:space="preserve"> приводит к загрязнению воздушного пространства дурно пахнущими  и </w:t>
      </w:r>
      <w:r w:rsidRPr="00C16A85">
        <w:rPr>
          <w:rFonts w:ascii="Times New Roman" w:hAnsi="Times New Roman" w:cs="Times New Roman"/>
          <w:sz w:val="24"/>
          <w:szCs w:val="24"/>
        </w:rPr>
        <w:lastRenderedPageBreak/>
        <w:t xml:space="preserve">токсичными газами. Кроме того, на очистных сооружениях не приняты меры по дегельминтизации сточных вод  и их осадков. </w:t>
      </w:r>
      <w:proofErr w:type="gramStart"/>
      <w:r w:rsidRPr="00C16A85">
        <w:rPr>
          <w:rFonts w:ascii="Times New Roman" w:hAnsi="Times New Roman" w:cs="Times New Roman"/>
          <w:sz w:val="24"/>
          <w:szCs w:val="24"/>
        </w:rPr>
        <w:t>В  связи</w:t>
      </w:r>
      <w:proofErr w:type="gramEnd"/>
      <w:r w:rsidRPr="00C16A85">
        <w:rPr>
          <w:rFonts w:ascii="Times New Roman" w:hAnsi="Times New Roman" w:cs="Times New Roman"/>
          <w:sz w:val="24"/>
          <w:szCs w:val="24"/>
        </w:rPr>
        <w:t xml:space="preserve"> с этим возможно загрязнение воды в </w:t>
      </w:r>
      <w:proofErr w:type="spellStart"/>
      <w:r w:rsidRPr="00C16A85">
        <w:rPr>
          <w:rFonts w:ascii="Times New Roman" w:hAnsi="Times New Roman" w:cs="Times New Roman"/>
          <w:sz w:val="24"/>
          <w:szCs w:val="24"/>
        </w:rPr>
        <w:t>р.Болотная</w:t>
      </w:r>
      <w:proofErr w:type="spellEnd"/>
      <w:r w:rsidRPr="00C16A85">
        <w:rPr>
          <w:rFonts w:ascii="Times New Roman" w:hAnsi="Times New Roman" w:cs="Times New Roman"/>
          <w:sz w:val="24"/>
          <w:szCs w:val="24"/>
        </w:rPr>
        <w:t xml:space="preserve"> и почвы в районе площадки приема ЖБО яйцами гельминтов</w:t>
      </w:r>
      <w:r>
        <w:rPr>
          <w:rFonts w:ascii="Times New Roman" w:hAnsi="Times New Roman" w:cs="Times New Roman"/>
          <w:sz w:val="24"/>
          <w:szCs w:val="24"/>
        </w:rPr>
        <w:t>, ч</w:t>
      </w:r>
      <w:r w:rsidRPr="00C16A85">
        <w:rPr>
          <w:rFonts w:ascii="Times New Roman" w:hAnsi="Times New Roman" w:cs="Times New Roman"/>
          <w:sz w:val="24"/>
          <w:szCs w:val="24"/>
        </w:rPr>
        <w:t>то негативным образом сказывается на экологической обстановке. Это связано с тем, что конструкция выгребных ям не препятствует проникновению сточных вод в почву и далее в грунтовые воды. Весной, в период таяния снега  все нечистоты  смешиваются с талой водой и текут запашистые реки по улицам города.</w:t>
      </w:r>
    </w:p>
    <w:p w:rsidR="00D46173" w:rsidRDefault="00D46173" w:rsidP="00BC5469">
      <w:pPr>
        <w:tabs>
          <w:tab w:val="left" w:pos="10206"/>
        </w:tabs>
        <w:spacing w:after="0" w:line="240" w:lineRule="auto"/>
        <w:ind w:firstLine="709"/>
        <w:jc w:val="both"/>
        <w:rPr>
          <w:rFonts w:ascii="Times New Roman" w:hAnsi="Times New Roman" w:cs="Times New Roman"/>
          <w:sz w:val="24"/>
          <w:szCs w:val="24"/>
        </w:rPr>
      </w:pPr>
      <w:r w:rsidRPr="000D5502">
        <w:rPr>
          <w:rFonts w:ascii="Times New Roman" w:hAnsi="Times New Roman" w:cs="Times New Roman"/>
          <w:sz w:val="24"/>
          <w:szCs w:val="24"/>
        </w:rPr>
        <w:t xml:space="preserve">Для благоприятной экологической ситуации на территории </w:t>
      </w:r>
      <w:proofErr w:type="spellStart"/>
      <w:r w:rsidRPr="000D5502">
        <w:rPr>
          <w:rFonts w:ascii="Times New Roman" w:hAnsi="Times New Roman" w:cs="Times New Roman"/>
          <w:sz w:val="24"/>
          <w:szCs w:val="24"/>
        </w:rPr>
        <w:t>г.Болотное</w:t>
      </w:r>
      <w:proofErr w:type="spellEnd"/>
      <w:r w:rsidRPr="000D5502">
        <w:rPr>
          <w:rFonts w:ascii="Times New Roman" w:hAnsi="Times New Roman" w:cs="Times New Roman"/>
          <w:sz w:val="24"/>
          <w:szCs w:val="24"/>
        </w:rPr>
        <w:t xml:space="preserve"> запланировано строительство новых канализационных очистных сооружений. В 2017 году разработано техническое задание на разработку проектной и рабочей документации «Строительство канализационного коллектора в </w:t>
      </w:r>
      <w:proofErr w:type="spellStart"/>
      <w:r w:rsidRPr="000D5502">
        <w:rPr>
          <w:rFonts w:ascii="Times New Roman" w:hAnsi="Times New Roman" w:cs="Times New Roman"/>
          <w:sz w:val="24"/>
          <w:szCs w:val="24"/>
        </w:rPr>
        <w:t>г.Болотное</w:t>
      </w:r>
      <w:proofErr w:type="spellEnd"/>
      <w:r w:rsidRPr="000D5502">
        <w:rPr>
          <w:rFonts w:ascii="Times New Roman" w:hAnsi="Times New Roman" w:cs="Times New Roman"/>
          <w:sz w:val="24"/>
          <w:szCs w:val="24"/>
        </w:rPr>
        <w:t xml:space="preserve"> Болотнинского района Новосибирской области» и «Строительство канализационных очистных сооружений глубокой биологической очистки в </w:t>
      </w:r>
      <w:proofErr w:type="spellStart"/>
      <w:r w:rsidRPr="000D5502">
        <w:rPr>
          <w:rFonts w:ascii="Times New Roman" w:hAnsi="Times New Roman" w:cs="Times New Roman"/>
          <w:sz w:val="24"/>
          <w:szCs w:val="24"/>
        </w:rPr>
        <w:t>г.Болотное</w:t>
      </w:r>
      <w:proofErr w:type="spellEnd"/>
      <w:r w:rsidRPr="000D5502">
        <w:rPr>
          <w:rFonts w:ascii="Times New Roman" w:hAnsi="Times New Roman" w:cs="Times New Roman"/>
          <w:sz w:val="24"/>
          <w:szCs w:val="24"/>
        </w:rPr>
        <w:t xml:space="preserve"> Болотнинского района Новосибирской области».</w:t>
      </w:r>
    </w:p>
    <w:p w:rsidR="00D46173" w:rsidRPr="008B1210" w:rsidRDefault="00D46173" w:rsidP="00BC5469">
      <w:pPr>
        <w:tabs>
          <w:tab w:val="left" w:pos="10206"/>
        </w:tabs>
        <w:spacing w:after="0" w:line="240" w:lineRule="auto"/>
        <w:ind w:firstLine="709"/>
        <w:jc w:val="both"/>
        <w:rPr>
          <w:rFonts w:ascii="Times New Roman" w:hAnsi="Times New Roman" w:cs="Times New Roman"/>
          <w:sz w:val="24"/>
          <w:szCs w:val="24"/>
        </w:rPr>
      </w:pPr>
      <w:r w:rsidRPr="008B1210">
        <w:rPr>
          <w:rFonts w:ascii="Times New Roman" w:hAnsi="Times New Roman" w:cs="Times New Roman"/>
          <w:sz w:val="24"/>
          <w:szCs w:val="24"/>
        </w:rPr>
        <w:t xml:space="preserve">Строительство канализационных очистных сооружений глубокой биологической очистки в городе Болотное Новосибирской области предусматривает полную биологическую очистку сточных вод на компактных установках с доочисткой фильтрованием и обеззараживание очистных сточных вод.  </w:t>
      </w:r>
      <w:proofErr w:type="spellStart"/>
      <w:r w:rsidRPr="008B1210">
        <w:rPr>
          <w:rFonts w:ascii="Times New Roman" w:hAnsi="Times New Roman" w:cs="Times New Roman"/>
          <w:sz w:val="24"/>
          <w:szCs w:val="24"/>
        </w:rPr>
        <w:t>Доочистные</w:t>
      </w:r>
      <w:proofErr w:type="spellEnd"/>
      <w:r w:rsidRPr="008B1210">
        <w:rPr>
          <w:rFonts w:ascii="Times New Roman" w:hAnsi="Times New Roman" w:cs="Times New Roman"/>
          <w:sz w:val="24"/>
          <w:szCs w:val="24"/>
        </w:rPr>
        <w:t xml:space="preserve"> сточные воды сбрасываются в колодец для обеззараживания сточных вод, сточные воды после обеззараживания сбрасываются в </w:t>
      </w:r>
      <w:proofErr w:type="spellStart"/>
      <w:r w:rsidRPr="008B1210">
        <w:rPr>
          <w:rFonts w:ascii="Times New Roman" w:hAnsi="Times New Roman" w:cs="Times New Roman"/>
          <w:sz w:val="24"/>
          <w:szCs w:val="24"/>
        </w:rPr>
        <w:t>р.Болотная</w:t>
      </w:r>
      <w:proofErr w:type="spellEnd"/>
      <w:r w:rsidRPr="008B1210">
        <w:rPr>
          <w:rFonts w:ascii="Times New Roman" w:hAnsi="Times New Roman" w:cs="Times New Roman"/>
          <w:sz w:val="24"/>
          <w:szCs w:val="24"/>
        </w:rPr>
        <w:t xml:space="preserve"> через береговой выпуск.</w:t>
      </w:r>
    </w:p>
    <w:p w:rsidR="00D46173" w:rsidRPr="004E2CC1" w:rsidRDefault="00D46173" w:rsidP="00BC5469">
      <w:pPr>
        <w:tabs>
          <w:tab w:val="left" w:pos="10206"/>
        </w:tabs>
        <w:spacing w:line="240" w:lineRule="auto"/>
        <w:ind w:right="-1"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Цель и задачи строительства</w:t>
      </w:r>
      <w:r w:rsidRPr="004E2CC1">
        <w:rPr>
          <w:rFonts w:ascii="Times New Roman" w:hAnsi="Times New Roman" w:cs="Times New Roman"/>
          <w:sz w:val="24"/>
          <w:szCs w:val="24"/>
        </w:rPr>
        <w:t xml:space="preserve"> </w:t>
      </w:r>
      <w:r w:rsidRPr="008B1210">
        <w:rPr>
          <w:rFonts w:ascii="Times New Roman" w:hAnsi="Times New Roman" w:cs="Times New Roman"/>
          <w:sz w:val="24"/>
          <w:szCs w:val="24"/>
        </w:rPr>
        <w:t>канализационных очистных сооружений глубокой биологической очистки</w:t>
      </w:r>
      <w:r w:rsidRPr="004E2CC1">
        <w:rPr>
          <w:rFonts w:ascii="Times New Roman" w:hAnsi="Times New Roman" w:cs="Times New Roman"/>
          <w:sz w:val="24"/>
          <w:szCs w:val="24"/>
        </w:rPr>
        <w:t>:</w:t>
      </w:r>
    </w:p>
    <w:p w:rsidR="00D46173" w:rsidRPr="008B1210" w:rsidRDefault="00D46173" w:rsidP="00BC5469">
      <w:pPr>
        <w:tabs>
          <w:tab w:val="left" w:pos="10206"/>
        </w:tabs>
        <w:spacing w:line="240" w:lineRule="auto"/>
        <w:ind w:right="-1"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-обеспечение для абонентов доступность подключения к сетям центральной системы водоотведения;</w:t>
      </w:r>
    </w:p>
    <w:p w:rsidR="00D46173" w:rsidRPr="008B1210" w:rsidRDefault="00D46173" w:rsidP="00BC5469">
      <w:pPr>
        <w:tabs>
          <w:tab w:val="left" w:pos="10206"/>
        </w:tabs>
        <w:spacing w:line="240" w:lineRule="auto"/>
        <w:ind w:right="-1"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-развитие централизованной системы водоотведения на основе внедрения наилучших доступных технологий, в том числе энергосберегающих;</w:t>
      </w:r>
    </w:p>
    <w:p w:rsidR="00D46173" w:rsidRPr="008B1210" w:rsidRDefault="00D46173" w:rsidP="00BC5469">
      <w:pPr>
        <w:tabs>
          <w:tab w:val="left" w:pos="10206"/>
        </w:tabs>
        <w:spacing w:line="240" w:lineRule="auto"/>
        <w:ind w:right="-1"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-сведение к минимуму  вредного воздействия системы водоотведения на окружающую среду;</w:t>
      </w:r>
    </w:p>
    <w:p w:rsidR="00D46173" w:rsidRPr="008B1210" w:rsidRDefault="00D46173" w:rsidP="00BC5469">
      <w:pPr>
        <w:tabs>
          <w:tab w:val="left" w:pos="10206"/>
        </w:tabs>
        <w:spacing w:line="240" w:lineRule="auto"/>
        <w:ind w:right="-1"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-обеспечение надежности работы системы водоотведения, а также гарантирование степени очистки сточных вод, соответствующей нормам экологической безопасности.</w:t>
      </w:r>
    </w:p>
    <w:p w:rsidR="00D46173" w:rsidRPr="008B1210" w:rsidRDefault="00D46173" w:rsidP="00BC5469">
      <w:pPr>
        <w:tabs>
          <w:tab w:val="left" w:pos="10206"/>
        </w:tabs>
        <w:spacing w:line="240" w:lineRule="auto"/>
        <w:ind w:right="-1" w:firstLine="709"/>
        <w:contextualSpacing/>
        <w:jc w:val="both"/>
        <w:rPr>
          <w:rFonts w:ascii="Times New Roman" w:hAnsi="Times New Roman" w:cs="Times New Roman"/>
          <w:sz w:val="24"/>
          <w:szCs w:val="24"/>
        </w:rPr>
      </w:pPr>
      <w:r w:rsidRPr="008B1210">
        <w:rPr>
          <w:rFonts w:ascii="Times New Roman" w:hAnsi="Times New Roman" w:cs="Times New Roman"/>
          <w:sz w:val="24"/>
          <w:szCs w:val="24"/>
        </w:rPr>
        <w:t>Предусматривается очередность строительства. Первая очередь канализационных сетей охватывает территорию центральной и западной частей города, а также подключение к перспективным сетям существующих.  Для транспортировки сточных вод на очистные сооружения канализации кроме системы самотечных коллекторов потребуется также  строительство напорных коллекторов от предлагаемых к  строительству канализационных насосных станций.</w:t>
      </w:r>
    </w:p>
    <w:p w:rsidR="000D5502" w:rsidRPr="000D5502" w:rsidRDefault="000D5502" w:rsidP="00BC5469">
      <w:pPr>
        <w:tabs>
          <w:tab w:val="left" w:pos="8475"/>
          <w:tab w:val="left" w:pos="10206"/>
        </w:tabs>
        <w:spacing w:line="240" w:lineRule="auto"/>
        <w:ind w:firstLine="709"/>
        <w:jc w:val="both"/>
        <w:rPr>
          <w:rFonts w:ascii="Times New Roman" w:hAnsi="Times New Roman" w:cs="Times New Roman"/>
          <w:sz w:val="24"/>
          <w:szCs w:val="24"/>
        </w:rPr>
      </w:pPr>
      <w:r w:rsidRPr="000D5502">
        <w:rPr>
          <w:rFonts w:ascii="Times New Roman" w:hAnsi="Times New Roman" w:cs="Times New Roman"/>
          <w:sz w:val="24"/>
          <w:szCs w:val="24"/>
        </w:rPr>
        <w:t xml:space="preserve">Твердые коммунальные отходы на территории района вывозятся на лицензированный полигон захоронения твердых коммунальных отходов </w:t>
      </w:r>
      <w:proofErr w:type="spellStart"/>
      <w:r w:rsidRPr="000D5502">
        <w:rPr>
          <w:rFonts w:ascii="Times New Roman" w:hAnsi="Times New Roman" w:cs="Times New Roman"/>
          <w:sz w:val="24"/>
          <w:szCs w:val="24"/>
        </w:rPr>
        <w:t>г.Болотное</w:t>
      </w:r>
      <w:proofErr w:type="spellEnd"/>
      <w:r w:rsidRPr="000D5502">
        <w:rPr>
          <w:rFonts w:ascii="Times New Roman" w:hAnsi="Times New Roman" w:cs="Times New Roman"/>
          <w:sz w:val="24"/>
          <w:szCs w:val="24"/>
        </w:rPr>
        <w:t xml:space="preserve">. Услуги по сбору и транспортированию твердых коммунальных отходов </w:t>
      </w:r>
      <w:r w:rsidRPr="000D5502">
        <w:rPr>
          <w:rFonts w:ascii="Times New Roman" w:hAnsi="Times New Roman" w:cs="Times New Roman"/>
          <w:sz w:val="24"/>
          <w:szCs w:val="24"/>
          <w:lang w:val="en-US"/>
        </w:rPr>
        <w:t>IV</w:t>
      </w:r>
      <w:r w:rsidRPr="000D5502">
        <w:rPr>
          <w:rFonts w:ascii="Times New Roman" w:hAnsi="Times New Roman" w:cs="Times New Roman"/>
          <w:sz w:val="24"/>
          <w:szCs w:val="24"/>
        </w:rPr>
        <w:t xml:space="preserve"> класса опасности осуществляют специализированные организации ООО «</w:t>
      </w:r>
      <w:proofErr w:type="spellStart"/>
      <w:r w:rsidRPr="000D5502">
        <w:rPr>
          <w:rFonts w:ascii="Times New Roman" w:hAnsi="Times New Roman" w:cs="Times New Roman"/>
          <w:sz w:val="24"/>
          <w:szCs w:val="24"/>
        </w:rPr>
        <w:t>СибирьЭкоТранспорт</w:t>
      </w:r>
      <w:proofErr w:type="spellEnd"/>
      <w:r w:rsidRPr="000D5502">
        <w:rPr>
          <w:rFonts w:ascii="Times New Roman" w:hAnsi="Times New Roman" w:cs="Times New Roman"/>
          <w:sz w:val="24"/>
          <w:szCs w:val="24"/>
        </w:rPr>
        <w:t>» и ООО «Феникс групп», ООО «</w:t>
      </w:r>
      <w:proofErr w:type="spellStart"/>
      <w:r w:rsidRPr="000D5502">
        <w:rPr>
          <w:rFonts w:ascii="Times New Roman" w:hAnsi="Times New Roman" w:cs="Times New Roman"/>
          <w:sz w:val="24"/>
          <w:szCs w:val="24"/>
        </w:rPr>
        <w:t>СибирьЭкоТранспорт</w:t>
      </w:r>
      <w:proofErr w:type="spellEnd"/>
      <w:r w:rsidRPr="000D5502">
        <w:rPr>
          <w:rFonts w:ascii="Times New Roman" w:hAnsi="Times New Roman" w:cs="Times New Roman"/>
          <w:sz w:val="24"/>
          <w:szCs w:val="24"/>
        </w:rPr>
        <w:t>» закупает вторсырье (пластик, макулатуру, алюминиевую банку), что значительно минимизирует объем захоронения отходов, а извлеченное вторичное сырье в дальнейшем будет использовано и вовлечено в производственный цикл. Для обеспечения экологической безопасности и значительного сокращения загрязнения отходами территорий населенных пунктов администрации муниципальных образований Болотнинского района Новосибирской области ведут работы по оформлению площадок временного накопления твердых коммунальных отходов, в 2017 году на территории муниципальных поселений ликвидировано 5 свалок. Ежегодно на территории района организуется большое количество мероприятий, в рамках Года экологии органами местного самоуправления района совместно с органами государственной власти проведено около 483  мероприятия.</w:t>
      </w:r>
    </w:p>
    <w:p w:rsidR="008F760F" w:rsidRPr="00C16A85" w:rsidRDefault="008675A5" w:rsidP="00845B5A">
      <w:pPr>
        <w:tabs>
          <w:tab w:val="left" w:pos="10206"/>
        </w:tabs>
        <w:spacing w:after="0" w:line="240" w:lineRule="auto"/>
        <w:ind w:right="282"/>
        <w:jc w:val="both"/>
        <w:rPr>
          <w:rFonts w:ascii="Times New Roman" w:hAnsi="Times New Roman" w:cs="Times New Roman"/>
          <w:b/>
          <w:spacing w:val="-3"/>
          <w:sz w:val="24"/>
          <w:szCs w:val="24"/>
        </w:rPr>
      </w:pPr>
      <w:r w:rsidRPr="00C16A85">
        <w:rPr>
          <w:rFonts w:ascii="Times New Roman" w:hAnsi="Times New Roman" w:cs="Times New Roman"/>
          <w:b/>
          <w:spacing w:val="-3"/>
          <w:sz w:val="24"/>
          <w:szCs w:val="24"/>
        </w:rPr>
        <w:t>2.5. Территориальное развитие района</w:t>
      </w:r>
    </w:p>
    <w:p w:rsidR="008675A5" w:rsidRPr="00C16A85" w:rsidRDefault="008675A5" w:rsidP="00845B5A">
      <w:pPr>
        <w:tabs>
          <w:tab w:val="left" w:pos="10206"/>
        </w:tabs>
        <w:spacing w:after="0" w:line="240" w:lineRule="auto"/>
        <w:ind w:right="282"/>
        <w:jc w:val="both"/>
        <w:rPr>
          <w:rFonts w:ascii="Times New Roman" w:hAnsi="Times New Roman" w:cs="Times New Roman"/>
          <w:b/>
          <w:sz w:val="24"/>
          <w:szCs w:val="24"/>
        </w:rPr>
      </w:pPr>
    </w:p>
    <w:p w:rsidR="008F3769" w:rsidRPr="00C16A85" w:rsidRDefault="008675A5" w:rsidP="00845B5A">
      <w:pPr>
        <w:tabs>
          <w:tab w:val="left" w:pos="10206"/>
        </w:tabs>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2</w:t>
      </w:r>
      <w:r w:rsidR="00B30FF6" w:rsidRPr="00C16A85">
        <w:rPr>
          <w:rFonts w:ascii="Times New Roman" w:hAnsi="Times New Roman" w:cs="Times New Roman"/>
          <w:b/>
          <w:sz w:val="24"/>
          <w:szCs w:val="24"/>
        </w:rPr>
        <w:t>.</w:t>
      </w:r>
      <w:r w:rsidRPr="00C16A85">
        <w:rPr>
          <w:rFonts w:ascii="Times New Roman" w:hAnsi="Times New Roman" w:cs="Times New Roman"/>
          <w:b/>
          <w:sz w:val="24"/>
          <w:szCs w:val="24"/>
        </w:rPr>
        <w:t>5</w:t>
      </w:r>
      <w:r w:rsidR="00B30FF6" w:rsidRPr="00C16A85">
        <w:rPr>
          <w:rFonts w:ascii="Times New Roman" w:hAnsi="Times New Roman" w:cs="Times New Roman"/>
          <w:b/>
          <w:sz w:val="24"/>
          <w:szCs w:val="24"/>
        </w:rPr>
        <w:t>.</w:t>
      </w:r>
      <w:r w:rsidRPr="00C16A85">
        <w:rPr>
          <w:rFonts w:ascii="Times New Roman" w:hAnsi="Times New Roman" w:cs="Times New Roman"/>
          <w:b/>
          <w:sz w:val="24"/>
          <w:szCs w:val="24"/>
        </w:rPr>
        <w:t>1.</w:t>
      </w:r>
      <w:r w:rsidR="008F3769" w:rsidRPr="00C16A85">
        <w:rPr>
          <w:rFonts w:ascii="Times New Roman" w:hAnsi="Times New Roman" w:cs="Times New Roman"/>
          <w:b/>
          <w:sz w:val="24"/>
          <w:szCs w:val="24"/>
        </w:rPr>
        <w:t xml:space="preserve"> Основные тенденции в территориальном развитии.</w:t>
      </w:r>
    </w:p>
    <w:p w:rsidR="00993A88" w:rsidRPr="00C16A85" w:rsidRDefault="000C0A64" w:rsidP="00BC546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lastRenderedPageBreak/>
        <w:t xml:space="preserve">Болотнинский район находится на востоке Новосибирской области. Граничит с </w:t>
      </w:r>
      <w:proofErr w:type="spellStart"/>
      <w:r w:rsidRPr="00C16A85">
        <w:rPr>
          <w:rFonts w:ascii="Times New Roman" w:hAnsi="Times New Roman" w:cs="Times New Roman"/>
          <w:color w:val="000000"/>
          <w:sz w:val="24"/>
          <w:szCs w:val="24"/>
        </w:rPr>
        <w:t>Мошковским</w:t>
      </w:r>
      <w:proofErr w:type="spellEnd"/>
      <w:r w:rsidRPr="00C16A85">
        <w:rPr>
          <w:rFonts w:ascii="Times New Roman" w:hAnsi="Times New Roman" w:cs="Times New Roman"/>
          <w:color w:val="000000"/>
          <w:sz w:val="24"/>
          <w:szCs w:val="24"/>
        </w:rPr>
        <w:t xml:space="preserve">, </w:t>
      </w:r>
      <w:proofErr w:type="spellStart"/>
      <w:r w:rsidRPr="00C16A85">
        <w:rPr>
          <w:rFonts w:ascii="Times New Roman" w:hAnsi="Times New Roman" w:cs="Times New Roman"/>
          <w:color w:val="000000"/>
          <w:sz w:val="24"/>
          <w:szCs w:val="24"/>
        </w:rPr>
        <w:t>Тогучинским</w:t>
      </w:r>
      <w:proofErr w:type="spellEnd"/>
      <w:r w:rsidRPr="00C16A85">
        <w:rPr>
          <w:rFonts w:ascii="Times New Roman" w:hAnsi="Times New Roman" w:cs="Times New Roman"/>
          <w:color w:val="000000"/>
          <w:sz w:val="24"/>
          <w:szCs w:val="24"/>
        </w:rPr>
        <w:t xml:space="preserve"> и </w:t>
      </w:r>
      <w:proofErr w:type="spellStart"/>
      <w:r w:rsidRPr="00C16A85">
        <w:rPr>
          <w:rFonts w:ascii="Times New Roman" w:hAnsi="Times New Roman" w:cs="Times New Roman"/>
          <w:color w:val="000000"/>
          <w:sz w:val="24"/>
          <w:szCs w:val="24"/>
        </w:rPr>
        <w:t>Колыванским</w:t>
      </w:r>
      <w:proofErr w:type="spellEnd"/>
      <w:r w:rsidRPr="00C16A85">
        <w:rPr>
          <w:rFonts w:ascii="Times New Roman" w:hAnsi="Times New Roman" w:cs="Times New Roman"/>
          <w:color w:val="000000"/>
          <w:sz w:val="24"/>
          <w:szCs w:val="24"/>
        </w:rPr>
        <w:t xml:space="preserve"> районами. Территория района составляет 3,37 тысяч кв. км. Административный центр района – город Болотное.</w:t>
      </w:r>
    </w:p>
    <w:p w:rsidR="00993A88" w:rsidRPr="00C16A85" w:rsidRDefault="00993A8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Болотнинский район расположен на перекрестке железнодорожных и автотранспортных путей между Новосибирской, Томской и Кемеровской областями. Через район,  проходит железнодорожная магистраль, федеральная трасса «Сибирь». По </w:t>
      </w:r>
      <w:proofErr w:type="spellStart"/>
      <w:r w:rsidRPr="00C16A85">
        <w:rPr>
          <w:rFonts w:ascii="Times New Roman" w:hAnsi="Times New Roman" w:cs="Times New Roman"/>
          <w:sz w:val="24"/>
          <w:szCs w:val="24"/>
        </w:rPr>
        <w:t>Болотнинскому</w:t>
      </w:r>
      <w:proofErr w:type="spellEnd"/>
      <w:r w:rsidRPr="00C16A85">
        <w:rPr>
          <w:rFonts w:ascii="Times New Roman" w:hAnsi="Times New Roman" w:cs="Times New Roman"/>
          <w:sz w:val="24"/>
          <w:szCs w:val="24"/>
        </w:rPr>
        <w:t xml:space="preserve"> району проходит магистральный нефтепровод и газопровод.</w:t>
      </w:r>
    </w:p>
    <w:p w:rsidR="00993A88" w:rsidRPr="00C16A85" w:rsidRDefault="00993A88" w:rsidP="00BC5469">
      <w:pPr>
        <w:pStyle w:val="ac"/>
        <w:tabs>
          <w:tab w:val="left" w:pos="10206"/>
        </w:tabs>
        <w:ind w:firstLine="709"/>
        <w:jc w:val="both"/>
        <w:rPr>
          <w:sz w:val="24"/>
          <w:szCs w:val="24"/>
        </w:rPr>
      </w:pPr>
      <w:r w:rsidRPr="00C16A85">
        <w:rPr>
          <w:sz w:val="24"/>
          <w:szCs w:val="24"/>
        </w:rPr>
        <w:t xml:space="preserve">Расстояние по федеральной трасе и по железной </w:t>
      </w:r>
      <w:proofErr w:type="gramStart"/>
      <w:r w:rsidRPr="00C16A85">
        <w:rPr>
          <w:sz w:val="24"/>
          <w:szCs w:val="24"/>
        </w:rPr>
        <w:t>дороге  до</w:t>
      </w:r>
      <w:proofErr w:type="gramEnd"/>
      <w:r w:rsidRPr="00C16A85">
        <w:rPr>
          <w:sz w:val="24"/>
          <w:szCs w:val="24"/>
        </w:rPr>
        <w:t xml:space="preserve"> </w:t>
      </w:r>
      <w:proofErr w:type="spellStart"/>
      <w:r w:rsidRPr="00C16A85">
        <w:rPr>
          <w:sz w:val="24"/>
          <w:szCs w:val="24"/>
        </w:rPr>
        <w:t>г.Новосибирска</w:t>
      </w:r>
      <w:proofErr w:type="spellEnd"/>
      <w:r w:rsidRPr="00C16A85">
        <w:rPr>
          <w:sz w:val="24"/>
          <w:szCs w:val="24"/>
        </w:rPr>
        <w:t xml:space="preserve"> 12</w:t>
      </w:r>
      <w:r w:rsidR="0063359F">
        <w:rPr>
          <w:sz w:val="24"/>
          <w:szCs w:val="24"/>
        </w:rPr>
        <w:t xml:space="preserve">6 </w:t>
      </w:r>
      <w:r w:rsidRPr="00C16A85">
        <w:rPr>
          <w:sz w:val="24"/>
          <w:szCs w:val="24"/>
        </w:rPr>
        <w:t xml:space="preserve">км, до г.Кемерово-131 км, до г.Томска-132 км, до </w:t>
      </w:r>
      <w:proofErr w:type="spellStart"/>
      <w:r w:rsidRPr="00C16A85">
        <w:rPr>
          <w:sz w:val="24"/>
          <w:szCs w:val="24"/>
        </w:rPr>
        <w:t>г.Юрга</w:t>
      </w:r>
      <w:proofErr w:type="spellEnd"/>
      <w:r w:rsidRPr="00C16A85">
        <w:rPr>
          <w:sz w:val="24"/>
          <w:szCs w:val="24"/>
        </w:rPr>
        <w:t xml:space="preserve"> 46 км, до </w:t>
      </w:r>
      <w:proofErr w:type="spellStart"/>
      <w:r w:rsidRPr="00C16A85">
        <w:rPr>
          <w:sz w:val="24"/>
          <w:szCs w:val="24"/>
        </w:rPr>
        <w:t>р.п.Мошково</w:t>
      </w:r>
      <w:proofErr w:type="spellEnd"/>
      <w:r w:rsidRPr="00C16A85">
        <w:rPr>
          <w:sz w:val="24"/>
          <w:szCs w:val="24"/>
        </w:rPr>
        <w:t xml:space="preserve"> 72 км.</w:t>
      </w:r>
    </w:p>
    <w:p w:rsidR="00993A88" w:rsidRPr="00C16A85" w:rsidRDefault="00993A8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Так же есть автомобильное сообщение с </w:t>
      </w:r>
      <w:proofErr w:type="spellStart"/>
      <w:r w:rsidRPr="00C16A85">
        <w:rPr>
          <w:rFonts w:ascii="Times New Roman" w:hAnsi="Times New Roman" w:cs="Times New Roman"/>
          <w:sz w:val="24"/>
          <w:szCs w:val="24"/>
        </w:rPr>
        <w:t>Тогучинским</w:t>
      </w:r>
      <w:proofErr w:type="spellEnd"/>
      <w:r w:rsidRPr="00C16A85">
        <w:rPr>
          <w:rFonts w:ascii="Times New Roman" w:hAnsi="Times New Roman" w:cs="Times New Roman"/>
          <w:sz w:val="24"/>
          <w:szCs w:val="24"/>
        </w:rPr>
        <w:t xml:space="preserve"> районом, до </w:t>
      </w:r>
      <w:proofErr w:type="spellStart"/>
      <w:r w:rsidRPr="00C16A85">
        <w:rPr>
          <w:rFonts w:ascii="Times New Roman" w:hAnsi="Times New Roman" w:cs="Times New Roman"/>
          <w:sz w:val="24"/>
          <w:szCs w:val="24"/>
        </w:rPr>
        <w:t>г.Тогучина</w:t>
      </w:r>
      <w:proofErr w:type="spellEnd"/>
      <w:r w:rsidRPr="00C16A85">
        <w:rPr>
          <w:rFonts w:ascii="Times New Roman" w:hAnsi="Times New Roman" w:cs="Times New Roman"/>
          <w:sz w:val="24"/>
          <w:szCs w:val="24"/>
        </w:rPr>
        <w:t xml:space="preserve"> расстояние 70км.</w:t>
      </w:r>
    </w:p>
    <w:p w:rsidR="000234D4" w:rsidRDefault="000C0A64"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составе района </w:t>
      </w:r>
      <w:r w:rsidR="00993A88" w:rsidRPr="00C16A85">
        <w:rPr>
          <w:rFonts w:ascii="Times New Roman" w:hAnsi="Times New Roman" w:cs="Times New Roman"/>
          <w:sz w:val="24"/>
          <w:szCs w:val="24"/>
        </w:rPr>
        <w:t xml:space="preserve">61 населенных пункта, </w:t>
      </w:r>
      <w:r w:rsidRPr="00C16A85">
        <w:rPr>
          <w:rFonts w:ascii="Times New Roman" w:hAnsi="Times New Roman" w:cs="Times New Roman"/>
          <w:sz w:val="24"/>
          <w:szCs w:val="24"/>
        </w:rPr>
        <w:t>объединенных в 1</w:t>
      </w:r>
      <w:r w:rsidR="00993A88" w:rsidRPr="00C16A85">
        <w:rPr>
          <w:rFonts w:ascii="Times New Roman" w:hAnsi="Times New Roman" w:cs="Times New Roman"/>
          <w:sz w:val="24"/>
          <w:szCs w:val="24"/>
        </w:rPr>
        <w:t>5</w:t>
      </w:r>
      <w:r w:rsidRPr="00C16A85">
        <w:rPr>
          <w:rFonts w:ascii="Times New Roman" w:hAnsi="Times New Roman" w:cs="Times New Roman"/>
          <w:sz w:val="24"/>
          <w:szCs w:val="24"/>
        </w:rPr>
        <w:t xml:space="preserve"> муниципальных образований.</w:t>
      </w:r>
    </w:p>
    <w:p w:rsidR="00C01AFD" w:rsidRPr="00AA4340" w:rsidRDefault="00C01AFD" w:rsidP="00845B5A">
      <w:pPr>
        <w:tabs>
          <w:tab w:val="left" w:pos="10206"/>
        </w:tabs>
        <w:spacing w:after="0"/>
        <w:jc w:val="center"/>
        <w:rPr>
          <w:rFonts w:ascii="Times New Roman" w:hAnsi="Times New Roman" w:cs="Times New Roman"/>
          <w:b/>
          <w:sz w:val="24"/>
          <w:szCs w:val="24"/>
        </w:rPr>
      </w:pPr>
      <w:r w:rsidRPr="00C16A85">
        <w:rPr>
          <w:rFonts w:ascii="Times New Roman" w:hAnsi="Times New Roman" w:cs="Times New Roman"/>
          <w:b/>
          <w:sz w:val="24"/>
          <w:szCs w:val="24"/>
        </w:rPr>
        <w:t>город Болотное</w:t>
      </w:r>
    </w:p>
    <w:p w:rsidR="00C01AFD" w:rsidRPr="00C16A85" w:rsidRDefault="008B1210" w:rsidP="00BC5469">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А</w:t>
      </w:r>
      <w:r w:rsidR="00C01AFD" w:rsidRPr="00C16A85">
        <w:rPr>
          <w:rFonts w:ascii="Times New Roman" w:hAnsi="Times New Roman" w:cs="Times New Roman"/>
          <w:sz w:val="24"/>
          <w:szCs w:val="24"/>
        </w:rPr>
        <w:t xml:space="preserve">дминистративным центром района является </w:t>
      </w:r>
      <w:proofErr w:type="spellStart"/>
      <w:r w:rsidR="00C01AFD" w:rsidRPr="00C16A85">
        <w:rPr>
          <w:rFonts w:ascii="Times New Roman" w:hAnsi="Times New Roman" w:cs="Times New Roman"/>
          <w:sz w:val="24"/>
          <w:szCs w:val="24"/>
        </w:rPr>
        <w:t>г.Болотное</w:t>
      </w:r>
      <w:proofErr w:type="spellEnd"/>
      <w:r w:rsidR="00C01AFD" w:rsidRPr="00C16A85">
        <w:rPr>
          <w:rFonts w:ascii="Times New Roman" w:hAnsi="Times New Roman" w:cs="Times New Roman"/>
          <w:sz w:val="24"/>
          <w:szCs w:val="24"/>
        </w:rPr>
        <w:t xml:space="preserve">, расположен на расстоянии 126 км от </w:t>
      </w:r>
      <w:proofErr w:type="spellStart"/>
      <w:r w:rsidR="00C01AFD" w:rsidRPr="00C16A85">
        <w:rPr>
          <w:rFonts w:ascii="Times New Roman" w:hAnsi="Times New Roman" w:cs="Times New Roman"/>
          <w:sz w:val="24"/>
          <w:szCs w:val="24"/>
        </w:rPr>
        <w:t>г.Новосибирска</w:t>
      </w:r>
      <w:proofErr w:type="spellEnd"/>
      <w:r w:rsidR="00C01AFD" w:rsidRPr="00C16A85">
        <w:rPr>
          <w:rFonts w:ascii="Times New Roman" w:hAnsi="Times New Roman" w:cs="Times New Roman"/>
          <w:sz w:val="24"/>
          <w:szCs w:val="24"/>
        </w:rPr>
        <w:t>. Болотное является крупным железнодорожным узлом, который связывает его с Новосибирском, Томском, Кемерово.</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Численность населения насчитывает </w:t>
      </w:r>
      <w:r w:rsidR="00F564C2" w:rsidRPr="00C16A85">
        <w:rPr>
          <w:rFonts w:ascii="Times New Roman" w:hAnsi="Times New Roman" w:cs="Times New Roman"/>
          <w:sz w:val="24"/>
          <w:szCs w:val="24"/>
        </w:rPr>
        <w:t>15668</w:t>
      </w:r>
      <w:r w:rsidRPr="00C16A85">
        <w:rPr>
          <w:rFonts w:ascii="Times New Roman" w:hAnsi="Times New Roman" w:cs="Times New Roman"/>
          <w:sz w:val="24"/>
          <w:szCs w:val="24"/>
        </w:rPr>
        <w:t xml:space="preserve"> человек.</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города на 01.01.2018 года зарегистрировано </w:t>
      </w:r>
      <w:r w:rsidR="00FB0175" w:rsidRPr="00C16A85">
        <w:rPr>
          <w:rFonts w:ascii="Times New Roman" w:hAnsi="Times New Roman" w:cs="Times New Roman"/>
          <w:sz w:val="24"/>
          <w:szCs w:val="24"/>
        </w:rPr>
        <w:t xml:space="preserve">268 </w:t>
      </w:r>
      <w:r w:rsidRPr="00C16A85">
        <w:rPr>
          <w:rFonts w:ascii="Times New Roman" w:hAnsi="Times New Roman" w:cs="Times New Roman"/>
          <w:sz w:val="24"/>
          <w:szCs w:val="24"/>
        </w:rPr>
        <w:t xml:space="preserve">хозяйствующих субъекта и </w:t>
      </w:r>
      <w:r w:rsidR="007E2F29" w:rsidRPr="00C16A85">
        <w:rPr>
          <w:rFonts w:ascii="Times New Roman" w:hAnsi="Times New Roman" w:cs="Times New Roman"/>
          <w:sz w:val="24"/>
          <w:szCs w:val="24"/>
        </w:rPr>
        <w:t>5</w:t>
      </w:r>
      <w:r w:rsidR="00FB0175" w:rsidRPr="00C16A85">
        <w:rPr>
          <w:rFonts w:ascii="Times New Roman" w:hAnsi="Times New Roman" w:cs="Times New Roman"/>
          <w:sz w:val="24"/>
          <w:szCs w:val="24"/>
        </w:rPr>
        <w:t>2</w:t>
      </w:r>
      <w:r w:rsidR="007E2F29" w:rsidRPr="00C16A85">
        <w:rPr>
          <w:rFonts w:ascii="Times New Roman" w:hAnsi="Times New Roman" w:cs="Times New Roman"/>
          <w:sz w:val="24"/>
          <w:szCs w:val="24"/>
        </w:rPr>
        <w:t>9</w:t>
      </w:r>
      <w:r w:rsidRPr="00C16A85">
        <w:rPr>
          <w:rFonts w:ascii="Times New Roman" w:hAnsi="Times New Roman" w:cs="Times New Roman"/>
          <w:sz w:val="24"/>
          <w:szCs w:val="24"/>
        </w:rPr>
        <w:t xml:space="preserve"> индивидуальных предпринимател</w:t>
      </w:r>
      <w:r w:rsidR="0063359F">
        <w:rPr>
          <w:rFonts w:ascii="Times New Roman" w:hAnsi="Times New Roman" w:cs="Times New Roman"/>
          <w:sz w:val="24"/>
          <w:szCs w:val="24"/>
        </w:rPr>
        <w:t>ей</w:t>
      </w:r>
      <w:r w:rsidRPr="00C16A85">
        <w:rPr>
          <w:rFonts w:ascii="Times New Roman" w:hAnsi="Times New Roman" w:cs="Times New Roman"/>
          <w:sz w:val="24"/>
          <w:szCs w:val="24"/>
        </w:rPr>
        <w:t xml:space="preserve">. Функционирует более </w:t>
      </w:r>
      <w:r w:rsidR="00BB1AA6" w:rsidRPr="00C16A85">
        <w:rPr>
          <w:rFonts w:ascii="Times New Roman" w:hAnsi="Times New Roman" w:cs="Times New Roman"/>
          <w:sz w:val="24"/>
          <w:szCs w:val="24"/>
        </w:rPr>
        <w:t xml:space="preserve">167 </w:t>
      </w:r>
      <w:r w:rsidRPr="00C16A85">
        <w:rPr>
          <w:rFonts w:ascii="Times New Roman" w:hAnsi="Times New Roman" w:cs="Times New Roman"/>
          <w:sz w:val="24"/>
          <w:szCs w:val="24"/>
        </w:rPr>
        <w:t>объектов потребительского рынка.</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городе работают промышленные предприятия обрабатывающей отрасли, производства и распределения электроэнергии, газа и воды</w:t>
      </w:r>
      <w:r w:rsidR="0063359F">
        <w:rPr>
          <w:rFonts w:ascii="Times New Roman" w:hAnsi="Times New Roman" w:cs="Times New Roman"/>
          <w:sz w:val="24"/>
          <w:szCs w:val="24"/>
        </w:rPr>
        <w:t>, предприятие легкой и пищевой промышленности</w:t>
      </w:r>
      <w:r w:rsidRPr="00C16A85">
        <w:rPr>
          <w:rFonts w:ascii="Times New Roman" w:hAnsi="Times New Roman" w:cs="Times New Roman"/>
          <w:sz w:val="24"/>
          <w:szCs w:val="24"/>
        </w:rPr>
        <w:t>.</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Дорожная инфраструктура представлена сетью автомобильных дорог общего пользования протяженностью более </w:t>
      </w:r>
      <w:r w:rsidR="004E1CE3" w:rsidRPr="00C16A85">
        <w:rPr>
          <w:rFonts w:ascii="Times New Roman" w:hAnsi="Times New Roman" w:cs="Times New Roman"/>
          <w:sz w:val="24"/>
          <w:szCs w:val="24"/>
        </w:rPr>
        <w:t>100</w:t>
      </w:r>
      <w:r w:rsidRPr="00C16A85">
        <w:rPr>
          <w:rFonts w:ascii="Times New Roman" w:hAnsi="Times New Roman" w:cs="Times New Roman"/>
          <w:sz w:val="24"/>
          <w:szCs w:val="24"/>
        </w:rPr>
        <w:t xml:space="preserve"> км. Основным предприятием, осуществляющим перевозку пассажиров, является МУП «</w:t>
      </w:r>
      <w:proofErr w:type="spellStart"/>
      <w:r w:rsidRPr="00C16A85">
        <w:rPr>
          <w:rFonts w:ascii="Times New Roman" w:hAnsi="Times New Roman" w:cs="Times New Roman"/>
          <w:sz w:val="24"/>
          <w:szCs w:val="24"/>
        </w:rPr>
        <w:t>Болотнинское</w:t>
      </w:r>
      <w:proofErr w:type="spellEnd"/>
      <w:r w:rsidRPr="00C16A85">
        <w:rPr>
          <w:rFonts w:ascii="Times New Roman" w:hAnsi="Times New Roman" w:cs="Times New Roman"/>
          <w:sz w:val="24"/>
          <w:szCs w:val="24"/>
        </w:rPr>
        <w:t xml:space="preserve"> АТП».</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Здравоохранение представлено ГБУ НСО «</w:t>
      </w:r>
      <w:proofErr w:type="spellStart"/>
      <w:r w:rsidRPr="00C16A85">
        <w:rPr>
          <w:rFonts w:ascii="Times New Roman" w:hAnsi="Times New Roman" w:cs="Times New Roman"/>
          <w:sz w:val="24"/>
          <w:szCs w:val="24"/>
        </w:rPr>
        <w:t>Болотнинская</w:t>
      </w:r>
      <w:proofErr w:type="spellEnd"/>
      <w:r w:rsidRPr="00C16A85">
        <w:rPr>
          <w:rFonts w:ascii="Times New Roman" w:hAnsi="Times New Roman" w:cs="Times New Roman"/>
          <w:sz w:val="24"/>
          <w:szCs w:val="24"/>
        </w:rPr>
        <w:t xml:space="preserve">  ЦРБ», лицензированными специалистами частной практики.</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Система общего образования представлена 4 общеобразовательными учреждениями, педагогическим колледж</w:t>
      </w:r>
      <w:r w:rsidR="0063359F">
        <w:rPr>
          <w:rFonts w:ascii="Times New Roman" w:hAnsi="Times New Roman" w:cs="Times New Roman"/>
          <w:sz w:val="24"/>
          <w:szCs w:val="24"/>
        </w:rPr>
        <w:t>е</w:t>
      </w:r>
      <w:r w:rsidRPr="00C16A85">
        <w:rPr>
          <w:rFonts w:ascii="Times New Roman" w:hAnsi="Times New Roman" w:cs="Times New Roman"/>
          <w:sz w:val="24"/>
          <w:szCs w:val="24"/>
        </w:rPr>
        <w:t>м.</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Дошкольные образовательные услуги </w:t>
      </w:r>
      <w:proofErr w:type="gramStart"/>
      <w:r w:rsidRPr="00C16A85">
        <w:rPr>
          <w:rFonts w:ascii="Times New Roman" w:hAnsi="Times New Roman" w:cs="Times New Roman"/>
          <w:sz w:val="24"/>
          <w:szCs w:val="24"/>
        </w:rPr>
        <w:t>предоставляют</w:t>
      </w:r>
      <w:r w:rsidR="0063359F">
        <w:rPr>
          <w:rFonts w:ascii="Times New Roman" w:hAnsi="Times New Roman" w:cs="Times New Roman"/>
          <w:sz w:val="24"/>
          <w:szCs w:val="24"/>
        </w:rPr>
        <w:t xml:space="preserve"> </w:t>
      </w:r>
      <w:r w:rsidRPr="00C16A85">
        <w:rPr>
          <w:rFonts w:ascii="Times New Roman" w:hAnsi="Times New Roman" w:cs="Times New Roman"/>
          <w:sz w:val="24"/>
          <w:szCs w:val="24"/>
        </w:rPr>
        <w:t xml:space="preserve"> муниципальны</w:t>
      </w:r>
      <w:r w:rsidR="0063359F">
        <w:rPr>
          <w:rFonts w:ascii="Times New Roman" w:hAnsi="Times New Roman" w:cs="Times New Roman"/>
          <w:sz w:val="24"/>
          <w:szCs w:val="24"/>
        </w:rPr>
        <w:t>е</w:t>
      </w:r>
      <w:proofErr w:type="gramEnd"/>
      <w:r w:rsidRPr="00C16A85">
        <w:rPr>
          <w:rFonts w:ascii="Times New Roman" w:hAnsi="Times New Roman" w:cs="Times New Roman"/>
          <w:sz w:val="24"/>
          <w:szCs w:val="24"/>
        </w:rPr>
        <w:t xml:space="preserve"> детски</w:t>
      </w:r>
      <w:r w:rsidR="0063359F">
        <w:rPr>
          <w:rFonts w:ascii="Times New Roman" w:hAnsi="Times New Roman" w:cs="Times New Roman"/>
          <w:sz w:val="24"/>
          <w:szCs w:val="24"/>
        </w:rPr>
        <w:t>е</w:t>
      </w:r>
      <w:r w:rsidRPr="00C16A85">
        <w:rPr>
          <w:rFonts w:ascii="Times New Roman" w:hAnsi="Times New Roman" w:cs="Times New Roman"/>
          <w:sz w:val="24"/>
          <w:szCs w:val="24"/>
        </w:rPr>
        <w:t xml:space="preserve"> сад</w:t>
      </w:r>
      <w:r w:rsidR="0063359F">
        <w:rPr>
          <w:rFonts w:ascii="Times New Roman" w:hAnsi="Times New Roman" w:cs="Times New Roman"/>
          <w:sz w:val="24"/>
          <w:szCs w:val="24"/>
        </w:rPr>
        <w:t>ы, их всего 4</w:t>
      </w:r>
      <w:r w:rsidRPr="00C16A85">
        <w:rPr>
          <w:rFonts w:ascii="Times New Roman" w:hAnsi="Times New Roman" w:cs="Times New Roman"/>
          <w:sz w:val="24"/>
          <w:szCs w:val="24"/>
        </w:rPr>
        <w:t xml:space="preserve">. Функционируют </w:t>
      </w:r>
      <w:r w:rsidR="004E1CE3" w:rsidRPr="00C16A85">
        <w:rPr>
          <w:rFonts w:ascii="Times New Roman" w:hAnsi="Times New Roman" w:cs="Times New Roman"/>
          <w:sz w:val="24"/>
          <w:szCs w:val="24"/>
        </w:rPr>
        <w:t>3</w:t>
      </w:r>
      <w:r w:rsidRPr="00C16A85">
        <w:rPr>
          <w:rFonts w:ascii="Times New Roman" w:hAnsi="Times New Roman" w:cs="Times New Roman"/>
          <w:sz w:val="24"/>
          <w:szCs w:val="24"/>
        </w:rPr>
        <w:t xml:space="preserve"> учреждения дополнительного образования: </w:t>
      </w:r>
      <w:r w:rsidR="00700AA0" w:rsidRPr="00C16A85">
        <w:rPr>
          <w:rFonts w:ascii="Times New Roman" w:hAnsi="Times New Roman" w:cs="Times New Roman"/>
          <w:sz w:val="24"/>
          <w:szCs w:val="24"/>
        </w:rPr>
        <w:t>МКУ ДО «</w:t>
      </w:r>
      <w:r w:rsidRPr="00C16A85">
        <w:rPr>
          <w:rFonts w:ascii="Times New Roman" w:hAnsi="Times New Roman" w:cs="Times New Roman"/>
          <w:sz w:val="24"/>
          <w:szCs w:val="24"/>
        </w:rPr>
        <w:t>Детская школа искусств</w:t>
      </w:r>
      <w:r w:rsidR="00700AA0" w:rsidRPr="00C16A85">
        <w:rPr>
          <w:rFonts w:ascii="Times New Roman" w:hAnsi="Times New Roman" w:cs="Times New Roman"/>
          <w:sz w:val="24"/>
          <w:szCs w:val="24"/>
        </w:rPr>
        <w:t>»</w:t>
      </w:r>
      <w:r w:rsidRPr="00C16A85">
        <w:rPr>
          <w:rFonts w:ascii="Times New Roman" w:hAnsi="Times New Roman" w:cs="Times New Roman"/>
          <w:sz w:val="24"/>
          <w:szCs w:val="24"/>
        </w:rPr>
        <w:t xml:space="preserve">, </w:t>
      </w:r>
      <w:r w:rsidR="00700AA0" w:rsidRPr="00C16A85">
        <w:rPr>
          <w:rFonts w:ascii="Times New Roman" w:hAnsi="Times New Roman" w:cs="Times New Roman"/>
          <w:sz w:val="24"/>
          <w:szCs w:val="24"/>
        </w:rPr>
        <w:t>МОУ ДОД «Дом детства и юношества», МОУ СДЮШОР «Темп»</w:t>
      </w:r>
      <w:r w:rsidRPr="00C16A85">
        <w:rPr>
          <w:rFonts w:ascii="Times New Roman" w:hAnsi="Times New Roman" w:cs="Times New Roman"/>
          <w:sz w:val="24"/>
          <w:szCs w:val="24"/>
        </w:rPr>
        <w:t>.</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города расположен спортивный комплекс «Восток»,</w:t>
      </w:r>
      <w:r w:rsidR="007E2F29" w:rsidRPr="00C16A85">
        <w:rPr>
          <w:rFonts w:ascii="Times New Roman" w:hAnsi="Times New Roman" w:cs="Times New Roman"/>
          <w:sz w:val="24"/>
          <w:szCs w:val="24"/>
        </w:rPr>
        <w:t xml:space="preserve"> </w:t>
      </w:r>
      <w:r w:rsidRPr="00C16A85">
        <w:rPr>
          <w:rFonts w:ascii="Times New Roman" w:hAnsi="Times New Roman" w:cs="Times New Roman"/>
          <w:sz w:val="24"/>
          <w:szCs w:val="24"/>
        </w:rPr>
        <w:t xml:space="preserve">общей </w:t>
      </w:r>
      <w:proofErr w:type="gramStart"/>
      <w:r w:rsidRPr="00C16A85">
        <w:rPr>
          <w:rFonts w:ascii="Times New Roman" w:hAnsi="Times New Roman" w:cs="Times New Roman"/>
          <w:sz w:val="24"/>
          <w:szCs w:val="24"/>
        </w:rPr>
        <w:t xml:space="preserve">площадью  </w:t>
      </w:r>
      <w:r w:rsidR="007E2F29" w:rsidRPr="00C16A85">
        <w:rPr>
          <w:rFonts w:ascii="Times New Roman" w:hAnsi="Times New Roman" w:cs="Times New Roman"/>
          <w:sz w:val="24"/>
          <w:szCs w:val="24"/>
        </w:rPr>
        <w:t>1696</w:t>
      </w:r>
      <w:proofErr w:type="gramEnd"/>
      <w:r w:rsidR="007E2F29" w:rsidRPr="00C16A85">
        <w:rPr>
          <w:rFonts w:ascii="Times New Roman" w:hAnsi="Times New Roman" w:cs="Times New Roman"/>
          <w:sz w:val="24"/>
          <w:szCs w:val="24"/>
        </w:rPr>
        <w:t>,3</w:t>
      </w:r>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кВ.м</w:t>
      </w:r>
      <w:proofErr w:type="spellEnd"/>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сфере культуры </w:t>
      </w:r>
      <w:r w:rsidR="0000348D" w:rsidRPr="00C16A85">
        <w:rPr>
          <w:rFonts w:ascii="Times New Roman" w:hAnsi="Times New Roman" w:cs="Times New Roman"/>
          <w:sz w:val="24"/>
          <w:szCs w:val="24"/>
        </w:rPr>
        <w:t>работают:</w:t>
      </w:r>
      <w:r w:rsidR="0063359F">
        <w:rPr>
          <w:rFonts w:ascii="Times New Roman" w:hAnsi="Times New Roman" w:cs="Times New Roman"/>
          <w:sz w:val="24"/>
          <w:szCs w:val="24"/>
        </w:rPr>
        <w:t xml:space="preserve"> дом культуры,</w:t>
      </w:r>
      <w:r w:rsidR="0000348D" w:rsidRPr="00C16A85">
        <w:rPr>
          <w:rFonts w:ascii="Times New Roman" w:hAnsi="Times New Roman" w:cs="Times New Roman"/>
          <w:sz w:val="24"/>
          <w:szCs w:val="24"/>
        </w:rPr>
        <w:t xml:space="preserve"> музей, библиотека, детская школа искусств.</w:t>
      </w:r>
    </w:p>
    <w:p w:rsidR="00C01AFD" w:rsidRPr="00C16A85" w:rsidRDefault="00C01AF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Основным исполнителем обеспечения социальных гарантий, доступности социальных услуг, предоставляемых социально </w:t>
      </w:r>
      <w:proofErr w:type="gramStart"/>
      <w:r w:rsidRPr="00C16A85">
        <w:rPr>
          <w:rFonts w:ascii="Times New Roman" w:hAnsi="Times New Roman" w:cs="Times New Roman"/>
          <w:sz w:val="24"/>
          <w:szCs w:val="24"/>
        </w:rPr>
        <w:t>незащищённым категориям населения</w:t>
      </w:r>
      <w:proofErr w:type="gramEnd"/>
      <w:r w:rsidRPr="00C16A85">
        <w:rPr>
          <w:rFonts w:ascii="Times New Roman" w:hAnsi="Times New Roman" w:cs="Times New Roman"/>
          <w:sz w:val="24"/>
          <w:szCs w:val="24"/>
        </w:rPr>
        <w:t xml:space="preserve"> является МБУ «Комплексный центр социального обслуживания населения».</w:t>
      </w:r>
    </w:p>
    <w:p w:rsidR="0000348D" w:rsidRPr="00C16A85" w:rsidRDefault="0000348D"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города создан и работает Многофункциональный центр.</w:t>
      </w:r>
    </w:p>
    <w:p w:rsidR="007E2F29" w:rsidRPr="00C16A85" w:rsidRDefault="007E2F29"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Для оперативного реагирования на экстренные обращения граждан создана  Единая диспетчерская служба.</w:t>
      </w:r>
    </w:p>
    <w:p w:rsidR="001818FA" w:rsidRPr="001818FA" w:rsidRDefault="00C01AFD" w:rsidP="001818FA">
      <w:pPr>
        <w:pStyle w:val="12"/>
        <w:tabs>
          <w:tab w:val="left" w:pos="1134"/>
        </w:tabs>
        <w:spacing w:line="240" w:lineRule="auto"/>
        <w:ind w:left="0" w:firstLine="708"/>
        <w:rPr>
          <w:sz w:val="24"/>
          <w:szCs w:val="24"/>
        </w:rPr>
      </w:pPr>
      <w:r w:rsidRPr="00C16A85">
        <w:rPr>
          <w:sz w:val="24"/>
          <w:szCs w:val="24"/>
        </w:rPr>
        <w:t>На территории города свою деятельность осуществляют филиалы и подразделения федеральных, региональных, межмуниципальных органов власти (Пенсионный Фонд, налоговая инспекция, Фонд социального страхования</w:t>
      </w:r>
      <w:r w:rsidR="0063359F">
        <w:rPr>
          <w:sz w:val="24"/>
          <w:szCs w:val="24"/>
        </w:rPr>
        <w:t xml:space="preserve">, </w:t>
      </w:r>
      <w:r w:rsidR="00142880">
        <w:rPr>
          <w:sz w:val="24"/>
          <w:szCs w:val="24"/>
        </w:rPr>
        <w:t>ПАО «</w:t>
      </w:r>
      <w:r w:rsidR="0063359F">
        <w:rPr>
          <w:sz w:val="24"/>
          <w:szCs w:val="24"/>
        </w:rPr>
        <w:t>Ростелеком</w:t>
      </w:r>
      <w:r w:rsidR="00142880">
        <w:rPr>
          <w:sz w:val="24"/>
          <w:szCs w:val="24"/>
        </w:rPr>
        <w:t>»</w:t>
      </w:r>
      <w:r w:rsidR="0063359F">
        <w:rPr>
          <w:sz w:val="24"/>
          <w:szCs w:val="24"/>
        </w:rPr>
        <w:t xml:space="preserve"> </w:t>
      </w:r>
      <w:r w:rsidRPr="00C16A85">
        <w:rPr>
          <w:sz w:val="24"/>
          <w:szCs w:val="24"/>
        </w:rPr>
        <w:t xml:space="preserve"> и т.д.) и финансовых коммерческих структур (банки, страховые компании и др.).</w:t>
      </w:r>
      <w:r w:rsidR="001818FA" w:rsidRPr="001818FA">
        <w:t xml:space="preserve"> </w:t>
      </w:r>
      <w:r w:rsidR="001818FA" w:rsidRPr="001818FA">
        <w:rPr>
          <w:sz w:val="24"/>
          <w:szCs w:val="24"/>
        </w:rPr>
        <w:t xml:space="preserve">Территория </w:t>
      </w:r>
      <w:r w:rsidR="001818FA">
        <w:rPr>
          <w:sz w:val="24"/>
          <w:szCs w:val="24"/>
        </w:rPr>
        <w:t xml:space="preserve">города </w:t>
      </w:r>
      <w:r w:rsidR="001818FA" w:rsidRPr="001818FA">
        <w:rPr>
          <w:sz w:val="24"/>
          <w:szCs w:val="24"/>
        </w:rPr>
        <w:t>привлекательна для строительства новых производственных объектов благодаря социальной, инженерной и транспортной инфраструктуре.</w:t>
      </w:r>
      <w:r w:rsidR="001818FA" w:rsidRPr="001818FA">
        <w:t xml:space="preserve"> </w:t>
      </w:r>
      <w:r w:rsidR="001818FA" w:rsidRPr="001818FA">
        <w:rPr>
          <w:sz w:val="24"/>
          <w:szCs w:val="24"/>
        </w:rPr>
        <w:t xml:space="preserve">Для размещения новых предприятий есть возможность использовать свободные инвестиционные площадки и объекты. </w:t>
      </w:r>
    </w:p>
    <w:p w:rsidR="00627136" w:rsidRPr="00FD4059" w:rsidRDefault="001818FA" w:rsidP="00627136">
      <w:pPr>
        <w:spacing w:line="240" w:lineRule="auto"/>
        <w:ind w:firstLine="708"/>
        <w:jc w:val="both"/>
        <w:rPr>
          <w:rFonts w:ascii="Times New Roman" w:hAnsi="Times New Roman" w:cs="Times New Roman"/>
          <w:sz w:val="24"/>
          <w:szCs w:val="24"/>
        </w:rPr>
      </w:pPr>
      <w:r w:rsidRPr="001818FA">
        <w:rPr>
          <w:rFonts w:ascii="Times New Roman" w:hAnsi="Times New Roman" w:cs="Times New Roman"/>
          <w:sz w:val="24"/>
          <w:szCs w:val="24"/>
        </w:rPr>
        <w:t xml:space="preserve">До 2021 года на территории </w:t>
      </w:r>
      <w:r>
        <w:rPr>
          <w:rFonts w:ascii="Times New Roman" w:hAnsi="Times New Roman" w:cs="Times New Roman"/>
          <w:sz w:val="24"/>
          <w:szCs w:val="24"/>
        </w:rPr>
        <w:t>города</w:t>
      </w:r>
      <w:r w:rsidRPr="001818FA">
        <w:rPr>
          <w:rFonts w:ascii="Times New Roman" w:hAnsi="Times New Roman" w:cs="Times New Roman"/>
          <w:sz w:val="24"/>
          <w:szCs w:val="24"/>
        </w:rPr>
        <w:t xml:space="preserve"> планируется развитие объектов социальной инфраструктуры – </w:t>
      </w:r>
      <w:r w:rsidR="009D67D8">
        <w:rPr>
          <w:rFonts w:ascii="Times New Roman" w:hAnsi="Times New Roman" w:cs="Times New Roman"/>
          <w:sz w:val="24"/>
          <w:szCs w:val="24"/>
        </w:rPr>
        <w:t>строительство школы №4,</w:t>
      </w:r>
      <w:r w:rsidRPr="001818FA">
        <w:rPr>
          <w:rFonts w:ascii="Times New Roman" w:hAnsi="Times New Roman" w:cs="Times New Roman"/>
          <w:sz w:val="24"/>
          <w:szCs w:val="24"/>
        </w:rPr>
        <w:t xml:space="preserve">строительство </w:t>
      </w:r>
      <w:r w:rsidR="009D67D8">
        <w:rPr>
          <w:rFonts w:ascii="Times New Roman" w:hAnsi="Times New Roman" w:cs="Times New Roman"/>
          <w:sz w:val="24"/>
          <w:szCs w:val="24"/>
        </w:rPr>
        <w:t>крытой хоккейной площадки</w:t>
      </w:r>
      <w:r w:rsidRPr="001818FA">
        <w:rPr>
          <w:rFonts w:ascii="Times New Roman" w:hAnsi="Times New Roman" w:cs="Times New Roman"/>
          <w:sz w:val="24"/>
          <w:szCs w:val="24"/>
        </w:rPr>
        <w:t>, объектов торговли</w:t>
      </w:r>
      <w:r w:rsidR="009D67D8">
        <w:rPr>
          <w:rFonts w:ascii="Times New Roman" w:hAnsi="Times New Roman" w:cs="Times New Roman"/>
          <w:sz w:val="24"/>
          <w:szCs w:val="24"/>
        </w:rPr>
        <w:t>, строительство новых объектов на действующих предприятиях промышленности</w:t>
      </w:r>
      <w:r w:rsidRPr="001818FA">
        <w:rPr>
          <w:rFonts w:ascii="Times New Roman" w:hAnsi="Times New Roman" w:cs="Times New Roman"/>
          <w:sz w:val="24"/>
          <w:szCs w:val="24"/>
        </w:rPr>
        <w:t>.</w:t>
      </w:r>
      <w:r w:rsidR="009D67D8">
        <w:rPr>
          <w:rFonts w:ascii="Times New Roman" w:hAnsi="Times New Roman" w:cs="Times New Roman"/>
          <w:sz w:val="24"/>
          <w:szCs w:val="24"/>
        </w:rPr>
        <w:t xml:space="preserve"> В перспективе планируется строительство </w:t>
      </w:r>
      <w:r w:rsidR="00627136">
        <w:rPr>
          <w:rFonts w:ascii="Times New Roman" w:hAnsi="Times New Roman" w:cs="Times New Roman"/>
          <w:sz w:val="24"/>
          <w:szCs w:val="24"/>
        </w:rPr>
        <w:t xml:space="preserve">канализационных </w:t>
      </w:r>
      <w:r w:rsidR="009D67D8">
        <w:rPr>
          <w:rFonts w:ascii="Times New Roman" w:hAnsi="Times New Roman" w:cs="Times New Roman"/>
          <w:sz w:val="24"/>
          <w:szCs w:val="24"/>
        </w:rPr>
        <w:t xml:space="preserve">очистных </w:t>
      </w:r>
      <w:r w:rsidR="009D67D8">
        <w:rPr>
          <w:rFonts w:ascii="Times New Roman" w:hAnsi="Times New Roman" w:cs="Times New Roman"/>
          <w:sz w:val="24"/>
          <w:szCs w:val="24"/>
        </w:rPr>
        <w:lastRenderedPageBreak/>
        <w:t xml:space="preserve">сооружений и канализационного коллектора. Так же будет продолжено благоустройство </w:t>
      </w:r>
      <w:r w:rsidR="008B272B">
        <w:rPr>
          <w:rFonts w:ascii="Times New Roman" w:hAnsi="Times New Roman" w:cs="Times New Roman"/>
          <w:sz w:val="24"/>
          <w:szCs w:val="24"/>
        </w:rPr>
        <w:t>общественных пространств, дворовых территорий, многоквартирных домов</w:t>
      </w:r>
      <w:r w:rsidR="00627136">
        <w:rPr>
          <w:rFonts w:ascii="Times New Roman" w:hAnsi="Times New Roman" w:cs="Times New Roman"/>
          <w:sz w:val="24"/>
          <w:szCs w:val="24"/>
        </w:rPr>
        <w:t>,</w:t>
      </w:r>
      <w:r w:rsidR="00E70F12">
        <w:rPr>
          <w:rFonts w:ascii="Times New Roman" w:hAnsi="Times New Roman" w:cs="Times New Roman"/>
          <w:sz w:val="24"/>
          <w:szCs w:val="24"/>
        </w:rPr>
        <w:t xml:space="preserve"> </w:t>
      </w:r>
      <w:r w:rsidR="00627136" w:rsidRPr="000D3995">
        <w:rPr>
          <w:rFonts w:ascii="Times New Roman" w:hAnsi="Times New Roman"/>
          <w:sz w:val="24"/>
          <w:szCs w:val="24"/>
        </w:rPr>
        <w:t>ремонт, реконструкция дорог, обустройство парковочных мест, закупка дорожной техники</w:t>
      </w:r>
      <w:r w:rsidR="00E70F12">
        <w:rPr>
          <w:rFonts w:ascii="Times New Roman" w:hAnsi="Times New Roman"/>
          <w:sz w:val="24"/>
          <w:szCs w:val="24"/>
        </w:rPr>
        <w:t>, развитие индивидуального жилищного строительства.</w:t>
      </w:r>
      <w:r w:rsidR="00FD4059" w:rsidRPr="00FD4059">
        <w:rPr>
          <w:rFonts w:ascii="Times New Roman" w:hAnsi="Times New Roman"/>
          <w:sz w:val="24"/>
          <w:szCs w:val="24"/>
        </w:rPr>
        <w:t xml:space="preserve"> </w:t>
      </w:r>
      <w:r w:rsidR="00AA4340">
        <w:rPr>
          <w:rFonts w:ascii="Times New Roman" w:hAnsi="Times New Roman"/>
          <w:sz w:val="24"/>
          <w:szCs w:val="24"/>
        </w:rPr>
        <w:t>До 2030 года п</w:t>
      </w:r>
      <w:r w:rsidR="00FD4059">
        <w:rPr>
          <w:rFonts w:ascii="Times New Roman" w:hAnsi="Times New Roman"/>
          <w:sz w:val="24"/>
          <w:szCs w:val="24"/>
        </w:rPr>
        <w:t xml:space="preserve">ланируется строительство спортивного зала общего пользования площадью </w:t>
      </w:r>
      <w:proofErr w:type="gramStart"/>
      <w:r w:rsidR="00FD4059">
        <w:rPr>
          <w:rFonts w:ascii="Times New Roman" w:hAnsi="Times New Roman"/>
          <w:sz w:val="24"/>
          <w:szCs w:val="24"/>
        </w:rPr>
        <w:t>500кв.м,капитальный</w:t>
      </w:r>
      <w:proofErr w:type="gramEnd"/>
      <w:r w:rsidR="00FD4059">
        <w:rPr>
          <w:rFonts w:ascii="Times New Roman" w:hAnsi="Times New Roman"/>
          <w:sz w:val="24"/>
          <w:szCs w:val="24"/>
        </w:rPr>
        <w:t xml:space="preserve"> ремонт </w:t>
      </w:r>
      <w:r w:rsidR="00AA4340">
        <w:rPr>
          <w:rFonts w:ascii="Times New Roman" w:hAnsi="Times New Roman"/>
          <w:sz w:val="24"/>
          <w:szCs w:val="24"/>
        </w:rPr>
        <w:t xml:space="preserve">СОШ№2 и №16 </w:t>
      </w:r>
      <w:proofErr w:type="spellStart"/>
      <w:r w:rsidR="00AA4340">
        <w:rPr>
          <w:rFonts w:ascii="Times New Roman" w:hAnsi="Times New Roman"/>
          <w:sz w:val="24"/>
          <w:szCs w:val="24"/>
        </w:rPr>
        <w:t>г.Болотное</w:t>
      </w:r>
      <w:proofErr w:type="spellEnd"/>
      <w:r w:rsidR="00AA4340">
        <w:rPr>
          <w:rFonts w:ascii="Times New Roman" w:hAnsi="Times New Roman"/>
          <w:sz w:val="24"/>
          <w:szCs w:val="24"/>
        </w:rPr>
        <w:t>, строительство культурно развлекательного центра с кинотеатром на 200 мест.</w:t>
      </w:r>
    </w:p>
    <w:p w:rsidR="0063359F" w:rsidRDefault="00B03638" w:rsidP="00AA4340">
      <w:pPr>
        <w:spacing w:after="0" w:line="240" w:lineRule="auto"/>
        <w:ind w:firstLine="708"/>
        <w:jc w:val="center"/>
        <w:rPr>
          <w:rFonts w:ascii="Times New Roman" w:hAnsi="Times New Roman" w:cs="Times New Roman"/>
          <w:sz w:val="24"/>
          <w:szCs w:val="24"/>
        </w:rPr>
      </w:pPr>
      <w:proofErr w:type="spellStart"/>
      <w:r w:rsidRPr="00C16A85">
        <w:rPr>
          <w:rFonts w:ascii="Times New Roman" w:hAnsi="Times New Roman" w:cs="Times New Roman"/>
          <w:b/>
          <w:sz w:val="24"/>
          <w:szCs w:val="24"/>
        </w:rPr>
        <w:t>Ачинский</w:t>
      </w:r>
      <w:proofErr w:type="spellEnd"/>
      <w:r w:rsidRPr="00C16A85">
        <w:rPr>
          <w:rFonts w:ascii="Times New Roman" w:hAnsi="Times New Roman" w:cs="Times New Roman"/>
          <w:b/>
          <w:sz w:val="24"/>
          <w:szCs w:val="24"/>
        </w:rPr>
        <w:t xml:space="preserve"> сельсовет</w:t>
      </w:r>
    </w:p>
    <w:p w:rsidR="00B03638" w:rsidRPr="00C16A85" w:rsidRDefault="00B03638" w:rsidP="00AA4340">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Территория </w:t>
      </w:r>
      <w:proofErr w:type="spellStart"/>
      <w:r w:rsidRPr="00C16A85">
        <w:rPr>
          <w:rFonts w:ascii="Times New Roman" w:hAnsi="Times New Roman" w:cs="Times New Roman"/>
          <w:sz w:val="24"/>
          <w:szCs w:val="24"/>
        </w:rPr>
        <w:t>Ачинского</w:t>
      </w:r>
      <w:proofErr w:type="spellEnd"/>
      <w:r w:rsidRPr="00C16A85">
        <w:rPr>
          <w:rFonts w:ascii="Times New Roman" w:hAnsi="Times New Roman" w:cs="Times New Roman"/>
          <w:sz w:val="24"/>
          <w:szCs w:val="24"/>
        </w:rPr>
        <w:t xml:space="preserve"> сельсовета, общей площадью 13929,86 га расположена </w:t>
      </w:r>
      <w:r w:rsidR="0063359F">
        <w:rPr>
          <w:rFonts w:ascii="Times New Roman" w:hAnsi="Times New Roman" w:cs="Times New Roman"/>
          <w:sz w:val="24"/>
          <w:szCs w:val="24"/>
        </w:rPr>
        <w:t xml:space="preserve">в </w:t>
      </w:r>
      <w:r w:rsidRPr="00C16A85">
        <w:rPr>
          <w:rFonts w:ascii="Times New Roman" w:hAnsi="Times New Roman" w:cs="Times New Roman"/>
          <w:sz w:val="24"/>
          <w:szCs w:val="24"/>
        </w:rPr>
        <w:t xml:space="preserve">восточной части Новосибирской области на расстоянии 250 км от областного центра </w:t>
      </w:r>
      <w:proofErr w:type="spellStart"/>
      <w:r w:rsidRPr="00C16A85">
        <w:rPr>
          <w:rFonts w:ascii="Times New Roman" w:hAnsi="Times New Roman" w:cs="Times New Roman"/>
          <w:sz w:val="24"/>
          <w:szCs w:val="24"/>
        </w:rPr>
        <w:t>г.Новосибирска</w:t>
      </w:r>
      <w:proofErr w:type="spellEnd"/>
      <w:r w:rsidRPr="00C16A85">
        <w:rPr>
          <w:rFonts w:ascii="Times New Roman" w:hAnsi="Times New Roman" w:cs="Times New Roman"/>
          <w:sz w:val="24"/>
          <w:szCs w:val="24"/>
        </w:rPr>
        <w:t xml:space="preserve">, в 25 км от районного центра г. Болотное. В состав поселения входят </w:t>
      </w:r>
      <w:proofErr w:type="spellStart"/>
      <w:r w:rsidRPr="00C16A85">
        <w:rPr>
          <w:rFonts w:ascii="Times New Roman" w:hAnsi="Times New Roman" w:cs="Times New Roman"/>
          <w:sz w:val="24"/>
          <w:szCs w:val="24"/>
        </w:rPr>
        <w:t>с.Ача</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д.Елфимово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д.Березовка</w:t>
      </w:r>
      <w:proofErr w:type="spellEnd"/>
      <w:r w:rsidRPr="00C16A85">
        <w:rPr>
          <w:rFonts w:ascii="Times New Roman" w:hAnsi="Times New Roman" w:cs="Times New Roman"/>
          <w:sz w:val="24"/>
          <w:szCs w:val="24"/>
        </w:rPr>
        <w:t>.</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Численность населения муниципального образования на 01.01.2018 г. составляет 610 человек, из них трудоспособное -338 человек.</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Демографическая ситуация развивается под влиянием сложившихся тенденций рождаемости, смертности и миграции населения</w:t>
      </w:r>
      <w:r w:rsidR="0063359F">
        <w:rPr>
          <w:rFonts w:ascii="Times New Roman" w:hAnsi="Times New Roman" w:cs="Times New Roman"/>
          <w:sz w:val="24"/>
          <w:szCs w:val="24"/>
        </w:rPr>
        <w:t xml:space="preserve">, численность его </w:t>
      </w:r>
      <w:r w:rsidRPr="00C16A85">
        <w:rPr>
          <w:rFonts w:ascii="Times New Roman" w:hAnsi="Times New Roman" w:cs="Times New Roman"/>
          <w:sz w:val="24"/>
          <w:szCs w:val="24"/>
        </w:rPr>
        <w:t xml:space="preserve"> на протяжении последних 5 лет сокращается.</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поселения зарегистрировано 14 хозяйствующих субъект</w:t>
      </w:r>
      <w:r w:rsidR="0063359F">
        <w:rPr>
          <w:rFonts w:ascii="Times New Roman" w:hAnsi="Times New Roman" w:cs="Times New Roman"/>
          <w:sz w:val="24"/>
          <w:szCs w:val="24"/>
        </w:rPr>
        <w:t>ов</w:t>
      </w:r>
      <w:r w:rsidRPr="00C16A85">
        <w:rPr>
          <w:rFonts w:ascii="Times New Roman" w:hAnsi="Times New Roman" w:cs="Times New Roman"/>
          <w:sz w:val="24"/>
          <w:szCs w:val="24"/>
        </w:rPr>
        <w:t xml:space="preserve">: 1-сельхозпредприятие, предприятий торговли-6, ЖКХ, отделение связи, учреждения социальной сферы: МБОУ </w:t>
      </w:r>
      <w:proofErr w:type="spellStart"/>
      <w:r w:rsidRPr="00C16A85">
        <w:rPr>
          <w:rFonts w:ascii="Times New Roman" w:hAnsi="Times New Roman" w:cs="Times New Roman"/>
          <w:sz w:val="24"/>
          <w:szCs w:val="24"/>
        </w:rPr>
        <w:t>Ачинская</w:t>
      </w:r>
      <w:proofErr w:type="spellEnd"/>
      <w:r w:rsidRPr="00C16A85">
        <w:rPr>
          <w:rFonts w:ascii="Times New Roman" w:hAnsi="Times New Roman" w:cs="Times New Roman"/>
          <w:sz w:val="24"/>
          <w:szCs w:val="24"/>
        </w:rPr>
        <w:t xml:space="preserve"> СОШ, 2 </w:t>
      </w:r>
      <w:proofErr w:type="spellStart"/>
      <w:r w:rsidRPr="00C16A85">
        <w:rPr>
          <w:rFonts w:ascii="Times New Roman" w:hAnsi="Times New Roman" w:cs="Times New Roman"/>
          <w:sz w:val="24"/>
          <w:szCs w:val="24"/>
        </w:rPr>
        <w:t>ФАПа</w:t>
      </w:r>
      <w:proofErr w:type="spellEnd"/>
      <w:r w:rsidRPr="00C16A85">
        <w:rPr>
          <w:rFonts w:ascii="Times New Roman" w:hAnsi="Times New Roman" w:cs="Times New Roman"/>
          <w:sz w:val="24"/>
          <w:szCs w:val="24"/>
        </w:rPr>
        <w:t>, учреждение культуры.</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Планируемые мероприятия по развитию МО:</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-строительство водозаборных сооружений и водопроводных сетей;</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-ремонт дорожного покрытия поселения;</w:t>
      </w:r>
    </w:p>
    <w:p w:rsidR="00B03638"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-обустройство детских площадок;</w:t>
      </w:r>
    </w:p>
    <w:p w:rsidR="00627136" w:rsidRDefault="00627136" w:rsidP="00627136">
      <w:pPr>
        <w:spacing w:after="0" w:line="100" w:lineRule="atLeast"/>
        <w:ind w:firstLine="709"/>
        <w:jc w:val="both"/>
        <w:rPr>
          <w:rFonts w:ascii="Times New Roman" w:hAnsi="Times New Roman"/>
          <w:sz w:val="24"/>
          <w:szCs w:val="24"/>
        </w:rPr>
      </w:pPr>
      <w:r>
        <w:rPr>
          <w:rFonts w:ascii="Times New Roman" w:hAnsi="Times New Roman" w:cs="Times New Roman"/>
          <w:sz w:val="24"/>
          <w:szCs w:val="24"/>
        </w:rPr>
        <w:t>-</w:t>
      </w:r>
      <w:r w:rsidRPr="00627136">
        <w:rPr>
          <w:rFonts w:ascii="Times New Roman" w:hAnsi="Times New Roman"/>
          <w:sz w:val="24"/>
          <w:szCs w:val="24"/>
        </w:rPr>
        <w:t xml:space="preserve"> </w:t>
      </w:r>
      <w:r>
        <w:rPr>
          <w:rFonts w:ascii="Times New Roman" w:hAnsi="Times New Roman"/>
          <w:sz w:val="24"/>
          <w:szCs w:val="24"/>
        </w:rPr>
        <w:t>ремонт наружного освещения</w:t>
      </w:r>
      <w:r w:rsidRPr="00627136">
        <w:rPr>
          <w:rFonts w:ascii="Times New Roman" w:hAnsi="Times New Roman"/>
          <w:sz w:val="24"/>
          <w:szCs w:val="24"/>
        </w:rPr>
        <w:t>;</w:t>
      </w:r>
    </w:p>
    <w:p w:rsidR="00DE5E51" w:rsidRPr="00E70F12" w:rsidRDefault="00DE5E51" w:rsidP="00627136">
      <w:pPr>
        <w:spacing w:after="0" w:line="100" w:lineRule="atLeast"/>
        <w:ind w:firstLine="709"/>
        <w:jc w:val="both"/>
        <w:rPr>
          <w:rFonts w:ascii="Times New Roman" w:hAnsi="Times New Roman"/>
          <w:sz w:val="24"/>
          <w:szCs w:val="24"/>
        </w:rPr>
      </w:pPr>
      <w:r>
        <w:rPr>
          <w:rFonts w:ascii="Times New Roman" w:hAnsi="Times New Roman"/>
          <w:sz w:val="24"/>
          <w:szCs w:val="24"/>
        </w:rPr>
        <w:t>-</w:t>
      </w:r>
      <w:r w:rsidR="00E70F12">
        <w:rPr>
          <w:rFonts w:ascii="Times New Roman" w:hAnsi="Times New Roman"/>
          <w:sz w:val="24"/>
          <w:szCs w:val="24"/>
        </w:rPr>
        <w:t xml:space="preserve">строительство ФАП в </w:t>
      </w:r>
      <w:proofErr w:type="spellStart"/>
      <w:r w:rsidR="00E70F12">
        <w:rPr>
          <w:rFonts w:ascii="Times New Roman" w:hAnsi="Times New Roman"/>
          <w:sz w:val="24"/>
          <w:szCs w:val="24"/>
        </w:rPr>
        <w:t>д.Елфимово</w:t>
      </w:r>
      <w:proofErr w:type="spellEnd"/>
      <w:r w:rsidR="00E70F12" w:rsidRPr="00E70F12">
        <w:rPr>
          <w:rFonts w:ascii="Times New Roman" w:hAnsi="Times New Roman"/>
          <w:sz w:val="24"/>
          <w:szCs w:val="24"/>
        </w:rPr>
        <w:t>;</w:t>
      </w:r>
    </w:p>
    <w:p w:rsidR="00B03638" w:rsidRPr="00C16A85" w:rsidRDefault="00B03638" w:rsidP="00627136">
      <w:pPr>
        <w:spacing w:after="0" w:line="100" w:lineRule="atLeast"/>
        <w:ind w:firstLine="709"/>
        <w:jc w:val="both"/>
        <w:rPr>
          <w:rFonts w:ascii="Times New Roman" w:hAnsi="Times New Roman" w:cs="Times New Roman"/>
          <w:sz w:val="24"/>
          <w:szCs w:val="24"/>
        </w:rPr>
      </w:pPr>
      <w:r w:rsidRPr="00C16A85">
        <w:rPr>
          <w:rFonts w:ascii="Times New Roman" w:hAnsi="Times New Roman" w:cs="Times New Roman"/>
          <w:sz w:val="24"/>
          <w:szCs w:val="24"/>
        </w:rPr>
        <w:t>-развитие сельхозпроизводства и создание новых рабочих мест.</w:t>
      </w:r>
    </w:p>
    <w:p w:rsidR="00AA4340" w:rsidRDefault="00AA4340" w:rsidP="00845B5A">
      <w:pPr>
        <w:tabs>
          <w:tab w:val="left" w:pos="10206"/>
        </w:tabs>
        <w:spacing w:after="0" w:line="240" w:lineRule="auto"/>
        <w:jc w:val="center"/>
        <w:rPr>
          <w:rFonts w:ascii="Times New Roman" w:hAnsi="Times New Roman" w:cs="Times New Roman"/>
          <w:b/>
          <w:sz w:val="24"/>
          <w:szCs w:val="24"/>
        </w:rPr>
      </w:pPr>
    </w:p>
    <w:p w:rsidR="00B03638" w:rsidRDefault="00B03638" w:rsidP="00845B5A">
      <w:pPr>
        <w:tabs>
          <w:tab w:val="left" w:pos="10206"/>
        </w:tabs>
        <w:spacing w:after="0" w:line="240" w:lineRule="auto"/>
        <w:jc w:val="center"/>
        <w:rPr>
          <w:rFonts w:ascii="Times New Roman" w:hAnsi="Times New Roman" w:cs="Times New Roman"/>
          <w:b/>
          <w:sz w:val="24"/>
          <w:szCs w:val="24"/>
        </w:rPr>
      </w:pPr>
      <w:r w:rsidRPr="00C16A85">
        <w:rPr>
          <w:rFonts w:ascii="Times New Roman" w:hAnsi="Times New Roman" w:cs="Times New Roman"/>
          <w:b/>
          <w:sz w:val="24"/>
          <w:szCs w:val="24"/>
        </w:rPr>
        <w:t>Байкальский сельсовет</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Муниципальное образование Байкальского сельсовета находится на северо-востоке Новосибирской области на расстоянии 112 км от областного центра </w:t>
      </w:r>
      <w:proofErr w:type="spellStart"/>
      <w:r w:rsidRPr="00C16A85">
        <w:rPr>
          <w:rFonts w:ascii="Times New Roman" w:hAnsi="Times New Roman" w:cs="Times New Roman"/>
          <w:sz w:val="24"/>
          <w:szCs w:val="24"/>
        </w:rPr>
        <w:t>г.Новосибирска</w:t>
      </w:r>
      <w:proofErr w:type="spellEnd"/>
      <w:r w:rsidRPr="00C16A85">
        <w:rPr>
          <w:rFonts w:ascii="Times New Roman" w:hAnsi="Times New Roman" w:cs="Times New Roman"/>
          <w:sz w:val="24"/>
          <w:szCs w:val="24"/>
        </w:rPr>
        <w:t xml:space="preserve">, в 35 км от районного центра </w:t>
      </w:r>
      <w:proofErr w:type="spellStart"/>
      <w:r w:rsidRPr="00C16A85">
        <w:rPr>
          <w:rFonts w:ascii="Times New Roman" w:hAnsi="Times New Roman" w:cs="Times New Roman"/>
          <w:sz w:val="24"/>
          <w:szCs w:val="24"/>
        </w:rPr>
        <w:t>г.Болотное</w:t>
      </w:r>
      <w:proofErr w:type="spellEnd"/>
      <w:r w:rsidRPr="00C16A85">
        <w:rPr>
          <w:rFonts w:ascii="Times New Roman" w:hAnsi="Times New Roman" w:cs="Times New Roman"/>
          <w:sz w:val="24"/>
          <w:szCs w:val="24"/>
        </w:rPr>
        <w:t xml:space="preserve">, и в 20 км от ближайшей железнодорожной станции </w:t>
      </w:r>
      <w:proofErr w:type="spellStart"/>
      <w:r w:rsidRPr="00C16A85">
        <w:rPr>
          <w:rFonts w:ascii="Times New Roman" w:hAnsi="Times New Roman" w:cs="Times New Roman"/>
          <w:sz w:val="24"/>
          <w:szCs w:val="24"/>
        </w:rPr>
        <w:t>Чебула</w:t>
      </w:r>
      <w:proofErr w:type="spellEnd"/>
      <w:r w:rsidRPr="00C16A85">
        <w:rPr>
          <w:rFonts w:ascii="Times New Roman" w:hAnsi="Times New Roman" w:cs="Times New Roman"/>
          <w:sz w:val="24"/>
          <w:szCs w:val="24"/>
        </w:rPr>
        <w:t>.</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Общая площадь территории поселения- 17328 га.</w:t>
      </w:r>
      <w:r w:rsidR="0030190B">
        <w:rPr>
          <w:rFonts w:ascii="Times New Roman" w:hAnsi="Times New Roman" w:cs="Times New Roman"/>
          <w:sz w:val="24"/>
          <w:szCs w:val="24"/>
        </w:rPr>
        <w:t xml:space="preserve"> </w:t>
      </w:r>
      <w:r w:rsidRPr="00C16A85">
        <w:rPr>
          <w:rFonts w:ascii="Times New Roman" w:hAnsi="Times New Roman" w:cs="Times New Roman"/>
          <w:sz w:val="24"/>
          <w:szCs w:val="24"/>
        </w:rPr>
        <w:t>Численность населения составл</w:t>
      </w:r>
      <w:r w:rsidR="009968C8" w:rsidRPr="00C16A85">
        <w:rPr>
          <w:rFonts w:ascii="Times New Roman" w:hAnsi="Times New Roman" w:cs="Times New Roman"/>
          <w:sz w:val="24"/>
          <w:szCs w:val="24"/>
        </w:rPr>
        <w:t>яет</w:t>
      </w:r>
      <w:r w:rsidRPr="00C16A85">
        <w:rPr>
          <w:rFonts w:ascii="Times New Roman" w:hAnsi="Times New Roman" w:cs="Times New Roman"/>
          <w:sz w:val="24"/>
          <w:szCs w:val="24"/>
        </w:rPr>
        <w:t xml:space="preserve"> 771 человек.</w:t>
      </w:r>
      <w:r w:rsidR="0030190B">
        <w:rPr>
          <w:rFonts w:ascii="Times New Roman" w:hAnsi="Times New Roman" w:cs="Times New Roman"/>
          <w:sz w:val="24"/>
          <w:szCs w:val="24"/>
        </w:rPr>
        <w:t xml:space="preserve"> </w:t>
      </w:r>
      <w:r w:rsidRPr="00C16A85">
        <w:rPr>
          <w:rFonts w:ascii="Times New Roman" w:hAnsi="Times New Roman" w:cs="Times New Roman"/>
          <w:sz w:val="24"/>
          <w:szCs w:val="24"/>
        </w:rPr>
        <w:t>Всего трудоспособного населения 387 человек.</w:t>
      </w:r>
      <w:r w:rsidR="003F0603" w:rsidRPr="00C16A85">
        <w:rPr>
          <w:rFonts w:ascii="Times New Roman" w:hAnsi="Times New Roman" w:cs="Times New Roman"/>
          <w:sz w:val="24"/>
          <w:szCs w:val="24"/>
        </w:rPr>
        <w:t xml:space="preserve"> </w:t>
      </w:r>
      <w:r w:rsidRPr="00C16A85">
        <w:rPr>
          <w:rFonts w:ascii="Times New Roman" w:hAnsi="Times New Roman" w:cs="Times New Roman"/>
          <w:sz w:val="24"/>
          <w:szCs w:val="24"/>
        </w:rPr>
        <w:t>Занятость населения в экономике составляет 269 человек, 27 человек занято в ЛПХ.</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Байкальского сельсовета осуществляют свою деятельность:</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-Администрация Байкальского сельсовета- 7 чел.;</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-Муниципальное казённое предприятие «Жилищно-коммунальные системы- 14 чел., оказывает услуги населению по теплоснабжению и водоснабжению, в зимнее время осуществляет очистку дорог от снега.</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Муниципальное казённое учреждение культуры «Культурно-досуговое объединение» </w:t>
      </w:r>
      <w:proofErr w:type="spellStart"/>
      <w:r w:rsidRPr="00C16A85">
        <w:rPr>
          <w:rFonts w:ascii="Times New Roman" w:hAnsi="Times New Roman" w:cs="Times New Roman"/>
          <w:sz w:val="24"/>
          <w:szCs w:val="24"/>
        </w:rPr>
        <w:t>с.Байкал</w:t>
      </w:r>
      <w:proofErr w:type="spellEnd"/>
      <w:r w:rsidRPr="00C16A85">
        <w:rPr>
          <w:rFonts w:ascii="Times New Roman" w:hAnsi="Times New Roman" w:cs="Times New Roman"/>
          <w:sz w:val="24"/>
          <w:szCs w:val="24"/>
        </w:rPr>
        <w:t xml:space="preserve"> - 6 чел.;</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-Муниципальное казённое общеобразовательное учреждение «Байкальская средняя общеобразовательная школа»;</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-ООО Производственная компания «Байкал», занимается производством плит укрепления, лотков и изделий из бетона;</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сфера торговли - 4 </w:t>
      </w:r>
      <w:proofErr w:type="spellStart"/>
      <w:r w:rsidRPr="00C16A85">
        <w:rPr>
          <w:rFonts w:ascii="Times New Roman" w:hAnsi="Times New Roman" w:cs="Times New Roman"/>
          <w:sz w:val="24"/>
          <w:szCs w:val="24"/>
        </w:rPr>
        <w:t>СМиСП</w:t>
      </w:r>
      <w:proofErr w:type="spellEnd"/>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- 2 </w:t>
      </w:r>
      <w:proofErr w:type="spellStart"/>
      <w:r w:rsidRPr="00C16A85">
        <w:rPr>
          <w:rFonts w:ascii="Times New Roman" w:hAnsi="Times New Roman" w:cs="Times New Roman"/>
          <w:sz w:val="24"/>
          <w:szCs w:val="24"/>
        </w:rPr>
        <w:t>ФАПа</w:t>
      </w:r>
      <w:proofErr w:type="spellEnd"/>
      <w:r w:rsidRPr="00C16A85">
        <w:rPr>
          <w:rFonts w:ascii="Times New Roman" w:hAnsi="Times New Roman" w:cs="Times New Roman"/>
          <w:sz w:val="24"/>
          <w:szCs w:val="24"/>
        </w:rPr>
        <w:t xml:space="preserve"> (Байкальский ФАП, Малиновский ФАП);</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-Почтовое отделение </w:t>
      </w:r>
      <w:proofErr w:type="spellStart"/>
      <w:r w:rsidRPr="00C16A85">
        <w:rPr>
          <w:rFonts w:ascii="Times New Roman" w:hAnsi="Times New Roman" w:cs="Times New Roman"/>
          <w:sz w:val="24"/>
          <w:szCs w:val="24"/>
        </w:rPr>
        <w:t>д.Байкал</w:t>
      </w:r>
      <w:proofErr w:type="spellEnd"/>
      <w:r w:rsidRPr="00C16A85">
        <w:rPr>
          <w:rFonts w:ascii="Times New Roman" w:hAnsi="Times New Roman" w:cs="Times New Roman"/>
          <w:sz w:val="24"/>
          <w:szCs w:val="24"/>
        </w:rPr>
        <w:t>;</w:t>
      </w:r>
    </w:p>
    <w:p w:rsidR="00627136" w:rsidRDefault="00B03638" w:rsidP="00627136">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-КФХ «Быков Н.С., животноводство (крупный рогатый скот).</w:t>
      </w:r>
      <w:r w:rsidR="00627136" w:rsidRPr="00627136">
        <w:rPr>
          <w:rFonts w:ascii="Times New Roman" w:hAnsi="Times New Roman" w:cs="Times New Roman"/>
          <w:sz w:val="24"/>
          <w:szCs w:val="24"/>
        </w:rPr>
        <w:t xml:space="preserve"> </w:t>
      </w:r>
    </w:p>
    <w:p w:rsidR="00627136" w:rsidRPr="00C16A85" w:rsidRDefault="00627136" w:rsidP="00627136">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Планируемые мероприятия по развитию МО:</w:t>
      </w:r>
    </w:p>
    <w:p w:rsidR="00627136" w:rsidRPr="00C16A85" w:rsidRDefault="00627136" w:rsidP="00627136">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-строительство водозаборных сооружений и водопроводных сетей;</w:t>
      </w:r>
    </w:p>
    <w:p w:rsidR="00627136" w:rsidRDefault="00627136" w:rsidP="00627136">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-ремонт дорожного покрытия поселения;</w:t>
      </w:r>
    </w:p>
    <w:p w:rsidR="00E70F12" w:rsidRPr="00E70F12" w:rsidRDefault="00E70F12" w:rsidP="00627136">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 xml:space="preserve">-капитальный ремонт Дома </w:t>
      </w:r>
      <w:proofErr w:type="gramStart"/>
      <w:r>
        <w:rPr>
          <w:rFonts w:ascii="Times New Roman" w:hAnsi="Times New Roman" w:cs="Times New Roman"/>
          <w:sz w:val="24"/>
          <w:szCs w:val="24"/>
        </w:rPr>
        <w:t>культуры  в</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с.Байкал</w:t>
      </w:r>
      <w:proofErr w:type="spellEnd"/>
      <w:r w:rsidRPr="00E70F12">
        <w:rPr>
          <w:rFonts w:ascii="Times New Roman" w:hAnsi="Times New Roman" w:cs="Times New Roman"/>
          <w:sz w:val="24"/>
          <w:szCs w:val="24"/>
        </w:rPr>
        <w:t>;</w:t>
      </w:r>
    </w:p>
    <w:p w:rsidR="00627136" w:rsidRPr="00C16A85" w:rsidRDefault="00627136" w:rsidP="00627136">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-обустройство детских площадок</w:t>
      </w:r>
      <w:r w:rsidR="00E70F12">
        <w:rPr>
          <w:rFonts w:ascii="Times New Roman" w:hAnsi="Times New Roman" w:cs="Times New Roman"/>
          <w:sz w:val="24"/>
          <w:szCs w:val="24"/>
        </w:rPr>
        <w:t>.</w:t>
      </w:r>
    </w:p>
    <w:p w:rsidR="00AA4340" w:rsidRDefault="00AA4340" w:rsidP="00845B5A">
      <w:pPr>
        <w:pStyle w:val="af2"/>
        <w:tabs>
          <w:tab w:val="left" w:pos="10206"/>
        </w:tabs>
        <w:jc w:val="center"/>
        <w:rPr>
          <w:rFonts w:ascii="Times New Roman" w:hAnsi="Times New Roman" w:cs="Times New Roman"/>
          <w:b/>
          <w:sz w:val="24"/>
          <w:szCs w:val="24"/>
        </w:rPr>
      </w:pPr>
    </w:p>
    <w:p w:rsidR="000234D4" w:rsidRPr="00C16A85" w:rsidRDefault="000234D4" w:rsidP="00845B5A">
      <w:pPr>
        <w:pStyle w:val="af2"/>
        <w:tabs>
          <w:tab w:val="left" w:pos="10206"/>
        </w:tabs>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Баратае</w:t>
      </w:r>
      <w:r w:rsidR="0030190B">
        <w:rPr>
          <w:rFonts w:ascii="Times New Roman" w:hAnsi="Times New Roman" w:cs="Times New Roman"/>
          <w:b/>
          <w:sz w:val="24"/>
          <w:szCs w:val="24"/>
        </w:rPr>
        <w:t>в</w:t>
      </w:r>
      <w:r w:rsidRPr="00C16A85">
        <w:rPr>
          <w:rFonts w:ascii="Times New Roman" w:hAnsi="Times New Roman" w:cs="Times New Roman"/>
          <w:b/>
          <w:sz w:val="24"/>
          <w:szCs w:val="24"/>
        </w:rPr>
        <w:t>ский</w:t>
      </w:r>
      <w:proofErr w:type="spellEnd"/>
      <w:r w:rsidRPr="00C16A85">
        <w:rPr>
          <w:rFonts w:ascii="Times New Roman" w:hAnsi="Times New Roman" w:cs="Times New Roman"/>
          <w:b/>
          <w:sz w:val="24"/>
          <w:szCs w:val="24"/>
        </w:rPr>
        <w:t xml:space="preserve"> сельсовет</w:t>
      </w:r>
    </w:p>
    <w:p w:rsidR="0030190B" w:rsidRDefault="000234D4"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Территория поселения общей площадью 22</w:t>
      </w:r>
      <w:r w:rsidR="004A61D7" w:rsidRPr="00C16A85">
        <w:rPr>
          <w:rFonts w:ascii="Times New Roman" w:hAnsi="Times New Roman" w:cs="Times New Roman"/>
          <w:sz w:val="24"/>
          <w:szCs w:val="24"/>
        </w:rPr>
        <w:t>98</w:t>
      </w:r>
      <w:r w:rsidR="00B94B47">
        <w:rPr>
          <w:rFonts w:ascii="Times New Roman" w:hAnsi="Times New Roman" w:cs="Times New Roman"/>
          <w:sz w:val="24"/>
          <w:szCs w:val="24"/>
        </w:rPr>
        <w:t>0</w:t>
      </w:r>
      <w:r w:rsidR="004A61D7" w:rsidRPr="00C16A85">
        <w:rPr>
          <w:rFonts w:ascii="Times New Roman" w:hAnsi="Times New Roman" w:cs="Times New Roman"/>
          <w:sz w:val="24"/>
          <w:szCs w:val="24"/>
        </w:rPr>
        <w:t xml:space="preserve"> </w:t>
      </w:r>
      <w:proofErr w:type="gramStart"/>
      <w:r w:rsidRPr="00C16A85">
        <w:rPr>
          <w:rFonts w:ascii="Times New Roman" w:hAnsi="Times New Roman" w:cs="Times New Roman"/>
          <w:sz w:val="24"/>
          <w:szCs w:val="24"/>
        </w:rPr>
        <w:t>га  расположена</w:t>
      </w:r>
      <w:proofErr w:type="gramEnd"/>
      <w:r w:rsidRPr="00C16A85">
        <w:rPr>
          <w:rFonts w:ascii="Times New Roman" w:hAnsi="Times New Roman" w:cs="Times New Roman"/>
          <w:sz w:val="24"/>
          <w:szCs w:val="24"/>
        </w:rPr>
        <w:t xml:space="preserve">  в восточной части  Новосибирской области на расстоянии </w:t>
      </w:r>
      <w:r w:rsidR="009968C8" w:rsidRPr="00C16A85">
        <w:rPr>
          <w:rFonts w:ascii="Times New Roman" w:hAnsi="Times New Roman" w:cs="Times New Roman"/>
          <w:sz w:val="24"/>
          <w:szCs w:val="24"/>
        </w:rPr>
        <w:t>135</w:t>
      </w:r>
      <w:r w:rsidRPr="00C16A85">
        <w:rPr>
          <w:rFonts w:ascii="Times New Roman" w:hAnsi="Times New Roman" w:cs="Times New Roman"/>
          <w:sz w:val="24"/>
          <w:szCs w:val="24"/>
        </w:rPr>
        <w:t xml:space="preserve"> км от областного центра  </w:t>
      </w:r>
      <w:proofErr w:type="spellStart"/>
      <w:r w:rsidRPr="00C16A85">
        <w:rPr>
          <w:rFonts w:ascii="Times New Roman" w:hAnsi="Times New Roman" w:cs="Times New Roman"/>
          <w:sz w:val="24"/>
          <w:szCs w:val="24"/>
        </w:rPr>
        <w:t>г.Новосибирска</w:t>
      </w:r>
      <w:proofErr w:type="spellEnd"/>
      <w:r w:rsidRPr="00C16A85">
        <w:rPr>
          <w:rFonts w:ascii="Times New Roman" w:hAnsi="Times New Roman" w:cs="Times New Roman"/>
          <w:sz w:val="24"/>
          <w:szCs w:val="24"/>
        </w:rPr>
        <w:t xml:space="preserve">, в </w:t>
      </w:r>
      <w:smartTag w:uri="urn:schemas-microsoft-com:office:smarttags" w:element="metricconverter">
        <w:smartTagPr>
          <w:attr w:name="ProductID" w:val="2008 г"/>
        </w:smartTagPr>
        <w:r w:rsidRPr="00C16A85">
          <w:rPr>
            <w:rFonts w:ascii="Times New Roman" w:hAnsi="Times New Roman" w:cs="Times New Roman"/>
            <w:sz w:val="24"/>
            <w:szCs w:val="24"/>
          </w:rPr>
          <w:t>15 км</w:t>
        </w:r>
      </w:smartTag>
      <w:r w:rsidRPr="00C16A85">
        <w:rPr>
          <w:rFonts w:ascii="Times New Roman" w:hAnsi="Times New Roman" w:cs="Times New Roman"/>
          <w:sz w:val="24"/>
          <w:szCs w:val="24"/>
        </w:rPr>
        <w:t xml:space="preserve"> от районного центра Болотное  и в </w:t>
      </w:r>
      <w:smartTag w:uri="urn:schemas-microsoft-com:office:smarttags" w:element="metricconverter">
        <w:smartTagPr>
          <w:attr w:name="ProductID" w:val="2008 г"/>
        </w:smartTagPr>
        <w:r w:rsidRPr="00C16A85">
          <w:rPr>
            <w:rFonts w:ascii="Times New Roman" w:hAnsi="Times New Roman" w:cs="Times New Roman"/>
            <w:sz w:val="24"/>
            <w:szCs w:val="24"/>
          </w:rPr>
          <w:t>15 км</w:t>
        </w:r>
      </w:smartTag>
      <w:r w:rsidRPr="00C16A85">
        <w:rPr>
          <w:rFonts w:ascii="Times New Roman" w:hAnsi="Times New Roman" w:cs="Times New Roman"/>
          <w:sz w:val="24"/>
          <w:szCs w:val="24"/>
        </w:rPr>
        <w:t xml:space="preserve"> от ближайшей железнодорожной станции </w:t>
      </w:r>
      <w:proofErr w:type="spellStart"/>
      <w:r w:rsidRPr="00C16A85">
        <w:rPr>
          <w:rFonts w:ascii="Times New Roman" w:hAnsi="Times New Roman" w:cs="Times New Roman"/>
          <w:sz w:val="24"/>
          <w:szCs w:val="24"/>
        </w:rPr>
        <w:t>г.Болотное</w:t>
      </w:r>
      <w:proofErr w:type="spellEnd"/>
      <w:r w:rsidRPr="00C16A85">
        <w:rPr>
          <w:rFonts w:ascii="Times New Roman" w:hAnsi="Times New Roman" w:cs="Times New Roman"/>
          <w:sz w:val="24"/>
          <w:szCs w:val="24"/>
        </w:rPr>
        <w:t>.</w:t>
      </w:r>
    </w:p>
    <w:p w:rsidR="003F0603" w:rsidRPr="00C16A85" w:rsidRDefault="000234D4"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w:t>
      </w:r>
      <w:r w:rsidR="0030190B">
        <w:rPr>
          <w:rFonts w:ascii="Times New Roman" w:hAnsi="Times New Roman" w:cs="Times New Roman"/>
          <w:sz w:val="24"/>
          <w:szCs w:val="24"/>
        </w:rPr>
        <w:t xml:space="preserve"> </w:t>
      </w:r>
      <w:r w:rsidRPr="00C16A85">
        <w:rPr>
          <w:rFonts w:ascii="Times New Roman" w:hAnsi="Times New Roman" w:cs="Times New Roman"/>
          <w:sz w:val="24"/>
          <w:szCs w:val="24"/>
        </w:rPr>
        <w:t xml:space="preserve">его территории расположено </w:t>
      </w:r>
      <w:r w:rsidR="005E4961" w:rsidRPr="00C16A85">
        <w:rPr>
          <w:rFonts w:ascii="Times New Roman" w:hAnsi="Times New Roman" w:cs="Times New Roman"/>
          <w:sz w:val="24"/>
          <w:szCs w:val="24"/>
        </w:rPr>
        <w:t>6</w:t>
      </w:r>
      <w:r w:rsidRPr="00C16A85">
        <w:rPr>
          <w:rFonts w:ascii="Times New Roman" w:hAnsi="Times New Roman" w:cs="Times New Roman"/>
          <w:sz w:val="24"/>
          <w:szCs w:val="24"/>
        </w:rPr>
        <w:t xml:space="preserve"> населенных пунктов</w:t>
      </w:r>
      <w:r w:rsidR="0030190B" w:rsidRPr="0030190B">
        <w:rPr>
          <w:rFonts w:ascii="Times New Roman" w:hAnsi="Times New Roman" w:cs="Times New Roman"/>
          <w:sz w:val="24"/>
          <w:szCs w:val="24"/>
        </w:rPr>
        <w:t>:</w:t>
      </w:r>
      <w:r w:rsidR="0030190B">
        <w:rPr>
          <w:rFonts w:ascii="Times New Roman" w:hAnsi="Times New Roman" w:cs="Times New Roman"/>
          <w:sz w:val="24"/>
          <w:szCs w:val="24"/>
        </w:rPr>
        <w:t xml:space="preserve"> (</w:t>
      </w:r>
      <w:proofErr w:type="gramStart"/>
      <w:r w:rsidR="003F0603" w:rsidRPr="00C16A85">
        <w:rPr>
          <w:rFonts w:ascii="Times New Roman" w:hAnsi="Times New Roman" w:cs="Times New Roman"/>
          <w:sz w:val="24"/>
          <w:szCs w:val="24"/>
        </w:rPr>
        <w:t>д.Баратаевка,д.Александровка</w:t>
      </w:r>
      <w:proofErr w:type="gramEnd"/>
      <w:r w:rsidR="003F0603" w:rsidRPr="00C16A85">
        <w:rPr>
          <w:rFonts w:ascii="Times New Roman" w:hAnsi="Times New Roman" w:cs="Times New Roman"/>
          <w:sz w:val="24"/>
          <w:szCs w:val="24"/>
        </w:rPr>
        <w:t xml:space="preserve">,д.Большеречка,д.Верхотурово,Мануйлово,д.Сабановка, </w:t>
      </w:r>
      <w:proofErr w:type="spellStart"/>
      <w:r w:rsidR="003F0603" w:rsidRPr="00C16A85">
        <w:rPr>
          <w:rFonts w:ascii="Times New Roman" w:hAnsi="Times New Roman" w:cs="Times New Roman"/>
          <w:sz w:val="24"/>
          <w:szCs w:val="24"/>
        </w:rPr>
        <w:t>д.Таскаево</w:t>
      </w:r>
      <w:proofErr w:type="spellEnd"/>
      <w:r w:rsidR="003F0603" w:rsidRPr="00C16A85">
        <w:rPr>
          <w:rFonts w:ascii="Times New Roman" w:hAnsi="Times New Roman" w:cs="Times New Roman"/>
          <w:sz w:val="24"/>
          <w:szCs w:val="24"/>
        </w:rPr>
        <w:t>)</w:t>
      </w:r>
      <w:r w:rsidRPr="00C16A85">
        <w:rPr>
          <w:rFonts w:ascii="Times New Roman" w:hAnsi="Times New Roman" w:cs="Times New Roman"/>
          <w:sz w:val="24"/>
          <w:szCs w:val="24"/>
        </w:rPr>
        <w:t>.</w:t>
      </w:r>
    </w:p>
    <w:p w:rsidR="00DF11FF" w:rsidRPr="00DF11FF" w:rsidRDefault="00DF11FF" w:rsidP="00BC5469">
      <w:pPr>
        <w:tabs>
          <w:tab w:val="left" w:pos="10206"/>
        </w:tabs>
        <w:spacing w:line="240" w:lineRule="auto"/>
        <w:ind w:firstLine="709"/>
        <w:jc w:val="both"/>
        <w:rPr>
          <w:rFonts w:ascii="Times New Roman" w:hAnsi="Times New Roman" w:cs="Times New Roman"/>
          <w:sz w:val="24"/>
          <w:szCs w:val="24"/>
        </w:rPr>
      </w:pPr>
      <w:r w:rsidRPr="00DF11FF">
        <w:rPr>
          <w:rFonts w:ascii="Times New Roman" w:hAnsi="Times New Roman" w:cs="Times New Roman"/>
          <w:sz w:val="24"/>
          <w:szCs w:val="24"/>
        </w:rPr>
        <w:t xml:space="preserve">Численность населения муниципального образования </w:t>
      </w:r>
      <w:proofErr w:type="spellStart"/>
      <w:r w:rsidRPr="00DF11FF">
        <w:rPr>
          <w:rFonts w:ascii="Times New Roman" w:hAnsi="Times New Roman" w:cs="Times New Roman"/>
          <w:sz w:val="24"/>
          <w:szCs w:val="24"/>
        </w:rPr>
        <w:t>Баратаевский</w:t>
      </w:r>
      <w:proofErr w:type="spellEnd"/>
      <w:r w:rsidRPr="00DF11FF">
        <w:rPr>
          <w:rFonts w:ascii="Times New Roman" w:hAnsi="Times New Roman" w:cs="Times New Roman"/>
          <w:sz w:val="24"/>
          <w:szCs w:val="24"/>
        </w:rPr>
        <w:t xml:space="preserve"> </w:t>
      </w:r>
      <w:proofErr w:type="gramStart"/>
      <w:r w:rsidRPr="00DF11FF">
        <w:rPr>
          <w:rFonts w:ascii="Times New Roman" w:hAnsi="Times New Roman" w:cs="Times New Roman"/>
          <w:sz w:val="24"/>
          <w:szCs w:val="24"/>
        </w:rPr>
        <w:t>сельсовет  1209</w:t>
      </w:r>
      <w:proofErr w:type="gramEnd"/>
      <w:r w:rsidRPr="00DF11FF">
        <w:rPr>
          <w:rFonts w:ascii="Times New Roman" w:hAnsi="Times New Roman" w:cs="Times New Roman"/>
          <w:sz w:val="24"/>
          <w:szCs w:val="24"/>
        </w:rPr>
        <w:t xml:space="preserve"> человек в </w:t>
      </w:r>
      <w:proofErr w:type="spellStart"/>
      <w:r w:rsidRPr="00DF11FF">
        <w:rPr>
          <w:rFonts w:ascii="Times New Roman" w:hAnsi="Times New Roman" w:cs="Times New Roman"/>
          <w:sz w:val="24"/>
          <w:szCs w:val="24"/>
        </w:rPr>
        <w:t>т.ч</w:t>
      </w:r>
      <w:proofErr w:type="spellEnd"/>
      <w:r w:rsidRPr="00DF11FF">
        <w:rPr>
          <w:rFonts w:ascii="Times New Roman" w:hAnsi="Times New Roman" w:cs="Times New Roman"/>
          <w:sz w:val="24"/>
          <w:szCs w:val="24"/>
        </w:rPr>
        <w:t xml:space="preserve">.: д. </w:t>
      </w:r>
      <w:proofErr w:type="spellStart"/>
      <w:r w:rsidRPr="00DF11FF">
        <w:rPr>
          <w:rFonts w:ascii="Times New Roman" w:hAnsi="Times New Roman" w:cs="Times New Roman"/>
          <w:sz w:val="24"/>
          <w:szCs w:val="24"/>
        </w:rPr>
        <w:t>Баратаевка</w:t>
      </w:r>
      <w:proofErr w:type="spellEnd"/>
      <w:r w:rsidRPr="00DF11FF">
        <w:rPr>
          <w:rFonts w:ascii="Times New Roman" w:hAnsi="Times New Roman" w:cs="Times New Roman"/>
          <w:sz w:val="24"/>
          <w:szCs w:val="24"/>
        </w:rPr>
        <w:t xml:space="preserve"> – 551 чел., д. </w:t>
      </w:r>
      <w:proofErr w:type="spellStart"/>
      <w:r w:rsidRPr="00DF11FF">
        <w:rPr>
          <w:rFonts w:ascii="Times New Roman" w:hAnsi="Times New Roman" w:cs="Times New Roman"/>
          <w:sz w:val="24"/>
          <w:szCs w:val="24"/>
        </w:rPr>
        <w:t>Большеречка</w:t>
      </w:r>
      <w:proofErr w:type="spellEnd"/>
      <w:r w:rsidRPr="00DF11FF">
        <w:rPr>
          <w:rFonts w:ascii="Times New Roman" w:hAnsi="Times New Roman" w:cs="Times New Roman"/>
          <w:sz w:val="24"/>
          <w:szCs w:val="24"/>
        </w:rPr>
        <w:t xml:space="preserve"> – 293 чел., д. </w:t>
      </w:r>
      <w:proofErr w:type="spellStart"/>
      <w:r w:rsidRPr="00DF11FF">
        <w:rPr>
          <w:rFonts w:ascii="Times New Roman" w:hAnsi="Times New Roman" w:cs="Times New Roman"/>
          <w:sz w:val="24"/>
          <w:szCs w:val="24"/>
        </w:rPr>
        <w:t>Таскаево</w:t>
      </w:r>
      <w:proofErr w:type="spellEnd"/>
      <w:r w:rsidRPr="00DF11FF">
        <w:rPr>
          <w:rFonts w:ascii="Times New Roman" w:hAnsi="Times New Roman" w:cs="Times New Roman"/>
          <w:sz w:val="24"/>
          <w:szCs w:val="24"/>
        </w:rPr>
        <w:t xml:space="preserve"> – 82 чел., д. Александровка – 114 чел., д. </w:t>
      </w:r>
      <w:proofErr w:type="spellStart"/>
      <w:r w:rsidRPr="00DF11FF">
        <w:rPr>
          <w:rFonts w:ascii="Times New Roman" w:hAnsi="Times New Roman" w:cs="Times New Roman"/>
          <w:sz w:val="24"/>
          <w:szCs w:val="24"/>
        </w:rPr>
        <w:t>Сабановка</w:t>
      </w:r>
      <w:proofErr w:type="spellEnd"/>
      <w:r w:rsidRPr="00DF11FF">
        <w:rPr>
          <w:rFonts w:ascii="Times New Roman" w:hAnsi="Times New Roman" w:cs="Times New Roman"/>
          <w:sz w:val="24"/>
          <w:szCs w:val="24"/>
        </w:rPr>
        <w:t xml:space="preserve"> – 47 чел., д. </w:t>
      </w:r>
      <w:proofErr w:type="spellStart"/>
      <w:r w:rsidRPr="00DF11FF">
        <w:rPr>
          <w:rFonts w:ascii="Times New Roman" w:hAnsi="Times New Roman" w:cs="Times New Roman"/>
          <w:sz w:val="24"/>
          <w:szCs w:val="24"/>
        </w:rPr>
        <w:t>Мануйлово</w:t>
      </w:r>
      <w:proofErr w:type="spellEnd"/>
      <w:r w:rsidRPr="00DF11FF">
        <w:rPr>
          <w:rFonts w:ascii="Times New Roman" w:hAnsi="Times New Roman" w:cs="Times New Roman"/>
          <w:sz w:val="24"/>
          <w:szCs w:val="24"/>
        </w:rPr>
        <w:t xml:space="preserve"> – 122 чел.</w:t>
      </w:r>
    </w:p>
    <w:p w:rsidR="00DF11FF" w:rsidRPr="00DF11FF" w:rsidRDefault="00DF11FF" w:rsidP="00BC5469">
      <w:pPr>
        <w:tabs>
          <w:tab w:val="left" w:pos="10206"/>
        </w:tabs>
        <w:spacing w:line="240" w:lineRule="auto"/>
        <w:ind w:firstLine="709"/>
        <w:jc w:val="both"/>
        <w:rPr>
          <w:rFonts w:ascii="Times New Roman" w:hAnsi="Times New Roman" w:cs="Times New Roman"/>
          <w:sz w:val="24"/>
          <w:szCs w:val="24"/>
        </w:rPr>
      </w:pPr>
      <w:r w:rsidRPr="00DF11FF">
        <w:rPr>
          <w:rFonts w:ascii="Times New Roman" w:hAnsi="Times New Roman" w:cs="Times New Roman"/>
          <w:sz w:val="24"/>
          <w:szCs w:val="24"/>
        </w:rPr>
        <w:t xml:space="preserve">Трудоспособное население </w:t>
      </w:r>
      <w:proofErr w:type="spellStart"/>
      <w:r w:rsidRPr="00DF11FF">
        <w:rPr>
          <w:rFonts w:ascii="Times New Roman" w:hAnsi="Times New Roman" w:cs="Times New Roman"/>
          <w:sz w:val="24"/>
          <w:szCs w:val="24"/>
        </w:rPr>
        <w:t>Баратаевского</w:t>
      </w:r>
      <w:proofErr w:type="spellEnd"/>
      <w:r w:rsidRPr="00DF11FF">
        <w:rPr>
          <w:rFonts w:ascii="Times New Roman" w:hAnsi="Times New Roman" w:cs="Times New Roman"/>
          <w:sz w:val="24"/>
          <w:szCs w:val="24"/>
        </w:rPr>
        <w:t xml:space="preserve"> муниципального образования – 708 человек.</w:t>
      </w:r>
    </w:p>
    <w:p w:rsidR="005F4DEB" w:rsidRPr="00C16A85" w:rsidRDefault="005F4DEB"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Муниципальное образование </w:t>
      </w:r>
      <w:proofErr w:type="spellStart"/>
      <w:r w:rsidRPr="00C16A85">
        <w:rPr>
          <w:rFonts w:ascii="Times New Roman" w:hAnsi="Times New Roman" w:cs="Times New Roman"/>
          <w:sz w:val="24"/>
          <w:szCs w:val="24"/>
        </w:rPr>
        <w:t>Баратаевский</w:t>
      </w:r>
      <w:proofErr w:type="spellEnd"/>
      <w:r w:rsidRPr="00C16A85">
        <w:rPr>
          <w:rFonts w:ascii="Times New Roman" w:hAnsi="Times New Roman" w:cs="Times New Roman"/>
          <w:sz w:val="24"/>
          <w:szCs w:val="24"/>
        </w:rPr>
        <w:t xml:space="preserve">  сельсовет обладает достаточными возможностями развития экономики - </w:t>
      </w:r>
      <w:proofErr w:type="spellStart"/>
      <w:r w:rsidRPr="00C16A85">
        <w:rPr>
          <w:rFonts w:ascii="Times New Roman" w:hAnsi="Times New Roman" w:cs="Times New Roman"/>
          <w:sz w:val="24"/>
          <w:szCs w:val="24"/>
        </w:rPr>
        <w:t>природоресурсным</w:t>
      </w:r>
      <w:proofErr w:type="spellEnd"/>
      <w:r w:rsidRPr="00C16A85">
        <w:rPr>
          <w:rFonts w:ascii="Times New Roman" w:hAnsi="Times New Roman" w:cs="Times New Roman"/>
          <w:sz w:val="24"/>
          <w:szCs w:val="24"/>
        </w:rPr>
        <w:t>, трудовым, производственным потенциалом.</w:t>
      </w:r>
    </w:p>
    <w:p w:rsidR="009968C8" w:rsidRPr="00C16A85" w:rsidRDefault="0030190B" w:rsidP="00BC5469">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Н</w:t>
      </w:r>
      <w:r w:rsidR="005E4961" w:rsidRPr="00C16A85">
        <w:rPr>
          <w:rFonts w:ascii="Times New Roman" w:hAnsi="Times New Roman" w:cs="Times New Roman"/>
          <w:sz w:val="24"/>
          <w:szCs w:val="24"/>
        </w:rPr>
        <w:t>езастроенные территории-</w:t>
      </w:r>
      <w:r w:rsidR="003F0603" w:rsidRPr="00C16A85">
        <w:rPr>
          <w:rFonts w:ascii="Times New Roman" w:hAnsi="Times New Roman" w:cs="Times New Roman"/>
          <w:sz w:val="24"/>
          <w:szCs w:val="24"/>
        </w:rPr>
        <w:t xml:space="preserve"> </w:t>
      </w:r>
      <w:r w:rsidR="005E4961" w:rsidRPr="00C16A85">
        <w:rPr>
          <w:rFonts w:ascii="Times New Roman" w:hAnsi="Times New Roman" w:cs="Times New Roman"/>
          <w:sz w:val="24"/>
          <w:szCs w:val="24"/>
        </w:rPr>
        <w:t>38 га,</w:t>
      </w:r>
      <w:r w:rsidR="005F4DEB" w:rsidRPr="00C16A85">
        <w:rPr>
          <w:rFonts w:ascii="Times New Roman" w:hAnsi="Times New Roman" w:cs="Times New Roman"/>
          <w:sz w:val="24"/>
          <w:szCs w:val="24"/>
        </w:rPr>
        <w:t xml:space="preserve"> </w:t>
      </w:r>
      <w:r w:rsidR="005E4961" w:rsidRPr="00C16A85">
        <w:rPr>
          <w:rFonts w:ascii="Times New Roman" w:hAnsi="Times New Roman" w:cs="Times New Roman"/>
          <w:sz w:val="24"/>
          <w:szCs w:val="24"/>
        </w:rPr>
        <w:t>в том числе земли,</w:t>
      </w:r>
      <w:r w:rsidR="005F4DEB" w:rsidRPr="00C16A85">
        <w:rPr>
          <w:rFonts w:ascii="Times New Roman" w:hAnsi="Times New Roman" w:cs="Times New Roman"/>
          <w:sz w:val="24"/>
          <w:szCs w:val="24"/>
        </w:rPr>
        <w:t xml:space="preserve"> </w:t>
      </w:r>
      <w:r w:rsidR="005E4961" w:rsidRPr="00C16A85">
        <w:rPr>
          <w:rFonts w:ascii="Times New Roman" w:hAnsi="Times New Roman" w:cs="Times New Roman"/>
          <w:sz w:val="24"/>
          <w:szCs w:val="24"/>
        </w:rPr>
        <w:t>пригодные для объектов коммерческо-производственного и социально-культурного назначения-6 га,</w:t>
      </w:r>
      <w:r w:rsidR="005F4DEB" w:rsidRPr="00C16A85">
        <w:rPr>
          <w:rFonts w:ascii="Times New Roman" w:hAnsi="Times New Roman" w:cs="Times New Roman"/>
          <w:sz w:val="24"/>
          <w:szCs w:val="24"/>
        </w:rPr>
        <w:t xml:space="preserve"> </w:t>
      </w:r>
      <w:proofErr w:type="spellStart"/>
      <w:r w:rsidR="005E4961" w:rsidRPr="00C16A85">
        <w:rPr>
          <w:rFonts w:ascii="Times New Roman" w:hAnsi="Times New Roman" w:cs="Times New Roman"/>
          <w:sz w:val="24"/>
          <w:szCs w:val="24"/>
        </w:rPr>
        <w:t>жилищноо</w:t>
      </w:r>
      <w:proofErr w:type="spellEnd"/>
      <w:r w:rsidR="005E4961" w:rsidRPr="00C16A85">
        <w:rPr>
          <w:rFonts w:ascii="Times New Roman" w:hAnsi="Times New Roman" w:cs="Times New Roman"/>
          <w:sz w:val="24"/>
          <w:szCs w:val="24"/>
        </w:rPr>
        <w:t xml:space="preserve"> строительства-13га,</w:t>
      </w:r>
      <w:r w:rsidR="005F4DEB" w:rsidRPr="00C16A85">
        <w:rPr>
          <w:rFonts w:ascii="Times New Roman" w:hAnsi="Times New Roman" w:cs="Times New Roman"/>
          <w:sz w:val="24"/>
          <w:szCs w:val="24"/>
        </w:rPr>
        <w:t xml:space="preserve"> </w:t>
      </w:r>
      <w:r w:rsidR="005E4961" w:rsidRPr="00C16A85">
        <w:rPr>
          <w:rFonts w:ascii="Times New Roman" w:hAnsi="Times New Roman" w:cs="Times New Roman"/>
          <w:sz w:val="24"/>
          <w:szCs w:val="24"/>
        </w:rPr>
        <w:t>пригодные для рекреационных зон,</w:t>
      </w:r>
      <w:r>
        <w:rPr>
          <w:rFonts w:ascii="Times New Roman" w:hAnsi="Times New Roman" w:cs="Times New Roman"/>
          <w:sz w:val="24"/>
          <w:szCs w:val="24"/>
        </w:rPr>
        <w:t xml:space="preserve"> </w:t>
      </w:r>
      <w:r w:rsidR="005E4961" w:rsidRPr="00C16A85">
        <w:rPr>
          <w:rFonts w:ascii="Times New Roman" w:hAnsi="Times New Roman" w:cs="Times New Roman"/>
          <w:sz w:val="24"/>
          <w:szCs w:val="24"/>
        </w:rPr>
        <w:t>за</w:t>
      </w:r>
      <w:r w:rsidR="003F0603" w:rsidRPr="00C16A85">
        <w:rPr>
          <w:rFonts w:ascii="Times New Roman" w:hAnsi="Times New Roman" w:cs="Times New Roman"/>
          <w:sz w:val="24"/>
          <w:szCs w:val="24"/>
        </w:rPr>
        <w:t>к</w:t>
      </w:r>
      <w:r w:rsidR="005E4961" w:rsidRPr="00C16A85">
        <w:rPr>
          <w:rFonts w:ascii="Times New Roman" w:hAnsi="Times New Roman" w:cs="Times New Roman"/>
          <w:sz w:val="24"/>
          <w:szCs w:val="24"/>
        </w:rPr>
        <w:t>азников-20га</w:t>
      </w:r>
      <w:r w:rsidR="002F6C24" w:rsidRPr="00C16A85">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2F6C24" w:rsidRPr="00C16A85">
        <w:rPr>
          <w:rFonts w:ascii="Times New Roman" w:hAnsi="Times New Roman" w:cs="Times New Roman"/>
          <w:sz w:val="24"/>
          <w:szCs w:val="24"/>
        </w:rPr>
        <w:t>Сельхозугодья</w:t>
      </w:r>
      <w:proofErr w:type="spellEnd"/>
      <w:r w:rsidR="002F6C24" w:rsidRPr="00C16A85">
        <w:rPr>
          <w:rFonts w:ascii="Times New Roman" w:hAnsi="Times New Roman" w:cs="Times New Roman"/>
          <w:sz w:val="24"/>
          <w:szCs w:val="24"/>
        </w:rPr>
        <w:t xml:space="preserve"> всего  1520 га,</w:t>
      </w:r>
      <w:r>
        <w:rPr>
          <w:rFonts w:ascii="Times New Roman" w:hAnsi="Times New Roman" w:cs="Times New Roman"/>
          <w:sz w:val="24"/>
          <w:szCs w:val="24"/>
        </w:rPr>
        <w:t xml:space="preserve"> </w:t>
      </w:r>
      <w:r w:rsidR="002F6C24" w:rsidRPr="00C16A85">
        <w:rPr>
          <w:rFonts w:ascii="Times New Roman" w:hAnsi="Times New Roman" w:cs="Times New Roman"/>
          <w:sz w:val="24"/>
          <w:szCs w:val="24"/>
        </w:rPr>
        <w:t>из них пашня 1200 га.</w:t>
      </w:r>
    </w:p>
    <w:p w:rsidR="002F6C24" w:rsidRPr="00C16A85" w:rsidRDefault="002F6C24"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Основная масса трудоспособного населения занимается личным подсобным хозяйством.</w:t>
      </w:r>
    </w:p>
    <w:p w:rsidR="002F6C24" w:rsidRPr="00C16A85" w:rsidRDefault="002F6C24"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муниципального образования две общеобразовательные школы, где обучаются 120 детей, детский сад в д. </w:t>
      </w:r>
      <w:proofErr w:type="spellStart"/>
      <w:r w:rsidRPr="00C16A85">
        <w:rPr>
          <w:rFonts w:ascii="Times New Roman" w:hAnsi="Times New Roman" w:cs="Times New Roman"/>
          <w:sz w:val="24"/>
          <w:szCs w:val="24"/>
        </w:rPr>
        <w:t>Баратаевка</w:t>
      </w:r>
      <w:proofErr w:type="spellEnd"/>
      <w:r w:rsidRPr="00C16A85">
        <w:rPr>
          <w:rFonts w:ascii="Times New Roman" w:hAnsi="Times New Roman" w:cs="Times New Roman"/>
          <w:sz w:val="24"/>
          <w:szCs w:val="24"/>
        </w:rPr>
        <w:t xml:space="preserve"> на 35 мест, посещает 24 ребенка.</w:t>
      </w:r>
    </w:p>
    <w:p w:rsidR="002F6C24" w:rsidRPr="00C16A85" w:rsidRDefault="002F6C24"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w:t>
      </w:r>
      <w:proofErr w:type="spellStart"/>
      <w:r w:rsidRPr="00C16A85">
        <w:rPr>
          <w:rFonts w:ascii="Times New Roman" w:hAnsi="Times New Roman" w:cs="Times New Roman"/>
          <w:sz w:val="24"/>
          <w:szCs w:val="24"/>
        </w:rPr>
        <w:t>Баратаевском</w:t>
      </w:r>
      <w:proofErr w:type="spellEnd"/>
      <w:r w:rsidRPr="00C16A85">
        <w:rPr>
          <w:rFonts w:ascii="Times New Roman" w:hAnsi="Times New Roman" w:cs="Times New Roman"/>
          <w:sz w:val="24"/>
          <w:szCs w:val="24"/>
        </w:rPr>
        <w:t xml:space="preserve"> Доме культуры работают пять специалистов. Социальную службу на территории МО представляет социальный работник, который тесно сотрудничает со всеми категориями населения.</w:t>
      </w:r>
    </w:p>
    <w:p w:rsidR="002F6C24" w:rsidRDefault="002F6C24"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Так же осуществляет деятельность СПК «Артем», занимается животноводством и растениеводством. В СПК «Артем»  работает 24 жителя муниципального образования.   На территории муниципального образования 4 </w:t>
      </w:r>
      <w:proofErr w:type="spellStart"/>
      <w:r w:rsidRPr="00C16A85">
        <w:rPr>
          <w:rFonts w:ascii="Times New Roman" w:hAnsi="Times New Roman" w:cs="Times New Roman"/>
          <w:sz w:val="24"/>
          <w:szCs w:val="24"/>
        </w:rPr>
        <w:t>ФАПа</w:t>
      </w:r>
      <w:proofErr w:type="spellEnd"/>
      <w:r w:rsidRPr="00C16A85">
        <w:rPr>
          <w:rFonts w:ascii="Times New Roman" w:hAnsi="Times New Roman" w:cs="Times New Roman"/>
          <w:sz w:val="24"/>
          <w:szCs w:val="24"/>
        </w:rPr>
        <w:t xml:space="preserve"> и только в д. </w:t>
      </w:r>
      <w:proofErr w:type="spellStart"/>
      <w:r w:rsidRPr="00C16A85">
        <w:rPr>
          <w:rFonts w:ascii="Times New Roman" w:hAnsi="Times New Roman" w:cs="Times New Roman"/>
          <w:sz w:val="24"/>
          <w:szCs w:val="24"/>
        </w:rPr>
        <w:t>Таскаево</w:t>
      </w:r>
      <w:proofErr w:type="spellEnd"/>
      <w:r w:rsidRPr="00C16A85">
        <w:rPr>
          <w:rFonts w:ascii="Times New Roman" w:hAnsi="Times New Roman" w:cs="Times New Roman"/>
          <w:sz w:val="24"/>
          <w:szCs w:val="24"/>
        </w:rPr>
        <w:t xml:space="preserve"> работает медработник.</w:t>
      </w:r>
    </w:p>
    <w:p w:rsidR="00DE5E51" w:rsidRPr="00C16A85" w:rsidRDefault="00DE5E51" w:rsidP="00DE5E51">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перспективе СПК «Артем» планирует строительство </w:t>
      </w:r>
      <w:proofErr w:type="spellStart"/>
      <w:proofErr w:type="gramStart"/>
      <w:r>
        <w:rPr>
          <w:rFonts w:ascii="Times New Roman" w:hAnsi="Times New Roman" w:cs="Times New Roman"/>
          <w:sz w:val="24"/>
          <w:szCs w:val="24"/>
        </w:rPr>
        <w:t>бойни,строительство</w:t>
      </w:r>
      <w:proofErr w:type="spellEnd"/>
      <w:proofErr w:type="gramEnd"/>
      <w:r>
        <w:rPr>
          <w:rFonts w:ascii="Times New Roman" w:hAnsi="Times New Roman" w:cs="Times New Roman"/>
          <w:sz w:val="24"/>
          <w:szCs w:val="24"/>
        </w:rPr>
        <w:t xml:space="preserve"> крытой площадки для хранения зерна. В целях развити</w:t>
      </w:r>
      <w:r w:rsidR="00E70F12">
        <w:rPr>
          <w:rFonts w:ascii="Times New Roman" w:hAnsi="Times New Roman" w:cs="Times New Roman"/>
          <w:sz w:val="24"/>
          <w:szCs w:val="24"/>
        </w:rPr>
        <w:t>я</w:t>
      </w:r>
      <w:r>
        <w:rPr>
          <w:rFonts w:ascii="Times New Roman" w:hAnsi="Times New Roman" w:cs="Times New Roman"/>
          <w:sz w:val="24"/>
          <w:szCs w:val="24"/>
        </w:rPr>
        <w:t xml:space="preserve"> инфраструктуры поселения планируется строительство спортивного зала в </w:t>
      </w:r>
      <w:proofErr w:type="spellStart"/>
      <w:r>
        <w:rPr>
          <w:rFonts w:ascii="Times New Roman" w:hAnsi="Times New Roman" w:cs="Times New Roman"/>
          <w:sz w:val="24"/>
          <w:szCs w:val="24"/>
        </w:rPr>
        <w:t>д.Баратаевка</w:t>
      </w:r>
      <w:proofErr w:type="spellEnd"/>
      <w:r>
        <w:rPr>
          <w:rFonts w:ascii="Times New Roman" w:hAnsi="Times New Roman" w:cs="Times New Roman"/>
          <w:sz w:val="24"/>
          <w:szCs w:val="24"/>
        </w:rPr>
        <w:t>,</w:t>
      </w:r>
      <w:r w:rsidR="00E70F12">
        <w:rPr>
          <w:rFonts w:ascii="Times New Roman" w:hAnsi="Times New Roman" w:cs="Times New Roman"/>
          <w:sz w:val="24"/>
          <w:szCs w:val="24"/>
        </w:rPr>
        <w:t xml:space="preserve"> </w:t>
      </w:r>
      <w:r>
        <w:rPr>
          <w:rFonts w:ascii="Times New Roman" w:hAnsi="Times New Roman" w:cs="Times New Roman"/>
          <w:sz w:val="24"/>
          <w:szCs w:val="24"/>
        </w:rPr>
        <w:t>реконструкция спортивной площадки,</w:t>
      </w:r>
      <w:r w:rsidR="00E70F12">
        <w:rPr>
          <w:rFonts w:ascii="Times New Roman" w:hAnsi="Times New Roman" w:cs="Times New Roman"/>
          <w:sz w:val="24"/>
          <w:szCs w:val="24"/>
        </w:rPr>
        <w:t xml:space="preserve"> </w:t>
      </w:r>
      <w:r>
        <w:rPr>
          <w:rFonts w:ascii="Times New Roman" w:hAnsi="Times New Roman" w:cs="Times New Roman"/>
          <w:sz w:val="24"/>
          <w:szCs w:val="24"/>
        </w:rPr>
        <w:t xml:space="preserve">капитальный ремонт </w:t>
      </w:r>
      <w:proofErr w:type="spellStart"/>
      <w:r>
        <w:rPr>
          <w:rFonts w:ascii="Times New Roman" w:hAnsi="Times New Roman" w:cs="Times New Roman"/>
          <w:sz w:val="24"/>
          <w:szCs w:val="24"/>
        </w:rPr>
        <w:t>Баратаевской</w:t>
      </w:r>
      <w:proofErr w:type="spellEnd"/>
      <w:r>
        <w:rPr>
          <w:rFonts w:ascii="Times New Roman" w:hAnsi="Times New Roman" w:cs="Times New Roman"/>
          <w:sz w:val="24"/>
          <w:szCs w:val="24"/>
        </w:rPr>
        <w:t xml:space="preserve"> СОШ, </w:t>
      </w:r>
      <w:proofErr w:type="gramStart"/>
      <w:r>
        <w:rPr>
          <w:rFonts w:ascii="Times New Roman" w:hAnsi="Times New Roman" w:cs="Times New Roman"/>
          <w:sz w:val="24"/>
          <w:szCs w:val="24"/>
        </w:rPr>
        <w:t>реконструкция  дома</w:t>
      </w:r>
      <w:proofErr w:type="gramEnd"/>
      <w:r>
        <w:rPr>
          <w:rFonts w:ascii="Times New Roman" w:hAnsi="Times New Roman" w:cs="Times New Roman"/>
          <w:sz w:val="24"/>
          <w:szCs w:val="24"/>
        </w:rPr>
        <w:t xml:space="preserve"> культуры в </w:t>
      </w:r>
      <w:proofErr w:type="spellStart"/>
      <w:r>
        <w:rPr>
          <w:rFonts w:ascii="Times New Roman" w:hAnsi="Times New Roman" w:cs="Times New Roman"/>
          <w:sz w:val="24"/>
          <w:szCs w:val="24"/>
        </w:rPr>
        <w:t>д.Большеречка</w:t>
      </w:r>
      <w:proofErr w:type="spellEnd"/>
      <w:r>
        <w:rPr>
          <w:rFonts w:ascii="Times New Roman" w:hAnsi="Times New Roman" w:cs="Times New Roman"/>
          <w:sz w:val="24"/>
          <w:szCs w:val="24"/>
        </w:rPr>
        <w:t xml:space="preserve">, строительство ФАП в </w:t>
      </w:r>
      <w:proofErr w:type="spellStart"/>
      <w:r>
        <w:rPr>
          <w:rFonts w:ascii="Times New Roman" w:hAnsi="Times New Roman" w:cs="Times New Roman"/>
          <w:sz w:val="24"/>
          <w:szCs w:val="24"/>
        </w:rPr>
        <w:t>д.Баратаевка</w:t>
      </w:r>
      <w:proofErr w:type="spellEnd"/>
      <w:r>
        <w:rPr>
          <w:rFonts w:ascii="Times New Roman" w:hAnsi="Times New Roman" w:cs="Times New Roman"/>
          <w:sz w:val="24"/>
          <w:szCs w:val="24"/>
        </w:rPr>
        <w:t xml:space="preserve"> и </w:t>
      </w:r>
      <w:proofErr w:type="spellStart"/>
      <w:r>
        <w:rPr>
          <w:rFonts w:ascii="Times New Roman" w:hAnsi="Times New Roman" w:cs="Times New Roman"/>
          <w:sz w:val="24"/>
          <w:szCs w:val="24"/>
        </w:rPr>
        <w:t>д.Большеречка</w:t>
      </w:r>
      <w:proofErr w:type="spellEnd"/>
      <w:r w:rsidR="005D4FFA">
        <w:rPr>
          <w:rFonts w:ascii="Times New Roman" w:hAnsi="Times New Roman" w:cs="Times New Roman"/>
          <w:sz w:val="24"/>
          <w:szCs w:val="24"/>
        </w:rPr>
        <w:t>.</w:t>
      </w:r>
    </w:p>
    <w:p w:rsidR="000234D4" w:rsidRPr="00C16A85" w:rsidRDefault="000234D4" w:rsidP="00845B5A">
      <w:pPr>
        <w:tabs>
          <w:tab w:val="left" w:pos="10206"/>
        </w:tabs>
        <w:spacing w:after="0"/>
        <w:jc w:val="both"/>
        <w:rPr>
          <w:rFonts w:ascii="Times New Roman" w:hAnsi="Times New Roman" w:cs="Times New Roman"/>
          <w:sz w:val="24"/>
          <w:szCs w:val="24"/>
        </w:rPr>
      </w:pPr>
    </w:p>
    <w:p w:rsidR="00B03638" w:rsidRDefault="00B03638" w:rsidP="00845B5A">
      <w:pPr>
        <w:tabs>
          <w:tab w:val="left" w:pos="10206"/>
        </w:tabs>
        <w:spacing w:after="0" w:line="240" w:lineRule="auto"/>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Боровской</w:t>
      </w:r>
      <w:proofErr w:type="spellEnd"/>
      <w:r w:rsidRPr="00C16A85">
        <w:rPr>
          <w:rFonts w:ascii="Times New Roman" w:hAnsi="Times New Roman" w:cs="Times New Roman"/>
          <w:b/>
          <w:sz w:val="24"/>
          <w:szCs w:val="24"/>
        </w:rPr>
        <w:t xml:space="preserve"> сельсовет</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Муниципальное образование расположено в центре Болотнинского района протяженность с запада на восток 31км, с юга на север </w:t>
      </w:r>
      <w:smartTag w:uri="urn:schemas-microsoft-com:office:smarttags" w:element="metricconverter">
        <w:smartTagPr>
          <w:attr w:name="ProductID" w:val="15 км"/>
        </w:smartTagPr>
        <w:r w:rsidRPr="00C16A85">
          <w:rPr>
            <w:rFonts w:ascii="Times New Roman" w:hAnsi="Times New Roman" w:cs="Times New Roman"/>
            <w:sz w:val="24"/>
            <w:szCs w:val="24"/>
          </w:rPr>
          <w:t>15 км</w:t>
        </w:r>
      </w:smartTag>
      <w:r w:rsidRPr="00C16A85">
        <w:rPr>
          <w:rFonts w:ascii="Times New Roman" w:hAnsi="Times New Roman" w:cs="Times New Roman"/>
          <w:sz w:val="24"/>
          <w:szCs w:val="24"/>
        </w:rPr>
        <w:t xml:space="preserve"> с населением 959 человек.</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состав Боровского сельсовета входят населенные пункты: </w:t>
      </w:r>
      <w:proofErr w:type="spellStart"/>
      <w:r w:rsidRPr="00C16A85">
        <w:rPr>
          <w:rFonts w:ascii="Times New Roman" w:hAnsi="Times New Roman" w:cs="Times New Roman"/>
          <w:sz w:val="24"/>
          <w:szCs w:val="24"/>
        </w:rPr>
        <w:t>п.Бор</w:t>
      </w:r>
      <w:proofErr w:type="spellEnd"/>
      <w:r w:rsidRPr="00C16A85">
        <w:rPr>
          <w:rFonts w:ascii="Times New Roman" w:hAnsi="Times New Roman" w:cs="Times New Roman"/>
          <w:sz w:val="24"/>
          <w:szCs w:val="24"/>
        </w:rPr>
        <w:t xml:space="preserve"> и </w:t>
      </w:r>
      <w:proofErr w:type="spellStart"/>
      <w:r w:rsidRPr="00C16A85">
        <w:rPr>
          <w:rFonts w:ascii="Times New Roman" w:hAnsi="Times New Roman" w:cs="Times New Roman"/>
          <w:sz w:val="24"/>
          <w:szCs w:val="24"/>
        </w:rPr>
        <w:t>д.Витебск</w:t>
      </w:r>
      <w:proofErr w:type="spellEnd"/>
      <w:r w:rsidRPr="00C16A85">
        <w:rPr>
          <w:rFonts w:ascii="Times New Roman" w:hAnsi="Times New Roman" w:cs="Times New Roman"/>
          <w:sz w:val="24"/>
          <w:szCs w:val="24"/>
        </w:rPr>
        <w:t>.</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Административным центром является </w:t>
      </w:r>
      <w:proofErr w:type="spellStart"/>
      <w:r w:rsidRPr="00C16A85">
        <w:rPr>
          <w:rFonts w:ascii="Times New Roman" w:hAnsi="Times New Roman" w:cs="Times New Roman"/>
          <w:sz w:val="24"/>
          <w:szCs w:val="24"/>
        </w:rPr>
        <w:t>п.Бор</w:t>
      </w:r>
      <w:proofErr w:type="spellEnd"/>
      <w:r w:rsidRPr="00C16A85">
        <w:rPr>
          <w:rFonts w:ascii="Times New Roman" w:hAnsi="Times New Roman" w:cs="Times New Roman"/>
          <w:sz w:val="24"/>
          <w:szCs w:val="24"/>
        </w:rPr>
        <w:t xml:space="preserve"> и расположен в 7 км от районного центра, сообщение происходит рейсовым автобусом.</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Территория муниципального образования – равнина.</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Общая площадь территории поселения составляет 189</w:t>
      </w:r>
      <w:r w:rsidR="00B94B47">
        <w:rPr>
          <w:rFonts w:ascii="Times New Roman" w:hAnsi="Times New Roman" w:cs="Times New Roman"/>
          <w:sz w:val="24"/>
          <w:szCs w:val="24"/>
        </w:rPr>
        <w:t>69</w:t>
      </w:r>
      <w:r w:rsidRPr="00C16A85">
        <w:rPr>
          <w:rFonts w:ascii="Times New Roman" w:hAnsi="Times New Roman" w:cs="Times New Roman"/>
          <w:sz w:val="24"/>
          <w:szCs w:val="24"/>
        </w:rPr>
        <w:t xml:space="preserve"> га.</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Боровского сельсовета осуществляют свою деятельность:</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-Администрация Боровского сельсовета - 6 чел.;</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МКП «</w:t>
      </w:r>
      <w:proofErr w:type="spellStart"/>
      <w:r w:rsidRPr="00C16A85">
        <w:rPr>
          <w:rFonts w:ascii="Times New Roman" w:hAnsi="Times New Roman" w:cs="Times New Roman"/>
          <w:sz w:val="24"/>
          <w:szCs w:val="24"/>
        </w:rPr>
        <w:t>Боровское</w:t>
      </w:r>
      <w:proofErr w:type="spellEnd"/>
      <w:r w:rsidRPr="00C16A85">
        <w:rPr>
          <w:rFonts w:ascii="Times New Roman" w:hAnsi="Times New Roman" w:cs="Times New Roman"/>
          <w:sz w:val="24"/>
          <w:szCs w:val="24"/>
        </w:rPr>
        <w:t xml:space="preserve"> ЖКХ» - 16 чел., оказывает услуги населению по теплоснабжению и водоснабжению, в зимнее время осуществляет очистку дорог от снега.</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Муниципальное казённое учреждение культуры «Культурно-досуговое объединение» - 5 чел.;</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-Муниципальное казённое общеобразовательное учреждение «</w:t>
      </w:r>
      <w:proofErr w:type="spellStart"/>
      <w:r w:rsidRPr="00C16A85">
        <w:rPr>
          <w:rFonts w:ascii="Times New Roman" w:hAnsi="Times New Roman" w:cs="Times New Roman"/>
          <w:sz w:val="24"/>
          <w:szCs w:val="24"/>
        </w:rPr>
        <w:t>Боровская</w:t>
      </w:r>
      <w:proofErr w:type="spellEnd"/>
      <w:r w:rsidRPr="00C16A85">
        <w:rPr>
          <w:rFonts w:ascii="Times New Roman" w:hAnsi="Times New Roman" w:cs="Times New Roman"/>
          <w:sz w:val="24"/>
          <w:szCs w:val="24"/>
        </w:rPr>
        <w:t xml:space="preserve"> средняя общеобразовательная школа»;</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-Витебская общеобразовательная школа;</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сфера торговли - 4 </w:t>
      </w:r>
      <w:proofErr w:type="spellStart"/>
      <w:r w:rsidRPr="00C16A85">
        <w:rPr>
          <w:rFonts w:ascii="Times New Roman" w:hAnsi="Times New Roman" w:cs="Times New Roman"/>
          <w:sz w:val="24"/>
          <w:szCs w:val="24"/>
        </w:rPr>
        <w:t>СМиСП</w:t>
      </w:r>
      <w:proofErr w:type="spellEnd"/>
      <w:r w:rsidRPr="00C16A85">
        <w:rPr>
          <w:rFonts w:ascii="Times New Roman" w:hAnsi="Times New Roman" w:cs="Times New Roman"/>
          <w:sz w:val="24"/>
          <w:szCs w:val="24"/>
        </w:rPr>
        <w:t>;</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- 2 </w:t>
      </w:r>
      <w:proofErr w:type="spellStart"/>
      <w:r w:rsidRPr="00C16A85">
        <w:rPr>
          <w:rFonts w:ascii="Times New Roman" w:hAnsi="Times New Roman" w:cs="Times New Roman"/>
          <w:sz w:val="24"/>
          <w:szCs w:val="24"/>
        </w:rPr>
        <w:t>ФАПа</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Боровской</w:t>
      </w:r>
      <w:proofErr w:type="spellEnd"/>
      <w:r w:rsidRPr="00C16A85">
        <w:rPr>
          <w:rFonts w:ascii="Times New Roman" w:hAnsi="Times New Roman" w:cs="Times New Roman"/>
          <w:sz w:val="24"/>
          <w:szCs w:val="24"/>
        </w:rPr>
        <w:t xml:space="preserve"> ФАП, Витебский ФАП);</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-Почтовое отделение </w:t>
      </w:r>
      <w:proofErr w:type="spellStart"/>
      <w:r w:rsidRPr="00C16A85">
        <w:rPr>
          <w:rFonts w:ascii="Times New Roman" w:hAnsi="Times New Roman" w:cs="Times New Roman"/>
          <w:sz w:val="24"/>
          <w:szCs w:val="24"/>
        </w:rPr>
        <w:t>п.Бор</w:t>
      </w:r>
      <w:proofErr w:type="spellEnd"/>
      <w:r w:rsidRPr="00C16A85">
        <w:rPr>
          <w:rFonts w:ascii="Times New Roman" w:hAnsi="Times New Roman" w:cs="Times New Roman"/>
          <w:sz w:val="24"/>
          <w:szCs w:val="24"/>
        </w:rPr>
        <w:t>;</w:t>
      </w:r>
    </w:p>
    <w:p w:rsidR="00B03638"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Неработающая часть населения занята ведением личного подсобного хозяйства и выращиванием корнеплодов на приусадебных участках, в летнее время занимается сбором и заготовкой лесных ягод и грибов. Населенный пункт </w:t>
      </w:r>
      <w:proofErr w:type="spellStart"/>
      <w:r w:rsidRPr="00C16A85">
        <w:rPr>
          <w:rFonts w:ascii="Times New Roman" w:hAnsi="Times New Roman" w:cs="Times New Roman"/>
          <w:sz w:val="24"/>
          <w:szCs w:val="24"/>
        </w:rPr>
        <w:t>п.Бор</w:t>
      </w:r>
      <w:proofErr w:type="spellEnd"/>
      <w:r w:rsidRPr="00C16A85">
        <w:rPr>
          <w:rFonts w:ascii="Times New Roman" w:hAnsi="Times New Roman" w:cs="Times New Roman"/>
          <w:sz w:val="24"/>
          <w:szCs w:val="24"/>
        </w:rPr>
        <w:t xml:space="preserve"> газифицирован.</w:t>
      </w:r>
    </w:p>
    <w:p w:rsidR="00E70F12" w:rsidRPr="005D4FFA" w:rsidRDefault="00E70F12" w:rsidP="00BC5469">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Планируется капитальный ремонт Дома культуры в </w:t>
      </w:r>
      <w:proofErr w:type="spellStart"/>
      <w:r>
        <w:rPr>
          <w:rFonts w:ascii="Times New Roman" w:hAnsi="Times New Roman" w:cs="Times New Roman"/>
          <w:sz w:val="24"/>
          <w:szCs w:val="24"/>
        </w:rPr>
        <w:t>п.Бор</w:t>
      </w:r>
      <w:proofErr w:type="spellEnd"/>
      <w:r w:rsidR="005D4FFA">
        <w:rPr>
          <w:rFonts w:ascii="Times New Roman" w:hAnsi="Times New Roman" w:cs="Times New Roman"/>
          <w:sz w:val="24"/>
          <w:szCs w:val="24"/>
        </w:rPr>
        <w:t xml:space="preserve">, реконструкция водопровода и строительство скважины в </w:t>
      </w:r>
      <w:proofErr w:type="spellStart"/>
      <w:r w:rsidR="005D4FFA">
        <w:rPr>
          <w:rFonts w:ascii="Times New Roman" w:hAnsi="Times New Roman" w:cs="Times New Roman"/>
          <w:sz w:val="24"/>
          <w:szCs w:val="24"/>
        </w:rPr>
        <w:t>п.Бор</w:t>
      </w:r>
      <w:proofErr w:type="spellEnd"/>
      <w:r w:rsidR="005D4FFA">
        <w:rPr>
          <w:rFonts w:ascii="Times New Roman" w:hAnsi="Times New Roman" w:cs="Times New Roman"/>
          <w:sz w:val="24"/>
          <w:szCs w:val="24"/>
        </w:rPr>
        <w:t xml:space="preserve">, </w:t>
      </w:r>
      <w:proofErr w:type="spellStart"/>
      <w:r w:rsidR="005D4FFA">
        <w:rPr>
          <w:rFonts w:ascii="Times New Roman" w:hAnsi="Times New Roman" w:cs="Times New Roman"/>
          <w:sz w:val="24"/>
          <w:szCs w:val="24"/>
        </w:rPr>
        <w:t>д.Витебск</w:t>
      </w:r>
      <w:proofErr w:type="spellEnd"/>
      <w:r w:rsidR="005D4FFA">
        <w:rPr>
          <w:rFonts w:ascii="Times New Roman" w:hAnsi="Times New Roman" w:cs="Times New Roman"/>
          <w:sz w:val="24"/>
          <w:szCs w:val="24"/>
        </w:rPr>
        <w:t xml:space="preserve">, замена тепловых </w:t>
      </w:r>
      <w:proofErr w:type="gramStart"/>
      <w:r w:rsidR="005D4FFA">
        <w:rPr>
          <w:rFonts w:ascii="Times New Roman" w:hAnsi="Times New Roman" w:cs="Times New Roman"/>
          <w:sz w:val="24"/>
          <w:szCs w:val="24"/>
        </w:rPr>
        <w:t>сетей ,строительство</w:t>
      </w:r>
      <w:proofErr w:type="gramEnd"/>
      <w:r w:rsidR="005D4FFA">
        <w:rPr>
          <w:rFonts w:ascii="Times New Roman" w:hAnsi="Times New Roman" w:cs="Times New Roman"/>
          <w:sz w:val="24"/>
          <w:szCs w:val="24"/>
        </w:rPr>
        <w:t xml:space="preserve"> газовой </w:t>
      </w:r>
      <w:proofErr w:type="spellStart"/>
      <w:r w:rsidR="005D4FFA">
        <w:rPr>
          <w:rFonts w:ascii="Times New Roman" w:hAnsi="Times New Roman" w:cs="Times New Roman"/>
          <w:sz w:val="24"/>
          <w:szCs w:val="24"/>
        </w:rPr>
        <w:t>блочно</w:t>
      </w:r>
      <w:proofErr w:type="spellEnd"/>
      <w:r w:rsidR="005D4FFA">
        <w:rPr>
          <w:rFonts w:ascii="Times New Roman" w:hAnsi="Times New Roman" w:cs="Times New Roman"/>
          <w:sz w:val="24"/>
          <w:szCs w:val="24"/>
        </w:rPr>
        <w:t xml:space="preserve">-модульной котельной в </w:t>
      </w:r>
      <w:proofErr w:type="spellStart"/>
      <w:r w:rsidR="005D4FFA">
        <w:rPr>
          <w:rFonts w:ascii="Times New Roman" w:hAnsi="Times New Roman" w:cs="Times New Roman"/>
          <w:sz w:val="24"/>
          <w:szCs w:val="24"/>
        </w:rPr>
        <w:t>п.Бор</w:t>
      </w:r>
      <w:proofErr w:type="spellEnd"/>
      <w:r w:rsidR="005D4FFA">
        <w:rPr>
          <w:rFonts w:ascii="Times New Roman" w:hAnsi="Times New Roman" w:cs="Times New Roman"/>
          <w:sz w:val="24"/>
          <w:szCs w:val="24"/>
        </w:rPr>
        <w:t xml:space="preserve">, строительство ФАП в </w:t>
      </w:r>
      <w:proofErr w:type="spellStart"/>
      <w:r w:rsidR="005D4FFA">
        <w:rPr>
          <w:rFonts w:ascii="Times New Roman" w:hAnsi="Times New Roman" w:cs="Times New Roman"/>
          <w:sz w:val="24"/>
          <w:szCs w:val="24"/>
        </w:rPr>
        <w:t>д.Витебск</w:t>
      </w:r>
      <w:proofErr w:type="spellEnd"/>
      <w:r w:rsidR="005D4FFA">
        <w:rPr>
          <w:rFonts w:ascii="Times New Roman" w:hAnsi="Times New Roman" w:cs="Times New Roman"/>
          <w:sz w:val="24"/>
          <w:szCs w:val="24"/>
        </w:rPr>
        <w:t>.</w:t>
      </w:r>
    </w:p>
    <w:p w:rsidR="00B03638" w:rsidRPr="00C16A85" w:rsidRDefault="00B03638" w:rsidP="00845B5A">
      <w:pPr>
        <w:tabs>
          <w:tab w:val="left" w:pos="10206"/>
        </w:tabs>
        <w:spacing w:after="0" w:line="240" w:lineRule="auto"/>
        <w:jc w:val="both"/>
        <w:rPr>
          <w:rFonts w:ascii="Times New Roman" w:hAnsi="Times New Roman" w:cs="Times New Roman"/>
          <w:sz w:val="24"/>
          <w:szCs w:val="24"/>
        </w:rPr>
      </w:pPr>
    </w:p>
    <w:p w:rsidR="00B03638" w:rsidRDefault="00B03638" w:rsidP="00845B5A">
      <w:pPr>
        <w:tabs>
          <w:tab w:val="left" w:pos="10206"/>
        </w:tabs>
        <w:spacing w:after="0" w:line="240" w:lineRule="auto"/>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Варламовский</w:t>
      </w:r>
      <w:proofErr w:type="spellEnd"/>
      <w:r w:rsidRPr="00C16A85">
        <w:rPr>
          <w:rFonts w:ascii="Times New Roman" w:hAnsi="Times New Roman" w:cs="Times New Roman"/>
          <w:b/>
          <w:sz w:val="24"/>
          <w:szCs w:val="24"/>
        </w:rPr>
        <w:t xml:space="preserve"> сельсовет</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Территория </w:t>
      </w:r>
      <w:proofErr w:type="spellStart"/>
      <w:r w:rsidRPr="00C16A85">
        <w:rPr>
          <w:rFonts w:ascii="Times New Roman" w:hAnsi="Times New Roman" w:cs="Times New Roman"/>
          <w:sz w:val="24"/>
          <w:szCs w:val="24"/>
        </w:rPr>
        <w:t>Варламовского</w:t>
      </w:r>
      <w:proofErr w:type="spellEnd"/>
      <w:r w:rsidRPr="00C16A85">
        <w:rPr>
          <w:rFonts w:ascii="Times New Roman" w:hAnsi="Times New Roman" w:cs="Times New Roman"/>
          <w:sz w:val="24"/>
          <w:szCs w:val="24"/>
        </w:rPr>
        <w:t xml:space="preserve"> сельсовета общей площадью 22558 га расположена в северо-восточной части Новосибирской области на расстоянии 138 км от областного центра г. Новосибирска, в 18 км от районного центра г. Болотное и в 18 км от ближайшей железнодорожной станции Болотное, дорога щебеночным покрытием. 120 км до Кемерово, 120 км до г. Томск.</w:t>
      </w:r>
    </w:p>
    <w:p w:rsidR="00B03638" w:rsidRPr="00C16A85" w:rsidRDefault="00B03638" w:rsidP="00BC5469">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МО расположено 4 населенных пункта. Численность населения на 01.01.2018 года составила 770 человек. На протяжении последних лет численность населения постоянно снижается.  Административный центр – </w:t>
      </w:r>
      <w:proofErr w:type="spellStart"/>
      <w:r w:rsidRPr="00C16A85">
        <w:rPr>
          <w:rFonts w:ascii="Times New Roman" w:hAnsi="Times New Roman" w:cs="Times New Roman"/>
          <w:sz w:val="24"/>
          <w:szCs w:val="24"/>
        </w:rPr>
        <w:t>с.Варламово</w:t>
      </w:r>
      <w:proofErr w:type="spellEnd"/>
      <w:r w:rsidRPr="00C16A85">
        <w:rPr>
          <w:rFonts w:ascii="Times New Roman" w:hAnsi="Times New Roman" w:cs="Times New Roman"/>
          <w:sz w:val="24"/>
          <w:szCs w:val="24"/>
        </w:rPr>
        <w:t xml:space="preserve"> с населением 407 человек.</w:t>
      </w:r>
    </w:p>
    <w:p w:rsidR="00B03638" w:rsidRPr="00C16A85" w:rsidRDefault="00B03638" w:rsidP="00BC5469">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системе образования поселения функционирует 1 дошкольное учреждение, которые посещают 25 детей.</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Действуют 1 средняя общеобразовательная школа, 1 основная общеобразовательная школа. В общеобразовательной школ</w:t>
      </w:r>
      <w:r w:rsidR="006969E2">
        <w:rPr>
          <w:rFonts w:ascii="Times New Roman" w:hAnsi="Times New Roman" w:cs="Times New Roman"/>
          <w:sz w:val="24"/>
          <w:szCs w:val="24"/>
        </w:rPr>
        <w:t>е</w:t>
      </w:r>
      <w:r w:rsidRPr="00C16A85">
        <w:rPr>
          <w:rFonts w:ascii="Times New Roman" w:hAnsi="Times New Roman" w:cs="Times New Roman"/>
          <w:sz w:val="24"/>
          <w:szCs w:val="24"/>
        </w:rPr>
        <w:t xml:space="preserve"> обучается 125 человек. Число учащихся в общеобразовательных школах снижается.</w:t>
      </w:r>
    </w:p>
    <w:p w:rsidR="00B03638" w:rsidRPr="00C16A85" w:rsidRDefault="00B03638" w:rsidP="00BC5469">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Медицинское обслуживание жителей поселения осуществляют 2 </w:t>
      </w:r>
      <w:proofErr w:type="spellStart"/>
      <w:r w:rsidRPr="00C16A85">
        <w:rPr>
          <w:rFonts w:ascii="Times New Roman" w:hAnsi="Times New Roman" w:cs="Times New Roman"/>
          <w:sz w:val="24"/>
          <w:szCs w:val="24"/>
        </w:rPr>
        <w:t>ФАПа</w:t>
      </w:r>
      <w:proofErr w:type="spellEnd"/>
      <w:r w:rsidRPr="00C16A85">
        <w:rPr>
          <w:rFonts w:ascii="Times New Roman" w:hAnsi="Times New Roman" w:cs="Times New Roman"/>
          <w:sz w:val="24"/>
          <w:szCs w:val="24"/>
        </w:rPr>
        <w:t xml:space="preserve"> - </w:t>
      </w:r>
      <w:proofErr w:type="spellStart"/>
      <w:r w:rsidRPr="00C16A85">
        <w:rPr>
          <w:rFonts w:ascii="Times New Roman" w:hAnsi="Times New Roman" w:cs="Times New Roman"/>
          <w:sz w:val="24"/>
          <w:szCs w:val="24"/>
        </w:rPr>
        <w:t>Варламовский</w:t>
      </w:r>
      <w:proofErr w:type="spellEnd"/>
      <w:r w:rsidRPr="00C16A85">
        <w:rPr>
          <w:rFonts w:ascii="Times New Roman" w:hAnsi="Times New Roman" w:cs="Times New Roman"/>
          <w:sz w:val="24"/>
          <w:szCs w:val="24"/>
        </w:rPr>
        <w:t xml:space="preserve"> ФАП, </w:t>
      </w:r>
      <w:proofErr w:type="spellStart"/>
      <w:r w:rsidRPr="00C16A85">
        <w:rPr>
          <w:rFonts w:ascii="Times New Roman" w:hAnsi="Times New Roman" w:cs="Times New Roman"/>
          <w:sz w:val="24"/>
          <w:szCs w:val="24"/>
        </w:rPr>
        <w:t>Большечерновский</w:t>
      </w:r>
      <w:proofErr w:type="spellEnd"/>
      <w:r w:rsidRPr="00C16A85">
        <w:rPr>
          <w:rFonts w:ascii="Times New Roman" w:hAnsi="Times New Roman" w:cs="Times New Roman"/>
          <w:sz w:val="24"/>
          <w:szCs w:val="24"/>
        </w:rPr>
        <w:t xml:space="preserve"> ФАП.</w:t>
      </w:r>
    </w:p>
    <w:p w:rsidR="00B03638" w:rsidRPr="00C16A85" w:rsidRDefault="00B03638" w:rsidP="00BC5469">
      <w:pPr>
        <w:pStyle w:val="21"/>
        <w:tabs>
          <w:tab w:val="left" w:pos="10206"/>
        </w:tabs>
        <w:spacing w:after="0" w:line="240" w:lineRule="auto"/>
        <w:ind w:left="0"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поселении работают 2 клубных учреждения, 2 библиотеки. Оказанием жилищно-коммунальных услуг занимаются специализированное предприятие МУП «Дирекция единого заказчика жилищно-коммунальных услуг» </w:t>
      </w:r>
      <w:proofErr w:type="spellStart"/>
      <w:r w:rsidRPr="00C16A85">
        <w:rPr>
          <w:rFonts w:ascii="Times New Roman" w:hAnsi="Times New Roman" w:cs="Times New Roman"/>
          <w:sz w:val="24"/>
          <w:szCs w:val="24"/>
        </w:rPr>
        <w:t>Варламовского</w:t>
      </w:r>
      <w:proofErr w:type="spellEnd"/>
      <w:r w:rsidRPr="00C16A85">
        <w:rPr>
          <w:rFonts w:ascii="Times New Roman" w:hAnsi="Times New Roman" w:cs="Times New Roman"/>
          <w:sz w:val="24"/>
          <w:szCs w:val="24"/>
        </w:rPr>
        <w:t xml:space="preserve"> МО, которое предоставляет жилищно-коммунальные услуги населению и осуществляет сбор платежей за оказанные услуги.</w:t>
      </w:r>
    </w:p>
    <w:p w:rsidR="00B03638" w:rsidRPr="00C16A85" w:rsidRDefault="00B03638" w:rsidP="00BC5469">
      <w:pPr>
        <w:pStyle w:val="21"/>
        <w:tabs>
          <w:tab w:val="left" w:pos="10206"/>
        </w:tabs>
        <w:spacing w:after="0" w:line="240" w:lineRule="auto"/>
        <w:ind w:left="0"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поселения осуществляют деятельность 2 КФХ и 2 </w:t>
      </w:r>
      <w:proofErr w:type="spellStart"/>
      <w:r w:rsidRPr="00C16A85">
        <w:rPr>
          <w:rFonts w:ascii="Times New Roman" w:hAnsi="Times New Roman" w:cs="Times New Roman"/>
          <w:sz w:val="24"/>
          <w:szCs w:val="24"/>
        </w:rPr>
        <w:t>СМиСП</w:t>
      </w:r>
      <w:proofErr w:type="spellEnd"/>
      <w:r w:rsidRPr="00C16A85">
        <w:rPr>
          <w:rFonts w:ascii="Times New Roman" w:hAnsi="Times New Roman" w:cs="Times New Roman"/>
          <w:sz w:val="24"/>
          <w:szCs w:val="24"/>
        </w:rPr>
        <w:t xml:space="preserve"> торговли.</w:t>
      </w:r>
    </w:p>
    <w:p w:rsidR="00B03638"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МО имеются все предпосылки для развития сельскохозяйственного производства, создания пункт</w:t>
      </w:r>
      <w:r w:rsidR="006969E2">
        <w:rPr>
          <w:rFonts w:ascii="Times New Roman" w:hAnsi="Times New Roman" w:cs="Times New Roman"/>
          <w:sz w:val="24"/>
          <w:szCs w:val="24"/>
        </w:rPr>
        <w:t>ов</w:t>
      </w:r>
      <w:r w:rsidRPr="00C16A85">
        <w:rPr>
          <w:rFonts w:ascii="Times New Roman" w:hAnsi="Times New Roman" w:cs="Times New Roman"/>
          <w:sz w:val="24"/>
          <w:szCs w:val="24"/>
        </w:rPr>
        <w:t xml:space="preserve"> сбор</w:t>
      </w:r>
      <w:r w:rsidR="006969E2">
        <w:rPr>
          <w:rFonts w:ascii="Times New Roman" w:hAnsi="Times New Roman" w:cs="Times New Roman"/>
          <w:sz w:val="24"/>
          <w:szCs w:val="24"/>
        </w:rPr>
        <w:t>а</w:t>
      </w:r>
      <w:r w:rsidRPr="00C16A85">
        <w:rPr>
          <w:rFonts w:ascii="Times New Roman" w:hAnsi="Times New Roman" w:cs="Times New Roman"/>
          <w:sz w:val="24"/>
          <w:szCs w:val="24"/>
        </w:rPr>
        <w:t xml:space="preserve"> и переработк</w:t>
      </w:r>
      <w:r w:rsidR="006969E2">
        <w:rPr>
          <w:rFonts w:ascii="Times New Roman" w:hAnsi="Times New Roman" w:cs="Times New Roman"/>
          <w:sz w:val="24"/>
          <w:szCs w:val="24"/>
        </w:rPr>
        <w:t>и</w:t>
      </w:r>
      <w:r w:rsidRPr="00C16A85">
        <w:rPr>
          <w:rFonts w:ascii="Times New Roman" w:hAnsi="Times New Roman" w:cs="Times New Roman"/>
          <w:sz w:val="24"/>
          <w:szCs w:val="24"/>
        </w:rPr>
        <w:t xml:space="preserve"> дикоросов, развитие ЛПХ.</w:t>
      </w:r>
    </w:p>
    <w:p w:rsidR="005D4FFA" w:rsidRPr="00C16A85" w:rsidRDefault="005D4FFA" w:rsidP="005D4FFA">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Планируемые мероприятия по развитию МО:</w:t>
      </w:r>
    </w:p>
    <w:p w:rsidR="005D4FFA" w:rsidRPr="00C16A85" w:rsidRDefault="005D4FFA" w:rsidP="005D4FFA">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w:t>
      </w:r>
      <w:proofErr w:type="gramStart"/>
      <w:r>
        <w:rPr>
          <w:rFonts w:ascii="Times New Roman" w:hAnsi="Times New Roman" w:cs="Times New Roman"/>
          <w:sz w:val="24"/>
          <w:szCs w:val="24"/>
        </w:rPr>
        <w:t xml:space="preserve">реконструкция </w:t>
      </w:r>
      <w:r w:rsidRPr="00C16A85">
        <w:rPr>
          <w:rFonts w:ascii="Times New Roman" w:hAnsi="Times New Roman" w:cs="Times New Roman"/>
          <w:sz w:val="24"/>
          <w:szCs w:val="24"/>
        </w:rPr>
        <w:t xml:space="preserve"> </w:t>
      </w:r>
      <w:r>
        <w:rPr>
          <w:rFonts w:ascii="Times New Roman" w:hAnsi="Times New Roman" w:cs="Times New Roman"/>
          <w:sz w:val="24"/>
          <w:szCs w:val="24"/>
        </w:rPr>
        <w:t>водопровода</w:t>
      </w:r>
      <w:proofErr w:type="gramEnd"/>
      <w:r>
        <w:rPr>
          <w:rFonts w:ascii="Times New Roman" w:hAnsi="Times New Roman" w:cs="Times New Roman"/>
          <w:sz w:val="24"/>
          <w:szCs w:val="24"/>
        </w:rPr>
        <w:t xml:space="preserve"> в </w:t>
      </w:r>
      <w:proofErr w:type="spellStart"/>
      <w:r>
        <w:rPr>
          <w:rFonts w:ascii="Times New Roman" w:hAnsi="Times New Roman" w:cs="Times New Roman"/>
          <w:sz w:val="24"/>
          <w:szCs w:val="24"/>
        </w:rPr>
        <w:t>с.Варламово</w:t>
      </w:r>
      <w:proofErr w:type="spellEnd"/>
      <w:r w:rsidRPr="00C16A85">
        <w:rPr>
          <w:rFonts w:ascii="Times New Roman" w:hAnsi="Times New Roman" w:cs="Times New Roman"/>
          <w:sz w:val="24"/>
          <w:szCs w:val="24"/>
        </w:rPr>
        <w:t>;</w:t>
      </w:r>
    </w:p>
    <w:p w:rsidR="005D4FFA" w:rsidRDefault="005D4FFA" w:rsidP="005D4FFA">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-ремонт дорожного покрытия поселения;</w:t>
      </w:r>
    </w:p>
    <w:p w:rsidR="005D4FFA" w:rsidRPr="005D4FFA" w:rsidRDefault="005D4FFA" w:rsidP="005D4FFA">
      <w:pPr>
        <w:tabs>
          <w:tab w:val="left" w:pos="10206"/>
        </w:tabs>
        <w:spacing w:after="0" w:line="240" w:lineRule="auto"/>
        <w:ind w:firstLine="709"/>
        <w:jc w:val="both"/>
        <w:rPr>
          <w:rFonts w:ascii="Times New Roman" w:hAnsi="Times New Roman" w:cs="Times New Roman"/>
          <w:sz w:val="24"/>
          <w:szCs w:val="24"/>
        </w:rPr>
      </w:pPr>
      <w:r w:rsidRPr="005D4FFA">
        <w:rPr>
          <w:rFonts w:ascii="Times New Roman" w:hAnsi="Times New Roman" w:cs="Times New Roman"/>
          <w:sz w:val="24"/>
          <w:szCs w:val="24"/>
        </w:rPr>
        <w:t>-</w:t>
      </w:r>
      <w:r>
        <w:rPr>
          <w:rFonts w:ascii="Times New Roman" w:hAnsi="Times New Roman" w:cs="Times New Roman"/>
          <w:sz w:val="24"/>
          <w:szCs w:val="24"/>
          <w:lang w:val="en-US"/>
        </w:rPr>
        <w:t>c</w:t>
      </w:r>
      <w:proofErr w:type="spellStart"/>
      <w:r>
        <w:rPr>
          <w:rFonts w:ascii="Times New Roman" w:hAnsi="Times New Roman" w:cs="Times New Roman"/>
          <w:sz w:val="24"/>
          <w:szCs w:val="24"/>
        </w:rPr>
        <w:t>троительство</w:t>
      </w:r>
      <w:proofErr w:type="spellEnd"/>
      <w:r>
        <w:rPr>
          <w:rFonts w:ascii="Times New Roman" w:hAnsi="Times New Roman" w:cs="Times New Roman"/>
          <w:sz w:val="24"/>
          <w:szCs w:val="24"/>
        </w:rPr>
        <w:t xml:space="preserve"> ФАП в </w:t>
      </w:r>
      <w:proofErr w:type="spellStart"/>
      <w:proofErr w:type="gramStart"/>
      <w:r>
        <w:rPr>
          <w:rFonts w:ascii="Times New Roman" w:hAnsi="Times New Roman" w:cs="Times New Roman"/>
          <w:sz w:val="24"/>
          <w:szCs w:val="24"/>
        </w:rPr>
        <w:t>д.Большечерная</w:t>
      </w:r>
      <w:r w:rsidRPr="005D4FFA">
        <w:rPr>
          <w:rFonts w:ascii="Times New Roman" w:hAnsi="Times New Roman" w:cs="Times New Roman"/>
          <w:sz w:val="24"/>
          <w:szCs w:val="24"/>
        </w:rPr>
        <w:t>;</w:t>
      </w:r>
      <w:r>
        <w:rPr>
          <w:rFonts w:ascii="Times New Roman" w:hAnsi="Times New Roman" w:cs="Times New Roman"/>
          <w:sz w:val="24"/>
          <w:szCs w:val="24"/>
        </w:rPr>
        <w:t>с.Варламово</w:t>
      </w:r>
      <w:proofErr w:type="spellEnd"/>
      <w:proofErr w:type="gramEnd"/>
      <w:r>
        <w:rPr>
          <w:rFonts w:ascii="Times New Roman" w:hAnsi="Times New Roman" w:cs="Times New Roman"/>
          <w:sz w:val="24"/>
          <w:szCs w:val="24"/>
        </w:rPr>
        <w:t xml:space="preserve"> </w:t>
      </w:r>
      <w:r w:rsidRPr="005D4FFA">
        <w:rPr>
          <w:rFonts w:ascii="Times New Roman" w:hAnsi="Times New Roman" w:cs="Times New Roman"/>
          <w:sz w:val="24"/>
          <w:szCs w:val="24"/>
        </w:rPr>
        <w:t>;</w:t>
      </w:r>
    </w:p>
    <w:p w:rsidR="005D4FFA" w:rsidRPr="00C16A85" w:rsidRDefault="005D4FFA" w:rsidP="005D4FFA">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5C15EF">
        <w:rPr>
          <w:rFonts w:ascii="Times New Roman" w:hAnsi="Times New Roman" w:cs="Times New Roman"/>
          <w:sz w:val="24"/>
          <w:szCs w:val="24"/>
        </w:rPr>
        <w:t>замена тепловых сетей,</w:t>
      </w:r>
    </w:p>
    <w:p w:rsidR="005D4FFA" w:rsidRPr="00C16A85" w:rsidRDefault="005D4FFA" w:rsidP="00BC5469">
      <w:pPr>
        <w:tabs>
          <w:tab w:val="left" w:pos="10206"/>
        </w:tabs>
        <w:spacing w:after="0" w:line="240" w:lineRule="auto"/>
        <w:ind w:firstLine="709"/>
        <w:jc w:val="both"/>
        <w:rPr>
          <w:rFonts w:ascii="Times New Roman" w:hAnsi="Times New Roman" w:cs="Times New Roman"/>
          <w:sz w:val="24"/>
          <w:szCs w:val="24"/>
        </w:rPr>
      </w:pPr>
    </w:p>
    <w:p w:rsidR="00B03638" w:rsidRDefault="00B03638" w:rsidP="00845B5A">
      <w:pPr>
        <w:tabs>
          <w:tab w:val="left" w:pos="10206"/>
        </w:tabs>
        <w:spacing w:after="0" w:line="240" w:lineRule="auto"/>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Дивинский</w:t>
      </w:r>
      <w:proofErr w:type="spellEnd"/>
      <w:r w:rsidRPr="00C16A85">
        <w:rPr>
          <w:rFonts w:ascii="Times New Roman" w:hAnsi="Times New Roman" w:cs="Times New Roman"/>
          <w:b/>
          <w:sz w:val="24"/>
          <w:szCs w:val="24"/>
        </w:rPr>
        <w:t xml:space="preserve"> сельсовет</w:t>
      </w:r>
    </w:p>
    <w:p w:rsidR="00B03638" w:rsidRPr="00C16A85" w:rsidRDefault="00B03638" w:rsidP="00BC5469">
      <w:pPr>
        <w:pStyle w:val="3"/>
        <w:tabs>
          <w:tab w:val="left" w:pos="10206"/>
        </w:tabs>
        <w:spacing w:after="0" w:line="240" w:lineRule="auto"/>
        <w:ind w:firstLine="709"/>
        <w:jc w:val="both"/>
        <w:rPr>
          <w:rFonts w:ascii="Times New Roman" w:hAnsi="Times New Roman" w:cs="Times New Roman"/>
          <w:sz w:val="24"/>
          <w:szCs w:val="24"/>
        </w:rPr>
      </w:pPr>
      <w:proofErr w:type="spellStart"/>
      <w:r w:rsidRPr="00C16A85">
        <w:rPr>
          <w:rFonts w:ascii="Times New Roman" w:hAnsi="Times New Roman" w:cs="Times New Roman"/>
          <w:sz w:val="24"/>
          <w:szCs w:val="24"/>
        </w:rPr>
        <w:t>Дивинский</w:t>
      </w:r>
      <w:proofErr w:type="spellEnd"/>
      <w:r w:rsidRPr="00C16A85">
        <w:rPr>
          <w:rFonts w:ascii="Times New Roman" w:hAnsi="Times New Roman" w:cs="Times New Roman"/>
          <w:sz w:val="24"/>
          <w:szCs w:val="24"/>
        </w:rPr>
        <w:t xml:space="preserve"> сельсовет находится на востоке Болотнинского района, в состав </w:t>
      </w:r>
      <w:r w:rsidR="006969E2">
        <w:rPr>
          <w:rFonts w:ascii="Times New Roman" w:hAnsi="Times New Roman" w:cs="Times New Roman"/>
          <w:sz w:val="24"/>
          <w:szCs w:val="24"/>
        </w:rPr>
        <w:t xml:space="preserve">сельсовета </w:t>
      </w:r>
      <w:r w:rsidRPr="00C16A85">
        <w:rPr>
          <w:rFonts w:ascii="Times New Roman" w:hAnsi="Times New Roman" w:cs="Times New Roman"/>
          <w:sz w:val="24"/>
          <w:szCs w:val="24"/>
        </w:rPr>
        <w:t xml:space="preserve">входят 3 населенных пункта – п. </w:t>
      </w:r>
      <w:proofErr w:type="spellStart"/>
      <w:r w:rsidRPr="00C16A85">
        <w:rPr>
          <w:rFonts w:ascii="Times New Roman" w:hAnsi="Times New Roman" w:cs="Times New Roman"/>
          <w:sz w:val="24"/>
          <w:szCs w:val="24"/>
        </w:rPr>
        <w:t>Дивинка</w:t>
      </w:r>
      <w:proofErr w:type="spellEnd"/>
      <w:r w:rsidRPr="00C16A85">
        <w:rPr>
          <w:rFonts w:ascii="Times New Roman" w:hAnsi="Times New Roman" w:cs="Times New Roman"/>
          <w:sz w:val="24"/>
          <w:szCs w:val="24"/>
        </w:rPr>
        <w:t xml:space="preserve"> – административный центр, с. </w:t>
      </w:r>
      <w:proofErr w:type="spellStart"/>
      <w:r w:rsidRPr="00C16A85">
        <w:rPr>
          <w:rFonts w:ascii="Times New Roman" w:hAnsi="Times New Roman" w:cs="Times New Roman"/>
          <w:sz w:val="24"/>
          <w:szCs w:val="24"/>
        </w:rPr>
        <w:t>Турнаево</w:t>
      </w:r>
      <w:proofErr w:type="spellEnd"/>
      <w:r w:rsidRPr="00C16A85">
        <w:rPr>
          <w:rFonts w:ascii="Times New Roman" w:hAnsi="Times New Roman" w:cs="Times New Roman"/>
          <w:sz w:val="24"/>
          <w:szCs w:val="24"/>
        </w:rPr>
        <w:t xml:space="preserve"> и </w:t>
      </w:r>
      <w:proofErr w:type="spellStart"/>
      <w:r w:rsidRPr="00C16A85">
        <w:rPr>
          <w:rFonts w:ascii="Times New Roman" w:hAnsi="Times New Roman" w:cs="Times New Roman"/>
          <w:sz w:val="24"/>
          <w:szCs w:val="24"/>
        </w:rPr>
        <w:t>о.п</w:t>
      </w:r>
      <w:proofErr w:type="spellEnd"/>
      <w:r w:rsidRPr="00C16A85">
        <w:rPr>
          <w:rFonts w:ascii="Times New Roman" w:hAnsi="Times New Roman" w:cs="Times New Roman"/>
          <w:sz w:val="24"/>
          <w:szCs w:val="24"/>
        </w:rPr>
        <w:t xml:space="preserve">. Тын. Удаленность от районного центра </w:t>
      </w:r>
      <w:smartTag w:uri="urn:schemas-microsoft-com:office:smarttags" w:element="metricconverter">
        <w:smartTagPr>
          <w:attr w:name="ProductID" w:val="6 км"/>
        </w:smartTagPr>
        <w:r w:rsidRPr="00C16A85">
          <w:rPr>
            <w:rFonts w:ascii="Times New Roman" w:hAnsi="Times New Roman" w:cs="Times New Roman"/>
            <w:sz w:val="24"/>
            <w:szCs w:val="24"/>
          </w:rPr>
          <w:t>6 км.</w:t>
        </w:r>
      </w:smartTag>
    </w:p>
    <w:p w:rsidR="00B03638" w:rsidRPr="00C16A85" w:rsidRDefault="00B03638" w:rsidP="00BC5469">
      <w:pPr>
        <w:pStyle w:val="3"/>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Территория Муниципального образования – равнина</w:t>
      </w:r>
      <w:r w:rsidR="006969E2">
        <w:rPr>
          <w:rFonts w:ascii="Times New Roman" w:hAnsi="Times New Roman" w:cs="Times New Roman"/>
          <w:sz w:val="24"/>
          <w:szCs w:val="24"/>
        </w:rPr>
        <w:t>, о</w:t>
      </w:r>
      <w:r w:rsidRPr="00C16A85">
        <w:rPr>
          <w:rFonts w:ascii="Times New Roman" w:hAnsi="Times New Roman" w:cs="Times New Roman"/>
          <w:sz w:val="24"/>
          <w:szCs w:val="24"/>
        </w:rPr>
        <w:t>бщая площадь территории поселения составляет 11156 га.</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proofErr w:type="spellStart"/>
      <w:r w:rsidRPr="00C16A85">
        <w:rPr>
          <w:rFonts w:ascii="Times New Roman" w:hAnsi="Times New Roman" w:cs="Times New Roman"/>
          <w:sz w:val="24"/>
          <w:szCs w:val="24"/>
        </w:rPr>
        <w:t>Дивинский</w:t>
      </w:r>
      <w:proofErr w:type="spellEnd"/>
      <w:r w:rsidRPr="00C16A85">
        <w:rPr>
          <w:rFonts w:ascii="Times New Roman" w:hAnsi="Times New Roman" w:cs="Times New Roman"/>
          <w:sz w:val="24"/>
          <w:szCs w:val="24"/>
        </w:rPr>
        <w:t xml:space="preserve"> сельсовет на севере граничит с </w:t>
      </w:r>
      <w:proofErr w:type="spellStart"/>
      <w:r w:rsidRPr="00C16A85">
        <w:rPr>
          <w:rFonts w:ascii="Times New Roman" w:hAnsi="Times New Roman" w:cs="Times New Roman"/>
          <w:sz w:val="24"/>
          <w:szCs w:val="24"/>
        </w:rPr>
        <w:t>Варламовским</w:t>
      </w:r>
      <w:proofErr w:type="spellEnd"/>
      <w:r w:rsidRPr="00C16A85">
        <w:rPr>
          <w:rFonts w:ascii="Times New Roman" w:hAnsi="Times New Roman" w:cs="Times New Roman"/>
          <w:sz w:val="24"/>
          <w:szCs w:val="24"/>
        </w:rPr>
        <w:t xml:space="preserve"> сельсоветом, на юге с </w:t>
      </w:r>
      <w:proofErr w:type="spellStart"/>
      <w:r w:rsidRPr="00C16A85">
        <w:rPr>
          <w:rFonts w:ascii="Times New Roman" w:hAnsi="Times New Roman" w:cs="Times New Roman"/>
          <w:sz w:val="24"/>
          <w:szCs w:val="24"/>
        </w:rPr>
        <w:t>Баратаевским</w:t>
      </w:r>
      <w:proofErr w:type="spellEnd"/>
      <w:r w:rsidRPr="00C16A85">
        <w:rPr>
          <w:rFonts w:ascii="Times New Roman" w:hAnsi="Times New Roman" w:cs="Times New Roman"/>
          <w:sz w:val="24"/>
          <w:szCs w:val="24"/>
        </w:rPr>
        <w:t xml:space="preserve"> сельсоветом, на западе с Боровским сельсоветом и на востоке с </w:t>
      </w:r>
      <w:proofErr w:type="spellStart"/>
      <w:r w:rsidRPr="00C16A85">
        <w:rPr>
          <w:rFonts w:ascii="Times New Roman" w:hAnsi="Times New Roman" w:cs="Times New Roman"/>
          <w:sz w:val="24"/>
          <w:szCs w:val="24"/>
        </w:rPr>
        <w:t>Ачинским</w:t>
      </w:r>
      <w:proofErr w:type="spellEnd"/>
      <w:r w:rsidRPr="00C16A85">
        <w:rPr>
          <w:rFonts w:ascii="Times New Roman" w:hAnsi="Times New Roman" w:cs="Times New Roman"/>
          <w:sz w:val="24"/>
          <w:szCs w:val="24"/>
        </w:rPr>
        <w:t xml:space="preserve"> сельсоветом.</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Фактическая численность населения составляет 1110 человек.</w:t>
      </w:r>
    </w:p>
    <w:p w:rsidR="00B03638" w:rsidRPr="00C16A85" w:rsidRDefault="00B03638" w:rsidP="00BC5469">
      <w:pPr>
        <w:pStyle w:val="23"/>
        <w:shd w:val="clear" w:color="auto" w:fill="auto"/>
        <w:tabs>
          <w:tab w:val="left" w:pos="10206"/>
        </w:tabs>
        <w:spacing w:before="0"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населённых пунктах </w:t>
      </w:r>
      <w:proofErr w:type="spellStart"/>
      <w:r w:rsidRPr="00C16A85">
        <w:rPr>
          <w:rFonts w:ascii="Times New Roman" w:hAnsi="Times New Roman" w:cs="Times New Roman"/>
          <w:sz w:val="24"/>
          <w:szCs w:val="24"/>
        </w:rPr>
        <w:t>Дивинского</w:t>
      </w:r>
      <w:proofErr w:type="spellEnd"/>
      <w:r w:rsidRPr="00C16A85">
        <w:rPr>
          <w:rFonts w:ascii="Times New Roman" w:hAnsi="Times New Roman" w:cs="Times New Roman"/>
          <w:sz w:val="24"/>
          <w:szCs w:val="24"/>
        </w:rPr>
        <w:t xml:space="preserve"> сельсовета </w:t>
      </w:r>
      <w:r w:rsidR="006969E2">
        <w:rPr>
          <w:rFonts w:ascii="Times New Roman" w:hAnsi="Times New Roman" w:cs="Times New Roman"/>
          <w:sz w:val="24"/>
          <w:szCs w:val="24"/>
        </w:rPr>
        <w:t>имеется 5 км дорог с твёрдым покрытием.</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 xml:space="preserve">На территории </w:t>
      </w:r>
      <w:proofErr w:type="spellStart"/>
      <w:r w:rsidRPr="00C16A85">
        <w:rPr>
          <w:rFonts w:ascii="Times New Roman" w:hAnsi="Times New Roman" w:cs="Times New Roman"/>
          <w:sz w:val="24"/>
          <w:szCs w:val="24"/>
        </w:rPr>
        <w:t>Дивинского</w:t>
      </w:r>
      <w:proofErr w:type="spellEnd"/>
      <w:r w:rsidRPr="00C16A85">
        <w:rPr>
          <w:rFonts w:ascii="Times New Roman" w:hAnsi="Times New Roman" w:cs="Times New Roman"/>
          <w:sz w:val="24"/>
          <w:szCs w:val="24"/>
        </w:rPr>
        <w:t xml:space="preserve"> сельсовета осуществляют свою деятельность:</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-Администрация </w:t>
      </w:r>
      <w:proofErr w:type="spellStart"/>
      <w:r w:rsidRPr="00C16A85">
        <w:rPr>
          <w:rFonts w:ascii="Times New Roman" w:hAnsi="Times New Roman" w:cs="Times New Roman"/>
          <w:sz w:val="24"/>
          <w:szCs w:val="24"/>
        </w:rPr>
        <w:t>Дивинского</w:t>
      </w:r>
      <w:proofErr w:type="spellEnd"/>
      <w:r w:rsidRPr="00C16A85">
        <w:rPr>
          <w:rFonts w:ascii="Times New Roman" w:hAnsi="Times New Roman" w:cs="Times New Roman"/>
          <w:sz w:val="24"/>
          <w:szCs w:val="24"/>
        </w:rPr>
        <w:t xml:space="preserve"> сельсовета;</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-Муниципальное казённое предприятие «ЖКХ», оказывает услуги населению по теплоснабжению и водоснабжению, в зимнее время осуществляет очистку дорог от снега.</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-Муниципальное казённое учреждение культуры «</w:t>
      </w:r>
      <w:proofErr w:type="spellStart"/>
      <w:r w:rsidRPr="00C16A85">
        <w:rPr>
          <w:rFonts w:ascii="Times New Roman" w:hAnsi="Times New Roman" w:cs="Times New Roman"/>
          <w:sz w:val="24"/>
          <w:szCs w:val="24"/>
        </w:rPr>
        <w:t>Дивинское</w:t>
      </w:r>
      <w:proofErr w:type="spellEnd"/>
      <w:r w:rsidRPr="00C16A85">
        <w:rPr>
          <w:rFonts w:ascii="Times New Roman" w:hAnsi="Times New Roman" w:cs="Times New Roman"/>
          <w:sz w:val="24"/>
          <w:szCs w:val="24"/>
        </w:rPr>
        <w:t xml:space="preserve"> культурно-досуговое объединение»;</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-2 образовательных учреждения: </w:t>
      </w:r>
      <w:proofErr w:type="spellStart"/>
      <w:r w:rsidRPr="00C16A85">
        <w:rPr>
          <w:rFonts w:ascii="Times New Roman" w:hAnsi="Times New Roman" w:cs="Times New Roman"/>
          <w:sz w:val="24"/>
          <w:szCs w:val="24"/>
        </w:rPr>
        <w:t>Дивинская</w:t>
      </w:r>
      <w:proofErr w:type="spellEnd"/>
      <w:r w:rsidRPr="00C16A85">
        <w:rPr>
          <w:rFonts w:ascii="Times New Roman" w:hAnsi="Times New Roman" w:cs="Times New Roman"/>
          <w:sz w:val="24"/>
          <w:szCs w:val="24"/>
        </w:rPr>
        <w:t xml:space="preserve"> СОШ, </w:t>
      </w:r>
      <w:proofErr w:type="spellStart"/>
      <w:r w:rsidRPr="00C16A85">
        <w:rPr>
          <w:rFonts w:ascii="Times New Roman" w:hAnsi="Times New Roman" w:cs="Times New Roman"/>
          <w:sz w:val="24"/>
          <w:szCs w:val="24"/>
        </w:rPr>
        <w:t>Турнаевская</w:t>
      </w:r>
      <w:proofErr w:type="spellEnd"/>
      <w:r w:rsidRPr="00C16A85">
        <w:rPr>
          <w:rFonts w:ascii="Times New Roman" w:hAnsi="Times New Roman" w:cs="Times New Roman"/>
          <w:sz w:val="24"/>
          <w:szCs w:val="24"/>
        </w:rPr>
        <w:t xml:space="preserve"> ООШ;</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сфера торговли - 4 </w:t>
      </w:r>
      <w:proofErr w:type="spellStart"/>
      <w:r w:rsidRPr="00C16A85">
        <w:rPr>
          <w:rFonts w:ascii="Times New Roman" w:hAnsi="Times New Roman" w:cs="Times New Roman"/>
          <w:sz w:val="24"/>
          <w:szCs w:val="24"/>
        </w:rPr>
        <w:t>СМиСП</w:t>
      </w:r>
      <w:proofErr w:type="spellEnd"/>
      <w:r w:rsidRPr="00C16A85">
        <w:rPr>
          <w:rFonts w:ascii="Times New Roman" w:hAnsi="Times New Roman" w:cs="Times New Roman"/>
          <w:sz w:val="24"/>
          <w:szCs w:val="24"/>
        </w:rPr>
        <w:t>;</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-предприятие по переработке древесины (изготовление черенков и др.)</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ФАП (</w:t>
      </w:r>
      <w:proofErr w:type="spellStart"/>
      <w:r w:rsidRPr="00C16A85">
        <w:rPr>
          <w:rFonts w:ascii="Times New Roman" w:hAnsi="Times New Roman" w:cs="Times New Roman"/>
          <w:sz w:val="24"/>
          <w:szCs w:val="24"/>
        </w:rPr>
        <w:t>Дивинский</w:t>
      </w:r>
      <w:proofErr w:type="spellEnd"/>
      <w:r w:rsidRPr="00C16A85">
        <w:rPr>
          <w:rFonts w:ascii="Times New Roman" w:hAnsi="Times New Roman" w:cs="Times New Roman"/>
          <w:sz w:val="24"/>
          <w:szCs w:val="24"/>
        </w:rPr>
        <w:t xml:space="preserve"> ФАП);</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-почтовое отделение </w:t>
      </w:r>
      <w:proofErr w:type="spellStart"/>
      <w:r w:rsidRPr="00C16A85">
        <w:rPr>
          <w:rFonts w:ascii="Times New Roman" w:hAnsi="Times New Roman" w:cs="Times New Roman"/>
          <w:sz w:val="24"/>
          <w:szCs w:val="24"/>
        </w:rPr>
        <w:t>п.Дивинка</w:t>
      </w:r>
      <w:proofErr w:type="spellEnd"/>
      <w:r w:rsidRPr="00C16A85">
        <w:rPr>
          <w:rFonts w:ascii="Times New Roman" w:hAnsi="Times New Roman" w:cs="Times New Roman"/>
          <w:sz w:val="24"/>
          <w:szCs w:val="24"/>
        </w:rPr>
        <w:t>;</w:t>
      </w:r>
    </w:p>
    <w:p w:rsidR="00B03638" w:rsidRDefault="00B03638" w:rsidP="001C3DCB">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2018 году проведен оптико-волоконный кабель, что дает возможность подключения новых абонентов «РОСТЕЛЕКОМ».</w:t>
      </w:r>
    </w:p>
    <w:p w:rsidR="00E25AA3" w:rsidRPr="00C16A85" w:rsidRDefault="00E25AA3" w:rsidP="001C3DCB">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Планируется </w:t>
      </w:r>
      <w:r w:rsidR="001C3DCB">
        <w:rPr>
          <w:rFonts w:ascii="Times New Roman" w:hAnsi="Times New Roman" w:cs="Times New Roman"/>
          <w:sz w:val="24"/>
          <w:szCs w:val="24"/>
        </w:rPr>
        <w:t xml:space="preserve">строительство Дома культуры в </w:t>
      </w:r>
      <w:proofErr w:type="spellStart"/>
      <w:r w:rsidR="001C3DCB">
        <w:rPr>
          <w:rFonts w:ascii="Times New Roman" w:hAnsi="Times New Roman" w:cs="Times New Roman"/>
          <w:sz w:val="24"/>
          <w:szCs w:val="24"/>
        </w:rPr>
        <w:t>с.Дивинка</w:t>
      </w:r>
      <w:proofErr w:type="spellEnd"/>
      <w:r w:rsidR="001C3DCB">
        <w:rPr>
          <w:rFonts w:ascii="Times New Roman" w:hAnsi="Times New Roman" w:cs="Times New Roman"/>
          <w:sz w:val="24"/>
          <w:szCs w:val="24"/>
        </w:rPr>
        <w:t xml:space="preserve">, капитальный ремонт </w:t>
      </w:r>
      <w:proofErr w:type="spellStart"/>
      <w:r w:rsidR="001C3DCB">
        <w:rPr>
          <w:rFonts w:ascii="Times New Roman" w:hAnsi="Times New Roman" w:cs="Times New Roman"/>
          <w:sz w:val="24"/>
          <w:szCs w:val="24"/>
        </w:rPr>
        <w:t>Дивинской</w:t>
      </w:r>
      <w:proofErr w:type="spellEnd"/>
      <w:r w:rsidR="001C3DCB">
        <w:rPr>
          <w:rFonts w:ascii="Times New Roman" w:hAnsi="Times New Roman" w:cs="Times New Roman"/>
          <w:sz w:val="24"/>
          <w:szCs w:val="24"/>
        </w:rPr>
        <w:t xml:space="preserve"> МКОУ,</w:t>
      </w:r>
      <w:r w:rsidR="001C3DCB" w:rsidRPr="001C3DCB">
        <w:rPr>
          <w:rFonts w:ascii="Times New Roman" w:hAnsi="Times New Roman" w:cs="Times New Roman"/>
          <w:sz w:val="24"/>
          <w:szCs w:val="24"/>
        </w:rPr>
        <w:t xml:space="preserve"> </w:t>
      </w:r>
      <w:r w:rsidR="001C3DCB" w:rsidRPr="00C16A85">
        <w:rPr>
          <w:rFonts w:ascii="Times New Roman" w:hAnsi="Times New Roman" w:cs="Times New Roman"/>
          <w:sz w:val="24"/>
          <w:szCs w:val="24"/>
        </w:rPr>
        <w:t>ремонт дорожного покрытия поселения</w:t>
      </w:r>
      <w:r w:rsidR="001C3DCB">
        <w:rPr>
          <w:rFonts w:ascii="Times New Roman" w:hAnsi="Times New Roman" w:cs="Times New Roman"/>
          <w:sz w:val="24"/>
          <w:szCs w:val="24"/>
        </w:rPr>
        <w:t xml:space="preserve">, замена тепловых сетей, строительство газовой </w:t>
      </w:r>
      <w:proofErr w:type="spellStart"/>
      <w:r w:rsidR="001C3DCB">
        <w:rPr>
          <w:rFonts w:ascii="Times New Roman" w:hAnsi="Times New Roman" w:cs="Times New Roman"/>
          <w:sz w:val="24"/>
          <w:szCs w:val="24"/>
        </w:rPr>
        <w:t>блочно</w:t>
      </w:r>
      <w:proofErr w:type="spellEnd"/>
      <w:r w:rsidR="001C3DCB">
        <w:rPr>
          <w:rFonts w:ascii="Times New Roman" w:hAnsi="Times New Roman" w:cs="Times New Roman"/>
          <w:sz w:val="24"/>
          <w:szCs w:val="24"/>
        </w:rPr>
        <w:t xml:space="preserve">-модульной котельной в </w:t>
      </w:r>
      <w:proofErr w:type="spellStart"/>
      <w:r w:rsidR="001C3DCB">
        <w:rPr>
          <w:rFonts w:ascii="Times New Roman" w:hAnsi="Times New Roman" w:cs="Times New Roman"/>
          <w:sz w:val="24"/>
          <w:szCs w:val="24"/>
        </w:rPr>
        <w:t>п.Дивинка</w:t>
      </w:r>
      <w:proofErr w:type="spellEnd"/>
      <w:r w:rsidR="001C3DCB">
        <w:rPr>
          <w:rFonts w:ascii="Times New Roman" w:hAnsi="Times New Roman" w:cs="Times New Roman"/>
          <w:sz w:val="24"/>
          <w:szCs w:val="24"/>
        </w:rPr>
        <w:t xml:space="preserve">, проектирование и строительство школы в </w:t>
      </w:r>
      <w:proofErr w:type="spellStart"/>
      <w:r w:rsidR="001C3DCB">
        <w:rPr>
          <w:rFonts w:ascii="Times New Roman" w:hAnsi="Times New Roman" w:cs="Times New Roman"/>
          <w:sz w:val="24"/>
          <w:szCs w:val="24"/>
        </w:rPr>
        <w:t>с.Турнаево</w:t>
      </w:r>
      <w:proofErr w:type="spellEnd"/>
      <w:r w:rsidR="001C3DCB">
        <w:rPr>
          <w:rFonts w:ascii="Times New Roman" w:hAnsi="Times New Roman" w:cs="Times New Roman"/>
          <w:sz w:val="24"/>
          <w:szCs w:val="24"/>
        </w:rPr>
        <w:t xml:space="preserve">, </w:t>
      </w:r>
      <w:proofErr w:type="spellStart"/>
      <w:r w:rsidR="001C3DCB">
        <w:rPr>
          <w:rFonts w:ascii="Times New Roman" w:hAnsi="Times New Roman" w:cs="Times New Roman"/>
          <w:sz w:val="24"/>
          <w:szCs w:val="24"/>
        </w:rPr>
        <w:t>сторительство</w:t>
      </w:r>
      <w:proofErr w:type="spellEnd"/>
      <w:r w:rsidR="001C3DCB">
        <w:rPr>
          <w:rFonts w:ascii="Times New Roman" w:hAnsi="Times New Roman" w:cs="Times New Roman"/>
          <w:sz w:val="24"/>
          <w:szCs w:val="24"/>
        </w:rPr>
        <w:t xml:space="preserve"> ФАП в </w:t>
      </w:r>
      <w:proofErr w:type="spellStart"/>
      <w:r w:rsidR="001C3DCB">
        <w:rPr>
          <w:rFonts w:ascii="Times New Roman" w:hAnsi="Times New Roman" w:cs="Times New Roman"/>
          <w:sz w:val="24"/>
          <w:szCs w:val="24"/>
        </w:rPr>
        <w:t>с.Турнаево</w:t>
      </w:r>
      <w:proofErr w:type="spellEnd"/>
      <w:r w:rsidR="001C3DCB">
        <w:rPr>
          <w:rFonts w:ascii="Times New Roman" w:hAnsi="Times New Roman" w:cs="Times New Roman"/>
          <w:sz w:val="24"/>
          <w:szCs w:val="24"/>
        </w:rPr>
        <w:t>.</w:t>
      </w:r>
    </w:p>
    <w:p w:rsidR="001C3DCB" w:rsidRDefault="001C3DCB" w:rsidP="001C3DCB">
      <w:pPr>
        <w:pStyle w:val="a6"/>
        <w:tabs>
          <w:tab w:val="left" w:pos="10206"/>
        </w:tabs>
        <w:spacing w:after="0" w:line="240" w:lineRule="auto"/>
        <w:ind w:left="0"/>
        <w:jc w:val="center"/>
        <w:rPr>
          <w:rFonts w:ascii="Times New Roman" w:hAnsi="Times New Roman"/>
          <w:b/>
          <w:sz w:val="24"/>
          <w:szCs w:val="24"/>
        </w:rPr>
      </w:pPr>
    </w:p>
    <w:p w:rsidR="00B03638" w:rsidRPr="00C16A85" w:rsidRDefault="00B03638" w:rsidP="001C3DCB">
      <w:pPr>
        <w:pStyle w:val="a6"/>
        <w:tabs>
          <w:tab w:val="left" w:pos="10206"/>
        </w:tabs>
        <w:spacing w:after="0" w:line="240" w:lineRule="auto"/>
        <w:ind w:left="0"/>
        <w:jc w:val="center"/>
        <w:rPr>
          <w:rFonts w:ascii="Times New Roman" w:hAnsi="Times New Roman"/>
          <w:b/>
          <w:sz w:val="24"/>
          <w:szCs w:val="24"/>
        </w:rPr>
      </w:pPr>
      <w:proofErr w:type="spellStart"/>
      <w:r w:rsidRPr="00C16A85">
        <w:rPr>
          <w:rFonts w:ascii="Times New Roman" w:hAnsi="Times New Roman"/>
          <w:b/>
          <w:sz w:val="24"/>
          <w:szCs w:val="24"/>
        </w:rPr>
        <w:t>Егоровский</w:t>
      </w:r>
      <w:proofErr w:type="spellEnd"/>
      <w:r w:rsidRPr="00C16A85">
        <w:rPr>
          <w:rFonts w:ascii="Times New Roman" w:hAnsi="Times New Roman"/>
          <w:b/>
          <w:sz w:val="24"/>
          <w:szCs w:val="24"/>
        </w:rPr>
        <w:t xml:space="preserve"> сельсовет</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Территория поселения общей площадью </w:t>
      </w:r>
      <w:r w:rsidR="008627A0">
        <w:rPr>
          <w:rFonts w:ascii="Times New Roman" w:hAnsi="Times New Roman" w:cs="Times New Roman"/>
          <w:sz w:val="24"/>
          <w:szCs w:val="24"/>
        </w:rPr>
        <w:t>30480 га</w:t>
      </w:r>
      <w:r w:rsidRPr="00C16A85">
        <w:rPr>
          <w:rFonts w:ascii="Times New Roman" w:hAnsi="Times New Roman" w:cs="Times New Roman"/>
          <w:sz w:val="24"/>
          <w:szCs w:val="24"/>
        </w:rPr>
        <w:t xml:space="preserve"> расположена в северо-восточной части Новосибирской области на расстоянии 124 км от областного центра г. Новосибирска, в 12  км от районного центра г. Болотного.</w:t>
      </w:r>
    </w:p>
    <w:p w:rsidR="00B03638" w:rsidRPr="00C16A85" w:rsidRDefault="008627A0" w:rsidP="00BC5469">
      <w:pPr>
        <w:pStyle w:val="af2"/>
        <w:tabs>
          <w:tab w:val="left" w:pos="10206"/>
        </w:tabs>
        <w:ind w:firstLine="709"/>
        <w:jc w:val="both"/>
        <w:rPr>
          <w:rFonts w:ascii="Times New Roman" w:hAnsi="Times New Roman" w:cs="Times New Roman"/>
          <w:sz w:val="24"/>
          <w:szCs w:val="24"/>
        </w:rPr>
      </w:pPr>
      <w:r>
        <w:rPr>
          <w:rFonts w:ascii="Times New Roman" w:hAnsi="Times New Roman" w:cs="Times New Roman"/>
          <w:sz w:val="24"/>
          <w:szCs w:val="24"/>
        </w:rPr>
        <w:t>И</w:t>
      </w:r>
      <w:r w:rsidR="00B03638" w:rsidRPr="00C16A85">
        <w:rPr>
          <w:rFonts w:ascii="Times New Roman" w:hAnsi="Times New Roman" w:cs="Times New Roman"/>
          <w:sz w:val="24"/>
          <w:szCs w:val="24"/>
        </w:rPr>
        <w:t>меется железнодорожный и автомобильный виды транспорта, с остановочной платформой для пригородных поездов. Численность населения составляет 1517 человек.</w:t>
      </w:r>
      <w:r>
        <w:rPr>
          <w:rFonts w:ascii="Times New Roman" w:hAnsi="Times New Roman" w:cs="Times New Roman"/>
          <w:sz w:val="24"/>
          <w:szCs w:val="24"/>
        </w:rPr>
        <w:t xml:space="preserve"> В состав поселения входит</w:t>
      </w:r>
      <w:r w:rsidRPr="008627A0">
        <w:rPr>
          <w:rFonts w:ascii="Times New Roman" w:hAnsi="Times New Roman" w:cs="Times New Roman"/>
          <w:sz w:val="24"/>
          <w:szCs w:val="24"/>
        </w:rPr>
        <w:t>:</w:t>
      </w:r>
      <w:r>
        <w:rPr>
          <w:rFonts w:ascii="Times New Roman" w:hAnsi="Times New Roman" w:cs="Times New Roman"/>
          <w:sz w:val="24"/>
          <w:szCs w:val="24"/>
        </w:rPr>
        <w:t xml:space="preserve"> </w:t>
      </w:r>
      <w:proofErr w:type="gramStart"/>
      <w:r>
        <w:rPr>
          <w:rFonts w:ascii="Times New Roman" w:hAnsi="Times New Roman" w:cs="Times New Roman"/>
          <w:sz w:val="24"/>
          <w:szCs w:val="24"/>
        </w:rPr>
        <w:t>с</w:t>
      </w:r>
      <w:r w:rsidR="00B03638" w:rsidRPr="00C16A85">
        <w:rPr>
          <w:rFonts w:ascii="Times New Roman" w:hAnsi="Times New Roman" w:cs="Times New Roman"/>
          <w:sz w:val="24"/>
          <w:szCs w:val="24"/>
        </w:rPr>
        <w:t>.Егоровка,д.Киселевка</w:t>
      </w:r>
      <w:proofErr w:type="gramEnd"/>
      <w:r w:rsidR="00B03638" w:rsidRPr="00C16A85">
        <w:rPr>
          <w:rFonts w:ascii="Times New Roman" w:hAnsi="Times New Roman" w:cs="Times New Roman"/>
          <w:sz w:val="24"/>
          <w:szCs w:val="24"/>
        </w:rPr>
        <w:t>,д.Кривояш,д.Киевка,д.Лебяжье,д.Терск,д.Чахлово.</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Муниципальное образование </w:t>
      </w:r>
      <w:proofErr w:type="spellStart"/>
      <w:r w:rsidRPr="00C16A85">
        <w:rPr>
          <w:rFonts w:ascii="Times New Roman" w:hAnsi="Times New Roman" w:cs="Times New Roman"/>
          <w:sz w:val="24"/>
          <w:szCs w:val="24"/>
        </w:rPr>
        <w:t>Егоровский</w:t>
      </w:r>
      <w:proofErr w:type="spellEnd"/>
      <w:r w:rsidRPr="00C16A85">
        <w:rPr>
          <w:rFonts w:ascii="Times New Roman" w:hAnsi="Times New Roman" w:cs="Times New Roman"/>
          <w:sz w:val="24"/>
          <w:szCs w:val="24"/>
        </w:rPr>
        <w:t xml:space="preserve"> сельсовет на севере граничит с администрацией </w:t>
      </w:r>
      <w:proofErr w:type="spellStart"/>
      <w:r w:rsidRPr="00C16A85">
        <w:rPr>
          <w:rFonts w:ascii="Times New Roman" w:hAnsi="Times New Roman" w:cs="Times New Roman"/>
          <w:sz w:val="24"/>
          <w:szCs w:val="24"/>
        </w:rPr>
        <w:t>Карасевского</w:t>
      </w:r>
      <w:proofErr w:type="spellEnd"/>
      <w:r w:rsidRPr="00C16A85">
        <w:rPr>
          <w:rFonts w:ascii="Times New Roman" w:hAnsi="Times New Roman" w:cs="Times New Roman"/>
          <w:sz w:val="24"/>
          <w:szCs w:val="24"/>
        </w:rPr>
        <w:t xml:space="preserve"> сельсовета, на юге с администрацией </w:t>
      </w:r>
      <w:proofErr w:type="spellStart"/>
      <w:r w:rsidRPr="00C16A85">
        <w:rPr>
          <w:rFonts w:ascii="Times New Roman" w:hAnsi="Times New Roman" w:cs="Times New Roman"/>
          <w:sz w:val="24"/>
          <w:szCs w:val="24"/>
        </w:rPr>
        <w:t>Баратаевского</w:t>
      </w:r>
      <w:proofErr w:type="spellEnd"/>
      <w:r w:rsidRPr="00C16A85">
        <w:rPr>
          <w:rFonts w:ascii="Times New Roman" w:hAnsi="Times New Roman" w:cs="Times New Roman"/>
          <w:sz w:val="24"/>
          <w:szCs w:val="24"/>
        </w:rPr>
        <w:t xml:space="preserve"> сельсовета, на западе с администрацией Байкальского Боровского сельсоветов.</w:t>
      </w:r>
    </w:p>
    <w:p w:rsidR="00B03638" w:rsidRPr="00C16A85" w:rsidRDefault="00B03638" w:rsidP="00BC5469">
      <w:pPr>
        <w:pStyle w:val="af2"/>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Климат- умеренно-континентальный.</w:t>
      </w:r>
      <w:r w:rsidR="008627A0" w:rsidRPr="008627A0">
        <w:rPr>
          <w:rFonts w:ascii="Times New Roman" w:hAnsi="Times New Roman" w:cs="Times New Roman"/>
          <w:sz w:val="24"/>
          <w:szCs w:val="24"/>
        </w:rPr>
        <w:t xml:space="preserve"> </w:t>
      </w:r>
      <w:r w:rsidRPr="00C16A85">
        <w:rPr>
          <w:rFonts w:ascii="Times New Roman" w:hAnsi="Times New Roman" w:cs="Times New Roman"/>
          <w:sz w:val="24"/>
          <w:szCs w:val="24"/>
        </w:rPr>
        <w:t>Зима суровая, с резкими перепадами дневной и ночной температур.</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Основными предприятиями и учреждениями расположенными на территории поселения являются: </w:t>
      </w:r>
      <w:proofErr w:type="spellStart"/>
      <w:r w:rsidRPr="00C16A85">
        <w:rPr>
          <w:rFonts w:ascii="Times New Roman" w:hAnsi="Times New Roman" w:cs="Times New Roman"/>
          <w:sz w:val="24"/>
          <w:szCs w:val="24"/>
        </w:rPr>
        <w:t>Егоровская</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Кривояшинская</w:t>
      </w:r>
      <w:proofErr w:type="spellEnd"/>
      <w:r w:rsidRPr="00C16A85">
        <w:rPr>
          <w:rFonts w:ascii="Times New Roman" w:hAnsi="Times New Roman" w:cs="Times New Roman"/>
          <w:sz w:val="24"/>
          <w:szCs w:val="24"/>
        </w:rPr>
        <w:t xml:space="preserve"> СОШ, МКУК «</w:t>
      </w:r>
      <w:proofErr w:type="spellStart"/>
      <w:r w:rsidRPr="00C16A85">
        <w:rPr>
          <w:rFonts w:ascii="Times New Roman" w:hAnsi="Times New Roman" w:cs="Times New Roman"/>
          <w:sz w:val="24"/>
          <w:szCs w:val="24"/>
        </w:rPr>
        <w:t>Егоровское</w:t>
      </w:r>
      <w:proofErr w:type="spellEnd"/>
      <w:r w:rsidRPr="00C16A85">
        <w:rPr>
          <w:rFonts w:ascii="Times New Roman" w:hAnsi="Times New Roman" w:cs="Times New Roman"/>
          <w:sz w:val="24"/>
          <w:szCs w:val="24"/>
        </w:rPr>
        <w:t xml:space="preserve"> КДО», МКП «</w:t>
      </w:r>
      <w:proofErr w:type="spellStart"/>
      <w:r w:rsidRPr="00C16A85">
        <w:rPr>
          <w:rFonts w:ascii="Times New Roman" w:hAnsi="Times New Roman" w:cs="Times New Roman"/>
          <w:sz w:val="24"/>
          <w:szCs w:val="24"/>
        </w:rPr>
        <w:t>Тепловодосети</w:t>
      </w:r>
      <w:proofErr w:type="spellEnd"/>
      <w:r w:rsidRPr="00C16A85">
        <w:rPr>
          <w:rFonts w:ascii="Times New Roman" w:hAnsi="Times New Roman" w:cs="Times New Roman"/>
          <w:sz w:val="24"/>
          <w:szCs w:val="24"/>
        </w:rPr>
        <w:t xml:space="preserve">» с. </w:t>
      </w:r>
      <w:proofErr w:type="spellStart"/>
      <w:proofErr w:type="gramStart"/>
      <w:r w:rsidRPr="00C16A85">
        <w:rPr>
          <w:rFonts w:ascii="Times New Roman" w:hAnsi="Times New Roman" w:cs="Times New Roman"/>
          <w:sz w:val="24"/>
          <w:szCs w:val="24"/>
        </w:rPr>
        <w:t>Егоровка,ФАП</w:t>
      </w:r>
      <w:proofErr w:type="spellEnd"/>
      <w:proofErr w:type="gramEnd"/>
      <w:r w:rsidRPr="00C16A85">
        <w:rPr>
          <w:rFonts w:ascii="Times New Roman" w:hAnsi="Times New Roman" w:cs="Times New Roman"/>
          <w:sz w:val="24"/>
          <w:szCs w:val="24"/>
        </w:rPr>
        <w:t>. Работает 5 ИП, 3 сельхозпроизводителя,  отделение связи.</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w:t>
      </w:r>
      <w:proofErr w:type="spellStart"/>
      <w:r w:rsidRPr="00C16A85">
        <w:rPr>
          <w:rFonts w:ascii="Times New Roman" w:hAnsi="Times New Roman" w:cs="Times New Roman"/>
          <w:sz w:val="24"/>
          <w:szCs w:val="24"/>
        </w:rPr>
        <w:t>Егоровского</w:t>
      </w:r>
      <w:proofErr w:type="spellEnd"/>
      <w:r w:rsidRPr="00C16A85">
        <w:rPr>
          <w:rFonts w:ascii="Times New Roman" w:hAnsi="Times New Roman" w:cs="Times New Roman"/>
          <w:sz w:val="24"/>
          <w:szCs w:val="24"/>
        </w:rPr>
        <w:t xml:space="preserve"> сельсовета работают 8 магазинов, в которых задействовано 9 человек.</w:t>
      </w:r>
    </w:p>
    <w:p w:rsidR="00B03638"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Территориальное положение поселения вблизи районного и областного центров, создает благоприятные условия для развития поселения и роста благосостояния населения.</w:t>
      </w:r>
    </w:p>
    <w:p w:rsidR="001C3DCB" w:rsidRPr="00C16A85" w:rsidRDefault="001C3DCB" w:rsidP="001C3DCB">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Планируемые мероприятия по развитию МО:</w:t>
      </w:r>
    </w:p>
    <w:p w:rsidR="001C3DCB" w:rsidRDefault="001C3DCB" w:rsidP="00BC5469">
      <w:pPr>
        <w:tabs>
          <w:tab w:val="left" w:pos="10206"/>
        </w:tabs>
        <w:spacing w:after="0" w:line="240" w:lineRule="auto"/>
        <w:ind w:firstLine="709"/>
        <w:jc w:val="both"/>
        <w:rPr>
          <w:rFonts w:ascii="Times New Roman" w:hAnsi="Times New Roman" w:cs="Times New Roman"/>
          <w:bCs/>
          <w:sz w:val="24"/>
          <w:szCs w:val="24"/>
        </w:rPr>
      </w:pPr>
      <w:r w:rsidRPr="001C3DCB">
        <w:rPr>
          <w:rFonts w:ascii="Times New Roman" w:hAnsi="Times New Roman" w:cs="Times New Roman"/>
          <w:bCs/>
          <w:sz w:val="24"/>
          <w:szCs w:val="24"/>
        </w:rPr>
        <w:t>-</w:t>
      </w:r>
      <w:r>
        <w:rPr>
          <w:rFonts w:ascii="Times New Roman" w:hAnsi="Times New Roman" w:cs="Times New Roman"/>
          <w:bCs/>
          <w:sz w:val="24"/>
          <w:szCs w:val="24"/>
        </w:rPr>
        <w:t>с</w:t>
      </w:r>
      <w:r w:rsidRPr="001C3DCB">
        <w:rPr>
          <w:rFonts w:ascii="Times New Roman" w:hAnsi="Times New Roman" w:cs="Times New Roman"/>
          <w:bCs/>
          <w:sz w:val="24"/>
          <w:szCs w:val="24"/>
        </w:rPr>
        <w:t xml:space="preserve">троительство ФАП в </w:t>
      </w:r>
      <w:proofErr w:type="spellStart"/>
      <w:r w:rsidRPr="001C3DCB">
        <w:rPr>
          <w:rFonts w:ascii="Times New Roman" w:hAnsi="Times New Roman" w:cs="Times New Roman"/>
          <w:bCs/>
          <w:sz w:val="24"/>
          <w:szCs w:val="24"/>
        </w:rPr>
        <w:t>с.</w:t>
      </w:r>
      <w:r>
        <w:rPr>
          <w:rFonts w:ascii="Times New Roman" w:hAnsi="Times New Roman" w:cs="Times New Roman"/>
          <w:bCs/>
          <w:sz w:val="24"/>
          <w:szCs w:val="24"/>
        </w:rPr>
        <w:t>Кривояш</w:t>
      </w:r>
      <w:proofErr w:type="spellEnd"/>
      <w:r w:rsidRPr="001C3DCB">
        <w:rPr>
          <w:rFonts w:ascii="Times New Roman" w:hAnsi="Times New Roman" w:cs="Times New Roman"/>
          <w:bCs/>
          <w:sz w:val="24"/>
          <w:szCs w:val="24"/>
        </w:rPr>
        <w:t>;</w:t>
      </w:r>
    </w:p>
    <w:p w:rsidR="001C3DCB" w:rsidRDefault="001C3DCB" w:rsidP="00BC5469">
      <w:pPr>
        <w:tabs>
          <w:tab w:val="left" w:pos="10206"/>
        </w:tabs>
        <w:spacing w:after="0" w:line="240" w:lineRule="auto"/>
        <w:ind w:firstLine="709"/>
        <w:jc w:val="both"/>
        <w:rPr>
          <w:rFonts w:ascii="Times New Roman" w:hAnsi="Times New Roman" w:cs="Times New Roman"/>
          <w:bCs/>
          <w:sz w:val="24"/>
          <w:szCs w:val="24"/>
        </w:rPr>
      </w:pPr>
      <w:r>
        <w:rPr>
          <w:rFonts w:ascii="Times New Roman" w:hAnsi="Times New Roman" w:cs="Times New Roman"/>
          <w:bCs/>
          <w:sz w:val="24"/>
          <w:szCs w:val="24"/>
        </w:rPr>
        <w:t>-</w:t>
      </w:r>
      <w:r w:rsidR="008B272B">
        <w:rPr>
          <w:rFonts w:ascii="Times New Roman" w:hAnsi="Times New Roman" w:cs="Times New Roman"/>
          <w:bCs/>
          <w:sz w:val="24"/>
          <w:szCs w:val="24"/>
        </w:rPr>
        <w:t>ремонт автомобильных дорог общего пользования</w:t>
      </w:r>
      <w:r w:rsidR="008B272B" w:rsidRPr="008B272B">
        <w:rPr>
          <w:rFonts w:ascii="Times New Roman" w:hAnsi="Times New Roman" w:cs="Times New Roman"/>
          <w:bCs/>
          <w:sz w:val="24"/>
          <w:szCs w:val="24"/>
        </w:rPr>
        <w:t>;</w:t>
      </w:r>
    </w:p>
    <w:p w:rsidR="008B272B" w:rsidRDefault="008B272B" w:rsidP="00BC5469">
      <w:pPr>
        <w:tabs>
          <w:tab w:val="left" w:pos="10206"/>
        </w:tabs>
        <w:spacing w:after="0" w:line="240" w:lineRule="auto"/>
        <w:ind w:firstLine="709"/>
        <w:jc w:val="both"/>
        <w:rPr>
          <w:rFonts w:ascii="Times New Roman" w:hAnsi="Times New Roman" w:cs="Times New Roman"/>
          <w:bCs/>
          <w:sz w:val="24"/>
          <w:szCs w:val="24"/>
        </w:rPr>
      </w:pPr>
      <w:r>
        <w:rPr>
          <w:rFonts w:ascii="Times New Roman" w:hAnsi="Times New Roman" w:cs="Times New Roman"/>
          <w:bCs/>
          <w:sz w:val="24"/>
          <w:szCs w:val="24"/>
        </w:rPr>
        <w:t xml:space="preserve">-реконструкция водопровода, строительство </w:t>
      </w:r>
      <w:proofErr w:type="gramStart"/>
      <w:r>
        <w:rPr>
          <w:rFonts w:ascii="Times New Roman" w:hAnsi="Times New Roman" w:cs="Times New Roman"/>
          <w:bCs/>
          <w:sz w:val="24"/>
          <w:szCs w:val="24"/>
        </w:rPr>
        <w:t>скважины  в</w:t>
      </w:r>
      <w:proofErr w:type="gramEnd"/>
      <w:r>
        <w:rPr>
          <w:rFonts w:ascii="Times New Roman" w:hAnsi="Times New Roman" w:cs="Times New Roman"/>
          <w:bCs/>
          <w:sz w:val="24"/>
          <w:szCs w:val="24"/>
        </w:rPr>
        <w:t xml:space="preserve"> д.Кривояш.</w:t>
      </w:r>
    </w:p>
    <w:p w:rsidR="00B03638" w:rsidRPr="00C16A85" w:rsidRDefault="00B03638" w:rsidP="00845B5A">
      <w:pPr>
        <w:tabs>
          <w:tab w:val="left" w:pos="10206"/>
        </w:tabs>
        <w:spacing w:after="0" w:line="240" w:lineRule="auto"/>
        <w:jc w:val="both"/>
        <w:rPr>
          <w:rFonts w:ascii="Times New Roman" w:hAnsi="Times New Roman" w:cs="Times New Roman"/>
          <w:b/>
          <w:sz w:val="24"/>
          <w:szCs w:val="24"/>
        </w:rPr>
      </w:pPr>
    </w:p>
    <w:p w:rsidR="00B03638" w:rsidRPr="00142880" w:rsidRDefault="00B03638" w:rsidP="00845B5A">
      <w:pPr>
        <w:tabs>
          <w:tab w:val="left" w:pos="10206"/>
        </w:tabs>
        <w:spacing w:after="0" w:line="240" w:lineRule="auto"/>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Карасевский</w:t>
      </w:r>
      <w:proofErr w:type="spellEnd"/>
      <w:r w:rsidRPr="00C16A85">
        <w:rPr>
          <w:rFonts w:ascii="Times New Roman" w:hAnsi="Times New Roman" w:cs="Times New Roman"/>
          <w:b/>
          <w:sz w:val="24"/>
          <w:szCs w:val="24"/>
        </w:rPr>
        <w:t xml:space="preserve"> сельсовет</w:t>
      </w:r>
    </w:p>
    <w:p w:rsidR="00B03638" w:rsidRPr="00C16A85" w:rsidRDefault="008B272B" w:rsidP="00BC5469">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Т</w:t>
      </w:r>
      <w:r w:rsidR="00B03638" w:rsidRPr="00C16A85">
        <w:rPr>
          <w:rFonts w:ascii="Times New Roman" w:hAnsi="Times New Roman" w:cs="Times New Roman"/>
          <w:sz w:val="24"/>
          <w:szCs w:val="24"/>
        </w:rPr>
        <w:t xml:space="preserve">ерритория поселения общей площадью 33481 га расположена в северо-восточной части Новосибирской области на расстоянии 142 км от областного центра </w:t>
      </w:r>
      <w:proofErr w:type="spellStart"/>
      <w:r w:rsidR="00B03638" w:rsidRPr="00C16A85">
        <w:rPr>
          <w:rFonts w:ascii="Times New Roman" w:hAnsi="Times New Roman" w:cs="Times New Roman"/>
          <w:sz w:val="24"/>
          <w:szCs w:val="24"/>
        </w:rPr>
        <w:t>г.Новосибирска</w:t>
      </w:r>
      <w:proofErr w:type="spellEnd"/>
      <w:r w:rsidR="00B03638" w:rsidRPr="00C16A85">
        <w:rPr>
          <w:rFonts w:ascii="Times New Roman" w:hAnsi="Times New Roman" w:cs="Times New Roman"/>
          <w:sz w:val="24"/>
          <w:szCs w:val="24"/>
        </w:rPr>
        <w:t xml:space="preserve">, в 15 км от районного центра </w:t>
      </w:r>
      <w:proofErr w:type="spellStart"/>
      <w:r w:rsidR="00B03638" w:rsidRPr="00C16A85">
        <w:rPr>
          <w:rFonts w:ascii="Times New Roman" w:hAnsi="Times New Roman" w:cs="Times New Roman"/>
          <w:sz w:val="24"/>
          <w:szCs w:val="24"/>
        </w:rPr>
        <w:t>г.Болотное</w:t>
      </w:r>
      <w:proofErr w:type="spellEnd"/>
      <w:r w:rsidR="00B03638" w:rsidRPr="00C16A85">
        <w:rPr>
          <w:rFonts w:ascii="Times New Roman" w:hAnsi="Times New Roman" w:cs="Times New Roman"/>
          <w:sz w:val="24"/>
          <w:szCs w:val="24"/>
        </w:rPr>
        <w:t xml:space="preserve"> и в 15 км от ближайшей железнодорожной станции Болотн</w:t>
      </w:r>
      <w:r w:rsidR="008627A0">
        <w:rPr>
          <w:rFonts w:ascii="Times New Roman" w:hAnsi="Times New Roman" w:cs="Times New Roman"/>
          <w:sz w:val="24"/>
          <w:szCs w:val="24"/>
        </w:rPr>
        <w:t>ая</w:t>
      </w:r>
      <w:r w:rsidR="00B03638" w:rsidRPr="00C16A85">
        <w:rPr>
          <w:rFonts w:ascii="Times New Roman" w:hAnsi="Times New Roman" w:cs="Times New Roman"/>
          <w:sz w:val="24"/>
          <w:szCs w:val="24"/>
        </w:rPr>
        <w:t>. Протяженность поселения с севера на юг составляет 30 км и с запада на восток - 10 км.</w:t>
      </w:r>
    </w:p>
    <w:p w:rsidR="00B03638" w:rsidRPr="00C16A85" w:rsidRDefault="00B03638" w:rsidP="00BC5469">
      <w:pPr>
        <w:pStyle w:val="a8"/>
        <w:tabs>
          <w:tab w:val="left" w:pos="10206"/>
        </w:tabs>
        <w:spacing w:after="0" w:line="240" w:lineRule="auto"/>
        <w:ind w:firstLine="709"/>
        <w:jc w:val="both"/>
        <w:rPr>
          <w:rFonts w:ascii="Times New Roman" w:hAnsi="Times New Roman" w:cs="Times New Roman"/>
          <w:b/>
          <w:sz w:val="24"/>
          <w:szCs w:val="24"/>
        </w:rPr>
      </w:pPr>
      <w:proofErr w:type="spellStart"/>
      <w:r w:rsidRPr="00C16A85">
        <w:rPr>
          <w:rFonts w:ascii="Times New Roman" w:hAnsi="Times New Roman" w:cs="Times New Roman"/>
          <w:sz w:val="24"/>
          <w:szCs w:val="24"/>
        </w:rPr>
        <w:t>Карасевский</w:t>
      </w:r>
      <w:proofErr w:type="spellEnd"/>
      <w:r w:rsidRPr="00C16A85">
        <w:rPr>
          <w:rFonts w:ascii="Times New Roman" w:hAnsi="Times New Roman" w:cs="Times New Roman"/>
          <w:sz w:val="24"/>
          <w:szCs w:val="24"/>
        </w:rPr>
        <w:t xml:space="preserve"> сельсовет включает 6 населенных пунктов - село </w:t>
      </w:r>
      <w:proofErr w:type="spellStart"/>
      <w:r w:rsidRPr="00C16A85">
        <w:rPr>
          <w:rFonts w:ascii="Times New Roman" w:hAnsi="Times New Roman" w:cs="Times New Roman"/>
          <w:sz w:val="24"/>
          <w:szCs w:val="24"/>
        </w:rPr>
        <w:t>Карасево</w:t>
      </w:r>
      <w:proofErr w:type="spellEnd"/>
      <w:r w:rsidRPr="00C16A85">
        <w:rPr>
          <w:rFonts w:ascii="Times New Roman" w:hAnsi="Times New Roman" w:cs="Times New Roman"/>
          <w:sz w:val="24"/>
          <w:szCs w:val="24"/>
        </w:rPr>
        <w:t xml:space="preserve">, деревни- Верхний </w:t>
      </w:r>
      <w:proofErr w:type="spellStart"/>
      <w:r w:rsidRPr="00C16A85">
        <w:rPr>
          <w:rFonts w:ascii="Times New Roman" w:hAnsi="Times New Roman" w:cs="Times New Roman"/>
          <w:sz w:val="24"/>
          <w:szCs w:val="24"/>
        </w:rPr>
        <w:t>Елбак</w:t>
      </w:r>
      <w:proofErr w:type="spellEnd"/>
      <w:r w:rsidRPr="00C16A85">
        <w:rPr>
          <w:rFonts w:ascii="Times New Roman" w:hAnsi="Times New Roman" w:cs="Times New Roman"/>
          <w:sz w:val="24"/>
          <w:szCs w:val="24"/>
        </w:rPr>
        <w:t xml:space="preserve">, Старый </w:t>
      </w:r>
      <w:proofErr w:type="spellStart"/>
      <w:r w:rsidRPr="00C16A85">
        <w:rPr>
          <w:rFonts w:ascii="Times New Roman" w:hAnsi="Times New Roman" w:cs="Times New Roman"/>
          <w:sz w:val="24"/>
          <w:szCs w:val="24"/>
        </w:rPr>
        <w:t>Елбак</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Кругликово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Носоново</w:t>
      </w:r>
      <w:proofErr w:type="spellEnd"/>
      <w:r w:rsidRPr="00C16A85">
        <w:rPr>
          <w:rFonts w:ascii="Times New Roman" w:hAnsi="Times New Roman" w:cs="Times New Roman"/>
          <w:sz w:val="24"/>
          <w:szCs w:val="24"/>
        </w:rPr>
        <w:t>, Новая Поляна. Численность населения на 01.01.2018 года составила 929 человек. На протяжении последних лет численность населения постоянно снижается.</w:t>
      </w:r>
    </w:p>
    <w:p w:rsidR="00B03638" w:rsidRPr="00C16A85" w:rsidRDefault="00B03638" w:rsidP="00BC5469">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lastRenderedPageBreak/>
        <w:t>Сельскохозяйственным производством занято СПК «Обь» и 5 индивидуальных предпринимателей в сфере торговли.</w:t>
      </w:r>
    </w:p>
    <w:p w:rsidR="00142880" w:rsidRDefault="00B03638" w:rsidP="00BC5469">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На территории поселения работают объекты почтовой связи и ПАО «Ростелеком».</w:t>
      </w:r>
    </w:p>
    <w:p w:rsidR="00B03638" w:rsidRDefault="00B03638" w:rsidP="00BC5469">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На территории поселения расположены: библиотеки, 2 сельских клуба, 2 общеобразовательные школы (МБОУ </w:t>
      </w:r>
      <w:proofErr w:type="spellStart"/>
      <w:r w:rsidRPr="00C16A85">
        <w:rPr>
          <w:rFonts w:ascii="Times New Roman" w:eastAsia="Times New Roman" w:hAnsi="Times New Roman" w:cs="Times New Roman"/>
          <w:sz w:val="24"/>
          <w:szCs w:val="24"/>
        </w:rPr>
        <w:t>Карасевская</w:t>
      </w:r>
      <w:proofErr w:type="spellEnd"/>
      <w:r w:rsidRPr="00C16A85">
        <w:rPr>
          <w:rFonts w:ascii="Times New Roman" w:eastAsia="Times New Roman" w:hAnsi="Times New Roman" w:cs="Times New Roman"/>
          <w:sz w:val="24"/>
          <w:szCs w:val="24"/>
        </w:rPr>
        <w:t xml:space="preserve"> СОШ, МБОУ </w:t>
      </w:r>
      <w:proofErr w:type="spellStart"/>
      <w:r w:rsidRPr="00C16A85">
        <w:rPr>
          <w:rFonts w:ascii="Times New Roman" w:eastAsia="Times New Roman" w:hAnsi="Times New Roman" w:cs="Times New Roman"/>
          <w:sz w:val="24"/>
          <w:szCs w:val="24"/>
        </w:rPr>
        <w:t>Кругликовская</w:t>
      </w:r>
      <w:proofErr w:type="spellEnd"/>
      <w:r w:rsidRPr="00C16A85">
        <w:rPr>
          <w:rFonts w:ascii="Times New Roman" w:eastAsia="Times New Roman" w:hAnsi="Times New Roman" w:cs="Times New Roman"/>
          <w:sz w:val="24"/>
          <w:szCs w:val="24"/>
        </w:rPr>
        <w:t xml:space="preserve"> СОШ. Медицинскую помощь жителям сельского поселения оказывается в 2 </w:t>
      </w:r>
      <w:proofErr w:type="spellStart"/>
      <w:r w:rsidRPr="00C16A85">
        <w:rPr>
          <w:rFonts w:ascii="Times New Roman" w:eastAsia="Times New Roman" w:hAnsi="Times New Roman" w:cs="Times New Roman"/>
          <w:sz w:val="24"/>
          <w:szCs w:val="24"/>
        </w:rPr>
        <w:t>ФАПах</w:t>
      </w:r>
      <w:proofErr w:type="spellEnd"/>
      <w:r w:rsidRPr="00C16A85">
        <w:rPr>
          <w:rFonts w:ascii="Times New Roman" w:eastAsia="Times New Roman" w:hAnsi="Times New Roman" w:cs="Times New Roman"/>
          <w:sz w:val="24"/>
          <w:szCs w:val="24"/>
        </w:rPr>
        <w:t xml:space="preserve"> (с. </w:t>
      </w:r>
      <w:proofErr w:type="spellStart"/>
      <w:r w:rsidRPr="00C16A85">
        <w:rPr>
          <w:rFonts w:ascii="Times New Roman" w:eastAsia="Times New Roman" w:hAnsi="Times New Roman" w:cs="Times New Roman"/>
          <w:sz w:val="24"/>
          <w:szCs w:val="24"/>
        </w:rPr>
        <w:t>Карасево</w:t>
      </w:r>
      <w:proofErr w:type="spellEnd"/>
      <w:r w:rsidRPr="00C16A85">
        <w:rPr>
          <w:rFonts w:ascii="Times New Roman" w:eastAsia="Times New Roman" w:hAnsi="Times New Roman" w:cs="Times New Roman"/>
          <w:sz w:val="24"/>
          <w:szCs w:val="24"/>
        </w:rPr>
        <w:t xml:space="preserve">, д. </w:t>
      </w:r>
      <w:proofErr w:type="spellStart"/>
      <w:r w:rsidRPr="00C16A85">
        <w:rPr>
          <w:rFonts w:ascii="Times New Roman" w:eastAsia="Times New Roman" w:hAnsi="Times New Roman" w:cs="Times New Roman"/>
          <w:sz w:val="24"/>
          <w:szCs w:val="24"/>
        </w:rPr>
        <w:t>Кругликово</w:t>
      </w:r>
      <w:proofErr w:type="spellEnd"/>
      <w:r w:rsidRPr="00C16A85">
        <w:rPr>
          <w:rFonts w:ascii="Times New Roman" w:eastAsia="Times New Roman" w:hAnsi="Times New Roman" w:cs="Times New Roman"/>
          <w:sz w:val="24"/>
          <w:szCs w:val="24"/>
        </w:rPr>
        <w:t>).</w:t>
      </w:r>
    </w:p>
    <w:p w:rsidR="008B272B" w:rsidRPr="00C16A85" w:rsidRDefault="008B272B" w:rsidP="008B272B">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Планируемые мероприятия по развитию МО:</w:t>
      </w:r>
    </w:p>
    <w:p w:rsidR="008B272B" w:rsidRDefault="008B272B" w:rsidP="00BC5469">
      <w:pPr>
        <w:tabs>
          <w:tab w:val="left" w:pos="10206"/>
        </w:tabs>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-проектирование и строительство крытой хоккейной площадки в </w:t>
      </w:r>
      <w:proofErr w:type="spellStart"/>
      <w:r>
        <w:rPr>
          <w:rFonts w:ascii="Times New Roman" w:eastAsia="Times New Roman" w:hAnsi="Times New Roman" w:cs="Times New Roman"/>
          <w:sz w:val="24"/>
          <w:szCs w:val="24"/>
        </w:rPr>
        <w:t>с.Карасево</w:t>
      </w:r>
      <w:proofErr w:type="spellEnd"/>
      <w:r w:rsidRPr="008B272B">
        <w:rPr>
          <w:rFonts w:ascii="Times New Roman" w:eastAsia="Times New Roman" w:hAnsi="Times New Roman" w:cs="Times New Roman"/>
          <w:sz w:val="24"/>
          <w:szCs w:val="24"/>
        </w:rPr>
        <w:t>;</w:t>
      </w:r>
    </w:p>
    <w:p w:rsidR="008B272B" w:rsidRDefault="008B272B" w:rsidP="00BC5469">
      <w:pPr>
        <w:tabs>
          <w:tab w:val="left" w:pos="10206"/>
        </w:tabs>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-капитальный ремонт Дома культуры в </w:t>
      </w:r>
      <w:proofErr w:type="spellStart"/>
      <w:r>
        <w:rPr>
          <w:rFonts w:ascii="Times New Roman" w:eastAsia="Times New Roman" w:hAnsi="Times New Roman" w:cs="Times New Roman"/>
          <w:sz w:val="24"/>
          <w:szCs w:val="24"/>
        </w:rPr>
        <w:t>с.Кругликово</w:t>
      </w:r>
      <w:proofErr w:type="spellEnd"/>
      <w:r>
        <w:rPr>
          <w:rFonts w:ascii="Times New Roman" w:eastAsia="Times New Roman" w:hAnsi="Times New Roman" w:cs="Times New Roman"/>
          <w:sz w:val="24"/>
          <w:szCs w:val="24"/>
        </w:rPr>
        <w:t xml:space="preserve">, в </w:t>
      </w:r>
      <w:proofErr w:type="spellStart"/>
      <w:r>
        <w:rPr>
          <w:rFonts w:ascii="Times New Roman" w:eastAsia="Times New Roman" w:hAnsi="Times New Roman" w:cs="Times New Roman"/>
          <w:sz w:val="24"/>
          <w:szCs w:val="24"/>
        </w:rPr>
        <w:t>с.Карасево</w:t>
      </w:r>
      <w:proofErr w:type="spellEnd"/>
      <w:r w:rsidRPr="008B272B">
        <w:rPr>
          <w:rFonts w:ascii="Times New Roman" w:eastAsia="Times New Roman" w:hAnsi="Times New Roman" w:cs="Times New Roman"/>
          <w:sz w:val="24"/>
          <w:szCs w:val="24"/>
        </w:rPr>
        <w:t>;</w:t>
      </w:r>
    </w:p>
    <w:p w:rsidR="008B272B" w:rsidRDefault="008B272B" w:rsidP="00BC5469">
      <w:pPr>
        <w:tabs>
          <w:tab w:val="left" w:pos="10206"/>
        </w:tabs>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-строительство и ремонт дорог общего </w:t>
      </w:r>
      <w:proofErr w:type="gramStart"/>
      <w:r>
        <w:rPr>
          <w:rFonts w:ascii="Times New Roman" w:eastAsia="Times New Roman" w:hAnsi="Times New Roman" w:cs="Times New Roman"/>
          <w:sz w:val="24"/>
          <w:szCs w:val="24"/>
        </w:rPr>
        <w:t xml:space="preserve">пользования </w:t>
      </w:r>
      <w:r w:rsidRPr="008161EA">
        <w:rPr>
          <w:rFonts w:ascii="Times New Roman" w:eastAsia="Times New Roman" w:hAnsi="Times New Roman" w:cs="Times New Roman"/>
          <w:sz w:val="24"/>
          <w:szCs w:val="24"/>
        </w:rPr>
        <w:t>;</w:t>
      </w:r>
      <w:proofErr w:type="gramEnd"/>
    </w:p>
    <w:p w:rsidR="008B272B" w:rsidRDefault="008B272B" w:rsidP="00BC5469">
      <w:pPr>
        <w:tabs>
          <w:tab w:val="left" w:pos="10206"/>
        </w:tabs>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8A1029">
        <w:rPr>
          <w:rFonts w:ascii="Times New Roman" w:eastAsia="Times New Roman" w:hAnsi="Times New Roman" w:cs="Times New Roman"/>
          <w:sz w:val="24"/>
          <w:szCs w:val="24"/>
        </w:rPr>
        <w:t>реконструкция водопровода</w:t>
      </w:r>
      <w:r w:rsidR="008A1029" w:rsidRPr="008A1029">
        <w:rPr>
          <w:rFonts w:ascii="Times New Roman" w:eastAsia="Times New Roman" w:hAnsi="Times New Roman" w:cs="Times New Roman"/>
          <w:sz w:val="24"/>
          <w:szCs w:val="24"/>
        </w:rPr>
        <w:t>;</w:t>
      </w:r>
    </w:p>
    <w:p w:rsidR="008A1029" w:rsidRPr="008A1029" w:rsidRDefault="008A1029" w:rsidP="00BC5469">
      <w:pPr>
        <w:tabs>
          <w:tab w:val="left" w:pos="10206"/>
        </w:tabs>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-замена тепловых сетей.</w:t>
      </w:r>
    </w:p>
    <w:p w:rsidR="00B03638" w:rsidRDefault="00B03638" w:rsidP="00845B5A">
      <w:pPr>
        <w:tabs>
          <w:tab w:val="left" w:pos="10206"/>
        </w:tabs>
        <w:spacing w:after="0" w:line="240" w:lineRule="auto"/>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Корниловский</w:t>
      </w:r>
      <w:proofErr w:type="spellEnd"/>
      <w:r w:rsidRPr="00C16A85">
        <w:rPr>
          <w:rFonts w:ascii="Times New Roman" w:hAnsi="Times New Roman" w:cs="Times New Roman"/>
          <w:b/>
          <w:sz w:val="24"/>
          <w:szCs w:val="24"/>
        </w:rPr>
        <w:t xml:space="preserve"> сельсовет</w:t>
      </w:r>
    </w:p>
    <w:p w:rsidR="00B03638" w:rsidRPr="00C16A85" w:rsidRDefault="00142880" w:rsidP="00BC5469">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Расположен на </w:t>
      </w:r>
      <w:proofErr w:type="gramStart"/>
      <w:r>
        <w:rPr>
          <w:rFonts w:ascii="Times New Roman" w:hAnsi="Times New Roman" w:cs="Times New Roman"/>
          <w:sz w:val="24"/>
          <w:szCs w:val="24"/>
        </w:rPr>
        <w:t xml:space="preserve">юге </w:t>
      </w:r>
      <w:r w:rsidR="00B03638" w:rsidRPr="00C16A85">
        <w:rPr>
          <w:rFonts w:ascii="Times New Roman" w:hAnsi="Times New Roman" w:cs="Times New Roman"/>
          <w:sz w:val="24"/>
          <w:szCs w:val="24"/>
        </w:rPr>
        <w:t xml:space="preserve"> юг</w:t>
      </w:r>
      <w:proofErr w:type="gramEnd"/>
      <w:r w:rsidR="00B03638" w:rsidRPr="00C16A85">
        <w:rPr>
          <w:rFonts w:ascii="Times New Roman" w:hAnsi="Times New Roman" w:cs="Times New Roman"/>
          <w:sz w:val="24"/>
          <w:szCs w:val="24"/>
        </w:rPr>
        <w:t xml:space="preserve"> района, удаленность центра поселения от областного центра </w:t>
      </w:r>
      <w:smartTag w:uri="urn:schemas-microsoft-com:office:smarttags" w:element="metricconverter">
        <w:smartTagPr>
          <w:attr w:name="ProductID" w:val="150 км"/>
        </w:smartTagPr>
        <w:r w:rsidR="00B03638" w:rsidRPr="00C16A85">
          <w:rPr>
            <w:rFonts w:ascii="Times New Roman" w:hAnsi="Times New Roman" w:cs="Times New Roman"/>
            <w:sz w:val="24"/>
            <w:szCs w:val="24"/>
          </w:rPr>
          <w:t>150 км</w:t>
        </w:r>
      </w:smartTag>
      <w:r w:rsidR="00B03638" w:rsidRPr="00C16A85">
        <w:rPr>
          <w:rFonts w:ascii="Times New Roman" w:hAnsi="Times New Roman" w:cs="Times New Roman"/>
          <w:sz w:val="24"/>
          <w:szCs w:val="24"/>
        </w:rPr>
        <w:t xml:space="preserve">, от районного центра г. Болотное </w:t>
      </w:r>
      <w:smartTag w:uri="urn:schemas-microsoft-com:office:smarttags" w:element="metricconverter">
        <w:smartTagPr>
          <w:attr w:name="ProductID" w:val="25 км"/>
        </w:smartTagPr>
        <w:r w:rsidR="00B03638" w:rsidRPr="00C16A85">
          <w:rPr>
            <w:rFonts w:ascii="Times New Roman" w:hAnsi="Times New Roman" w:cs="Times New Roman"/>
            <w:sz w:val="24"/>
            <w:szCs w:val="24"/>
          </w:rPr>
          <w:t>25 км</w:t>
        </w:r>
      </w:smartTag>
      <w:r w:rsidR="00B03638" w:rsidRPr="00C16A85">
        <w:rPr>
          <w:rFonts w:ascii="Times New Roman" w:hAnsi="Times New Roman" w:cs="Times New Roman"/>
          <w:sz w:val="24"/>
          <w:szCs w:val="24"/>
        </w:rPr>
        <w:t xml:space="preserve">, и </w:t>
      </w:r>
      <w:smartTag w:uri="urn:schemas-microsoft-com:office:smarttags" w:element="metricconverter">
        <w:smartTagPr>
          <w:attr w:name="ProductID" w:val="25 км"/>
        </w:smartTagPr>
        <w:r w:rsidR="00B03638" w:rsidRPr="00C16A85">
          <w:rPr>
            <w:rFonts w:ascii="Times New Roman" w:hAnsi="Times New Roman" w:cs="Times New Roman"/>
            <w:sz w:val="24"/>
            <w:szCs w:val="24"/>
          </w:rPr>
          <w:t>25 км</w:t>
        </w:r>
      </w:smartTag>
      <w:r w:rsidR="00B03638" w:rsidRPr="00C16A85">
        <w:rPr>
          <w:rFonts w:ascii="Times New Roman" w:hAnsi="Times New Roman" w:cs="Times New Roman"/>
          <w:sz w:val="24"/>
          <w:szCs w:val="24"/>
        </w:rPr>
        <w:t xml:space="preserve"> от ближайшей железнодорожной станции Болотная. </w:t>
      </w:r>
      <w:proofErr w:type="spellStart"/>
      <w:r w:rsidR="00B03638" w:rsidRPr="00C16A85">
        <w:rPr>
          <w:rFonts w:ascii="Times New Roman" w:hAnsi="Times New Roman" w:cs="Times New Roman"/>
          <w:sz w:val="24"/>
          <w:szCs w:val="24"/>
        </w:rPr>
        <w:t>Корниловский</w:t>
      </w:r>
      <w:proofErr w:type="spellEnd"/>
      <w:r w:rsidR="00B03638" w:rsidRPr="00C16A85">
        <w:rPr>
          <w:rFonts w:ascii="Times New Roman" w:hAnsi="Times New Roman" w:cs="Times New Roman"/>
          <w:sz w:val="24"/>
          <w:szCs w:val="24"/>
        </w:rPr>
        <w:t xml:space="preserve"> сельсовет граничит с </w:t>
      </w:r>
      <w:proofErr w:type="spellStart"/>
      <w:r w:rsidR="00B03638" w:rsidRPr="00C16A85">
        <w:rPr>
          <w:rFonts w:ascii="Times New Roman" w:hAnsi="Times New Roman" w:cs="Times New Roman"/>
          <w:sz w:val="24"/>
          <w:szCs w:val="24"/>
        </w:rPr>
        <w:t>Тогучинским</w:t>
      </w:r>
      <w:proofErr w:type="spellEnd"/>
      <w:r w:rsidR="00B03638" w:rsidRPr="00C16A85">
        <w:rPr>
          <w:rFonts w:ascii="Times New Roman" w:hAnsi="Times New Roman" w:cs="Times New Roman"/>
          <w:sz w:val="24"/>
          <w:szCs w:val="24"/>
        </w:rPr>
        <w:t xml:space="preserve"> районом Новосибирской области и Юргинским районом Кемеровской области. </w:t>
      </w:r>
      <w:r w:rsidR="00DA310D">
        <w:rPr>
          <w:rFonts w:ascii="Times New Roman" w:hAnsi="Times New Roman" w:cs="Times New Roman"/>
          <w:sz w:val="24"/>
          <w:szCs w:val="24"/>
        </w:rPr>
        <w:t xml:space="preserve">Общая площадь поселения 12984 </w:t>
      </w:r>
      <w:proofErr w:type="gramStart"/>
      <w:r w:rsidR="00DA310D">
        <w:rPr>
          <w:rFonts w:ascii="Times New Roman" w:hAnsi="Times New Roman" w:cs="Times New Roman"/>
          <w:sz w:val="24"/>
          <w:szCs w:val="24"/>
        </w:rPr>
        <w:t>га ,</w:t>
      </w:r>
      <w:proofErr w:type="gramEnd"/>
      <w:r w:rsidR="00DA310D">
        <w:rPr>
          <w:rFonts w:ascii="Times New Roman" w:hAnsi="Times New Roman" w:cs="Times New Roman"/>
          <w:sz w:val="24"/>
          <w:szCs w:val="24"/>
        </w:rPr>
        <w:t xml:space="preserve"> из них земли населенных пунктов-150 га, земли жилой застройки 100 га , земли </w:t>
      </w:r>
      <w:proofErr w:type="spellStart"/>
      <w:r w:rsidR="00DA310D">
        <w:rPr>
          <w:rFonts w:ascii="Times New Roman" w:hAnsi="Times New Roman" w:cs="Times New Roman"/>
          <w:sz w:val="24"/>
          <w:szCs w:val="24"/>
        </w:rPr>
        <w:t>сельхозназначения</w:t>
      </w:r>
      <w:proofErr w:type="spellEnd"/>
      <w:r w:rsidR="00DA310D">
        <w:rPr>
          <w:rFonts w:ascii="Times New Roman" w:hAnsi="Times New Roman" w:cs="Times New Roman"/>
          <w:sz w:val="24"/>
          <w:szCs w:val="24"/>
        </w:rPr>
        <w:t xml:space="preserve"> 12200 </w:t>
      </w:r>
      <w:proofErr w:type="spellStart"/>
      <w:r w:rsidR="00DA310D">
        <w:rPr>
          <w:rFonts w:ascii="Times New Roman" w:hAnsi="Times New Roman" w:cs="Times New Roman"/>
          <w:sz w:val="24"/>
          <w:szCs w:val="24"/>
        </w:rPr>
        <w:t>га,в</w:t>
      </w:r>
      <w:proofErr w:type="spellEnd"/>
      <w:r w:rsidR="00DA310D">
        <w:rPr>
          <w:rFonts w:ascii="Times New Roman" w:hAnsi="Times New Roman" w:cs="Times New Roman"/>
          <w:sz w:val="24"/>
          <w:szCs w:val="24"/>
        </w:rPr>
        <w:t xml:space="preserve"> том числе пашня-600 га,</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proofErr w:type="spellStart"/>
      <w:r w:rsidRPr="00C16A85">
        <w:rPr>
          <w:rFonts w:ascii="Times New Roman" w:hAnsi="Times New Roman" w:cs="Times New Roman"/>
          <w:sz w:val="24"/>
          <w:szCs w:val="24"/>
        </w:rPr>
        <w:t>Корниловский</w:t>
      </w:r>
      <w:proofErr w:type="spellEnd"/>
      <w:r w:rsidRPr="00C16A85">
        <w:rPr>
          <w:rFonts w:ascii="Times New Roman" w:hAnsi="Times New Roman" w:cs="Times New Roman"/>
          <w:sz w:val="24"/>
          <w:szCs w:val="24"/>
        </w:rPr>
        <w:t xml:space="preserve"> сельский совет включает в себя 3 населенных пункта: </w:t>
      </w:r>
      <w:proofErr w:type="spellStart"/>
      <w:r w:rsidRPr="00C16A85">
        <w:rPr>
          <w:rFonts w:ascii="Times New Roman" w:hAnsi="Times New Roman" w:cs="Times New Roman"/>
          <w:sz w:val="24"/>
          <w:szCs w:val="24"/>
        </w:rPr>
        <w:t>с.Корнилово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д.Кармановка</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д.Правососновка</w:t>
      </w:r>
      <w:proofErr w:type="spellEnd"/>
      <w:r w:rsidRPr="00C16A85">
        <w:rPr>
          <w:rFonts w:ascii="Times New Roman" w:hAnsi="Times New Roman" w:cs="Times New Roman"/>
          <w:sz w:val="24"/>
          <w:szCs w:val="24"/>
        </w:rPr>
        <w:t>. Численность населения на 01.01.2018 года составила 559 человек. На протяжении последних лет численность населения постоянно снижается.</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МО функционируют следующие сельскохозяйственные предприятия: ООО «Сапфир» - </w:t>
      </w:r>
      <w:proofErr w:type="spellStart"/>
      <w:r w:rsidRPr="00C16A85">
        <w:rPr>
          <w:rFonts w:ascii="Times New Roman" w:hAnsi="Times New Roman" w:cs="Times New Roman"/>
          <w:sz w:val="24"/>
          <w:szCs w:val="24"/>
        </w:rPr>
        <w:t>свинокомплекс</w:t>
      </w:r>
      <w:proofErr w:type="spellEnd"/>
      <w:r w:rsidRPr="00C16A85">
        <w:rPr>
          <w:rFonts w:ascii="Times New Roman" w:hAnsi="Times New Roman" w:cs="Times New Roman"/>
          <w:sz w:val="24"/>
          <w:szCs w:val="24"/>
        </w:rPr>
        <w:t>, с численностью работающих   - 56 человек, ИП «Виниченко» численность работающих 8 человек, ООО «ШАГ» работающих -8 человек. Направление этих сельхозпредприятий – выращивание зерновых и животноводств</w:t>
      </w:r>
      <w:r w:rsidR="00142880">
        <w:rPr>
          <w:rFonts w:ascii="Times New Roman" w:hAnsi="Times New Roman" w:cs="Times New Roman"/>
          <w:sz w:val="24"/>
          <w:szCs w:val="24"/>
        </w:rPr>
        <w:t>о</w:t>
      </w:r>
      <w:r w:rsidRPr="00C16A85">
        <w:rPr>
          <w:rFonts w:ascii="Times New Roman" w:hAnsi="Times New Roman" w:cs="Times New Roman"/>
          <w:sz w:val="24"/>
          <w:szCs w:val="24"/>
        </w:rPr>
        <w:t>.</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w:t>
      </w:r>
      <w:r w:rsidR="00142880">
        <w:rPr>
          <w:rFonts w:ascii="Times New Roman" w:hAnsi="Times New Roman" w:cs="Times New Roman"/>
          <w:sz w:val="24"/>
          <w:szCs w:val="24"/>
        </w:rPr>
        <w:t xml:space="preserve"> </w:t>
      </w:r>
      <w:r w:rsidRPr="00C16A85">
        <w:rPr>
          <w:rFonts w:ascii="Times New Roman" w:hAnsi="Times New Roman" w:cs="Times New Roman"/>
          <w:sz w:val="24"/>
          <w:szCs w:val="24"/>
        </w:rPr>
        <w:t xml:space="preserve">социальной сфере осуществляет деятельность </w:t>
      </w:r>
      <w:proofErr w:type="spellStart"/>
      <w:r w:rsidRPr="00C16A85">
        <w:rPr>
          <w:rFonts w:ascii="Times New Roman" w:hAnsi="Times New Roman" w:cs="Times New Roman"/>
          <w:sz w:val="24"/>
          <w:szCs w:val="24"/>
        </w:rPr>
        <w:t>Корниловская</w:t>
      </w:r>
      <w:proofErr w:type="spellEnd"/>
      <w:r w:rsidRPr="00C16A85">
        <w:rPr>
          <w:rFonts w:ascii="Times New Roman" w:hAnsi="Times New Roman" w:cs="Times New Roman"/>
          <w:sz w:val="24"/>
          <w:szCs w:val="24"/>
        </w:rPr>
        <w:t xml:space="preserve"> СОШ, МКУК «</w:t>
      </w:r>
      <w:proofErr w:type="spellStart"/>
      <w:r w:rsidRPr="00C16A85">
        <w:rPr>
          <w:rFonts w:ascii="Times New Roman" w:hAnsi="Times New Roman" w:cs="Times New Roman"/>
          <w:sz w:val="24"/>
          <w:szCs w:val="24"/>
        </w:rPr>
        <w:t>Корниловское</w:t>
      </w:r>
      <w:proofErr w:type="spellEnd"/>
      <w:r w:rsidRPr="00C16A85">
        <w:rPr>
          <w:rFonts w:ascii="Times New Roman" w:hAnsi="Times New Roman" w:cs="Times New Roman"/>
          <w:sz w:val="24"/>
          <w:szCs w:val="24"/>
        </w:rPr>
        <w:t xml:space="preserve"> сельское культурное объединение», в который входят клуб с. </w:t>
      </w:r>
      <w:proofErr w:type="spellStart"/>
      <w:r w:rsidRPr="00C16A85">
        <w:rPr>
          <w:rFonts w:ascii="Times New Roman" w:hAnsi="Times New Roman" w:cs="Times New Roman"/>
          <w:sz w:val="24"/>
          <w:szCs w:val="24"/>
        </w:rPr>
        <w:t>Корнилово</w:t>
      </w:r>
      <w:proofErr w:type="spellEnd"/>
      <w:r w:rsidRPr="00C16A85">
        <w:rPr>
          <w:rFonts w:ascii="Times New Roman" w:hAnsi="Times New Roman" w:cs="Times New Roman"/>
          <w:sz w:val="24"/>
          <w:szCs w:val="24"/>
        </w:rPr>
        <w:t xml:space="preserve"> и библиотека, а также ФАП. При </w:t>
      </w:r>
      <w:proofErr w:type="spellStart"/>
      <w:r w:rsidRPr="00C16A85">
        <w:rPr>
          <w:rFonts w:ascii="Times New Roman" w:hAnsi="Times New Roman" w:cs="Times New Roman"/>
          <w:sz w:val="24"/>
          <w:szCs w:val="24"/>
        </w:rPr>
        <w:t>Корниловской</w:t>
      </w:r>
      <w:proofErr w:type="spellEnd"/>
      <w:r w:rsidRPr="00C16A85">
        <w:rPr>
          <w:rFonts w:ascii="Times New Roman" w:hAnsi="Times New Roman" w:cs="Times New Roman"/>
          <w:sz w:val="24"/>
          <w:szCs w:val="24"/>
        </w:rPr>
        <w:t xml:space="preserve"> средней школе функционирует детский садик «Росинка».</w:t>
      </w:r>
    </w:p>
    <w:p w:rsidR="00B03638"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w:t>
      </w:r>
      <w:proofErr w:type="spellStart"/>
      <w:r w:rsidRPr="00C16A85">
        <w:rPr>
          <w:rFonts w:ascii="Times New Roman" w:hAnsi="Times New Roman" w:cs="Times New Roman"/>
          <w:sz w:val="24"/>
          <w:szCs w:val="24"/>
        </w:rPr>
        <w:t>с.Корнилово</w:t>
      </w:r>
      <w:proofErr w:type="spellEnd"/>
      <w:r w:rsidRPr="00C16A85">
        <w:rPr>
          <w:rFonts w:ascii="Times New Roman" w:hAnsi="Times New Roman" w:cs="Times New Roman"/>
          <w:sz w:val="24"/>
          <w:szCs w:val="24"/>
        </w:rPr>
        <w:t xml:space="preserve"> работает почтовое отделение ФГУП «Почта России».</w:t>
      </w:r>
    </w:p>
    <w:p w:rsidR="008A1029" w:rsidRPr="00C16A85" w:rsidRDefault="008A1029" w:rsidP="00BC5469">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Планируется строительство ФАП в </w:t>
      </w:r>
      <w:proofErr w:type="spellStart"/>
      <w:r>
        <w:rPr>
          <w:rFonts w:ascii="Times New Roman" w:hAnsi="Times New Roman" w:cs="Times New Roman"/>
          <w:sz w:val="24"/>
          <w:szCs w:val="24"/>
        </w:rPr>
        <w:t>с.Корнилово</w:t>
      </w:r>
      <w:proofErr w:type="spellEnd"/>
      <w:r>
        <w:rPr>
          <w:rFonts w:ascii="Times New Roman" w:hAnsi="Times New Roman" w:cs="Times New Roman"/>
          <w:sz w:val="24"/>
          <w:szCs w:val="24"/>
        </w:rPr>
        <w:t>,</w:t>
      </w:r>
      <w:r w:rsidRPr="008A1029">
        <w:rPr>
          <w:rFonts w:ascii="Times New Roman" w:eastAsia="Times New Roman" w:hAnsi="Times New Roman"/>
          <w:sz w:val="24"/>
          <w:szCs w:val="24"/>
        </w:rPr>
        <w:t xml:space="preserve"> </w:t>
      </w:r>
      <w:r>
        <w:rPr>
          <w:rFonts w:ascii="Times New Roman" w:eastAsia="Times New Roman" w:hAnsi="Times New Roman"/>
          <w:sz w:val="24"/>
          <w:szCs w:val="24"/>
        </w:rPr>
        <w:t>р</w:t>
      </w:r>
      <w:r w:rsidRPr="007756F9">
        <w:rPr>
          <w:rFonts w:ascii="Times New Roman" w:eastAsia="Times New Roman" w:hAnsi="Times New Roman"/>
          <w:sz w:val="24"/>
          <w:szCs w:val="24"/>
        </w:rPr>
        <w:t>емонт существующих автомобильных дорог общего пользования местного значения</w:t>
      </w:r>
      <w:r>
        <w:rPr>
          <w:rFonts w:ascii="Times New Roman" w:eastAsia="Times New Roman" w:hAnsi="Times New Roman"/>
          <w:sz w:val="24"/>
          <w:szCs w:val="24"/>
        </w:rPr>
        <w:t>,</w:t>
      </w:r>
      <w:r w:rsidRPr="007756F9">
        <w:rPr>
          <w:rFonts w:ascii="Times New Roman" w:eastAsia="Times New Roman" w:hAnsi="Times New Roman"/>
          <w:sz w:val="24"/>
          <w:szCs w:val="24"/>
        </w:rPr>
        <w:t xml:space="preserve"> </w:t>
      </w:r>
      <w:r>
        <w:rPr>
          <w:rFonts w:ascii="Times New Roman" w:eastAsia="Times New Roman" w:hAnsi="Times New Roman"/>
          <w:sz w:val="24"/>
          <w:szCs w:val="24"/>
        </w:rPr>
        <w:t>реконструкция водопровода и строительство скважины.</w:t>
      </w:r>
      <w:r w:rsidRPr="007756F9">
        <w:rPr>
          <w:rFonts w:ascii="Times New Roman" w:eastAsia="Times New Roman" w:hAnsi="Times New Roman"/>
          <w:sz w:val="24"/>
          <w:szCs w:val="24"/>
        </w:rPr>
        <w:t xml:space="preserve">                                                                                                                    </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p>
    <w:p w:rsidR="00B03638" w:rsidRDefault="00B03638" w:rsidP="00845B5A">
      <w:pPr>
        <w:tabs>
          <w:tab w:val="left" w:pos="10206"/>
        </w:tabs>
        <w:spacing w:after="0" w:line="240" w:lineRule="auto"/>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Кунчурукский</w:t>
      </w:r>
      <w:proofErr w:type="spellEnd"/>
      <w:r w:rsidRPr="00C16A85">
        <w:rPr>
          <w:rFonts w:ascii="Times New Roman" w:hAnsi="Times New Roman" w:cs="Times New Roman"/>
          <w:b/>
          <w:sz w:val="24"/>
          <w:szCs w:val="24"/>
        </w:rPr>
        <w:t xml:space="preserve"> сельсовет</w:t>
      </w:r>
    </w:p>
    <w:p w:rsidR="00B03638" w:rsidRPr="00C16A85" w:rsidRDefault="00B03638" w:rsidP="00BC5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Территория </w:t>
      </w:r>
      <w:proofErr w:type="spellStart"/>
      <w:r w:rsidRPr="00C16A85">
        <w:rPr>
          <w:rFonts w:ascii="Times New Roman" w:hAnsi="Times New Roman" w:cs="Times New Roman"/>
          <w:sz w:val="24"/>
          <w:szCs w:val="24"/>
        </w:rPr>
        <w:t>Кунчурукского</w:t>
      </w:r>
      <w:proofErr w:type="spellEnd"/>
      <w:r w:rsidRPr="00C16A85">
        <w:rPr>
          <w:rFonts w:ascii="Times New Roman" w:hAnsi="Times New Roman" w:cs="Times New Roman"/>
          <w:sz w:val="24"/>
          <w:szCs w:val="24"/>
        </w:rPr>
        <w:t xml:space="preserve"> сельсовета общей площадью 40739 га расположена в северо-восточной части Новосибирской области на расстоянии </w:t>
      </w:r>
      <w:smartTag w:uri="urn:schemas-microsoft-com:office:smarttags" w:element="metricconverter">
        <w:smartTagPr>
          <w:attr w:name="ProductID" w:val="160 км"/>
        </w:smartTagPr>
        <w:r w:rsidRPr="00C16A85">
          <w:rPr>
            <w:rFonts w:ascii="Times New Roman" w:hAnsi="Times New Roman" w:cs="Times New Roman"/>
            <w:sz w:val="24"/>
            <w:szCs w:val="24"/>
          </w:rPr>
          <w:t>160 км</w:t>
        </w:r>
      </w:smartTag>
      <w:r w:rsidRPr="00C16A85">
        <w:rPr>
          <w:rFonts w:ascii="Times New Roman" w:hAnsi="Times New Roman" w:cs="Times New Roman"/>
          <w:sz w:val="24"/>
          <w:szCs w:val="24"/>
        </w:rPr>
        <w:t xml:space="preserve"> от областного центра </w:t>
      </w:r>
      <w:proofErr w:type="spellStart"/>
      <w:r w:rsidRPr="00C16A85">
        <w:rPr>
          <w:rFonts w:ascii="Times New Roman" w:hAnsi="Times New Roman" w:cs="Times New Roman"/>
          <w:sz w:val="24"/>
          <w:szCs w:val="24"/>
        </w:rPr>
        <w:t>г.Новосибирска</w:t>
      </w:r>
      <w:proofErr w:type="spellEnd"/>
      <w:r w:rsidRPr="00C16A85">
        <w:rPr>
          <w:rFonts w:ascii="Times New Roman" w:hAnsi="Times New Roman" w:cs="Times New Roman"/>
          <w:sz w:val="24"/>
          <w:szCs w:val="24"/>
        </w:rPr>
        <w:t xml:space="preserve">, в </w:t>
      </w:r>
      <w:smartTag w:uri="urn:schemas-microsoft-com:office:smarttags" w:element="metricconverter">
        <w:smartTagPr>
          <w:attr w:name="ProductID" w:val="40 км"/>
        </w:smartTagPr>
        <w:r w:rsidRPr="00C16A85">
          <w:rPr>
            <w:rFonts w:ascii="Times New Roman" w:hAnsi="Times New Roman" w:cs="Times New Roman"/>
            <w:sz w:val="24"/>
            <w:szCs w:val="24"/>
          </w:rPr>
          <w:t>40 км</w:t>
        </w:r>
      </w:smartTag>
      <w:r w:rsidRPr="00C16A85">
        <w:rPr>
          <w:rFonts w:ascii="Times New Roman" w:hAnsi="Times New Roman" w:cs="Times New Roman"/>
          <w:sz w:val="24"/>
          <w:szCs w:val="24"/>
        </w:rPr>
        <w:t xml:space="preserve"> от районного центра </w:t>
      </w:r>
      <w:proofErr w:type="spellStart"/>
      <w:r w:rsidRPr="00C16A85">
        <w:rPr>
          <w:rFonts w:ascii="Times New Roman" w:hAnsi="Times New Roman" w:cs="Times New Roman"/>
          <w:sz w:val="24"/>
          <w:szCs w:val="24"/>
        </w:rPr>
        <w:t>г.Болотное</w:t>
      </w:r>
      <w:proofErr w:type="spellEnd"/>
      <w:r w:rsidRPr="00C16A85">
        <w:rPr>
          <w:rFonts w:ascii="Times New Roman" w:hAnsi="Times New Roman" w:cs="Times New Roman"/>
          <w:sz w:val="24"/>
          <w:szCs w:val="24"/>
        </w:rPr>
        <w:t xml:space="preserve"> и в </w:t>
      </w:r>
      <w:smartTag w:uri="urn:schemas-microsoft-com:office:smarttags" w:element="metricconverter">
        <w:smartTagPr>
          <w:attr w:name="ProductID" w:val="40 км"/>
        </w:smartTagPr>
        <w:r w:rsidRPr="00C16A85">
          <w:rPr>
            <w:rFonts w:ascii="Times New Roman" w:hAnsi="Times New Roman" w:cs="Times New Roman"/>
            <w:sz w:val="24"/>
            <w:szCs w:val="24"/>
          </w:rPr>
          <w:t>40 км</w:t>
        </w:r>
      </w:smartTag>
      <w:r w:rsidRPr="00C16A85">
        <w:rPr>
          <w:rFonts w:ascii="Times New Roman" w:hAnsi="Times New Roman" w:cs="Times New Roman"/>
          <w:sz w:val="24"/>
          <w:szCs w:val="24"/>
        </w:rPr>
        <w:t xml:space="preserve"> от ближайшей железнодорожной станции Болотная. Протяженность поселения с севера на юг составляет </w:t>
      </w:r>
      <w:smartTag w:uri="urn:schemas-microsoft-com:office:smarttags" w:element="metricconverter">
        <w:smartTagPr>
          <w:attr w:name="ProductID" w:val="5 км"/>
        </w:smartTagPr>
        <w:r w:rsidRPr="00C16A85">
          <w:rPr>
            <w:rFonts w:ascii="Times New Roman" w:hAnsi="Times New Roman" w:cs="Times New Roman"/>
            <w:sz w:val="24"/>
            <w:szCs w:val="24"/>
          </w:rPr>
          <w:t>5 км</w:t>
        </w:r>
      </w:smartTag>
      <w:r w:rsidRPr="00C16A85">
        <w:rPr>
          <w:rFonts w:ascii="Times New Roman" w:hAnsi="Times New Roman" w:cs="Times New Roman"/>
          <w:sz w:val="24"/>
          <w:szCs w:val="24"/>
        </w:rPr>
        <w:t xml:space="preserve"> и с запада на восток -</w:t>
      </w:r>
      <w:smartTag w:uri="urn:schemas-microsoft-com:office:smarttags" w:element="metricconverter">
        <w:smartTagPr>
          <w:attr w:name="ProductID" w:val="3 км"/>
        </w:smartTagPr>
        <w:r w:rsidRPr="00C16A85">
          <w:rPr>
            <w:rFonts w:ascii="Times New Roman" w:hAnsi="Times New Roman" w:cs="Times New Roman"/>
            <w:sz w:val="24"/>
            <w:szCs w:val="24"/>
          </w:rPr>
          <w:t>3 км</w:t>
        </w:r>
      </w:smartTag>
      <w:r w:rsidRPr="00C16A85">
        <w:rPr>
          <w:rFonts w:ascii="Times New Roman" w:hAnsi="Times New Roman" w:cs="Times New Roman"/>
          <w:sz w:val="24"/>
          <w:szCs w:val="24"/>
        </w:rPr>
        <w:t>.</w:t>
      </w:r>
    </w:p>
    <w:p w:rsidR="00B03638" w:rsidRPr="00C16A85" w:rsidRDefault="00B03638" w:rsidP="00BC5469">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его территории расположено 2 населенных пункта. Численность населения на 01.01.2018 года составила 464 человек. Трудоспособное население 257 человек. На протяжении последних лет численность населения постоянно снижается.</w:t>
      </w:r>
    </w:p>
    <w:p w:rsidR="00B03638" w:rsidRDefault="00B03638" w:rsidP="00BC5469">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территории поселения на 01.01.2018 года осуществляют деятельность следующие организации: лесохозяйственных – 1; торговли – 3, предприятие по переработке леса -1, МБОУ «</w:t>
      </w:r>
      <w:proofErr w:type="spellStart"/>
      <w:r w:rsidRPr="00C16A85">
        <w:rPr>
          <w:rFonts w:ascii="Times New Roman" w:hAnsi="Times New Roman" w:cs="Times New Roman"/>
          <w:sz w:val="24"/>
          <w:szCs w:val="24"/>
        </w:rPr>
        <w:t>Кунчурукская</w:t>
      </w:r>
      <w:proofErr w:type="spellEnd"/>
      <w:r w:rsidRPr="00C16A85">
        <w:rPr>
          <w:rFonts w:ascii="Times New Roman" w:hAnsi="Times New Roman" w:cs="Times New Roman"/>
          <w:sz w:val="24"/>
          <w:szCs w:val="24"/>
        </w:rPr>
        <w:t xml:space="preserve"> СОШ-1, детский сад – 1, отделение связи, ФАП, библиотека, Дом культуры. Муниципальное казённое предприятие «Коммунальщик» </w:t>
      </w:r>
      <w:proofErr w:type="spellStart"/>
      <w:r w:rsidRPr="00C16A85">
        <w:rPr>
          <w:rFonts w:ascii="Times New Roman" w:hAnsi="Times New Roman" w:cs="Times New Roman"/>
          <w:sz w:val="24"/>
          <w:szCs w:val="24"/>
        </w:rPr>
        <w:t>Кунчурукского</w:t>
      </w:r>
      <w:proofErr w:type="spellEnd"/>
      <w:r w:rsidRPr="00C16A85">
        <w:rPr>
          <w:rFonts w:ascii="Times New Roman" w:hAnsi="Times New Roman" w:cs="Times New Roman"/>
          <w:sz w:val="24"/>
          <w:szCs w:val="24"/>
        </w:rPr>
        <w:t xml:space="preserve"> сельсовета Болотнинского района Новосибирской области</w:t>
      </w:r>
      <w:r w:rsidR="00DA310D">
        <w:rPr>
          <w:rFonts w:ascii="Times New Roman" w:hAnsi="Times New Roman" w:cs="Times New Roman"/>
          <w:sz w:val="24"/>
          <w:szCs w:val="24"/>
        </w:rPr>
        <w:t>-</w:t>
      </w:r>
      <w:r w:rsidRPr="00C16A85">
        <w:rPr>
          <w:rFonts w:ascii="Times New Roman" w:hAnsi="Times New Roman" w:cs="Times New Roman"/>
          <w:sz w:val="24"/>
          <w:szCs w:val="24"/>
        </w:rPr>
        <w:t xml:space="preserve"> предоставляет услуги теплоснабжения бюджетным организациям, водоснабжение </w:t>
      </w:r>
      <w:proofErr w:type="gramStart"/>
      <w:r w:rsidRPr="00C16A85">
        <w:rPr>
          <w:rFonts w:ascii="Times New Roman" w:hAnsi="Times New Roman" w:cs="Times New Roman"/>
          <w:sz w:val="24"/>
          <w:szCs w:val="24"/>
        </w:rPr>
        <w:t>всем потребителям</w:t>
      </w:r>
      <w:proofErr w:type="gramEnd"/>
      <w:r w:rsidRPr="00C16A85">
        <w:rPr>
          <w:rFonts w:ascii="Times New Roman" w:hAnsi="Times New Roman" w:cs="Times New Roman"/>
          <w:sz w:val="24"/>
          <w:szCs w:val="24"/>
        </w:rPr>
        <w:t xml:space="preserve"> расположенны</w:t>
      </w:r>
      <w:r w:rsidR="00DA310D">
        <w:rPr>
          <w:rFonts w:ascii="Times New Roman" w:hAnsi="Times New Roman" w:cs="Times New Roman"/>
          <w:sz w:val="24"/>
          <w:szCs w:val="24"/>
        </w:rPr>
        <w:t>м</w:t>
      </w:r>
      <w:r w:rsidRPr="00C16A85">
        <w:rPr>
          <w:rFonts w:ascii="Times New Roman" w:hAnsi="Times New Roman" w:cs="Times New Roman"/>
          <w:sz w:val="24"/>
          <w:szCs w:val="24"/>
        </w:rPr>
        <w:t xml:space="preserve"> на территории   </w:t>
      </w:r>
      <w:proofErr w:type="spellStart"/>
      <w:r w:rsidRPr="00C16A85">
        <w:rPr>
          <w:rFonts w:ascii="Times New Roman" w:hAnsi="Times New Roman" w:cs="Times New Roman"/>
          <w:sz w:val="24"/>
          <w:szCs w:val="24"/>
        </w:rPr>
        <w:t>Кунчурукского</w:t>
      </w:r>
      <w:proofErr w:type="spellEnd"/>
      <w:r w:rsidRPr="00C16A85">
        <w:rPr>
          <w:rFonts w:ascii="Times New Roman" w:hAnsi="Times New Roman" w:cs="Times New Roman"/>
          <w:sz w:val="24"/>
          <w:szCs w:val="24"/>
        </w:rPr>
        <w:t xml:space="preserve"> сельсовета.</w:t>
      </w:r>
    </w:p>
    <w:p w:rsidR="00A71F58" w:rsidRPr="00C16A85" w:rsidRDefault="00A71F58" w:rsidP="00A71F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Планируемые мероприятия по развитию МО:</w:t>
      </w:r>
    </w:p>
    <w:p w:rsidR="00A71F58" w:rsidRDefault="00A71F58" w:rsidP="00BC5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 xml:space="preserve">-строительство спортзала в </w:t>
      </w:r>
      <w:proofErr w:type="spellStart"/>
      <w:r>
        <w:rPr>
          <w:rFonts w:ascii="Times New Roman" w:hAnsi="Times New Roman" w:cs="Times New Roman"/>
          <w:sz w:val="24"/>
          <w:szCs w:val="24"/>
        </w:rPr>
        <w:t>д.Кунчурук</w:t>
      </w:r>
      <w:proofErr w:type="spellEnd"/>
      <w:r w:rsidRPr="00A71F58">
        <w:rPr>
          <w:rFonts w:ascii="Times New Roman" w:hAnsi="Times New Roman" w:cs="Times New Roman"/>
          <w:sz w:val="24"/>
          <w:szCs w:val="24"/>
        </w:rPr>
        <w:t>;</w:t>
      </w:r>
    </w:p>
    <w:p w:rsidR="00A71F58" w:rsidRDefault="00A71F58" w:rsidP="00BC5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-капитальный ремонт кровли и фасада в Кунчурукской СОШ</w:t>
      </w:r>
      <w:r w:rsidRPr="00A71F58">
        <w:rPr>
          <w:rFonts w:ascii="Times New Roman" w:hAnsi="Times New Roman" w:cs="Times New Roman"/>
          <w:sz w:val="24"/>
          <w:szCs w:val="24"/>
        </w:rPr>
        <w:t>;</w:t>
      </w:r>
    </w:p>
    <w:p w:rsidR="00A71F58" w:rsidRDefault="00A71F58" w:rsidP="00BC5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-ремонт, проектирование и строительство</w:t>
      </w:r>
      <w:r w:rsidRPr="00A71F58">
        <w:rPr>
          <w:rFonts w:ascii="Times New Roman" w:hAnsi="Times New Roman" w:cs="Times New Roman"/>
          <w:sz w:val="24"/>
          <w:szCs w:val="24"/>
        </w:rPr>
        <w:t xml:space="preserve"> </w:t>
      </w:r>
      <w:r>
        <w:rPr>
          <w:rFonts w:ascii="Times New Roman" w:hAnsi="Times New Roman" w:cs="Times New Roman"/>
          <w:sz w:val="24"/>
          <w:szCs w:val="24"/>
        </w:rPr>
        <w:t xml:space="preserve"> автомобильных дорог общего пользования местного значения</w:t>
      </w:r>
      <w:r w:rsidRPr="00A71F58">
        <w:rPr>
          <w:rFonts w:ascii="Times New Roman" w:hAnsi="Times New Roman" w:cs="Times New Roman"/>
          <w:sz w:val="24"/>
          <w:szCs w:val="24"/>
        </w:rPr>
        <w:t>;</w:t>
      </w:r>
    </w:p>
    <w:p w:rsidR="00A71F58" w:rsidRDefault="00A71F58" w:rsidP="00BC5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-реконструкция водопровода в МО и строительство скважины в </w:t>
      </w:r>
      <w:proofErr w:type="spellStart"/>
      <w:r>
        <w:rPr>
          <w:rFonts w:ascii="Times New Roman" w:hAnsi="Times New Roman" w:cs="Times New Roman"/>
          <w:sz w:val="24"/>
          <w:szCs w:val="24"/>
        </w:rPr>
        <w:t>д.Кунчурук</w:t>
      </w:r>
      <w:proofErr w:type="spellEnd"/>
      <w:r w:rsidRPr="00A71F58">
        <w:rPr>
          <w:rFonts w:ascii="Times New Roman" w:hAnsi="Times New Roman" w:cs="Times New Roman"/>
          <w:sz w:val="24"/>
          <w:szCs w:val="24"/>
        </w:rPr>
        <w:t>;</w:t>
      </w:r>
    </w:p>
    <w:p w:rsidR="00A71F58" w:rsidRDefault="00A71F58" w:rsidP="00BC5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-замена тепловых сетей.</w:t>
      </w:r>
    </w:p>
    <w:p w:rsidR="00B03638" w:rsidRDefault="00B03638" w:rsidP="00C61469">
      <w:pPr>
        <w:pStyle w:val="a8"/>
        <w:tabs>
          <w:tab w:val="left" w:pos="10206"/>
        </w:tabs>
        <w:spacing w:after="0" w:line="240" w:lineRule="auto"/>
        <w:ind w:firstLine="709"/>
        <w:jc w:val="center"/>
        <w:rPr>
          <w:rFonts w:ascii="Times New Roman" w:hAnsi="Times New Roman" w:cs="Times New Roman"/>
          <w:b/>
          <w:sz w:val="24"/>
          <w:szCs w:val="24"/>
        </w:rPr>
      </w:pPr>
      <w:proofErr w:type="spellStart"/>
      <w:r w:rsidRPr="00C61469">
        <w:rPr>
          <w:rFonts w:ascii="Times New Roman" w:hAnsi="Times New Roman" w:cs="Times New Roman"/>
          <w:b/>
          <w:sz w:val="24"/>
          <w:szCs w:val="24"/>
        </w:rPr>
        <w:t>Ояшинский</w:t>
      </w:r>
      <w:proofErr w:type="spellEnd"/>
      <w:r w:rsidRPr="00C61469">
        <w:rPr>
          <w:rFonts w:ascii="Times New Roman" w:hAnsi="Times New Roman" w:cs="Times New Roman"/>
          <w:b/>
          <w:sz w:val="24"/>
          <w:szCs w:val="24"/>
        </w:rPr>
        <w:t xml:space="preserve"> сельсовет</w:t>
      </w:r>
    </w:p>
    <w:p w:rsidR="00B03638" w:rsidRPr="00C16A85" w:rsidRDefault="00B036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Территория </w:t>
      </w:r>
      <w:proofErr w:type="spellStart"/>
      <w:r w:rsidRPr="00C16A85">
        <w:rPr>
          <w:rFonts w:ascii="Times New Roman" w:hAnsi="Times New Roman" w:cs="Times New Roman"/>
          <w:sz w:val="24"/>
          <w:szCs w:val="24"/>
        </w:rPr>
        <w:t>Ояшинского</w:t>
      </w:r>
      <w:proofErr w:type="spellEnd"/>
      <w:r w:rsidRPr="00C16A85">
        <w:rPr>
          <w:rFonts w:ascii="Times New Roman" w:hAnsi="Times New Roman" w:cs="Times New Roman"/>
          <w:sz w:val="24"/>
          <w:szCs w:val="24"/>
        </w:rPr>
        <w:t xml:space="preserve"> муниципального образования общей площадью </w:t>
      </w:r>
      <w:r w:rsidRPr="00C16A85">
        <w:rPr>
          <w:rFonts w:ascii="Times New Roman" w:hAnsi="Times New Roman" w:cs="Times New Roman"/>
          <w:bCs/>
          <w:color w:val="000000"/>
          <w:sz w:val="24"/>
          <w:szCs w:val="24"/>
        </w:rPr>
        <w:t>17949 га</w:t>
      </w:r>
      <w:r w:rsidRPr="00C16A85">
        <w:rPr>
          <w:rFonts w:ascii="Times New Roman" w:hAnsi="Times New Roman" w:cs="Times New Roman"/>
          <w:sz w:val="24"/>
          <w:szCs w:val="24"/>
        </w:rPr>
        <w:t xml:space="preserve"> расположена в юго-западной части Болотнинского района Новосибирской области. Территория муниципального образования граничит на </w:t>
      </w:r>
      <w:r w:rsidRPr="00C16A85">
        <w:rPr>
          <w:rFonts w:ascii="Times New Roman" w:hAnsi="Times New Roman" w:cs="Times New Roman"/>
          <w:bCs/>
          <w:color w:val="000000"/>
          <w:sz w:val="24"/>
          <w:szCs w:val="24"/>
        </w:rPr>
        <w:t xml:space="preserve">севере с Томской областью, на юге и западе с </w:t>
      </w:r>
      <w:proofErr w:type="spellStart"/>
      <w:r w:rsidRPr="00C16A85">
        <w:rPr>
          <w:rFonts w:ascii="Times New Roman" w:hAnsi="Times New Roman" w:cs="Times New Roman"/>
          <w:bCs/>
          <w:color w:val="000000"/>
          <w:sz w:val="24"/>
          <w:szCs w:val="24"/>
        </w:rPr>
        <w:t>Мошковским</w:t>
      </w:r>
      <w:proofErr w:type="spellEnd"/>
      <w:r w:rsidRPr="00C16A85">
        <w:rPr>
          <w:rFonts w:ascii="Times New Roman" w:hAnsi="Times New Roman" w:cs="Times New Roman"/>
          <w:bCs/>
          <w:color w:val="000000"/>
          <w:sz w:val="24"/>
          <w:szCs w:val="24"/>
        </w:rPr>
        <w:t xml:space="preserve"> районом, на востоке с администрациями Байкальского и </w:t>
      </w:r>
      <w:proofErr w:type="spellStart"/>
      <w:r w:rsidRPr="00C16A85">
        <w:rPr>
          <w:rFonts w:ascii="Times New Roman" w:hAnsi="Times New Roman" w:cs="Times New Roman"/>
          <w:bCs/>
          <w:color w:val="000000"/>
          <w:sz w:val="24"/>
          <w:szCs w:val="24"/>
        </w:rPr>
        <w:t>Новобибеевского</w:t>
      </w:r>
      <w:proofErr w:type="spellEnd"/>
      <w:r w:rsidRPr="00C16A85">
        <w:rPr>
          <w:rFonts w:ascii="Times New Roman" w:hAnsi="Times New Roman" w:cs="Times New Roman"/>
          <w:bCs/>
          <w:color w:val="000000"/>
          <w:sz w:val="24"/>
          <w:szCs w:val="24"/>
        </w:rPr>
        <w:t xml:space="preserve"> сельсоветов.</w:t>
      </w:r>
      <w:r w:rsidRPr="00C16A85">
        <w:rPr>
          <w:rFonts w:ascii="Times New Roman" w:hAnsi="Times New Roman" w:cs="Times New Roman"/>
          <w:sz w:val="24"/>
          <w:szCs w:val="24"/>
        </w:rPr>
        <w:t xml:space="preserve">   Удаленность центра поселения от областного центра 100 км, от районного центра г. Болотное 45 км.</w:t>
      </w:r>
    </w:p>
    <w:p w:rsidR="00B03638" w:rsidRPr="00C16A85" w:rsidRDefault="00B03638" w:rsidP="009E2939">
      <w:pPr>
        <w:tabs>
          <w:tab w:val="left" w:pos="10206"/>
        </w:tabs>
        <w:autoSpaceDE w:val="0"/>
        <w:autoSpaceDN w:val="0"/>
        <w:spacing w:after="0" w:line="240" w:lineRule="auto"/>
        <w:ind w:firstLine="709"/>
        <w:jc w:val="both"/>
        <w:rPr>
          <w:rFonts w:ascii="Times New Roman" w:hAnsi="Times New Roman" w:cs="Times New Roman"/>
          <w:bCs/>
          <w:color w:val="000000"/>
          <w:sz w:val="24"/>
          <w:szCs w:val="24"/>
        </w:rPr>
      </w:pPr>
      <w:r w:rsidRPr="00C16A85">
        <w:rPr>
          <w:rFonts w:ascii="Times New Roman" w:hAnsi="Times New Roman" w:cs="Times New Roman"/>
          <w:sz w:val="24"/>
          <w:szCs w:val="24"/>
        </w:rPr>
        <w:t xml:space="preserve">Муниципальное образование </w:t>
      </w:r>
      <w:proofErr w:type="spellStart"/>
      <w:r w:rsidRPr="00C16A85">
        <w:rPr>
          <w:rFonts w:ascii="Times New Roman" w:hAnsi="Times New Roman" w:cs="Times New Roman"/>
          <w:sz w:val="24"/>
          <w:szCs w:val="24"/>
        </w:rPr>
        <w:t>Ояшинский</w:t>
      </w:r>
      <w:proofErr w:type="spellEnd"/>
      <w:r w:rsidRPr="00C16A85">
        <w:rPr>
          <w:rFonts w:ascii="Times New Roman" w:hAnsi="Times New Roman" w:cs="Times New Roman"/>
          <w:sz w:val="24"/>
          <w:szCs w:val="24"/>
        </w:rPr>
        <w:t xml:space="preserve"> сельсовет находится в удобном географическом месторасположении: рядом с селом проходит федеральная автомагистраль «</w:t>
      </w:r>
      <w:r w:rsidR="00DA310D">
        <w:rPr>
          <w:rFonts w:ascii="Times New Roman" w:hAnsi="Times New Roman" w:cs="Times New Roman"/>
          <w:sz w:val="24"/>
          <w:szCs w:val="24"/>
        </w:rPr>
        <w:t>Сибирь</w:t>
      </w:r>
      <w:r w:rsidRPr="00C16A85">
        <w:rPr>
          <w:rFonts w:ascii="Times New Roman" w:hAnsi="Times New Roman" w:cs="Times New Roman"/>
          <w:sz w:val="24"/>
          <w:szCs w:val="24"/>
        </w:rPr>
        <w:t>». Всего в 14 км от населенного пункта находится Западно-Сибирская железная дорога.</w:t>
      </w:r>
    </w:p>
    <w:p w:rsidR="00B03638" w:rsidRPr="00C16A85" w:rsidRDefault="00DA310D" w:rsidP="009E2939">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Ч</w:t>
      </w:r>
      <w:r w:rsidR="00B03638" w:rsidRPr="00C16A85">
        <w:rPr>
          <w:rFonts w:ascii="Times New Roman" w:hAnsi="Times New Roman" w:cs="Times New Roman"/>
          <w:sz w:val="24"/>
          <w:szCs w:val="24"/>
        </w:rPr>
        <w:t>исло проживающих жителей составляет 953 человека.</w:t>
      </w:r>
    </w:p>
    <w:p w:rsidR="00B03638" w:rsidRPr="00C16A85" w:rsidRDefault="00B036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w:t>
      </w:r>
      <w:proofErr w:type="spellStart"/>
      <w:r w:rsidRPr="00C16A85">
        <w:rPr>
          <w:rFonts w:ascii="Times New Roman" w:hAnsi="Times New Roman" w:cs="Times New Roman"/>
          <w:sz w:val="24"/>
          <w:szCs w:val="24"/>
        </w:rPr>
        <w:t>Ояшинского</w:t>
      </w:r>
      <w:proofErr w:type="spellEnd"/>
      <w:r w:rsidRPr="00C16A85">
        <w:rPr>
          <w:rFonts w:ascii="Times New Roman" w:hAnsi="Times New Roman" w:cs="Times New Roman"/>
          <w:sz w:val="24"/>
          <w:szCs w:val="24"/>
        </w:rPr>
        <w:t xml:space="preserve"> сельсовета функционирует 1 сельскохозяйственное предприятие ООО «А-</w:t>
      </w:r>
      <w:proofErr w:type="spellStart"/>
      <w:r w:rsidRPr="00C16A85">
        <w:rPr>
          <w:rFonts w:ascii="Times New Roman" w:hAnsi="Times New Roman" w:cs="Times New Roman"/>
          <w:sz w:val="24"/>
          <w:szCs w:val="24"/>
        </w:rPr>
        <w:t>Трейдинг</w:t>
      </w:r>
      <w:proofErr w:type="spellEnd"/>
      <w:r w:rsidRPr="00C16A85">
        <w:rPr>
          <w:rFonts w:ascii="Times New Roman" w:hAnsi="Times New Roman" w:cs="Times New Roman"/>
          <w:sz w:val="24"/>
          <w:szCs w:val="24"/>
        </w:rPr>
        <w:t>». Численность работающих 6 человек. Направление предприятия – растениеводство.</w:t>
      </w:r>
    </w:p>
    <w:p w:rsidR="00B03638" w:rsidRPr="00C16A85" w:rsidRDefault="00B036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социальной сфере работает МКУК КДО с. </w:t>
      </w:r>
      <w:proofErr w:type="spellStart"/>
      <w:r w:rsidRPr="00C16A85">
        <w:rPr>
          <w:rFonts w:ascii="Times New Roman" w:hAnsi="Times New Roman" w:cs="Times New Roman"/>
          <w:sz w:val="24"/>
          <w:szCs w:val="24"/>
        </w:rPr>
        <w:t>Ояш</w:t>
      </w:r>
      <w:proofErr w:type="spellEnd"/>
      <w:r w:rsidRPr="00C16A85">
        <w:rPr>
          <w:rFonts w:ascii="Times New Roman" w:hAnsi="Times New Roman" w:cs="Times New Roman"/>
          <w:sz w:val="24"/>
          <w:szCs w:val="24"/>
        </w:rPr>
        <w:t xml:space="preserve">, в него входят клуб в д. Эстонка и Дом культуры с. </w:t>
      </w:r>
      <w:proofErr w:type="spellStart"/>
      <w:r w:rsidRPr="00C16A85">
        <w:rPr>
          <w:rFonts w:ascii="Times New Roman" w:hAnsi="Times New Roman" w:cs="Times New Roman"/>
          <w:sz w:val="24"/>
          <w:szCs w:val="24"/>
        </w:rPr>
        <w:t>Ояш</w:t>
      </w:r>
      <w:proofErr w:type="spellEnd"/>
      <w:r w:rsidRPr="00C16A85">
        <w:rPr>
          <w:rFonts w:ascii="Times New Roman" w:hAnsi="Times New Roman" w:cs="Times New Roman"/>
          <w:sz w:val="24"/>
          <w:szCs w:val="24"/>
        </w:rPr>
        <w:t xml:space="preserve">, </w:t>
      </w:r>
      <w:proofErr w:type="gramStart"/>
      <w:r w:rsidR="00DA310D">
        <w:rPr>
          <w:rFonts w:ascii="Times New Roman" w:hAnsi="Times New Roman" w:cs="Times New Roman"/>
          <w:sz w:val="24"/>
          <w:szCs w:val="24"/>
        </w:rPr>
        <w:t xml:space="preserve">библиотека </w:t>
      </w:r>
      <w:r w:rsidRPr="00C16A85">
        <w:rPr>
          <w:rFonts w:ascii="Times New Roman" w:hAnsi="Times New Roman" w:cs="Times New Roman"/>
          <w:sz w:val="24"/>
          <w:szCs w:val="24"/>
        </w:rPr>
        <w:t>,</w:t>
      </w:r>
      <w:proofErr w:type="gramEnd"/>
      <w:r w:rsidRPr="00C16A85">
        <w:rPr>
          <w:rFonts w:ascii="Times New Roman" w:hAnsi="Times New Roman" w:cs="Times New Roman"/>
          <w:sz w:val="24"/>
          <w:szCs w:val="24"/>
        </w:rPr>
        <w:t xml:space="preserve"> МБОУ </w:t>
      </w:r>
      <w:proofErr w:type="spellStart"/>
      <w:r w:rsidRPr="00C16A85">
        <w:rPr>
          <w:rFonts w:ascii="Times New Roman" w:hAnsi="Times New Roman" w:cs="Times New Roman"/>
          <w:sz w:val="24"/>
          <w:szCs w:val="24"/>
        </w:rPr>
        <w:t>Ояшинская</w:t>
      </w:r>
      <w:proofErr w:type="spellEnd"/>
      <w:r w:rsidRPr="00C16A85">
        <w:rPr>
          <w:rFonts w:ascii="Times New Roman" w:hAnsi="Times New Roman" w:cs="Times New Roman"/>
          <w:sz w:val="24"/>
          <w:szCs w:val="24"/>
        </w:rPr>
        <w:t xml:space="preserve"> СОШ, 2 </w:t>
      </w:r>
      <w:proofErr w:type="spellStart"/>
      <w:r w:rsidRPr="00C16A85">
        <w:rPr>
          <w:rFonts w:ascii="Times New Roman" w:hAnsi="Times New Roman" w:cs="Times New Roman"/>
          <w:sz w:val="24"/>
          <w:szCs w:val="24"/>
        </w:rPr>
        <w:t>ФАП</w:t>
      </w:r>
      <w:r w:rsidR="00DA310D">
        <w:rPr>
          <w:rFonts w:ascii="Times New Roman" w:hAnsi="Times New Roman" w:cs="Times New Roman"/>
          <w:sz w:val="24"/>
          <w:szCs w:val="24"/>
        </w:rPr>
        <w:t>а</w:t>
      </w:r>
      <w:proofErr w:type="spellEnd"/>
      <w:r w:rsidRPr="00C16A85">
        <w:rPr>
          <w:rFonts w:ascii="Times New Roman" w:hAnsi="Times New Roman" w:cs="Times New Roman"/>
          <w:sz w:val="24"/>
          <w:szCs w:val="24"/>
        </w:rPr>
        <w:t xml:space="preserve">- в </w:t>
      </w:r>
      <w:proofErr w:type="spellStart"/>
      <w:r w:rsidRPr="00C16A85">
        <w:rPr>
          <w:rFonts w:ascii="Times New Roman" w:hAnsi="Times New Roman" w:cs="Times New Roman"/>
          <w:sz w:val="24"/>
          <w:szCs w:val="24"/>
        </w:rPr>
        <w:t>с.Ояш</w:t>
      </w:r>
      <w:proofErr w:type="spellEnd"/>
      <w:r w:rsidRPr="00C16A85">
        <w:rPr>
          <w:rFonts w:ascii="Times New Roman" w:hAnsi="Times New Roman" w:cs="Times New Roman"/>
          <w:sz w:val="24"/>
          <w:szCs w:val="24"/>
        </w:rPr>
        <w:t xml:space="preserve"> и </w:t>
      </w:r>
      <w:proofErr w:type="spellStart"/>
      <w:r w:rsidRPr="00C16A85">
        <w:rPr>
          <w:rFonts w:ascii="Times New Roman" w:hAnsi="Times New Roman" w:cs="Times New Roman"/>
          <w:sz w:val="24"/>
          <w:szCs w:val="24"/>
        </w:rPr>
        <w:t>д.Эстонка</w:t>
      </w:r>
      <w:proofErr w:type="spellEnd"/>
      <w:r w:rsidRPr="00C16A85">
        <w:rPr>
          <w:rFonts w:ascii="Times New Roman" w:hAnsi="Times New Roman" w:cs="Times New Roman"/>
          <w:sz w:val="24"/>
          <w:szCs w:val="24"/>
        </w:rPr>
        <w:t>.</w:t>
      </w:r>
    </w:p>
    <w:p w:rsidR="00B03638" w:rsidRPr="00C16A85" w:rsidRDefault="00B036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администрации </w:t>
      </w:r>
      <w:proofErr w:type="spellStart"/>
      <w:r w:rsidRPr="00C16A85">
        <w:rPr>
          <w:rFonts w:ascii="Times New Roman" w:hAnsi="Times New Roman" w:cs="Times New Roman"/>
          <w:sz w:val="24"/>
          <w:szCs w:val="24"/>
        </w:rPr>
        <w:t>Ояшинского</w:t>
      </w:r>
      <w:proofErr w:type="spellEnd"/>
      <w:r w:rsidRPr="00C16A85">
        <w:rPr>
          <w:rFonts w:ascii="Times New Roman" w:hAnsi="Times New Roman" w:cs="Times New Roman"/>
          <w:sz w:val="24"/>
          <w:szCs w:val="24"/>
        </w:rPr>
        <w:t xml:space="preserve"> сельсовета образовано муниципальное казённое предприятие «</w:t>
      </w:r>
      <w:proofErr w:type="spellStart"/>
      <w:r w:rsidRPr="00C16A85">
        <w:rPr>
          <w:rFonts w:ascii="Times New Roman" w:hAnsi="Times New Roman" w:cs="Times New Roman"/>
          <w:sz w:val="24"/>
          <w:szCs w:val="24"/>
        </w:rPr>
        <w:t>Ояшинское</w:t>
      </w:r>
      <w:proofErr w:type="spellEnd"/>
      <w:r w:rsidRPr="00C16A85">
        <w:rPr>
          <w:rFonts w:ascii="Times New Roman" w:hAnsi="Times New Roman" w:cs="Times New Roman"/>
          <w:sz w:val="24"/>
          <w:szCs w:val="24"/>
        </w:rPr>
        <w:t xml:space="preserve"> жилищно-коммунальное хозяйство». МКП предоставляет услуги теплоснабжения бюджетным организациям, водоснабжение всем потребителям, расположенным на территории сельсовета.</w:t>
      </w:r>
    </w:p>
    <w:p w:rsidR="00B03638" w:rsidRPr="00C16A85" w:rsidRDefault="00B036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сфере торговли осуществляют деятельность 3 </w:t>
      </w:r>
      <w:proofErr w:type="spellStart"/>
      <w:r w:rsidRPr="00C16A85">
        <w:rPr>
          <w:rFonts w:ascii="Times New Roman" w:hAnsi="Times New Roman" w:cs="Times New Roman"/>
          <w:sz w:val="24"/>
          <w:szCs w:val="24"/>
        </w:rPr>
        <w:t>СМиСП</w:t>
      </w:r>
      <w:proofErr w:type="spellEnd"/>
      <w:r w:rsidRPr="00C16A85">
        <w:rPr>
          <w:rFonts w:ascii="Times New Roman" w:hAnsi="Times New Roman" w:cs="Times New Roman"/>
          <w:sz w:val="24"/>
          <w:szCs w:val="24"/>
        </w:rPr>
        <w:t>, которые обеспечивают население продовольственными и промышленными товарами.</w:t>
      </w:r>
    </w:p>
    <w:p w:rsidR="00B03638" w:rsidRDefault="00DA310D" w:rsidP="009E2939">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И</w:t>
      </w:r>
      <w:r w:rsidR="00B03638" w:rsidRPr="00C16A85">
        <w:rPr>
          <w:rFonts w:ascii="Times New Roman" w:hAnsi="Times New Roman" w:cs="Times New Roman"/>
          <w:sz w:val="24"/>
          <w:szCs w:val="24"/>
        </w:rPr>
        <w:t>меется отделение «Почта России», «РОСТЕЛЕКОМ» с автоматической телефонной станцией.</w:t>
      </w:r>
    </w:p>
    <w:p w:rsidR="00C61469" w:rsidRDefault="00C61469" w:rsidP="00C61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перспективе планируется капитальный ремонт </w:t>
      </w:r>
      <w:proofErr w:type="spellStart"/>
      <w:r>
        <w:rPr>
          <w:rFonts w:ascii="Times New Roman" w:hAnsi="Times New Roman" w:cs="Times New Roman"/>
          <w:sz w:val="24"/>
          <w:szCs w:val="24"/>
        </w:rPr>
        <w:t>Ояшинской</w:t>
      </w:r>
      <w:proofErr w:type="spellEnd"/>
      <w:r>
        <w:rPr>
          <w:rFonts w:ascii="Times New Roman" w:hAnsi="Times New Roman" w:cs="Times New Roman"/>
          <w:sz w:val="24"/>
          <w:szCs w:val="24"/>
        </w:rPr>
        <w:t xml:space="preserve"> СОШ, Дома культуры, ремонт автомобильных дорог общего пользования местного значения, строительство скважины в </w:t>
      </w:r>
      <w:proofErr w:type="spellStart"/>
      <w:r>
        <w:rPr>
          <w:rFonts w:ascii="Times New Roman" w:hAnsi="Times New Roman" w:cs="Times New Roman"/>
          <w:sz w:val="24"/>
          <w:szCs w:val="24"/>
        </w:rPr>
        <w:t>с.Ояш</w:t>
      </w:r>
      <w:proofErr w:type="spellEnd"/>
      <w:r>
        <w:rPr>
          <w:rFonts w:ascii="Times New Roman" w:hAnsi="Times New Roman" w:cs="Times New Roman"/>
          <w:sz w:val="24"/>
          <w:szCs w:val="24"/>
        </w:rPr>
        <w:t xml:space="preserve">, реконструкция водопровода в </w:t>
      </w:r>
      <w:proofErr w:type="spellStart"/>
      <w:r>
        <w:rPr>
          <w:rFonts w:ascii="Times New Roman" w:hAnsi="Times New Roman" w:cs="Times New Roman"/>
          <w:sz w:val="24"/>
          <w:szCs w:val="24"/>
        </w:rPr>
        <w:t>Ояшинском</w:t>
      </w:r>
      <w:proofErr w:type="spellEnd"/>
      <w:r>
        <w:rPr>
          <w:rFonts w:ascii="Times New Roman" w:hAnsi="Times New Roman" w:cs="Times New Roman"/>
          <w:sz w:val="24"/>
          <w:szCs w:val="24"/>
        </w:rPr>
        <w:t xml:space="preserve"> МО.</w:t>
      </w:r>
    </w:p>
    <w:p w:rsidR="00AA4340" w:rsidRDefault="00AA4340" w:rsidP="00845B5A">
      <w:pPr>
        <w:tabs>
          <w:tab w:val="left" w:pos="10206"/>
        </w:tabs>
        <w:jc w:val="center"/>
        <w:rPr>
          <w:rFonts w:ascii="Times New Roman" w:hAnsi="Times New Roman" w:cs="Times New Roman"/>
          <w:b/>
          <w:sz w:val="24"/>
          <w:szCs w:val="24"/>
        </w:rPr>
      </w:pPr>
    </w:p>
    <w:p w:rsidR="00B03638" w:rsidRPr="00C16A85" w:rsidRDefault="00B03638" w:rsidP="00AA4340">
      <w:pPr>
        <w:tabs>
          <w:tab w:val="left" w:pos="10206"/>
        </w:tabs>
        <w:spacing w:after="0"/>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Новобиеевский</w:t>
      </w:r>
      <w:proofErr w:type="spellEnd"/>
      <w:r w:rsidRPr="00C16A85">
        <w:rPr>
          <w:rFonts w:ascii="Times New Roman" w:hAnsi="Times New Roman" w:cs="Times New Roman"/>
          <w:b/>
          <w:sz w:val="24"/>
          <w:szCs w:val="24"/>
        </w:rPr>
        <w:t xml:space="preserve"> сельсовет</w:t>
      </w:r>
    </w:p>
    <w:p w:rsidR="00B03638" w:rsidRPr="00C16A85" w:rsidRDefault="00B03638" w:rsidP="00AA4340">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Муниципальное образование Новобибеевск</w:t>
      </w:r>
      <w:r w:rsidR="00DA310D">
        <w:rPr>
          <w:rFonts w:ascii="Times New Roman" w:hAnsi="Times New Roman" w:cs="Times New Roman"/>
          <w:sz w:val="24"/>
          <w:szCs w:val="24"/>
        </w:rPr>
        <w:t>ий сельсовет</w:t>
      </w:r>
      <w:r w:rsidRPr="00C16A85">
        <w:rPr>
          <w:rFonts w:ascii="Times New Roman" w:hAnsi="Times New Roman" w:cs="Times New Roman"/>
          <w:sz w:val="24"/>
          <w:szCs w:val="24"/>
        </w:rPr>
        <w:t xml:space="preserve"> расположено на северо-западе Болотнинского района с населением 531 человек</w:t>
      </w:r>
    </w:p>
    <w:p w:rsidR="00B03638" w:rsidRPr="00C16A85" w:rsidRDefault="00B03638" w:rsidP="006B27FD">
      <w:pPr>
        <w:pStyle w:val="24"/>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муниципального образования расположены 4 населённых пункта: </w:t>
      </w:r>
      <w:proofErr w:type="spellStart"/>
      <w:r w:rsidRPr="00C16A85">
        <w:rPr>
          <w:rFonts w:ascii="Times New Roman" w:hAnsi="Times New Roman" w:cs="Times New Roman"/>
          <w:sz w:val="24"/>
          <w:szCs w:val="24"/>
        </w:rPr>
        <w:t>с.Новобибеево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д.Старобибеево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д.Камень</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д.Усть</w:t>
      </w:r>
      <w:proofErr w:type="spellEnd"/>
      <w:r w:rsidRPr="00C16A85">
        <w:rPr>
          <w:rFonts w:ascii="Times New Roman" w:hAnsi="Times New Roman" w:cs="Times New Roman"/>
          <w:sz w:val="24"/>
          <w:szCs w:val="24"/>
        </w:rPr>
        <w:t>-Тула.</w:t>
      </w:r>
    </w:p>
    <w:p w:rsidR="00B03638" w:rsidRPr="00C16A85" w:rsidRDefault="00B03638" w:rsidP="006B27FD">
      <w:pPr>
        <w:pStyle w:val="24"/>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Территория Муниципального образования – равнина</w:t>
      </w:r>
      <w:r w:rsidR="00DA310D">
        <w:rPr>
          <w:rFonts w:ascii="Times New Roman" w:hAnsi="Times New Roman" w:cs="Times New Roman"/>
          <w:sz w:val="24"/>
          <w:szCs w:val="24"/>
        </w:rPr>
        <w:t>, о</w:t>
      </w:r>
      <w:r w:rsidRPr="00C16A85">
        <w:rPr>
          <w:rFonts w:ascii="Times New Roman" w:hAnsi="Times New Roman" w:cs="Times New Roman"/>
          <w:sz w:val="24"/>
          <w:szCs w:val="24"/>
        </w:rPr>
        <w:t>бщая площадь земли – 1960 га.</w:t>
      </w:r>
    </w:p>
    <w:p w:rsidR="00B03638" w:rsidRPr="00C16A85" w:rsidRDefault="00B03638" w:rsidP="006B27FD">
      <w:pPr>
        <w:pStyle w:val="24"/>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Муниципальное образование </w:t>
      </w:r>
      <w:proofErr w:type="spellStart"/>
      <w:r w:rsidRPr="00C16A85">
        <w:rPr>
          <w:rFonts w:ascii="Times New Roman" w:hAnsi="Times New Roman" w:cs="Times New Roman"/>
          <w:sz w:val="24"/>
          <w:szCs w:val="24"/>
        </w:rPr>
        <w:t>Новобибеевского</w:t>
      </w:r>
      <w:proofErr w:type="spellEnd"/>
      <w:r w:rsidRPr="00C16A85">
        <w:rPr>
          <w:rFonts w:ascii="Times New Roman" w:hAnsi="Times New Roman" w:cs="Times New Roman"/>
          <w:sz w:val="24"/>
          <w:szCs w:val="24"/>
        </w:rPr>
        <w:t xml:space="preserve"> сельсовета на западе граничит с муниципальным образованием </w:t>
      </w:r>
      <w:proofErr w:type="spellStart"/>
      <w:r w:rsidRPr="00C16A85">
        <w:rPr>
          <w:rFonts w:ascii="Times New Roman" w:hAnsi="Times New Roman" w:cs="Times New Roman"/>
          <w:sz w:val="24"/>
          <w:szCs w:val="24"/>
        </w:rPr>
        <w:t>Ояшинского</w:t>
      </w:r>
      <w:proofErr w:type="spellEnd"/>
      <w:r w:rsidRPr="00C16A85">
        <w:rPr>
          <w:rFonts w:ascii="Times New Roman" w:hAnsi="Times New Roman" w:cs="Times New Roman"/>
          <w:sz w:val="24"/>
          <w:szCs w:val="24"/>
        </w:rPr>
        <w:t xml:space="preserve"> сельсовета, на юго-востоке граничит с муниципальным образованием Байкальского сельсовета.</w:t>
      </w:r>
    </w:p>
    <w:p w:rsidR="00B03638" w:rsidRPr="00C16A85" w:rsidRDefault="00B03638" w:rsidP="006B2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Фактическая численность населения по муниципальному образованию на 01.01.2018г составляет 531 человек.</w:t>
      </w:r>
    </w:p>
    <w:p w:rsidR="00B03638" w:rsidRPr="00FB6DD7" w:rsidRDefault="00B03638" w:rsidP="006B27FD">
      <w:pPr>
        <w:tabs>
          <w:tab w:val="left" w:pos="10206"/>
        </w:tabs>
        <w:spacing w:after="0" w:line="240" w:lineRule="auto"/>
        <w:ind w:firstLine="709"/>
        <w:jc w:val="both"/>
        <w:rPr>
          <w:rFonts w:ascii="Times New Roman" w:hAnsi="Times New Roman" w:cs="Times New Roman"/>
          <w:sz w:val="24"/>
          <w:szCs w:val="24"/>
        </w:rPr>
      </w:pPr>
      <w:r w:rsidRPr="00FB6DD7">
        <w:rPr>
          <w:rFonts w:ascii="Times New Roman" w:hAnsi="Times New Roman" w:cs="Times New Roman"/>
          <w:sz w:val="24"/>
          <w:szCs w:val="24"/>
        </w:rPr>
        <w:t xml:space="preserve">Население  территории </w:t>
      </w:r>
      <w:proofErr w:type="spellStart"/>
      <w:r w:rsidRPr="00FB6DD7">
        <w:rPr>
          <w:rFonts w:ascii="Times New Roman" w:hAnsi="Times New Roman" w:cs="Times New Roman"/>
          <w:sz w:val="24"/>
          <w:szCs w:val="24"/>
        </w:rPr>
        <w:t>Новобибеевского</w:t>
      </w:r>
      <w:proofErr w:type="spellEnd"/>
      <w:r w:rsidRPr="00FB6DD7">
        <w:rPr>
          <w:rFonts w:ascii="Times New Roman" w:hAnsi="Times New Roman" w:cs="Times New Roman"/>
          <w:sz w:val="24"/>
          <w:szCs w:val="24"/>
        </w:rPr>
        <w:t xml:space="preserve"> сельсовета занято в следующих сферах:</w:t>
      </w:r>
    </w:p>
    <w:p w:rsidR="00FB6DD7" w:rsidRPr="00FB6DD7" w:rsidRDefault="00FB6DD7" w:rsidP="006B27FD">
      <w:pPr>
        <w:tabs>
          <w:tab w:val="left" w:pos="10206"/>
        </w:tabs>
        <w:spacing w:after="0" w:line="240" w:lineRule="auto"/>
        <w:ind w:firstLine="709"/>
        <w:jc w:val="both"/>
        <w:rPr>
          <w:rFonts w:ascii="Times New Roman" w:hAnsi="Times New Roman" w:cs="Times New Roman"/>
          <w:sz w:val="24"/>
          <w:szCs w:val="24"/>
        </w:rPr>
      </w:pPr>
      <w:r w:rsidRPr="00FB6DD7">
        <w:rPr>
          <w:rFonts w:ascii="Times New Roman" w:hAnsi="Times New Roman" w:cs="Times New Roman"/>
          <w:sz w:val="24"/>
          <w:szCs w:val="24"/>
        </w:rPr>
        <w:t xml:space="preserve">Новобибеевский карьер-125 чел, Лесохозяйственный участок Болотнинского лесхоза-18 чел., ПЧ 121 ОП Новобибеево-6 чел., МУП «Уют» с. Новобибеево-7 чел., Магазин ИП Л.А.Скидан-8 чел., Магазин ИП В.К. Лицеев-3 чел., Магазин БПО «Байкальское»-1 чел., Администрация </w:t>
      </w:r>
      <w:proofErr w:type="spellStart"/>
      <w:r w:rsidRPr="00FB6DD7">
        <w:rPr>
          <w:rFonts w:ascii="Times New Roman" w:hAnsi="Times New Roman" w:cs="Times New Roman"/>
          <w:sz w:val="24"/>
          <w:szCs w:val="24"/>
        </w:rPr>
        <w:t>Новобибеевского</w:t>
      </w:r>
      <w:proofErr w:type="spellEnd"/>
      <w:r w:rsidRPr="00FB6DD7">
        <w:rPr>
          <w:rFonts w:ascii="Times New Roman" w:hAnsi="Times New Roman" w:cs="Times New Roman"/>
          <w:sz w:val="24"/>
          <w:szCs w:val="24"/>
        </w:rPr>
        <w:t xml:space="preserve"> сельсовета-7 чел.. Кроме этого социальную сферу </w:t>
      </w:r>
      <w:proofErr w:type="gramStart"/>
      <w:r w:rsidRPr="00FB6DD7">
        <w:rPr>
          <w:rFonts w:ascii="Times New Roman" w:hAnsi="Times New Roman" w:cs="Times New Roman"/>
          <w:sz w:val="24"/>
          <w:szCs w:val="24"/>
        </w:rPr>
        <w:t>представляют :</w:t>
      </w:r>
      <w:proofErr w:type="gramEnd"/>
      <w:r w:rsidRPr="00FB6DD7">
        <w:rPr>
          <w:rFonts w:ascii="Times New Roman" w:hAnsi="Times New Roman" w:cs="Times New Roman"/>
          <w:sz w:val="24"/>
          <w:szCs w:val="24"/>
        </w:rPr>
        <w:t xml:space="preserve"> учреждение культуры – 6 чел., </w:t>
      </w:r>
      <w:proofErr w:type="spellStart"/>
      <w:r w:rsidRPr="00FB6DD7">
        <w:rPr>
          <w:rFonts w:ascii="Times New Roman" w:hAnsi="Times New Roman" w:cs="Times New Roman"/>
          <w:sz w:val="24"/>
          <w:szCs w:val="24"/>
        </w:rPr>
        <w:t>Новобибеевская</w:t>
      </w:r>
      <w:proofErr w:type="spellEnd"/>
      <w:r w:rsidRPr="00FB6DD7">
        <w:rPr>
          <w:rFonts w:ascii="Times New Roman" w:hAnsi="Times New Roman" w:cs="Times New Roman"/>
          <w:sz w:val="24"/>
          <w:szCs w:val="24"/>
        </w:rPr>
        <w:t xml:space="preserve"> СОШ-25 чел., Отделение «Почта России»-2 </w:t>
      </w:r>
      <w:proofErr w:type="spellStart"/>
      <w:r w:rsidRPr="00FB6DD7">
        <w:rPr>
          <w:rFonts w:ascii="Times New Roman" w:hAnsi="Times New Roman" w:cs="Times New Roman"/>
          <w:sz w:val="24"/>
          <w:szCs w:val="24"/>
        </w:rPr>
        <w:t>чел.,ФАП</w:t>
      </w:r>
      <w:proofErr w:type="spellEnd"/>
      <w:r w:rsidRPr="00FB6DD7">
        <w:rPr>
          <w:rFonts w:ascii="Times New Roman" w:hAnsi="Times New Roman" w:cs="Times New Roman"/>
          <w:sz w:val="24"/>
          <w:szCs w:val="24"/>
        </w:rPr>
        <w:t>.</w:t>
      </w:r>
    </w:p>
    <w:p w:rsidR="00B03638" w:rsidRPr="00C16A85" w:rsidRDefault="00B03638" w:rsidP="006B2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Неработающая часть населения занята ведением личного подсобного хозяйства и выращиванием корнеплодов на приусадебных участках, в летнее время занимается сбором и заготовкой лесных ягод, грибов, кедровых орех.</w:t>
      </w:r>
    </w:p>
    <w:p w:rsidR="00B03638" w:rsidRPr="00C16A85" w:rsidRDefault="00B03638" w:rsidP="006B2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территории </w:t>
      </w:r>
      <w:proofErr w:type="spellStart"/>
      <w:r w:rsidRPr="00C16A85">
        <w:rPr>
          <w:rFonts w:ascii="Times New Roman" w:hAnsi="Times New Roman" w:cs="Times New Roman"/>
          <w:sz w:val="24"/>
          <w:szCs w:val="24"/>
        </w:rPr>
        <w:t>Новобибеевского</w:t>
      </w:r>
      <w:proofErr w:type="spellEnd"/>
      <w:r w:rsidRPr="00C16A85">
        <w:rPr>
          <w:rFonts w:ascii="Times New Roman" w:hAnsi="Times New Roman" w:cs="Times New Roman"/>
          <w:sz w:val="24"/>
          <w:szCs w:val="24"/>
        </w:rPr>
        <w:t xml:space="preserve"> сельсовета находится организация «РОСТЕЛЕКОМ» с автоматической телефонной станцией. Номерная емкость телефонных сетей составляет в 2018 году 120 абонентов. Имеется подключение к сети Интернет через </w:t>
      </w:r>
      <w:r w:rsidRPr="00C16A85">
        <w:rPr>
          <w:rFonts w:ascii="Times New Roman" w:hAnsi="Times New Roman" w:cs="Times New Roman"/>
          <w:sz w:val="24"/>
          <w:szCs w:val="24"/>
          <w:lang w:val="en-US"/>
        </w:rPr>
        <w:t>WEBSTREAM</w:t>
      </w:r>
      <w:r w:rsidRPr="00C16A85">
        <w:rPr>
          <w:rFonts w:ascii="Times New Roman" w:hAnsi="Times New Roman" w:cs="Times New Roman"/>
          <w:sz w:val="24"/>
          <w:szCs w:val="24"/>
        </w:rPr>
        <w:t>.</w:t>
      </w:r>
    </w:p>
    <w:p w:rsidR="00B03638" w:rsidRDefault="00B03638" w:rsidP="006B27FD">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 2018 году проведен оптико-волоконный кабель, что дает возможность подключения новых абонентов «РОСТЕЛЕКОМ»</w:t>
      </w:r>
      <w:r w:rsidR="00C61469">
        <w:rPr>
          <w:rFonts w:ascii="Times New Roman" w:hAnsi="Times New Roman" w:cs="Times New Roman"/>
          <w:sz w:val="24"/>
          <w:szCs w:val="24"/>
        </w:rPr>
        <w:t>.</w:t>
      </w:r>
    </w:p>
    <w:p w:rsidR="00C61469" w:rsidRPr="00C16A85" w:rsidRDefault="00C61469" w:rsidP="00C6146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Планируемые мероприятия по развитию МО:</w:t>
      </w:r>
    </w:p>
    <w:p w:rsidR="00C61469" w:rsidRDefault="00C61469" w:rsidP="00C61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-капитальный ремонт Дома культуры в </w:t>
      </w:r>
      <w:proofErr w:type="spellStart"/>
      <w:r>
        <w:rPr>
          <w:rFonts w:ascii="Times New Roman" w:hAnsi="Times New Roman" w:cs="Times New Roman"/>
          <w:sz w:val="24"/>
          <w:szCs w:val="24"/>
        </w:rPr>
        <w:t>с.Новобибеево</w:t>
      </w:r>
      <w:proofErr w:type="spellEnd"/>
      <w:r w:rsidRPr="00A71F58">
        <w:rPr>
          <w:rFonts w:ascii="Times New Roman" w:hAnsi="Times New Roman" w:cs="Times New Roman"/>
          <w:sz w:val="24"/>
          <w:szCs w:val="24"/>
        </w:rPr>
        <w:t>;</w:t>
      </w:r>
    </w:p>
    <w:p w:rsidR="00590321" w:rsidRPr="00590321" w:rsidRDefault="00590321" w:rsidP="00C61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-строительство ФАП в </w:t>
      </w:r>
      <w:proofErr w:type="spellStart"/>
      <w:r>
        <w:rPr>
          <w:rFonts w:ascii="Times New Roman" w:hAnsi="Times New Roman" w:cs="Times New Roman"/>
          <w:sz w:val="24"/>
          <w:szCs w:val="24"/>
        </w:rPr>
        <w:t>с</w:t>
      </w:r>
      <w:r w:rsidR="00FD4059">
        <w:rPr>
          <w:rFonts w:ascii="Times New Roman" w:hAnsi="Times New Roman" w:cs="Times New Roman"/>
          <w:sz w:val="24"/>
          <w:szCs w:val="24"/>
        </w:rPr>
        <w:t>.</w:t>
      </w:r>
      <w:r>
        <w:rPr>
          <w:rFonts w:ascii="Times New Roman" w:hAnsi="Times New Roman" w:cs="Times New Roman"/>
          <w:sz w:val="24"/>
          <w:szCs w:val="24"/>
        </w:rPr>
        <w:t>Новобибеево</w:t>
      </w:r>
      <w:proofErr w:type="spellEnd"/>
      <w:r w:rsidRPr="00CB627E">
        <w:rPr>
          <w:rFonts w:ascii="Times New Roman" w:hAnsi="Times New Roman" w:cs="Times New Roman"/>
          <w:sz w:val="24"/>
          <w:szCs w:val="24"/>
        </w:rPr>
        <w:t>;</w:t>
      </w:r>
    </w:p>
    <w:p w:rsidR="00C61469" w:rsidRPr="00CB627E" w:rsidRDefault="00C61469" w:rsidP="00C61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CB627E">
        <w:rPr>
          <w:rFonts w:ascii="Times New Roman" w:hAnsi="Times New Roman" w:cs="Times New Roman"/>
          <w:sz w:val="24"/>
          <w:szCs w:val="24"/>
        </w:rPr>
        <w:t xml:space="preserve">установка остановочных павильонов </w:t>
      </w:r>
      <w:proofErr w:type="gramStart"/>
      <w:r w:rsidR="00CB627E">
        <w:rPr>
          <w:rFonts w:ascii="Times New Roman" w:hAnsi="Times New Roman" w:cs="Times New Roman"/>
          <w:sz w:val="24"/>
          <w:szCs w:val="24"/>
        </w:rPr>
        <w:t>в .</w:t>
      </w:r>
      <w:proofErr w:type="spellStart"/>
      <w:r w:rsidR="00CB627E">
        <w:rPr>
          <w:rFonts w:ascii="Times New Roman" w:hAnsi="Times New Roman" w:cs="Times New Roman"/>
          <w:sz w:val="24"/>
          <w:szCs w:val="24"/>
        </w:rPr>
        <w:t>Новобибеево</w:t>
      </w:r>
      <w:proofErr w:type="spellEnd"/>
      <w:proofErr w:type="gramEnd"/>
      <w:r w:rsidR="00CB627E" w:rsidRPr="00CB627E">
        <w:rPr>
          <w:rFonts w:ascii="Times New Roman" w:hAnsi="Times New Roman" w:cs="Times New Roman"/>
          <w:sz w:val="24"/>
          <w:szCs w:val="24"/>
        </w:rPr>
        <w:t>;</w:t>
      </w:r>
    </w:p>
    <w:p w:rsidR="00C61469" w:rsidRDefault="00C61469" w:rsidP="00C61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-реконструкция водопровода в МО</w:t>
      </w:r>
      <w:r w:rsidRPr="00A71F58">
        <w:rPr>
          <w:rFonts w:ascii="Times New Roman" w:hAnsi="Times New Roman" w:cs="Times New Roman"/>
          <w:sz w:val="24"/>
          <w:szCs w:val="24"/>
        </w:rPr>
        <w:t>;</w:t>
      </w:r>
    </w:p>
    <w:p w:rsidR="00C61469" w:rsidRDefault="00C61469" w:rsidP="00C61469">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-замена тепловых сетей</w:t>
      </w:r>
      <w:r w:rsidR="00CB627E">
        <w:rPr>
          <w:rFonts w:ascii="Times New Roman" w:hAnsi="Times New Roman" w:cs="Times New Roman"/>
          <w:sz w:val="24"/>
          <w:szCs w:val="24"/>
        </w:rPr>
        <w:t xml:space="preserve"> и котельного оборудования в котельной </w:t>
      </w:r>
      <w:proofErr w:type="spellStart"/>
      <w:r w:rsidR="00CB627E">
        <w:rPr>
          <w:rFonts w:ascii="Times New Roman" w:hAnsi="Times New Roman" w:cs="Times New Roman"/>
          <w:sz w:val="24"/>
          <w:szCs w:val="24"/>
        </w:rPr>
        <w:t>с.Новобибеево</w:t>
      </w:r>
      <w:proofErr w:type="spellEnd"/>
      <w:r>
        <w:rPr>
          <w:rFonts w:ascii="Times New Roman" w:hAnsi="Times New Roman" w:cs="Times New Roman"/>
          <w:sz w:val="24"/>
          <w:szCs w:val="24"/>
        </w:rPr>
        <w:t>.</w:t>
      </w:r>
    </w:p>
    <w:p w:rsidR="00AA4340" w:rsidRDefault="00AA4340" w:rsidP="00845B5A">
      <w:pPr>
        <w:tabs>
          <w:tab w:val="left" w:pos="10206"/>
        </w:tabs>
        <w:jc w:val="center"/>
        <w:rPr>
          <w:rFonts w:ascii="Times New Roman" w:hAnsi="Times New Roman" w:cs="Times New Roman"/>
          <w:b/>
          <w:sz w:val="24"/>
          <w:szCs w:val="24"/>
        </w:rPr>
      </w:pPr>
    </w:p>
    <w:p w:rsidR="00B03638" w:rsidRPr="00C16A85" w:rsidRDefault="00B03638" w:rsidP="00AA4340">
      <w:pPr>
        <w:tabs>
          <w:tab w:val="left" w:pos="10206"/>
        </w:tabs>
        <w:spacing w:after="0"/>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Зудовский</w:t>
      </w:r>
      <w:proofErr w:type="spellEnd"/>
      <w:r w:rsidRPr="00C16A85">
        <w:rPr>
          <w:rFonts w:ascii="Times New Roman" w:hAnsi="Times New Roman" w:cs="Times New Roman"/>
          <w:b/>
          <w:sz w:val="24"/>
          <w:szCs w:val="24"/>
        </w:rPr>
        <w:t xml:space="preserve"> сельсовет</w:t>
      </w:r>
    </w:p>
    <w:p w:rsidR="00FB6DD7" w:rsidRDefault="00B03638" w:rsidP="00AA4340">
      <w:pPr>
        <w:pStyle w:val="24"/>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Территория поселения общей площадью 32050 га расположена в северо-восточной части Новосибирской области на расстоянии </w:t>
      </w:r>
      <w:smartTag w:uri="urn:schemas-microsoft-com:office:smarttags" w:element="metricconverter">
        <w:smartTagPr>
          <w:attr w:name="ProductID" w:val="150 км"/>
        </w:smartTagPr>
        <w:r w:rsidRPr="00C16A85">
          <w:rPr>
            <w:rFonts w:ascii="Times New Roman" w:hAnsi="Times New Roman" w:cs="Times New Roman"/>
            <w:sz w:val="24"/>
            <w:szCs w:val="24"/>
          </w:rPr>
          <w:t>150 км</w:t>
        </w:r>
      </w:smartTag>
      <w:r w:rsidRPr="00C16A85">
        <w:rPr>
          <w:rFonts w:ascii="Times New Roman" w:hAnsi="Times New Roman" w:cs="Times New Roman"/>
          <w:sz w:val="24"/>
          <w:szCs w:val="24"/>
        </w:rPr>
        <w:t xml:space="preserve"> от областного центра </w:t>
      </w:r>
      <w:proofErr w:type="spellStart"/>
      <w:r w:rsidRPr="00C16A85">
        <w:rPr>
          <w:rFonts w:ascii="Times New Roman" w:hAnsi="Times New Roman" w:cs="Times New Roman"/>
          <w:sz w:val="24"/>
          <w:szCs w:val="24"/>
        </w:rPr>
        <w:t>г.Новосибирска</w:t>
      </w:r>
      <w:proofErr w:type="spellEnd"/>
      <w:r w:rsidRPr="00C16A85">
        <w:rPr>
          <w:rFonts w:ascii="Times New Roman" w:hAnsi="Times New Roman" w:cs="Times New Roman"/>
          <w:sz w:val="24"/>
          <w:szCs w:val="24"/>
        </w:rPr>
        <w:t xml:space="preserve">, в </w:t>
      </w:r>
      <w:smartTag w:uri="urn:schemas-microsoft-com:office:smarttags" w:element="metricconverter">
        <w:smartTagPr>
          <w:attr w:name="ProductID" w:val="25 км"/>
        </w:smartTagPr>
        <w:r w:rsidRPr="00C16A85">
          <w:rPr>
            <w:rFonts w:ascii="Times New Roman" w:hAnsi="Times New Roman" w:cs="Times New Roman"/>
            <w:sz w:val="24"/>
            <w:szCs w:val="24"/>
          </w:rPr>
          <w:t>25 км</w:t>
        </w:r>
      </w:smartTag>
      <w:r w:rsidRPr="00C16A85">
        <w:rPr>
          <w:rFonts w:ascii="Times New Roman" w:hAnsi="Times New Roman" w:cs="Times New Roman"/>
          <w:sz w:val="24"/>
          <w:szCs w:val="24"/>
        </w:rPr>
        <w:t xml:space="preserve"> от районного центра </w:t>
      </w:r>
      <w:proofErr w:type="spellStart"/>
      <w:r w:rsidRPr="00C16A85">
        <w:rPr>
          <w:rFonts w:ascii="Times New Roman" w:hAnsi="Times New Roman" w:cs="Times New Roman"/>
          <w:sz w:val="24"/>
          <w:szCs w:val="24"/>
        </w:rPr>
        <w:t>г.Болотное</w:t>
      </w:r>
      <w:proofErr w:type="spellEnd"/>
      <w:r w:rsidRPr="00C16A85">
        <w:rPr>
          <w:rFonts w:ascii="Times New Roman" w:hAnsi="Times New Roman" w:cs="Times New Roman"/>
          <w:sz w:val="24"/>
          <w:szCs w:val="24"/>
        </w:rPr>
        <w:t xml:space="preserve"> и в </w:t>
      </w:r>
      <w:smartTag w:uri="urn:schemas-microsoft-com:office:smarttags" w:element="metricconverter">
        <w:smartTagPr>
          <w:attr w:name="ProductID" w:val="25 км"/>
        </w:smartTagPr>
        <w:r w:rsidRPr="00C16A85">
          <w:rPr>
            <w:rFonts w:ascii="Times New Roman" w:hAnsi="Times New Roman" w:cs="Times New Roman"/>
            <w:sz w:val="24"/>
            <w:szCs w:val="24"/>
          </w:rPr>
          <w:t>25 км</w:t>
        </w:r>
      </w:smartTag>
      <w:r w:rsidRPr="00C16A85">
        <w:rPr>
          <w:rFonts w:ascii="Times New Roman" w:hAnsi="Times New Roman" w:cs="Times New Roman"/>
          <w:sz w:val="24"/>
          <w:szCs w:val="24"/>
        </w:rPr>
        <w:t xml:space="preserve"> от ближайшей железнодорожной станции Болотная. Протяженность поселения составляет 12км.На его территории расположено 3 населенных пункт</w:t>
      </w:r>
      <w:r w:rsidR="00FB6DD7">
        <w:rPr>
          <w:rFonts w:ascii="Times New Roman" w:hAnsi="Times New Roman" w:cs="Times New Roman"/>
          <w:sz w:val="24"/>
          <w:szCs w:val="24"/>
        </w:rPr>
        <w:t>а</w:t>
      </w:r>
      <w:r w:rsidRPr="00C16A85">
        <w:rPr>
          <w:rFonts w:ascii="Times New Roman" w:hAnsi="Times New Roman" w:cs="Times New Roman"/>
          <w:sz w:val="24"/>
          <w:szCs w:val="24"/>
        </w:rPr>
        <w:t xml:space="preserve"> с. </w:t>
      </w:r>
      <w:proofErr w:type="spellStart"/>
      <w:r w:rsidRPr="00C16A85">
        <w:rPr>
          <w:rFonts w:ascii="Times New Roman" w:hAnsi="Times New Roman" w:cs="Times New Roman"/>
          <w:sz w:val="24"/>
          <w:szCs w:val="24"/>
        </w:rPr>
        <w:t>Зудово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д.Киряково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д.Козловку</w:t>
      </w:r>
      <w:proofErr w:type="spellEnd"/>
      <w:r w:rsidRPr="00C16A85">
        <w:rPr>
          <w:rFonts w:ascii="Times New Roman" w:hAnsi="Times New Roman" w:cs="Times New Roman"/>
          <w:sz w:val="24"/>
          <w:szCs w:val="24"/>
        </w:rPr>
        <w:t>.</w:t>
      </w:r>
    </w:p>
    <w:p w:rsidR="00B03638" w:rsidRPr="00C16A85" w:rsidRDefault="00B03638" w:rsidP="009E2939">
      <w:pPr>
        <w:pStyle w:val="24"/>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Численность населения на 01.01.2018 года составила 699 человек. На протяжении последних лет численность населения снижается.</w:t>
      </w:r>
    </w:p>
    <w:p w:rsidR="00B03638" w:rsidRPr="00C16A85" w:rsidRDefault="00B03638" w:rsidP="009E2939">
      <w:pPr>
        <w:pStyle w:val="a4"/>
        <w:tabs>
          <w:tab w:val="left" w:pos="10206"/>
        </w:tabs>
        <w:ind w:firstLine="709"/>
        <w:jc w:val="both"/>
        <w:rPr>
          <w:sz w:val="24"/>
          <w:szCs w:val="24"/>
        </w:rPr>
      </w:pPr>
      <w:r w:rsidRPr="00C16A85">
        <w:rPr>
          <w:sz w:val="24"/>
          <w:szCs w:val="24"/>
        </w:rPr>
        <w:t xml:space="preserve">На территории поселения осуществляют деятельность 11 организаций и учреждений: КФХ- 1, торговли - 4, ФАП-1, МКУК ЗЦК и Д-1, МКОУ </w:t>
      </w:r>
      <w:proofErr w:type="spellStart"/>
      <w:r w:rsidRPr="00C16A85">
        <w:rPr>
          <w:sz w:val="24"/>
          <w:szCs w:val="24"/>
        </w:rPr>
        <w:t>Зудовская</w:t>
      </w:r>
      <w:proofErr w:type="spellEnd"/>
      <w:r w:rsidRPr="00C16A85">
        <w:rPr>
          <w:sz w:val="24"/>
          <w:szCs w:val="24"/>
        </w:rPr>
        <w:t xml:space="preserve"> СОШ-1, МКП «Коммунальные системы села </w:t>
      </w:r>
      <w:proofErr w:type="spellStart"/>
      <w:r w:rsidRPr="00C16A85">
        <w:rPr>
          <w:sz w:val="24"/>
          <w:szCs w:val="24"/>
        </w:rPr>
        <w:t>Зудово</w:t>
      </w:r>
      <w:proofErr w:type="spellEnd"/>
      <w:r w:rsidRPr="00C16A85">
        <w:rPr>
          <w:sz w:val="24"/>
          <w:szCs w:val="24"/>
        </w:rPr>
        <w:t>» -1, почтовое отделение связи, ИП «Степанов» - деревопереработка.</w:t>
      </w:r>
    </w:p>
    <w:p w:rsidR="00B03638" w:rsidRPr="00C16A85" w:rsidRDefault="00B03638" w:rsidP="009E2939">
      <w:pPr>
        <w:pStyle w:val="a4"/>
        <w:tabs>
          <w:tab w:val="left" w:pos="10206"/>
        </w:tabs>
        <w:ind w:firstLine="709"/>
        <w:jc w:val="both"/>
        <w:rPr>
          <w:sz w:val="24"/>
          <w:szCs w:val="24"/>
        </w:rPr>
      </w:pPr>
      <w:r w:rsidRPr="00C16A85">
        <w:rPr>
          <w:sz w:val="24"/>
          <w:szCs w:val="24"/>
        </w:rPr>
        <w:t xml:space="preserve">На базе МКП «Коммунальные системы села </w:t>
      </w:r>
      <w:proofErr w:type="spellStart"/>
      <w:r w:rsidRPr="00C16A85">
        <w:rPr>
          <w:sz w:val="24"/>
          <w:szCs w:val="24"/>
        </w:rPr>
        <w:t>Зудово</w:t>
      </w:r>
      <w:proofErr w:type="spellEnd"/>
      <w:r w:rsidRPr="00C16A85">
        <w:rPr>
          <w:sz w:val="24"/>
          <w:szCs w:val="24"/>
        </w:rPr>
        <w:t>» открыта хлебопекарня, которая обеспечивает население хлебобулочными изделиями.</w:t>
      </w:r>
    </w:p>
    <w:p w:rsidR="00B03638" w:rsidRPr="00C16A85" w:rsidRDefault="00B03638" w:rsidP="009E2939">
      <w:pPr>
        <w:pStyle w:val="a8"/>
        <w:tabs>
          <w:tab w:val="left" w:pos="10206"/>
        </w:tabs>
        <w:spacing w:after="0" w:line="240" w:lineRule="auto"/>
        <w:ind w:firstLine="709"/>
        <w:jc w:val="both"/>
        <w:outlineLvl w:val="0"/>
        <w:rPr>
          <w:rFonts w:ascii="Times New Roman" w:hAnsi="Times New Roman" w:cs="Times New Roman"/>
          <w:sz w:val="24"/>
          <w:szCs w:val="24"/>
        </w:rPr>
      </w:pPr>
      <w:r w:rsidRPr="00C16A85">
        <w:rPr>
          <w:rFonts w:ascii="Times New Roman" w:hAnsi="Times New Roman" w:cs="Times New Roman"/>
          <w:sz w:val="24"/>
          <w:szCs w:val="24"/>
        </w:rPr>
        <w:t>Численность трудовых ресурсов населения в 2018 году составила 407 человек.</w:t>
      </w:r>
    </w:p>
    <w:p w:rsidR="00CB627E" w:rsidRPr="00CB627E" w:rsidRDefault="00B03638" w:rsidP="00CB627E">
      <w:pPr>
        <w:pStyle w:val="a8"/>
        <w:tabs>
          <w:tab w:val="left" w:pos="10206"/>
        </w:tabs>
        <w:spacing w:after="0" w:line="240" w:lineRule="auto"/>
        <w:ind w:firstLine="709"/>
        <w:jc w:val="both"/>
        <w:rPr>
          <w:rFonts w:ascii="Times New Roman" w:hAnsi="Times New Roman" w:cs="Times New Roman"/>
          <w:sz w:val="24"/>
          <w:szCs w:val="24"/>
        </w:rPr>
      </w:pPr>
      <w:r w:rsidRPr="00CB627E">
        <w:rPr>
          <w:rFonts w:ascii="Times New Roman" w:hAnsi="Times New Roman" w:cs="Times New Roman"/>
          <w:sz w:val="24"/>
          <w:szCs w:val="24"/>
        </w:rPr>
        <w:t xml:space="preserve">Протяженность </w:t>
      </w:r>
      <w:proofErr w:type="spellStart"/>
      <w:r w:rsidRPr="00CB627E">
        <w:rPr>
          <w:rFonts w:ascii="Times New Roman" w:hAnsi="Times New Roman" w:cs="Times New Roman"/>
          <w:sz w:val="24"/>
          <w:szCs w:val="24"/>
        </w:rPr>
        <w:t>внутрипоселенческих</w:t>
      </w:r>
      <w:proofErr w:type="spellEnd"/>
      <w:r w:rsidRPr="00CB627E">
        <w:rPr>
          <w:rFonts w:ascii="Times New Roman" w:hAnsi="Times New Roman" w:cs="Times New Roman"/>
          <w:sz w:val="24"/>
          <w:szCs w:val="24"/>
        </w:rPr>
        <w:t xml:space="preserve"> автомобильных дорог с твердым покрытием составляет 6,8 км.</w:t>
      </w:r>
      <w:r w:rsidR="00F54B2B" w:rsidRPr="00CB627E">
        <w:rPr>
          <w:rFonts w:ascii="Times New Roman" w:hAnsi="Times New Roman" w:cs="Times New Roman"/>
          <w:sz w:val="24"/>
          <w:szCs w:val="24"/>
        </w:rPr>
        <w:t xml:space="preserve"> </w:t>
      </w:r>
      <w:r w:rsidRPr="00CB627E">
        <w:rPr>
          <w:rFonts w:ascii="Times New Roman" w:hAnsi="Times New Roman" w:cs="Times New Roman"/>
          <w:sz w:val="24"/>
          <w:szCs w:val="24"/>
        </w:rPr>
        <w:t>Сотовая связь неустойчивая. Номерная емкость телефонных сетей составляет 90 абонентов.</w:t>
      </w:r>
      <w:r w:rsidR="00CB627E" w:rsidRPr="00CB627E">
        <w:rPr>
          <w:rFonts w:ascii="Times New Roman" w:hAnsi="Times New Roman" w:cs="Times New Roman"/>
          <w:sz w:val="24"/>
          <w:szCs w:val="24"/>
        </w:rPr>
        <w:t xml:space="preserve"> </w:t>
      </w:r>
    </w:p>
    <w:p w:rsidR="00CB627E" w:rsidRDefault="00CB627E" w:rsidP="00CB627E">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перспективе планируется реконструкция здания </w:t>
      </w:r>
      <w:proofErr w:type="spellStart"/>
      <w:r>
        <w:rPr>
          <w:rFonts w:ascii="Times New Roman" w:hAnsi="Times New Roman" w:cs="Times New Roman"/>
          <w:sz w:val="24"/>
          <w:szCs w:val="24"/>
        </w:rPr>
        <w:t>Зудовской</w:t>
      </w:r>
      <w:proofErr w:type="spellEnd"/>
      <w:r>
        <w:rPr>
          <w:rFonts w:ascii="Times New Roman" w:hAnsi="Times New Roman" w:cs="Times New Roman"/>
          <w:sz w:val="24"/>
          <w:szCs w:val="24"/>
        </w:rPr>
        <w:t xml:space="preserve"> СОШ, ремонт автомобильных дорог общего пользования местного значения, строительство скважины в </w:t>
      </w:r>
      <w:proofErr w:type="spellStart"/>
      <w:r>
        <w:rPr>
          <w:rFonts w:ascii="Times New Roman" w:hAnsi="Times New Roman" w:cs="Times New Roman"/>
          <w:sz w:val="24"/>
          <w:szCs w:val="24"/>
        </w:rPr>
        <w:t>с.Зудово</w:t>
      </w:r>
      <w:proofErr w:type="spellEnd"/>
      <w:r>
        <w:rPr>
          <w:rFonts w:ascii="Times New Roman" w:hAnsi="Times New Roman" w:cs="Times New Roman"/>
          <w:sz w:val="24"/>
          <w:szCs w:val="24"/>
        </w:rPr>
        <w:t xml:space="preserve">, реконструкция водопровода в </w:t>
      </w:r>
      <w:proofErr w:type="spellStart"/>
      <w:r>
        <w:rPr>
          <w:rFonts w:ascii="Times New Roman" w:hAnsi="Times New Roman" w:cs="Times New Roman"/>
          <w:sz w:val="24"/>
          <w:szCs w:val="24"/>
        </w:rPr>
        <w:t>Зудовском</w:t>
      </w:r>
      <w:proofErr w:type="spellEnd"/>
      <w:r>
        <w:rPr>
          <w:rFonts w:ascii="Times New Roman" w:hAnsi="Times New Roman" w:cs="Times New Roman"/>
          <w:sz w:val="24"/>
          <w:szCs w:val="24"/>
        </w:rPr>
        <w:t xml:space="preserve"> МО, замена тепловых сетей.</w:t>
      </w:r>
    </w:p>
    <w:p w:rsidR="00AA4340" w:rsidRDefault="00AA4340" w:rsidP="00845B5A">
      <w:pPr>
        <w:tabs>
          <w:tab w:val="left" w:pos="10206"/>
        </w:tabs>
        <w:jc w:val="center"/>
        <w:rPr>
          <w:rFonts w:ascii="Times New Roman" w:hAnsi="Times New Roman" w:cs="Times New Roman"/>
          <w:b/>
          <w:sz w:val="24"/>
          <w:szCs w:val="24"/>
        </w:rPr>
      </w:pPr>
    </w:p>
    <w:p w:rsidR="00B03638" w:rsidRPr="00C16A85" w:rsidRDefault="00B03638" w:rsidP="00AA4340">
      <w:pPr>
        <w:tabs>
          <w:tab w:val="left" w:pos="10206"/>
        </w:tabs>
        <w:spacing w:after="0"/>
        <w:jc w:val="center"/>
        <w:rPr>
          <w:rFonts w:ascii="Times New Roman" w:hAnsi="Times New Roman" w:cs="Times New Roman"/>
          <w:b/>
          <w:sz w:val="24"/>
          <w:szCs w:val="24"/>
        </w:rPr>
      </w:pPr>
      <w:proofErr w:type="spellStart"/>
      <w:r w:rsidRPr="00C16A85">
        <w:rPr>
          <w:rFonts w:ascii="Times New Roman" w:hAnsi="Times New Roman" w:cs="Times New Roman"/>
          <w:b/>
          <w:sz w:val="24"/>
          <w:szCs w:val="24"/>
        </w:rPr>
        <w:t>Светлополянский</w:t>
      </w:r>
      <w:proofErr w:type="spellEnd"/>
      <w:r w:rsidRPr="00C16A85">
        <w:rPr>
          <w:rFonts w:ascii="Times New Roman" w:hAnsi="Times New Roman" w:cs="Times New Roman"/>
          <w:b/>
          <w:sz w:val="24"/>
          <w:szCs w:val="24"/>
        </w:rPr>
        <w:t xml:space="preserve"> сельсовет</w:t>
      </w:r>
    </w:p>
    <w:p w:rsidR="00B03638" w:rsidRPr="00C16A85" w:rsidRDefault="00B03638" w:rsidP="00AA4340">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Территория поселения общей площадью 21514 га расположена в юго-восточной части Новосибирской области на расстоянии </w:t>
      </w:r>
      <w:smartTag w:uri="urn:schemas-microsoft-com:office:smarttags" w:element="metricconverter">
        <w:smartTagPr>
          <w:attr w:name="ProductID" w:val="120 км"/>
        </w:smartTagPr>
        <w:r w:rsidRPr="00C16A85">
          <w:rPr>
            <w:rFonts w:ascii="Times New Roman" w:hAnsi="Times New Roman" w:cs="Times New Roman"/>
            <w:sz w:val="24"/>
            <w:szCs w:val="24"/>
          </w:rPr>
          <w:t>120 км</w:t>
        </w:r>
      </w:smartTag>
      <w:r w:rsidRPr="00C16A85">
        <w:rPr>
          <w:rFonts w:ascii="Times New Roman" w:hAnsi="Times New Roman" w:cs="Times New Roman"/>
          <w:sz w:val="24"/>
          <w:szCs w:val="24"/>
        </w:rPr>
        <w:t xml:space="preserve"> от областного центра </w:t>
      </w:r>
      <w:proofErr w:type="spellStart"/>
      <w:r w:rsidRPr="00C16A85">
        <w:rPr>
          <w:rFonts w:ascii="Times New Roman" w:hAnsi="Times New Roman" w:cs="Times New Roman"/>
          <w:sz w:val="24"/>
          <w:szCs w:val="24"/>
        </w:rPr>
        <w:t>г.Новосибирска</w:t>
      </w:r>
      <w:proofErr w:type="spellEnd"/>
      <w:r w:rsidRPr="00C16A85">
        <w:rPr>
          <w:rFonts w:ascii="Times New Roman" w:hAnsi="Times New Roman" w:cs="Times New Roman"/>
          <w:sz w:val="24"/>
          <w:szCs w:val="24"/>
        </w:rPr>
        <w:t xml:space="preserve">, в </w:t>
      </w:r>
      <w:smartTag w:uri="urn:schemas-microsoft-com:office:smarttags" w:element="metricconverter">
        <w:smartTagPr>
          <w:attr w:name="ProductID" w:val="50 км"/>
        </w:smartTagPr>
        <w:r w:rsidRPr="00C16A85">
          <w:rPr>
            <w:rFonts w:ascii="Times New Roman" w:hAnsi="Times New Roman" w:cs="Times New Roman"/>
            <w:sz w:val="24"/>
            <w:szCs w:val="24"/>
          </w:rPr>
          <w:t>50 км</w:t>
        </w:r>
      </w:smartTag>
      <w:r w:rsidRPr="00C16A85">
        <w:rPr>
          <w:rFonts w:ascii="Times New Roman" w:hAnsi="Times New Roman" w:cs="Times New Roman"/>
          <w:sz w:val="24"/>
          <w:szCs w:val="24"/>
        </w:rPr>
        <w:t xml:space="preserve"> от районного центра г. Болотное и в </w:t>
      </w:r>
      <w:smartTag w:uri="urn:schemas-microsoft-com:office:smarttags" w:element="metricconverter">
        <w:smartTagPr>
          <w:attr w:name="ProductID" w:val="10 км"/>
        </w:smartTagPr>
        <w:r w:rsidRPr="00C16A85">
          <w:rPr>
            <w:rFonts w:ascii="Times New Roman" w:hAnsi="Times New Roman" w:cs="Times New Roman"/>
            <w:sz w:val="24"/>
            <w:szCs w:val="24"/>
          </w:rPr>
          <w:t>10 км</w:t>
        </w:r>
      </w:smartTag>
      <w:r w:rsidRPr="00C16A85">
        <w:rPr>
          <w:rFonts w:ascii="Times New Roman" w:hAnsi="Times New Roman" w:cs="Times New Roman"/>
          <w:sz w:val="24"/>
          <w:szCs w:val="24"/>
        </w:rPr>
        <w:t xml:space="preserve"> от ближайшей железнодорожной станции </w:t>
      </w:r>
      <w:proofErr w:type="spellStart"/>
      <w:r w:rsidRPr="00C16A85">
        <w:rPr>
          <w:rFonts w:ascii="Times New Roman" w:hAnsi="Times New Roman" w:cs="Times New Roman"/>
          <w:sz w:val="24"/>
          <w:szCs w:val="24"/>
        </w:rPr>
        <w:t>Чебула</w:t>
      </w:r>
      <w:proofErr w:type="spellEnd"/>
      <w:r w:rsidRPr="00C16A85">
        <w:rPr>
          <w:rFonts w:ascii="Times New Roman" w:hAnsi="Times New Roman" w:cs="Times New Roman"/>
          <w:sz w:val="24"/>
          <w:szCs w:val="24"/>
        </w:rPr>
        <w:t xml:space="preserve">. Протяженность поселения с севера на юг составляет 26,8 км и с запада на восток- </w:t>
      </w:r>
      <w:smartTag w:uri="urn:schemas-microsoft-com:office:smarttags" w:element="metricconverter">
        <w:smartTagPr>
          <w:attr w:name="ProductID" w:val="11,7 км"/>
        </w:smartTagPr>
        <w:r w:rsidRPr="00C16A85">
          <w:rPr>
            <w:rFonts w:ascii="Times New Roman" w:hAnsi="Times New Roman" w:cs="Times New Roman"/>
            <w:sz w:val="24"/>
            <w:szCs w:val="24"/>
          </w:rPr>
          <w:t>11,7 км</w:t>
        </w:r>
      </w:smartTag>
      <w:r w:rsidRPr="00C16A85">
        <w:rPr>
          <w:rFonts w:ascii="Times New Roman" w:hAnsi="Times New Roman" w:cs="Times New Roman"/>
          <w:sz w:val="24"/>
          <w:szCs w:val="24"/>
        </w:rPr>
        <w:t>.</w:t>
      </w:r>
    </w:p>
    <w:p w:rsidR="00B03638" w:rsidRPr="00C16A85" w:rsidRDefault="00B03638" w:rsidP="009E2939">
      <w:pPr>
        <w:tabs>
          <w:tab w:val="left" w:pos="10206"/>
        </w:tabs>
        <w:spacing w:after="0" w:line="240" w:lineRule="auto"/>
        <w:ind w:firstLine="709"/>
        <w:jc w:val="both"/>
        <w:rPr>
          <w:rFonts w:ascii="Times New Roman" w:hAnsi="Times New Roman" w:cs="Times New Roman"/>
          <w:sz w:val="24"/>
          <w:szCs w:val="24"/>
        </w:rPr>
      </w:pPr>
      <w:proofErr w:type="spellStart"/>
      <w:r w:rsidRPr="00C16A85">
        <w:rPr>
          <w:rFonts w:ascii="Times New Roman" w:hAnsi="Times New Roman" w:cs="Times New Roman"/>
          <w:sz w:val="24"/>
          <w:szCs w:val="24"/>
        </w:rPr>
        <w:t>Светлополянское</w:t>
      </w:r>
      <w:proofErr w:type="spellEnd"/>
      <w:r w:rsidRPr="00C16A85">
        <w:rPr>
          <w:rFonts w:ascii="Times New Roman" w:hAnsi="Times New Roman" w:cs="Times New Roman"/>
          <w:sz w:val="24"/>
          <w:szCs w:val="24"/>
        </w:rPr>
        <w:t xml:space="preserve"> МО - одно из крупных муниципальных образований Болотнинского района Новосибирской области, численность которого составляет 1532 человека. На</w:t>
      </w:r>
      <w:r w:rsidR="00F54B2B">
        <w:rPr>
          <w:rFonts w:ascii="Times New Roman" w:hAnsi="Times New Roman" w:cs="Times New Roman"/>
          <w:sz w:val="24"/>
          <w:szCs w:val="24"/>
        </w:rPr>
        <w:t xml:space="preserve"> </w:t>
      </w:r>
      <w:r w:rsidRPr="00C16A85">
        <w:rPr>
          <w:rFonts w:ascii="Times New Roman" w:hAnsi="Times New Roman" w:cs="Times New Roman"/>
          <w:sz w:val="24"/>
          <w:szCs w:val="24"/>
        </w:rPr>
        <w:t xml:space="preserve">территории расположено 6 населенных пунктов: </w:t>
      </w:r>
      <w:proofErr w:type="spellStart"/>
      <w:r w:rsidRPr="00C16A85">
        <w:rPr>
          <w:rFonts w:ascii="Times New Roman" w:hAnsi="Times New Roman" w:cs="Times New Roman"/>
          <w:sz w:val="24"/>
          <w:szCs w:val="24"/>
        </w:rPr>
        <w:t>с.Светлая</w:t>
      </w:r>
      <w:proofErr w:type="spellEnd"/>
      <w:r w:rsidRPr="00C16A85">
        <w:rPr>
          <w:rFonts w:ascii="Times New Roman" w:hAnsi="Times New Roman" w:cs="Times New Roman"/>
          <w:sz w:val="24"/>
          <w:szCs w:val="24"/>
        </w:rPr>
        <w:t xml:space="preserve"> Поляна, </w:t>
      </w:r>
      <w:proofErr w:type="spellStart"/>
      <w:r w:rsidRPr="00C16A85">
        <w:rPr>
          <w:rFonts w:ascii="Times New Roman" w:hAnsi="Times New Roman" w:cs="Times New Roman"/>
          <w:sz w:val="24"/>
          <w:szCs w:val="24"/>
        </w:rPr>
        <w:t>д.Горн</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п.Зеленая</w:t>
      </w:r>
      <w:proofErr w:type="spellEnd"/>
      <w:r w:rsidRPr="00C16A85">
        <w:rPr>
          <w:rFonts w:ascii="Times New Roman" w:hAnsi="Times New Roman" w:cs="Times New Roman"/>
          <w:sz w:val="24"/>
          <w:szCs w:val="24"/>
        </w:rPr>
        <w:t xml:space="preserve"> Горка, </w:t>
      </w:r>
      <w:proofErr w:type="spellStart"/>
      <w:r w:rsidRPr="00C16A85">
        <w:rPr>
          <w:rFonts w:ascii="Times New Roman" w:hAnsi="Times New Roman" w:cs="Times New Roman"/>
          <w:sz w:val="24"/>
          <w:szCs w:val="24"/>
        </w:rPr>
        <w:t>д.Новая</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Чебула</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п.Сибиряк</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с.Таганай</w:t>
      </w:r>
      <w:proofErr w:type="spellEnd"/>
      <w:r w:rsidRPr="00C16A85">
        <w:rPr>
          <w:rFonts w:ascii="Times New Roman" w:hAnsi="Times New Roman" w:cs="Times New Roman"/>
          <w:sz w:val="24"/>
          <w:szCs w:val="24"/>
        </w:rPr>
        <w:t>.</w:t>
      </w:r>
    </w:p>
    <w:p w:rsidR="00B03638" w:rsidRPr="00C16A85" w:rsidRDefault="00B036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Населени</w:t>
      </w:r>
      <w:r w:rsidR="00F54B2B">
        <w:rPr>
          <w:rFonts w:ascii="Times New Roman" w:hAnsi="Times New Roman" w:cs="Times New Roman"/>
          <w:sz w:val="24"/>
          <w:szCs w:val="24"/>
        </w:rPr>
        <w:t>е</w:t>
      </w:r>
      <w:r w:rsidRPr="00C16A85">
        <w:rPr>
          <w:rFonts w:ascii="Times New Roman" w:hAnsi="Times New Roman" w:cs="Times New Roman"/>
          <w:sz w:val="24"/>
          <w:szCs w:val="24"/>
        </w:rPr>
        <w:t xml:space="preserve"> муниципального образования занято в следующих сферах: социальная сфера, торговля, ЖКХ и др.</w:t>
      </w:r>
    </w:p>
    <w:p w:rsidR="00F54B2B" w:rsidRDefault="00B036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Социальная сфера представлена: МБОУ «</w:t>
      </w:r>
      <w:proofErr w:type="spellStart"/>
      <w:r w:rsidRPr="00C16A85">
        <w:rPr>
          <w:rFonts w:ascii="Times New Roman" w:hAnsi="Times New Roman" w:cs="Times New Roman"/>
          <w:sz w:val="24"/>
          <w:szCs w:val="24"/>
        </w:rPr>
        <w:t>Светлополянская</w:t>
      </w:r>
      <w:proofErr w:type="spellEnd"/>
      <w:r w:rsidRPr="00C16A85">
        <w:rPr>
          <w:rFonts w:ascii="Times New Roman" w:hAnsi="Times New Roman" w:cs="Times New Roman"/>
          <w:sz w:val="24"/>
          <w:szCs w:val="24"/>
        </w:rPr>
        <w:t xml:space="preserve"> СОШ», «</w:t>
      </w:r>
      <w:proofErr w:type="spellStart"/>
      <w:r w:rsidRPr="00C16A85">
        <w:rPr>
          <w:rFonts w:ascii="Times New Roman" w:hAnsi="Times New Roman" w:cs="Times New Roman"/>
          <w:sz w:val="24"/>
          <w:szCs w:val="24"/>
        </w:rPr>
        <w:t>Таганаевская</w:t>
      </w:r>
      <w:proofErr w:type="spellEnd"/>
      <w:r w:rsidRPr="00C16A85">
        <w:rPr>
          <w:rFonts w:ascii="Times New Roman" w:hAnsi="Times New Roman" w:cs="Times New Roman"/>
          <w:sz w:val="24"/>
          <w:szCs w:val="24"/>
        </w:rPr>
        <w:t xml:space="preserve"> СОШ», </w:t>
      </w:r>
      <w:r w:rsidRPr="00C16A85">
        <w:rPr>
          <w:rFonts w:ascii="Times New Roman" w:hAnsi="Times New Roman" w:cs="Times New Roman"/>
          <w:sz w:val="24"/>
          <w:szCs w:val="24"/>
          <w:shd w:val="clear" w:color="auto" w:fill="FFFFFF"/>
        </w:rPr>
        <w:t>МКУК «</w:t>
      </w:r>
      <w:proofErr w:type="spellStart"/>
      <w:r w:rsidRPr="00C16A85">
        <w:rPr>
          <w:rFonts w:ascii="Times New Roman" w:hAnsi="Times New Roman" w:cs="Times New Roman"/>
          <w:sz w:val="24"/>
          <w:szCs w:val="24"/>
          <w:shd w:val="clear" w:color="auto" w:fill="FFFFFF"/>
        </w:rPr>
        <w:t>Светлополянский</w:t>
      </w:r>
      <w:proofErr w:type="spellEnd"/>
      <w:r w:rsidRPr="00C16A85">
        <w:rPr>
          <w:rFonts w:ascii="Times New Roman" w:hAnsi="Times New Roman" w:cs="Times New Roman"/>
          <w:sz w:val="24"/>
          <w:szCs w:val="24"/>
          <w:shd w:val="clear" w:color="auto" w:fill="FFFFFF"/>
        </w:rPr>
        <w:t xml:space="preserve"> центр культуры и досуга» Болотнинского района Новосибирской </w:t>
      </w:r>
      <w:proofErr w:type="spellStart"/>
      <w:r w:rsidRPr="00C16A85">
        <w:rPr>
          <w:rFonts w:ascii="Times New Roman" w:hAnsi="Times New Roman" w:cs="Times New Roman"/>
          <w:sz w:val="24"/>
          <w:szCs w:val="24"/>
          <w:shd w:val="clear" w:color="auto" w:fill="FFFFFF"/>
        </w:rPr>
        <w:t>области.</w:t>
      </w:r>
      <w:r w:rsidR="00F54B2B">
        <w:rPr>
          <w:rFonts w:ascii="Times New Roman" w:hAnsi="Times New Roman" w:cs="Times New Roman"/>
          <w:sz w:val="24"/>
          <w:szCs w:val="24"/>
          <w:shd w:val="clear" w:color="auto" w:fill="FFFFFF"/>
        </w:rPr>
        <w:t>М</w:t>
      </w:r>
      <w:r w:rsidRPr="00C16A85">
        <w:rPr>
          <w:rFonts w:ascii="Times New Roman" w:hAnsi="Times New Roman" w:cs="Times New Roman"/>
          <w:sz w:val="24"/>
          <w:szCs w:val="24"/>
        </w:rPr>
        <w:t>едицинское</w:t>
      </w:r>
      <w:proofErr w:type="spellEnd"/>
      <w:r w:rsidRPr="00C16A85">
        <w:rPr>
          <w:rFonts w:ascii="Times New Roman" w:hAnsi="Times New Roman" w:cs="Times New Roman"/>
          <w:sz w:val="24"/>
          <w:szCs w:val="24"/>
        </w:rPr>
        <w:t xml:space="preserve"> обслуживание жителей муниципального образования </w:t>
      </w:r>
      <w:r w:rsidRPr="00C16A85">
        <w:rPr>
          <w:rFonts w:ascii="Times New Roman" w:hAnsi="Times New Roman" w:cs="Times New Roman"/>
          <w:sz w:val="24"/>
          <w:szCs w:val="24"/>
        </w:rPr>
        <w:lastRenderedPageBreak/>
        <w:t xml:space="preserve">осуществляют </w:t>
      </w:r>
      <w:proofErr w:type="spellStart"/>
      <w:r w:rsidRPr="00C16A85">
        <w:rPr>
          <w:rFonts w:ascii="Times New Roman" w:hAnsi="Times New Roman" w:cs="Times New Roman"/>
          <w:sz w:val="24"/>
          <w:szCs w:val="24"/>
        </w:rPr>
        <w:t>Светлополянская</w:t>
      </w:r>
      <w:proofErr w:type="spellEnd"/>
      <w:r w:rsidRPr="00C16A85">
        <w:rPr>
          <w:rFonts w:ascii="Times New Roman" w:hAnsi="Times New Roman" w:cs="Times New Roman"/>
          <w:sz w:val="24"/>
          <w:szCs w:val="24"/>
        </w:rPr>
        <w:t xml:space="preserve"> участковая больница, </w:t>
      </w:r>
      <w:proofErr w:type="spellStart"/>
      <w:r w:rsidRPr="00C16A85">
        <w:rPr>
          <w:rFonts w:ascii="Times New Roman" w:hAnsi="Times New Roman" w:cs="Times New Roman"/>
          <w:sz w:val="24"/>
          <w:szCs w:val="24"/>
        </w:rPr>
        <w:t>Таганаевский</w:t>
      </w:r>
      <w:proofErr w:type="spellEnd"/>
      <w:r w:rsidRPr="00C16A85">
        <w:rPr>
          <w:rFonts w:ascii="Times New Roman" w:hAnsi="Times New Roman" w:cs="Times New Roman"/>
          <w:sz w:val="24"/>
          <w:szCs w:val="24"/>
        </w:rPr>
        <w:t xml:space="preserve"> ФАП, </w:t>
      </w:r>
      <w:proofErr w:type="spellStart"/>
      <w:r w:rsidRPr="00C16A85">
        <w:rPr>
          <w:rFonts w:ascii="Times New Roman" w:hAnsi="Times New Roman" w:cs="Times New Roman"/>
          <w:sz w:val="24"/>
          <w:szCs w:val="24"/>
        </w:rPr>
        <w:t>Сибирякский</w:t>
      </w:r>
      <w:proofErr w:type="spellEnd"/>
      <w:r w:rsidRPr="00C16A85">
        <w:rPr>
          <w:rFonts w:ascii="Times New Roman" w:hAnsi="Times New Roman" w:cs="Times New Roman"/>
          <w:sz w:val="24"/>
          <w:szCs w:val="24"/>
        </w:rPr>
        <w:t xml:space="preserve"> ФАП. </w:t>
      </w:r>
      <w:r w:rsidR="00F54B2B">
        <w:rPr>
          <w:rFonts w:ascii="Times New Roman" w:hAnsi="Times New Roman" w:cs="Times New Roman"/>
          <w:sz w:val="24"/>
          <w:szCs w:val="24"/>
        </w:rPr>
        <w:t xml:space="preserve">              </w:t>
      </w:r>
      <w:r w:rsidRPr="00C16A85">
        <w:rPr>
          <w:rFonts w:ascii="Times New Roman" w:eastAsia="Times New Roman" w:hAnsi="Times New Roman" w:cs="Times New Roman"/>
          <w:bCs/>
          <w:color w:val="000000"/>
          <w:sz w:val="24"/>
          <w:szCs w:val="24"/>
          <w:lang w:eastAsia="ru-RU"/>
        </w:rPr>
        <w:t xml:space="preserve">Муниципальное казенное предприятие «ТЕПЛО» </w:t>
      </w:r>
      <w:proofErr w:type="spellStart"/>
      <w:r w:rsidRPr="00C16A85">
        <w:rPr>
          <w:rFonts w:ascii="Times New Roman" w:eastAsia="Times New Roman" w:hAnsi="Times New Roman" w:cs="Times New Roman"/>
          <w:bCs/>
          <w:color w:val="000000"/>
          <w:sz w:val="24"/>
          <w:szCs w:val="24"/>
          <w:lang w:eastAsia="ru-RU"/>
        </w:rPr>
        <w:t>Светлополянского</w:t>
      </w:r>
      <w:proofErr w:type="spellEnd"/>
      <w:r w:rsidRPr="00C16A85">
        <w:rPr>
          <w:rFonts w:ascii="Times New Roman" w:eastAsia="Times New Roman" w:hAnsi="Times New Roman" w:cs="Times New Roman"/>
          <w:bCs/>
          <w:color w:val="000000"/>
          <w:sz w:val="24"/>
          <w:szCs w:val="24"/>
          <w:lang w:eastAsia="ru-RU"/>
        </w:rPr>
        <w:t xml:space="preserve"> сельсовета Болотнинского района Новосибирской области оказывает услуги </w:t>
      </w:r>
      <w:r w:rsidRPr="00C16A85">
        <w:rPr>
          <w:rFonts w:ascii="Times New Roman" w:hAnsi="Times New Roman" w:cs="Times New Roman"/>
          <w:sz w:val="24"/>
          <w:szCs w:val="24"/>
        </w:rPr>
        <w:t xml:space="preserve">теплоснабжения бюджетным организациям, водоснабжение всем потребителям, расположенным на территории </w:t>
      </w:r>
      <w:proofErr w:type="spellStart"/>
      <w:r w:rsidRPr="00C16A85">
        <w:rPr>
          <w:rFonts w:ascii="Times New Roman" w:hAnsi="Times New Roman" w:cs="Times New Roman"/>
          <w:sz w:val="24"/>
          <w:szCs w:val="24"/>
        </w:rPr>
        <w:t>Светлополянского</w:t>
      </w:r>
      <w:proofErr w:type="spellEnd"/>
      <w:r w:rsidRPr="00C16A85">
        <w:rPr>
          <w:rFonts w:ascii="Times New Roman" w:hAnsi="Times New Roman" w:cs="Times New Roman"/>
          <w:sz w:val="24"/>
          <w:szCs w:val="24"/>
        </w:rPr>
        <w:t xml:space="preserve"> сельсовета.</w:t>
      </w:r>
    </w:p>
    <w:p w:rsidR="00B03638" w:rsidRPr="00C16A85" w:rsidRDefault="00B036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Потребительский рынок МО представлен предприятиями торговли в количестве 7 единиц.</w:t>
      </w:r>
    </w:p>
    <w:p w:rsidR="00B03638" w:rsidRDefault="00B03638" w:rsidP="009E2939">
      <w:pPr>
        <w:pStyle w:val="a4"/>
        <w:tabs>
          <w:tab w:val="left" w:pos="10206"/>
        </w:tabs>
        <w:ind w:firstLine="709"/>
        <w:jc w:val="both"/>
        <w:rPr>
          <w:sz w:val="24"/>
          <w:szCs w:val="24"/>
        </w:rPr>
      </w:pPr>
      <w:r w:rsidRPr="00C16A85">
        <w:rPr>
          <w:sz w:val="24"/>
          <w:szCs w:val="24"/>
        </w:rPr>
        <w:t>В связи с отсутствием на территории МО сельхозпредприятий, большая часть трудоспособного населения занимается ЛПХ.</w:t>
      </w:r>
    </w:p>
    <w:p w:rsidR="00CB627E" w:rsidRDefault="00CB627E" w:rsidP="00CB627E">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Планируемые мероприятия по развитию МО:</w:t>
      </w:r>
    </w:p>
    <w:p w:rsidR="00CB627E" w:rsidRPr="00CB627E" w:rsidRDefault="00CB627E" w:rsidP="00CB627E">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-капитальный ремонт </w:t>
      </w:r>
      <w:proofErr w:type="spellStart"/>
      <w:r>
        <w:rPr>
          <w:rFonts w:ascii="Times New Roman" w:hAnsi="Times New Roman" w:cs="Times New Roman"/>
          <w:sz w:val="24"/>
          <w:szCs w:val="24"/>
        </w:rPr>
        <w:t>Светлополянской</w:t>
      </w:r>
      <w:proofErr w:type="spellEnd"/>
      <w:r>
        <w:rPr>
          <w:rFonts w:ascii="Times New Roman" w:hAnsi="Times New Roman" w:cs="Times New Roman"/>
          <w:sz w:val="24"/>
          <w:szCs w:val="24"/>
        </w:rPr>
        <w:t xml:space="preserve"> </w:t>
      </w:r>
      <w:r w:rsidR="00FD4059">
        <w:rPr>
          <w:rFonts w:ascii="Times New Roman" w:hAnsi="Times New Roman" w:cs="Times New Roman"/>
          <w:sz w:val="24"/>
          <w:szCs w:val="24"/>
        </w:rPr>
        <w:t xml:space="preserve">СОШ, </w:t>
      </w:r>
      <w:proofErr w:type="spellStart"/>
      <w:r>
        <w:rPr>
          <w:rFonts w:ascii="Times New Roman" w:hAnsi="Times New Roman" w:cs="Times New Roman"/>
          <w:sz w:val="24"/>
          <w:szCs w:val="24"/>
        </w:rPr>
        <w:t>Таганаевской</w:t>
      </w:r>
      <w:proofErr w:type="spellEnd"/>
      <w:r>
        <w:rPr>
          <w:rFonts w:ascii="Times New Roman" w:hAnsi="Times New Roman" w:cs="Times New Roman"/>
          <w:sz w:val="24"/>
          <w:szCs w:val="24"/>
        </w:rPr>
        <w:t xml:space="preserve"> СОШ</w:t>
      </w:r>
      <w:r w:rsidRPr="00FD4059">
        <w:rPr>
          <w:rFonts w:ascii="Times New Roman" w:hAnsi="Times New Roman" w:cs="Times New Roman"/>
          <w:sz w:val="24"/>
          <w:szCs w:val="24"/>
        </w:rPr>
        <w:t>;</w:t>
      </w:r>
    </w:p>
    <w:p w:rsidR="00CB627E" w:rsidRDefault="00CB627E" w:rsidP="00CB627E">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-капитальный ремонт Дома культуры в </w:t>
      </w:r>
      <w:proofErr w:type="spellStart"/>
      <w:r>
        <w:rPr>
          <w:rFonts w:ascii="Times New Roman" w:hAnsi="Times New Roman" w:cs="Times New Roman"/>
          <w:sz w:val="24"/>
          <w:szCs w:val="24"/>
        </w:rPr>
        <w:t>с.Светлая</w:t>
      </w:r>
      <w:proofErr w:type="spellEnd"/>
      <w:r>
        <w:rPr>
          <w:rFonts w:ascii="Times New Roman" w:hAnsi="Times New Roman" w:cs="Times New Roman"/>
          <w:sz w:val="24"/>
          <w:szCs w:val="24"/>
        </w:rPr>
        <w:t xml:space="preserve"> Поляна</w:t>
      </w:r>
      <w:r w:rsidRPr="00A71F58">
        <w:rPr>
          <w:rFonts w:ascii="Times New Roman" w:hAnsi="Times New Roman" w:cs="Times New Roman"/>
          <w:sz w:val="24"/>
          <w:szCs w:val="24"/>
        </w:rPr>
        <w:t>;</w:t>
      </w:r>
    </w:p>
    <w:p w:rsidR="00CB627E" w:rsidRDefault="00CB627E" w:rsidP="00CB627E">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-строительство ФАП в </w:t>
      </w:r>
      <w:proofErr w:type="spellStart"/>
      <w:r>
        <w:rPr>
          <w:rFonts w:ascii="Times New Roman" w:hAnsi="Times New Roman" w:cs="Times New Roman"/>
          <w:sz w:val="24"/>
          <w:szCs w:val="24"/>
        </w:rPr>
        <w:t>с</w:t>
      </w:r>
      <w:r w:rsidR="00FD4059">
        <w:rPr>
          <w:rFonts w:ascii="Times New Roman" w:hAnsi="Times New Roman" w:cs="Times New Roman"/>
          <w:sz w:val="24"/>
          <w:szCs w:val="24"/>
        </w:rPr>
        <w:t>.Таганай</w:t>
      </w:r>
      <w:proofErr w:type="spellEnd"/>
      <w:r w:rsidRPr="00CB627E">
        <w:rPr>
          <w:rFonts w:ascii="Times New Roman" w:hAnsi="Times New Roman" w:cs="Times New Roman"/>
          <w:sz w:val="24"/>
          <w:szCs w:val="24"/>
        </w:rPr>
        <w:t>;</w:t>
      </w:r>
    </w:p>
    <w:p w:rsidR="00FD4059" w:rsidRPr="00FD4059" w:rsidRDefault="00FD4059" w:rsidP="00CB627E">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Pr="00FD4059">
        <w:rPr>
          <w:rFonts w:ascii="Times New Roman" w:hAnsi="Times New Roman" w:cs="Times New Roman"/>
          <w:sz w:val="24"/>
          <w:szCs w:val="24"/>
        </w:rPr>
        <w:t xml:space="preserve"> </w:t>
      </w:r>
      <w:r>
        <w:rPr>
          <w:rFonts w:ascii="Times New Roman" w:hAnsi="Times New Roman" w:cs="Times New Roman"/>
          <w:sz w:val="24"/>
          <w:szCs w:val="24"/>
        </w:rPr>
        <w:t>ремонт автомобильных дорог общего пользования местного значения</w:t>
      </w:r>
      <w:r w:rsidRPr="00FD4059">
        <w:rPr>
          <w:rFonts w:ascii="Times New Roman" w:hAnsi="Times New Roman" w:cs="Times New Roman"/>
          <w:sz w:val="24"/>
          <w:szCs w:val="24"/>
        </w:rPr>
        <w:t>;</w:t>
      </w:r>
    </w:p>
    <w:p w:rsidR="00FD4059" w:rsidRDefault="00CB627E" w:rsidP="00CB627E">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FD4059">
        <w:rPr>
          <w:rFonts w:ascii="Times New Roman" w:hAnsi="Times New Roman" w:cs="Times New Roman"/>
          <w:sz w:val="24"/>
          <w:szCs w:val="24"/>
        </w:rPr>
        <w:t xml:space="preserve">строительство </w:t>
      </w:r>
      <w:proofErr w:type="gramStart"/>
      <w:r w:rsidR="00FD4059">
        <w:rPr>
          <w:rFonts w:ascii="Times New Roman" w:hAnsi="Times New Roman" w:cs="Times New Roman"/>
          <w:sz w:val="24"/>
          <w:szCs w:val="24"/>
        </w:rPr>
        <w:t>скважины  и</w:t>
      </w:r>
      <w:proofErr w:type="gramEnd"/>
      <w:r w:rsidR="00FD4059">
        <w:rPr>
          <w:rFonts w:ascii="Times New Roman" w:hAnsi="Times New Roman" w:cs="Times New Roman"/>
          <w:sz w:val="24"/>
          <w:szCs w:val="24"/>
        </w:rPr>
        <w:t xml:space="preserve"> водоподготовки в </w:t>
      </w:r>
      <w:proofErr w:type="spellStart"/>
      <w:r w:rsidR="00FD4059">
        <w:rPr>
          <w:rFonts w:ascii="Times New Roman" w:hAnsi="Times New Roman" w:cs="Times New Roman"/>
          <w:sz w:val="24"/>
          <w:szCs w:val="24"/>
        </w:rPr>
        <w:t>с.Светлая</w:t>
      </w:r>
      <w:proofErr w:type="spellEnd"/>
      <w:r w:rsidR="00FD4059">
        <w:rPr>
          <w:rFonts w:ascii="Times New Roman" w:hAnsi="Times New Roman" w:cs="Times New Roman"/>
          <w:sz w:val="24"/>
          <w:szCs w:val="24"/>
        </w:rPr>
        <w:t xml:space="preserve"> Поляна</w:t>
      </w:r>
      <w:r w:rsidR="00FD4059" w:rsidRPr="00FD4059">
        <w:rPr>
          <w:rFonts w:ascii="Times New Roman" w:hAnsi="Times New Roman" w:cs="Times New Roman"/>
          <w:sz w:val="24"/>
          <w:szCs w:val="24"/>
        </w:rPr>
        <w:t>;</w:t>
      </w:r>
    </w:p>
    <w:p w:rsidR="00FD4059" w:rsidRPr="00FD4059" w:rsidRDefault="00FD4059" w:rsidP="00CB627E">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-установка очистительного оборудования для питьевой воды</w:t>
      </w:r>
      <w:r w:rsidRPr="00FD4059">
        <w:rPr>
          <w:rFonts w:ascii="Times New Roman" w:hAnsi="Times New Roman" w:cs="Times New Roman"/>
          <w:sz w:val="24"/>
          <w:szCs w:val="24"/>
        </w:rPr>
        <w:t>;</w:t>
      </w:r>
      <w:r>
        <w:rPr>
          <w:rFonts w:ascii="Times New Roman" w:hAnsi="Times New Roman" w:cs="Times New Roman"/>
          <w:sz w:val="24"/>
          <w:szCs w:val="24"/>
        </w:rPr>
        <w:t xml:space="preserve"> </w:t>
      </w:r>
    </w:p>
    <w:p w:rsidR="00FD4059" w:rsidRPr="00FD4059" w:rsidRDefault="00FD4059" w:rsidP="00CB627E">
      <w:pPr>
        <w:pStyle w:val="a8"/>
        <w:tabs>
          <w:tab w:val="left" w:pos="10206"/>
        </w:tabs>
        <w:spacing w:after="0" w:line="240" w:lineRule="auto"/>
        <w:ind w:firstLine="709"/>
        <w:jc w:val="both"/>
        <w:rPr>
          <w:rFonts w:ascii="Times New Roman" w:hAnsi="Times New Roman" w:cs="Times New Roman"/>
          <w:sz w:val="24"/>
          <w:szCs w:val="24"/>
        </w:rPr>
      </w:pPr>
      <w:r w:rsidRPr="00FD4059">
        <w:rPr>
          <w:rFonts w:ascii="Times New Roman" w:hAnsi="Times New Roman" w:cs="Times New Roman"/>
          <w:sz w:val="24"/>
          <w:szCs w:val="24"/>
        </w:rPr>
        <w:t>-</w:t>
      </w:r>
      <w:r>
        <w:rPr>
          <w:rFonts w:ascii="Times New Roman" w:hAnsi="Times New Roman" w:cs="Times New Roman"/>
          <w:sz w:val="24"/>
          <w:szCs w:val="24"/>
        </w:rPr>
        <w:t xml:space="preserve">строительство скважины в </w:t>
      </w:r>
      <w:proofErr w:type="spellStart"/>
      <w:r>
        <w:rPr>
          <w:rFonts w:ascii="Times New Roman" w:hAnsi="Times New Roman" w:cs="Times New Roman"/>
          <w:sz w:val="24"/>
          <w:szCs w:val="24"/>
        </w:rPr>
        <w:t>д.Новая</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Чебула</w:t>
      </w:r>
      <w:proofErr w:type="spellEnd"/>
      <w:r w:rsidRPr="00FD4059">
        <w:rPr>
          <w:rFonts w:ascii="Times New Roman" w:hAnsi="Times New Roman" w:cs="Times New Roman"/>
          <w:sz w:val="24"/>
          <w:szCs w:val="24"/>
        </w:rPr>
        <w:t>;</w:t>
      </w:r>
    </w:p>
    <w:p w:rsidR="00CB627E" w:rsidRDefault="00FD4059" w:rsidP="00CB627E">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00CB627E">
        <w:rPr>
          <w:rFonts w:ascii="Times New Roman" w:hAnsi="Times New Roman" w:cs="Times New Roman"/>
          <w:sz w:val="24"/>
          <w:szCs w:val="24"/>
        </w:rPr>
        <w:t>реконструкция водопровода в МО</w:t>
      </w:r>
      <w:r w:rsidR="00CB627E" w:rsidRPr="00A71F58">
        <w:rPr>
          <w:rFonts w:ascii="Times New Roman" w:hAnsi="Times New Roman" w:cs="Times New Roman"/>
          <w:sz w:val="24"/>
          <w:szCs w:val="24"/>
        </w:rPr>
        <w:t>;</w:t>
      </w:r>
    </w:p>
    <w:p w:rsidR="00CB627E" w:rsidRPr="00C16A85" w:rsidRDefault="00CB627E" w:rsidP="00CB627E">
      <w:pPr>
        <w:pStyle w:val="a4"/>
        <w:tabs>
          <w:tab w:val="left" w:pos="10206"/>
        </w:tabs>
        <w:ind w:firstLine="709"/>
        <w:jc w:val="both"/>
        <w:rPr>
          <w:sz w:val="24"/>
          <w:szCs w:val="24"/>
        </w:rPr>
      </w:pPr>
      <w:r>
        <w:rPr>
          <w:sz w:val="24"/>
          <w:szCs w:val="24"/>
        </w:rPr>
        <w:t>-замена тепловых сетей</w:t>
      </w:r>
      <w:r w:rsidR="00FD4059">
        <w:rPr>
          <w:sz w:val="24"/>
          <w:szCs w:val="24"/>
        </w:rPr>
        <w:t>.</w:t>
      </w:r>
      <w:r>
        <w:rPr>
          <w:sz w:val="24"/>
          <w:szCs w:val="24"/>
        </w:rPr>
        <w:t xml:space="preserve"> </w:t>
      </w:r>
    </w:p>
    <w:p w:rsidR="009E2939" w:rsidRDefault="009E2939" w:rsidP="009E2939">
      <w:pPr>
        <w:pStyle w:val="Default"/>
        <w:tabs>
          <w:tab w:val="left" w:pos="10206"/>
        </w:tabs>
        <w:ind w:firstLine="709"/>
        <w:jc w:val="both"/>
      </w:pPr>
    </w:p>
    <w:p w:rsidR="009E2939" w:rsidRDefault="009E2939" w:rsidP="009E2939">
      <w:pPr>
        <w:pStyle w:val="Default"/>
        <w:tabs>
          <w:tab w:val="left" w:pos="10206"/>
        </w:tabs>
        <w:ind w:firstLine="709"/>
        <w:jc w:val="both"/>
      </w:pPr>
    </w:p>
    <w:p w:rsidR="00FC7B39" w:rsidRPr="00C16A85" w:rsidRDefault="00223D78" w:rsidP="006B27FD">
      <w:pPr>
        <w:pStyle w:val="Default"/>
        <w:tabs>
          <w:tab w:val="left" w:pos="10206"/>
        </w:tabs>
        <w:ind w:firstLine="709"/>
        <w:jc w:val="both"/>
      </w:pPr>
      <w:r w:rsidRPr="00C16A85">
        <w:t xml:space="preserve">Стратегические перспективы </w:t>
      </w:r>
      <w:r w:rsidR="00BE765E" w:rsidRPr="00C16A85">
        <w:t xml:space="preserve">территориального </w:t>
      </w:r>
      <w:r w:rsidRPr="00C16A85">
        <w:t xml:space="preserve">развития экономической базы сельских поселений основаны на развитии </w:t>
      </w:r>
      <w:r w:rsidR="00FC7B39" w:rsidRPr="00C16A85">
        <w:t>следующи</w:t>
      </w:r>
      <w:r w:rsidR="00BE765E" w:rsidRPr="00C16A85">
        <w:t>х</w:t>
      </w:r>
      <w:r w:rsidR="00FC7B39" w:rsidRPr="00C16A85">
        <w:t xml:space="preserve"> фактор</w:t>
      </w:r>
      <w:r w:rsidR="00F54B2B">
        <w:t>ов</w:t>
      </w:r>
      <w:r w:rsidR="00FC7B39" w:rsidRPr="00C16A85">
        <w:t>:</w:t>
      </w:r>
    </w:p>
    <w:p w:rsidR="00FC7B39" w:rsidRPr="00C16A85" w:rsidRDefault="00F54B2B" w:rsidP="006B27FD">
      <w:pPr>
        <w:pStyle w:val="Default"/>
        <w:tabs>
          <w:tab w:val="left" w:pos="10206"/>
        </w:tabs>
        <w:ind w:firstLine="709"/>
        <w:jc w:val="both"/>
      </w:pPr>
      <w:r>
        <w:t>-</w:t>
      </w:r>
      <w:r w:rsidR="00FC7B39" w:rsidRPr="00C16A85">
        <w:t>состояние и структура экономики и рынка труда на территории (состояние сельского хозяйства, промышленных производств, развитие малого и среднего предпринимательства, наличие и динамика рабочих мест, степень специализации и диверсификации экономики);</w:t>
      </w:r>
    </w:p>
    <w:p w:rsidR="00FC7B39" w:rsidRPr="00C16A85" w:rsidRDefault="00F54B2B" w:rsidP="006B27FD">
      <w:pPr>
        <w:pStyle w:val="Default"/>
        <w:tabs>
          <w:tab w:val="left" w:pos="10206"/>
        </w:tabs>
        <w:ind w:firstLine="709"/>
        <w:jc w:val="both"/>
      </w:pPr>
      <w:r>
        <w:t>-</w:t>
      </w:r>
      <w:r w:rsidR="00FC7B39" w:rsidRPr="00C16A85">
        <w:t>человеческий потенциал территории (миграционные процессы, численность и структура населения, в том числе трудоспособного, уровень образования населения, доходы).</w:t>
      </w:r>
    </w:p>
    <w:p w:rsidR="00FC7B39" w:rsidRPr="00C16A85" w:rsidRDefault="00F54B2B" w:rsidP="006B27FD">
      <w:pPr>
        <w:pStyle w:val="Default"/>
        <w:tabs>
          <w:tab w:val="left" w:pos="10206"/>
        </w:tabs>
        <w:ind w:firstLine="709"/>
        <w:jc w:val="both"/>
      </w:pPr>
      <w:r>
        <w:t>-</w:t>
      </w:r>
      <w:r w:rsidR="00FC7B39" w:rsidRPr="00C16A85">
        <w:t>транспортная доступность и инфраструктура территории (состояние дорог, газификация, электроснабжение, водоснабжение и водоотведение);</w:t>
      </w:r>
    </w:p>
    <w:p w:rsidR="00FC7B39" w:rsidRPr="00C16A85" w:rsidRDefault="00F54B2B" w:rsidP="006B27FD">
      <w:pPr>
        <w:pStyle w:val="Default"/>
        <w:tabs>
          <w:tab w:val="left" w:pos="10206"/>
        </w:tabs>
        <w:ind w:firstLine="709"/>
        <w:jc w:val="both"/>
      </w:pPr>
      <w:r>
        <w:t>-</w:t>
      </w:r>
      <w:r w:rsidR="00FC7B39" w:rsidRPr="00C16A85">
        <w:t>наличие природных ресурсов (имеющихся, используемых или имеющих потенциал к использованию);</w:t>
      </w:r>
    </w:p>
    <w:p w:rsidR="00FC7B39" w:rsidRPr="00C16A85" w:rsidRDefault="00F54B2B" w:rsidP="006B27FD">
      <w:pPr>
        <w:pStyle w:val="Default"/>
        <w:tabs>
          <w:tab w:val="left" w:pos="10206"/>
        </w:tabs>
        <w:ind w:firstLine="709"/>
        <w:jc w:val="both"/>
      </w:pPr>
      <w:r>
        <w:t>-</w:t>
      </w:r>
      <w:r w:rsidR="00FC7B39" w:rsidRPr="00C16A85">
        <w:t>уровень обеспеченности территории социальными услугами (образование, здравоохранение, культура, спорт, иные объекты досуга);</w:t>
      </w:r>
    </w:p>
    <w:p w:rsidR="00FC7B39" w:rsidRPr="00C16A85" w:rsidRDefault="00F54B2B" w:rsidP="006B27FD">
      <w:pPr>
        <w:pStyle w:val="Default"/>
        <w:tabs>
          <w:tab w:val="left" w:pos="10206"/>
        </w:tabs>
        <w:ind w:firstLine="709"/>
        <w:jc w:val="both"/>
        <w:rPr>
          <w:b/>
        </w:rPr>
      </w:pPr>
      <w:r>
        <w:t>-</w:t>
      </w:r>
      <w:r w:rsidR="00FC7B39" w:rsidRPr="00C16A85">
        <w:t>доступ к современным технологиям (высокоскоростной Интернет, услуги связи).</w:t>
      </w:r>
    </w:p>
    <w:p w:rsidR="00FC7B39" w:rsidRPr="00C16A85" w:rsidRDefault="00FC7B39" w:rsidP="006B27FD">
      <w:pPr>
        <w:tabs>
          <w:tab w:val="left" w:pos="10206"/>
        </w:tabs>
        <w:spacing w:after="0" w:line="240" w:lineRule="auto"/>
        <w:ind w:firstLine="709"/>
        <w:jc w:val="both"/>
        <w:rPr>
          <w:rFonts w:ascii="Times New Roman" w:hAnsi="Times New Roman" w:cs="Times New Roman"/>
          <w:sz w:val="24"/>
          <w:szCs w:val="24"/>
        </w:rPr>
      </w:pPr>
    </w:p>
    <w:p w:rsidR="00FC7B39" w:rsidRPr="00C16A85" w:rsidRDefault="00FC7B39" w:rsidP="00845B5A">
      <w:pPr>
        <w:pStyle w:val="2"/>
        <w:tabs>
          <w:tab w:val="left" w:pos="10206"/>
        </w:tabs>
        <w:jc w:val="both"/>
        <w:rPr>
          <w:sz w:val="24"/>
          <w:szCs w:val="24"/>
        </w:rPr>
      </w:pPr>
      <w:bookmarkStart w:id="1" w:name="_Toc533170028"/>
      <w:bookmarkStart w:id="2" w:name="_Toc532477800"/>
      <w:r w:rsidRPr="00C16A85">
        <w:rPr>
          <w:sz w:val="24"/>
          <w:szCs w:val="24"/>
        </w:rPr>
        <w:t>2.</w:t>
      </w:r>
      <w:r w:rsidR="008675A5" w:rsidRPr="00C16A85">
        <w:rPr>
          <w:sz w:val="24"/>
          <w:szCs w:val="24"/>
        </w:rPr>
        <w:t>5</w:t>
      </w:r>
      <w:r w:rsidRPr="00C16A85">
        <w:rPr>
          <w:sz w:val="24"/>
          <w:szCs w:val="24"/>
        </w:rPr>
        <w:t>.</w:t>
      </w:r>
      <w:r w:rsidR="008675A5" w:rsidRPr="00C16A85">
        <w:rPr>
          <w:sz w:val="24"/>
          <w:szCs w:val="24"/>
        </w:rPr>
        <w:t>2.</w:t>
      </w:r>
      <w:r w:rsidRPr="00C16A85">
        <w:rPr>
          <w:sz w:val="24"/>
          <w:szCs w:val="24"/>
        </w:rPr>
        <w:t xml:space="preserve"> Оценка влияния соседних районов</w:t>
      </w:r>
      <w:bookmarkEnd w:id="1"/>
      <w:bookmarkEnd w:id="2"/>
    </w:p>
    <w:p w:rsidR="009E2939" w:rsidRDefault="009E2939" w:rsidP="00845B5A">
      <w:pPr>
        <w:shd w:val="clear" w:color="auto" w:fill="FFFFFF" w:themeFill="background1"/>
        <w:tabs>
          <w:tab w:val="left" w:pos="1134"/>
          <w:tab w:val="left" w:pos="10206"/>
        </w:tabs>
        <w:spacing w:after="0"/>
        <w:jc w:val="both"/>
        <w:rPr>
          <w:rFonts w:ascii="Times New Roman" w:hAnsi="Times New Roman" w:cs="Times New Roman"/>
          <w:sz w:val="24"/>
          <w:szCs w:val="24"/>
        </w:rPr>
      </w:pPr>
    </w:p>
    <w:p w:rsidR="002F01FD" w:rsidRPr="00C16A85" w:rsidRDefault="002F01FD" w:rsidP="009E2939">
      <w:pPr>
        <w:shd w:val="clear" w:color="auto" w:fill="FFFFFF" w:themeFill="background1"/>
        <w:tabs>
          <w:tab w:val="left" w:pos="1134"/>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Болотнинский район расположен на перекрестке железнодорожных и автотранспортных путей между Новосибирской, Томской и Кемеровской областями. Через район,  проходит железнодорожная магистраль, федеральная трасса «Сибирь». По </w:t>
      </w:r>
      <w:proofErr w:type="spellStart"/>
      <w:r w:rsidRPr="00C16A85">
        <w:rPr>
          <w:rFonts w:ascii="Times New Roman" w:hAnsi="Times New Roman" w:cs="Times New Roman"/>
          <w:sz w:val="24"/>
          <w:szCs w:val="24"/>
        </w:rPr>
        <w:t>Болотнинскому</w:t>
      </w:r>
      <w:proofErr w:type="spellEnd"/>
      <w:r w:rsidRPr="00C16A85">
        <w:rPr>
          <w:rFonts w:ascii="Times New Roman" w:hAnsi="Times New Roman" w:cs="Times New Roman"/>
          <w:sz w:val="24"/>
          <w:szCs w:val="24"/>
        </w:rPr>
        <w:t xml:space="preserve"> району проходит магистральный нефтепровод и газопровод. </w:t>
      </w:r>
      <w:r w:rsidR="0065026B" w:rsidRPr="00C16A85">
        <w:rPr>
          <w:rFonts w:ascii="Times New Roman" w:hAnsi="Times New Roman" w:cs="Times New Roman"/>
          <w:color w:val="000000"/>
          <w:sz w:val="24"/>
          <w:szCs w:val="24"/>
        </w:rPr>
        <w:t xml:space="preserve">Также </w:t>
      </w:r>
      <w:r w:rsidR="00BE765E" w:rsidRPr="00C16A85">
        <w:rPr>
          <w:rFonts w:ascii="Times New Roman" w:hAnsi="Times New Roman" w:cs="Times New Roman"/>
          <w:color w:val="000000"/>
          <w:sz w:val="24"/>
          <w:szCs w:val="24"/>
        </w:rPr>
        <w:t xml:space="preserve">считаем </w:t>
      </w:r>
      <w:r w:rsidR="0065026B" w:rsidRPr="00C16A85">
        <w:rPr>
          <w:rFonts w:ascii="Times New Roman" w:hAnsi="Times New Roman" w:cs="Times New Roman"/>
          <w:color w:val="000000"/>
          <w:sz w:val="24"/>
          <w:szCs w:val="24"/>
        </w:rPr>
        <w:t>важным преимуществом Болотнинского района то, что через его территорию протекает судоходная река Обь.</w:t>
      </w:r>
    </w:p>
    <w:p w:rsidR="002F01FD" w:rsidRPr="00C16A85" w:rsidRDefault="002F01FD" w:rsidP="009E2939">
      <w:pPr>
        <w:pStyle w:val="ac"/>
        <w:tabs>
          <w:tab w:val="left" w:pos="10206"/>
        </w:tabs>
        <w:ind w:firstLine="709"/>
        <w:jc w:val="both"/>
        <w:rPr>
          <w:sz w:val="24"/>
          <w:szCs w:val="24"/>
        </w:rPr>
      </w:pPr>
      <w:r w:rsidRPr="00C16A85">
        <w:rPr>
          <w:sz w:val="24"/>
          <w:szCs w:val="24"/>
        </w:rPr>
        <w:t>Расстояние по федеральной трас</w:t>
      </w:r>
      <w:r w:rsidR="0065026B" w:rsidRPr="00C16A85">
        <w:rPr>
          <w:sz w:val="24"/>
          <w:szCs w:val="24"/>
        </w:rPr>
        <w:t>с</w:t>
      </w:r>
      <w:r w:rsidRPr="00C16A85">
        <w:rPr>
          <w:sz w:val="24"/>
          <w:szCs w:val="24"/>
        </w:rPr>
        <w:t xml:space="preserve">е и по железной </w:t>
      </w:r>
      <w:proofErr w:type="gramStart"/>
      <w:r w:rsidRPr="00C16A85">
        <w:rPr>
          <w:sz w:val="24"/>
          <w:szCs w:val="24"/>
        </w:rPr>
        <w:t>дороге  до</w:t>
      </w:r>
      <w:proofErr w:type="gramEnd"/>
      <w:r w:rsidRPr="00C16A85">
        <w:rPr>
          <w:sz w:val="24"/>
          <w:szCs w:val="24"/>
        </w:rPr>
        <w:t xml:space="preserve"> </w:t>
      </w:r>
      <w:proofErr w:type="spellStart"/>
      <w:r w:rsidRPr="00C16A85">
        <w:rPr>
          <w:sz w:val="24"/>
          <w:szCs w:val="24"/>
        </w:rPr>
        <w:t>г.Новосибирска</w:t>
      </w:r>
      <w:proofErr w:type="spellEnd"/>
      <w:r w:rsidRPr="00C16A85">
        <w:rPr>
          <w:sz w:val="24"/>
          <w:szCs w:val="24"/>
        </w:rPr>
        <w:t xml:space="preserve"> 12</w:t>
      </w:r>
      <w:r w:rsidR="00F54B2B">
        <w:rPr>
          <w:sz w:val="24"/>
          <w:szCs w:val="24"/>
        </w:rPr>
        <w:t>6</w:t>
      </w:r>
      <w:r w:rsidR="00BE765E" w:rsidRPr="00C16A85">
        <w:rPr>
          <w:sz w:val="24"/>
          <w:szCs w:val="24"/>
        </w:rPr>
        <w:t xml:space="preserve"> </w:t>
      </w:r>
      <w:r w:rsidRPr="00C16A85">
        <w:rPr>
          <w:sz w:val="24"/>
          <w:szCs w:val="24"/>
        </w:rPr>
        <w:t xml:space="preserve">км, до г.Кемерово-131 км, до г.Томска-132 км, до </w:t>
      </w:r>
      <w:proofErr w:type="spellStart"/>
      <w:r w:rsidRPr="00C16A85">
        <w:rPr>
          <w:sz w:val="24"/>
          <w:szCs w:val="24"/>
        </w:rPr>
        <w:t>г.Юрга</w:t>
      </w:r>
      <w:proofErr w:type="spellEnd"/>
      <w:r w:rsidRPr="00C16A85">
        <w:rPr>
          <w:sz w:val="24"/>
          <w:szCs w:val="24"/>
        </w:rPr>
        <w:t xml:space="preserve"> 46 км, до </w:t>
      </w:r>
      <w:proofErr w:type="spellStart"/>
      <w:r w:rsidRPr="00C16A85">
        <w:rPr>
          <w:sz w:val="24"/>
          <w:szCs w:val="24"/>
        </w:rPr>
        <w:t>р.п.Мошково</w:t>
      </w:r>
      <w:proofErr w:type="spellEnd"/>
      <w:r w:rsidRPr="00C16A85">
        <w:rPr>
          <w:sz w:val="24"/>
          <w:szCs w:val="24"/>
        </w:rPr>
        <w:t xml:space="preserve"> 72 км.</w:t>
      </w:r>
    </w:p>
    <w:p w:rsidR="002F01FD" w:rsidRPr="00C16A85" w:rsidRDefault="002F01FD"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Так же есть автомобильное сообщение с </w:t>
      </w:r>
      <w:proofErr w:type="spellStart"/>
      <w:r w:rsidRPr="00C16A85">
        <w:rPr>
          <w:rFonts w:ascii="Times New Roman" w:hAnsi="Times New Roman" w:cs="Times New Roman"/>
          <w:sz w:val="24"/>
          <w:szCs w:val="24"/>
        </w:rPr>
        <w:t>Тогучинским</w:t>
      </w:r>
      <w:proofErr w:type="spellEnd"/>
      <w:r w:rsidRPr="00C16A85">
        <w:rPr>
          <w:rFonts w:ascii="Times New Roman" w:hAnsi="Times New Roman" w:cs="Times New Roman"/>
          <w:sz w:val="24"/>
          <w:szCs w:val="24"/>
        </w:rPr>
        <w:t xml:space="preserve"> районом, до </w:t>
      </w:r>
      <w:proofErr w:type="spellStart"/>
      <w:r w:rsidRPr="00C16A85">
        <w:rPr>
          <w:rFonts w:ascii="Times New Roman" w:hAnsi="Times New Roman" w:cs="Times New Roman"/>
          <w:sz w:val="24"/>
          <w:szCs w:val="24"/>
        </w:rPr>
        <w:t>г.Тогучина</w:t>
      </w:r>
      <w:proofErr w:type="spellEnd"/>
      <w:r w:rsidRPr="00C16A85">
        <w:rPr>
          <w:rFonts w:ascii="Times New Roman" w:hAnsi="Times New Roman" w:cs="Times New Roman"/>
          <w:sz w:val="24"/>
          <w:szCs w:val="24"/>
        </w:rPr>
        <w:t xml:space="preserve"> расстояние 70км.</w:t>
      </w:r>
    </w:p>
    <w:p w:rsidR="007E1838" w:rsidRPr="00C16A85" w:rsidRDefault="00FC7B39" w:rsidP="009E2939">
      <w:pPr>
        <w:shd w:val="clear" w:color="auto" w:fill="FFFFFF" w:themeFill="background1"/>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color w:val="000000"/>
          <w:sz w:val="24"/>
          <w:szCs w:val="24"/>
        </w:rPr>
        <w:t xml:space="preserve">Все это позволяет сделать вывод </w:t>
      </w:r>
      <w:r w:rsidR="0065026B" w:rsidRPr="00C16A85">
        <w:rPr>
          <w:rFonts w:ascii="Times New Roman" w:hAnsi="Times New Roman" w:cs="Times New Roman"/>
          <w:color w:val="000000"/>
          <w:sz w:val="24"/>
          <w:szCs w:val="24"/>
        </w:rPr>
        <w:t xml:space="preserve">о </w:t>
      </w:r>
      <w:r w:rsidR="00BE765E" w:rsidRPr="00C16A85">
        <w:rPr>
          <w:rFonts w:ascii="Times New Roman" w:hAnsi="Times New Roman" w:cs="Times New Roman"/>
          <w:color w:val="000000"/>
          <w:sz w:val="24"/>
          <w:szCs w:val="24"/>
        </w:rPr>
        <w:t>выгодном</w:t>
      </w:r>
      <w:r w:rsidRPr="00C16A85">
        <w:rPr>
          <w:rFonts w:ascii="Times New Roman" w:hAnsi="Times New Roman" w:cs="Times New Roman"/>
          <w:color w:val="000000"/>
          <w:sz w:val="24"/>
          <w:szCs w:val="24"/>
        </w:rPr>
        <w:t xml:space="preserve"> территориально</w:t>
      </w:r>
      <w:r w:rsidR="00BE765E" w:rsidRPr="00C16A85">
        <w:rPr>
          <w:rFonts w:ascii="Times New Roman" w:hAnsi="Times New Roman" w:cs="Times New Roman"/>
          <w:color w:val="000000"/>
          <w:sz w:val="24"/>
          <w:szCs w:val="24"/>
        </w:rPr>
        <w:t>м</w:t>
      </w:r>
      <w:r w:rsidRPr="00C16A85">
        <w:rPr>
          <w:rFonts w:ascii="Times New Roman" w:hAnsi="Times New Roman" w:cs="Times New Roman"/>
          <w:color w:val="000000"/>
          <w:sz w:val="24"/>
          <w:szCs w:val="24"/>
        </w:rPr>
        <w:t xml:space="preserve"> расположени</w:t>
      </w:r>
      <w:r w:rsidR="00BE765E" w:rsidRPr="00C16A85">
        <w:rPr>
          <w:rFonts w:ascii="Times New Roman" w:hAnsi="Times New Roman" w:cs="Times New Roman"/>
          <w:color w:val="000000"/>
          <w:sz w:val="24"/>
          <w:szCs w:val="24"/>
        </w:rPr>
        <w:t>и</w:t>
      </w:r>
      <w:r w:rsidRPr="00C16A85">
        <w:rPr>
          <w:rFonts w:ascii="Times New Roman" w:hAnsi="Times New Roman" w:cs="Times New Roman"/>
          <w:color w:val="000000"/>
          <w:sz w:val="24"/>
          <w:szCs w:val="24"/>
        </w:rPr>
        <w:t xml:space="preserve"> нашего района.</w:t>
      </w:r>
      <w:r w:rsidR="00F54B2B">
        <w:rPr>
          <w:rFonts w:ascii="Times New Roman" w:hAnsi="Times New Roman" w:cs="Times New Roman"/>
          <w:color w:val="000000"/>
          <w:sz w:val="24"/>
          <w:szCs w:val="24"/>
        </w:rPr>
        <w:t xml:space="preserve">    </w:t>
      </w:r>
      <w:r w:rsidR="007E1838" w:rsidRPr="00C16A85">
        <w:rPr>
          <w:rFonts w:ascii="Times New Roman" w:hAnsi="Times New Roman" w:cs="Times New Roman"/>
          <w:bCs/>
          <w:sz w:val="24"/>
          <w:szCs w:val="24"/>
        </w:rPr>
        <w:t>Болотнинский район, в связи со сложившимся экономическим развитием, имеющимися на территории природными, трудовыми, рекреационными и прочими ресурсами</w:t>
      </w:r>
      <w:r w:rsidR="00B30FF6" w:rsidRPr="00C16A85">
        <w:rPr>
          <w:rFonts w:ascii="Times New Roman" w:hAnsi="Times New Roman" w:cs="Times New Roman"/>
          <w:bCs/>
          <w:sz w:val="24"/>
          <w:szCs w:val="24"/>
        </w:rPr>
        <w:t>,</w:t>
      </w:r>
      <w:r w:rsidR="007E1838" w:rsidRPr="00C16A85">
        <w:rPr>
          <w:rFonts w:ascii="Times New Roman" w:hAnsi="Times New Roman" w:cs="Times New Roman"/>
          <w:bCs/>
          <w:sz w:val="24"/>
          <w:szCs w:val="24"/>
        </w:rPr>
        <w:t xml:space="preserve"> не может существовать в замкнутом </w:t>
      </w:r>
      <w:proofErr w:type="gramStart"/>
      <w:r w:rsidR="007E1838" w:rsidRPr="00C16A85">
        <w:rPr>
          <w:rFonts w:ascii="Times New Roman" w:hAnsi="Times New Roman" w:cs="Times New Roman"/>
          <w:bCs/>
          <w:sz w:val="24"/>
          <w:szCs w:val="24"/>
        </w:rPr>
        <w:t>экономическом  пространстве</w:t>
      </w:r>
      <w:proofErr w:type="gramEnd"/>
      <w:r w:rsidR="007E1838" w:rsidRPr="00C16A85">
        <w:rPr>
          <w:rFonts w:ascii="Times New Roman" w:hAnsi="Times New Roman" w:cs="Times New Roman"/>
          <w:bCs/>
          <w:sz w:val="24"/>
          <w:szCs w:val="24"/>
        </w:rPr>
        <w:t xml:space="preserve">, как и любой другой </w:t>
      </w:r>
      <w:proofErr w:type="spellStart"/>
      <w:r w:rsidR="007E1838" w:rsidRPr="00C16A85">
        <w:rPr>
          <w:rFonts w:ascii="Times New Roman" w:hAnsi="Times New Roman" w:cs="Times New Roman"/>
          <w:bCs/>
          <w:sz w:val="24"/>
          <w:szCs w:val="24"/>
        </w:rPr>
        <w:t>район.</w:t>
      </w:r>
      <w:r w:rsidR="007E1838" w:rsidRPr="00C16A85">
        <w:rPr>
          <w:rFonts w:ascii="Times New Roman" w:hAnsi="Times New Roman" w:cs="Times New Roman"/>
          <w:sz w:val="24"/>
          <w:szCs w:val="24"/>
        </w:rPr>
        <w:t>Роль</w:t>
      </w:r>
      <w:proofErr w:type="spellEnd"/>
      <w:r w:rsidR="007E1838" w:rsidRPr="00C16A85">
        <w:rPr>
          <w:rFonts w:ascii="Times New Roman" w:hAnsi="Times New Roman" w:cs="Times New Roman"/>
          <w:sz w:val="24"/>
          <w:szCs w:val="24"/>
        </w:rPr>
        <w:t xml:space="preserve"> межрайонных связей в современных условиях достаточно высока</w:t>
      </w:r>
      <w:r w:rsidR="00F54B2B">
        <w:rPr>
          <w:rFonts w:ascii="Times New Roman" w:hAnsi="Times New Roman" w:cs="Times New Roman"/>
          <w:sz w:val="24"/>
          <w:szCs w:val="24"/>
        </w:rPr>
        <w:t>.</w:t>
      </w:r>
    </w:p>
    <w:p w:rsidR="007E1838" w:rsidRPr="00C16A85" w:rsidRDefault="007E18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Среди районов области</w:t>
      </w:r>
      <w:r w:rsidR="00B03CCD" w:rsidRPr="00C16A85">
        <w:rPr>
          <w:rFonts w:ascii="Times New Roman" w:hAnsi="Times New Roman" w:cs="Times New Roman"/>
          <w:sz w:val="24"/>
          <w:szCs w:val="24"/>
        </w:rPr>
        <w:t>,</w:t>
      </w:r>
      <w:r w:rsidRPr="00C16A85">
        <w:rPr>
          <w:rFonts w:ascii="Times New Roman" w:hAnsi="Times New Roman" w:cs="Times New Roman"/>
          <w:sz w:val="24"/>
          <w:szCs w:val="24"/>
        </w:rPr>
        <w:t xml:space="preserve"> с которыми установлен</w:t>
      </w:r>
      <w:r w:rsidR="00B03CCD" w:rsidRPr="00C16A85">
        <w:rPr>
          <w:rFonts w:ascii="Times New Roman" w:hAnsi="Times New Roman" w:cs="Times New Roman"/>
          <w:sz w:val="24"/>
          <w:szCs w:val="24"/>
        </w:rPr>
        <w:t>о</w:t>
      </w:r>
      <w:r w:rsidRPr="00C16A85">
        <w:rPr>
          <w:rFonts w:ascii="Times New Roman" w:hAnsi="Times New Roman" w:cs="Times New Roman"/>
          <w:sz w:val="24"/>
          <w:szCs w:val="24"/>
        </w:rPr>
        <w:t xml:space="preserve"> сегодня наиболее тесн</w:t>
      </w:r>
      <w:r w:rsidR="00B03CCD" w:rsidRPr="00C16A85">
        <w:rPr>
          <w:rFonts w:ascii="Times New Roman" w:hAnsi="Times New Roman" w:cs="Times New Roman"/>
          <w:sz w:val="24"/>
          <w:szCs w:val="24"/>
        </w:rPr>
        <w:t>ое</w:t>
      </w:r>
      <w:r w:rsidRPr="00C16A85">
        <w:rPr>
          <w:rFonts w:ascii="Times New Roman" w:hAnsi="Times New Roman" w:cs="Times New Roman"/>
          <w:sz w:val="24"/>
          <w:szCs w:val="24"/>
        </w:rPr>
        <w:t xml:space="preserve"> </w:t>
      </w:r>
      <w:r w:rsidR="00B03CCD" w:rsidRPr="00C16A85">
        <w:rPr>
          <w:rFonts w:ascii="Times New Roman" w:hAnsi="Times New Roman" w:cs="Times New Roman"/>
          <w:sz w:val="24"/>
          <w:szCs w:val="24"/>
        </w:rPr>
        <w:t xml:space="preserve">взаимодействие, </w:t>
      </w:r>
      <w:r w:rsidRPr="00C16A85">
        <w:rPr>
          <w:rFonts w:ascii="Times New Roman" w:hAnsi="Times New Roman" w:cs="Times New Roman"/>
          <w:sz w:val="24"/>
          <w:szCs w:val="24"/>
        </w:rPr>
        <w:t xml:space="preserve">можно выделить </w:t>
      </w:r>
      <w:proofErr w:type="spellStart"/>
      <w:proofErr w:type="gramStart"/>
      <w:r w:rsidRPr="00C16A85">
        <w:rPr>
          <w:rFonts w:ascii="Times New Roman" w:hAnsi="Times New Roman" w:cs="Times New Roman"/>
          <w:sz w:val="24"/>
          <w:szCs w:val="24"/>
        </w:rPr>
        <w:t>Тогучинский</w:t>
      </w:r>
      <w:proofErr w:type="spellEnd"/>
      <w:r w:rsidRPr="00C16A85">
        <w:rPr>
          <w:rFonts w:ascii="Times New Roman" w:hAnsi="Times New Roman" w:cs="Times New Roman"/>
          <w:sz w:val="24"/>
          <w:szCs w:val="24"/>
        </w:rPr>
        <w:t xml:space="preserve"> ,</w:t>
      </w:r>
      <w:proofErr w:type="gram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Мошковский</w:t>
      </w:r>
      <w:proofErr w:type="spellEnd"/>
      <w:r w:rsidRPr="00C16A85">
        <w:rPr>
          <w:rFonts w:ascii="Times New Roman" w:hAnsi="Times New Roman" w:cs="Times New Roman"/>
          <w:sz w:val="24"/>
          <w:szCs w:val="24"/>
        </w:rPr>
        <w:t xml:space="preserve"> и </w:t>
      </w:r>
      <w:proofErr w:type="spellStart"/>
      <w:r w:rsidRPr="00C16A85">
        <w:rPr>
          <w:rFonts w:ascii="Times New Roman" w:hAnsi="Times New Roman" w:cs="Times New Roman"/>
          <w:sz w:val="24"/>
          <w:szCs w:val="24"/>
        </w:rPr>
        <w:t>Колыванский</w:t>
      </w:r>
      <w:proofErr w:type="spellEnd"/>
      <w:r w:rsidRPr="00C16A85">
        <w:rPr>
          <w:rFonts w:ascii="Times New Roman" w:hAnsi="Times New Roman" w:cs="Times New Roman"/>
          <w:sz w:val="24"/>
          <w:szCs w:val="24"/>
        </w:rPr>
        <w:t xml:space="preserve"> районы.</w:t>
      </w:r>
    </w:p>
    <w:p w:rsidR="004C443E" w:rsidRDefault="007E1838" w:rsidP="009E2939">
      <w:pPr>
        <w:tabs>
          <w:tab w:val="left" w:pos="10206"/>
        </w:tabs>
        <w:spacing w:after="0" w:line="240" w:lineRule="auto"/>
        <w:ind w:firstLine="709"/>
        <w:jc w:val="both"/>
        <w:rPr>
          <w:rFonts w:ascii="Times New Roman" w:hAnsi="Times New Roman" w:cs="Times New Roman"/>
          <w:sz w:val="24"/>
          <w:szCs w:val="24"/>
        </w:rPr>
      </w:pPr>
      <w:proofErr w:type="gramStart"/>
      <w:r w:rsidRPr="00C16A85">
        <w:rPr>
          <w:rFonts w:ascii="Times New Roman" w:hAnsi="Times New Roman" w:cs="Times New Roman"/>
          <w:sz w:val="24"/>
          <w:szCs w:val="24"/>
        </w:rPr>
        <w:t>Кроме того</w:t>
      </w:r>
      <w:proofErr w:type="gramEnd"/>
      <w:r w:rsidRPr="00C16A85">
        <w:rPr>
          <w:rFonts w:ascii="Times New Roman" w:hAnsi="Times New Roman" w:cs="Times New Roman"/>
          <w:sz w:val="24"/>
          <w:szCs w:val="24"/>
        </w:rPr>
        <w:t xml:space="preserve"> район расположен на границе трех областей- Новосибирская,</w:t>
      </w:r>
      <w:r w:rsidR="00F54B2B">
        <w:rPr>
          <w:rFonts w:ascii="Times New Roman" w:hAnsi="Times New Roman" w:cs="Times New Roman"/>
          <w:sz w:val="24"/>
          <w:szCs w:val="24"/>
        </w:rPr>
        <w:t xml:space="preserve"> </w:t>
      </w:r>
      <w:r w:rsidRPr="00C16A85">
        <w:rPr>
          <w:rFonts w:ascii="Times New Roman" w:hAnsi="Times New Roman" w:cs="Times New Roman"/>
          <w:sz w:val="24"/>
          <w:szCs w:val="24"/>
        </w:rPr>
        <w:t>Кемеровская,</w:t>
      </w:r>
      <w:r w:rsidR="00F54B2B">
        <w:rPr>
          <w:rFonts w:ascii="Times New Roman" w:hAnsi="Times New Roman" w:cs="Times New Roman"/>
          <w:sz w:val="24"/>
          <w:szCs w:val="24"/>
        </w:rPr>
        <w:t xml:space="preserve"> </w:t>
      </w:r>
      <w:r w:rsidRPr="00C16A85">
        <w:rPr>
          <w:rFonts w:ascii="Times New Roman" w:hAnsi="Times New Roman" w:cs="Times New Roman"/>
          <w:sz w:val="24"/>
          <w:szCs w:val="24"/>
        </w:rPr>
        <w:t>Томская</w:t>
      </w:r>
      <w:r w:rsidR="00B03CCD" w:rsidRPr="00C16A85">
        <w:rPr>
          <w:rFonts w:ascii="Times New Roman" w:hAnsi="Times New Roman" w:cs="Times New Roman"/>
          <w:sz w:val="24"/>
          <w:szCs w:val="24"/>
        </w:rPr>
        <w:t>,</w:t>
      </w:r>
      <w:r w:rsidRPr="00C16A85">
        <w:rPr>
          <w:rFonts w:ascii="Times New Roman" w:hAnsi="Times New Roman" w:cs="Times New Roman"/>
          <w:sz w:val="24"/>
          <w:szCs w:val="24"/>
        </w:rPr>
        <w:t xml:space="preserve"> что дает возможность тесно сотрудничать предприятиям Болотнинского района с предприятиями близлежащих областей.</w:t>
      </w:r>
      <w:r w:rsidR="00BE765E" w:rsidRPr="00C16A85">
        <w:rPr>
          <w:rFonts w:ascii="Times New Roman" w:hAnsi="Times New Roman" w:cs="Times New Roman"/>
          <w:sz w:val="24"/>
          <w:szCs w:val="24"/>
        </w:rPr>
        <w:t xml:space="preserve"> </w:t>
      </w:r>
      <w:proofErr w:type="gramStart"/>
      <w:r w:rsidRPr="00C16A85">
        <w:rPr>
          <w:rFonts w:ascii="Times New Roman" w:hAnsi="Times New Roman" w:cs="Times New Roman"/>
          <w:sz w:val="24"/>
          <w:szCs w:val="24"/>
        </w:rPr>
        <w:t>Некоторые  предприятия</w:t>
      </w:r>
      <w:proofErr w:type="gramEnd"/>
      <w:r w:rsidRPr="00C16A85">
        <w:rPr>
          <w:rFonts w:ascii="Times New Roman" w:hAnsi="Times New Roman" w:cs="Times New Roman"/>
          <w:sz w:val="24"/>
          <w:szCs w:val="24"/>
        </w:rPr>
        <w:t xml:space="preserve">, расположенные в  </w:t>
      </w:r>
      <w:proofErr w:type="spellStart"/>
      <w:r w:rsidRPr="00C16A85">
        <w:rPr>
          <w:rFonts w:ascii="Times New Roman" w:hAnsi="Times New Roman" w:cs="Times New Roman"/>
          <w:sz w:val="24"/>
          <w:szCs w:val="24"/>
        </w:rPr>
        <w:t>г.Болотное</w:t>
      </w:r>
      <w:proofErr w:type="spellEnd"/>
      <w:r w:rsidRPr="00C16A85">
        <w:rPr>
          <w:rFonts w:ascii="Times New Roman" w:hAnsi="Times New Roman" w:cs="Times New Roman"/>
          <w:sz w:val="24"/>
          <w:szCs w:val="24"/>
        </w:rPr>
        <w:t xml:space="preserve"> являются филиалами </w:t>
      </w:r>
      <w:proofErr w:type="spellStart"/>
      <w:r w:rsidRPr="00C16A85">
        <w:rPr>
          <w:rFonts w:ascii="Times New Roman" w:hAnsi="Times New Roman" w:cs="Times New Roman"/>
          <w:sz w:val="24"/>
          <w:szCs w:val="24"/>
        </w:rPr>
        <w:t>Тогучинских</w:t>
      </w:r>
      <w:proofErr w:type="spellEnd"/>
      <w:r w:rsidRPr="00C16A85">
        <w:rPr>
          <w:rFonts w:ascii="Times New Roman" w:hAnsi="Times New Roman" w:cs="Times New Roman"/>
          <w:sz w:val="24"/>
          <w:szCs w:val="24"/>
        </w:rPr>
        <w:t xml:space="preserve"> и </w:t>
      </w:r>
      <w:proofErr w:type="spellStart"/>
      <w:r w:rsidRPr="00C16A85">
        <w:rPr>
          <w:rFonts w:ascii="Times New Roman" w:hAnsi="Times New Roman" w:cs="Times New Roman"/>
          <w:sz w:val="24"/>
          <w:szCs w:val="24"/>
        </w:rPr>
        <w:t>Мошковских</w:t>
      </w:r>
      <w:proofErr w:type="spellEnd"/>
      <w:r w:rsidRPr="00C16A85">
        <w:rPr>
          <w:rFonts w:ascii="Times New Roman" w:hAnsi="Times New Roman" w:cs="Times New Roman"/>
          <w:sz w:val="24"/>
          <w:szCs w:val="24"/>
        </w:rPr>
        <w:t xml:space="preserve"> предприятий и учреждений.</w:t>
      </w:r>
    </w:p>
    <w:p w:rsidR="007E1838" w:rsidRPr="00C16A85" w:rsidRDefault="007E1838" w:rsidP="009E2939">
      <w:pPr>
        <w:tabs>
          <w:tab w:val="left" w:pos="10206"/>
        </w:tabs>
        <w:spacing w:after="0" w:line="240" w:lineRule="auto"/>
        <w:ind w:firstLine="709"/>
        <w:jc w:val="both"/>
        <w:rPr>
          <w:rFonts w:ascii="Times New Roman" w:hAnsi="Times New Roman" w:cs="Times New Roman"/>
          <w:sz w:val="24"/>
          <w:szCs w:val="24"/>
        </w:rPr>
      </w:pPr>
      <w:proofErr w:type="spellStart"/>
      <w:r w:rsidRPr="00C16A85">
        <w:rPr>
          <w:rFonts w:ascii="Times New Roman" w:hAnsi="Times New Roman" w:cs="Times New Roman"/>
          <w:sz w:val="24"/>
          <w:szCs w:val="24"/>
        </w:rPr>
        <w:t>Колыванский</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Мошковский</w:t>
      </w:r>
      <w:proofErr w:type="spellEnd"/>
      <w:r w:rsidRPr="00C16A85">
        <w:rPr>
          <w:rFonts w:ascii="Times New Roman" w:hAnsi="Times New Roman" w:cs="Times New Roman"/>
          <w:sz w:val="24"/>
          <w:szCs w:val="24"/>
        </w:rPr>
        <w:t xml:space="preserve">  и Болотнинский районы образуют единый избирательный округ.</w:t>
      </w:r>
    </w:p>
    <w:p w:rsidR="007E1838" w:rsidRPr="00C16A85" w:rsidRDefault="007E1838"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На протяжении многих лет установлены шефские связи Болотнинского района и </w:t>
      </w:r>
      <w:proofErr w:type="spellStart"/>
      <w:r w:rsidRPr="00C16A85">
        <w:rPr>
          <w:rFonts w:ascii="Times New Roman" w:hAnsi="Times New Roman" w:cs="Times New Roman"/>
          <w:sz w:val="24"/>
          <w:szCs w:val="24"/>
        </w:rPr>
        <w:t>Заельцовского</w:t>
      </w:r>
      <w:proofErr w:type="spellEnd"/>
      <w:r w:rsidRPr="00C16A85">
        <w:rPr>
          <w:rFonts w:ascii="Times New Roman" w:hAnsi="Times New Roman" w:cs="Times New Roman"/>
          <w:sz w:val="24"/>
          <w:szCs w:val="24"/>
        </w:rPr>
        <w:t xml:space="preserve"> района </w:t>
      </w:r>
      <w:proofErr w:type="spellStart"/>
      <w:r w:rsidRPr="00C16A85">
        <w:rPr>
          <w:rFonts w:ascii="Times New Roman" w:hAnsi="Times New Roman" w:cs="Times New Roman"/>
          <w:sz w:val="24"/>
          <w:szCs w:val="24"/>
        </w:rPr>
        <w:t>г.Новосибирска</w:t>
      </w:r>
      <w:proofErr w:type="spellEnd"/>
      <w:r w:rsidRPr="00C16A85">
        <w:rPr>
          <w:rFonts w:ascii="Times New Roman" w:hAnsi="Times New Roman" w:cs="Times New Roman"/>
          <w:sz w:val="24"/>
          <w:szCs w:val="24"/>
        </w:rPr>
        <w:t>: проводятся совместные мероприятия, совещания по обмену опытом, ярмарки сельскохозяйственной и промышленной продукции.</w:t>
      </w:r>
    </w:p>
    <w:p w:rsidR="007E1838" w:rsidRPr="00C16A85" w:rsidRDefault="007E1838" w:rsidP="009E2939">
      <w:pPr>
        <w:tabs>
          <w:tab w:val="left" w:pos="10206"/>
        </w:tabs>
        <w:spacing w:after="0" w:line="240" w:lineRule="auto"/>
        <w:ind w:firstLine="709"/>
        <w:jc w:val="both"/>
        <w:rPr>
          <w:rFonts w:ascii="Times New Roman" w:hAnsi="Times New Roman" w:cs="Times New Roman"/>
          <w:bCs/>
          <w:sz w:val="24"/>
          <w:szCs w:val="24"/>
        </w:rPr>
      </w:pPr>
      <w:r w:rsidRPr="00C16A85">
        <w:rPr>
          <w:rFonts w:ascii="Times New Roman" w:hAnsi="Times New Roman" w:cs="Times New Roman"/>
          <w:bCs/>
          <w:sz w:val="24"/>
          <w:szCs w:val="24"/>
        </w:rPr>
        <w:t>Возможность и необходимость кооперации вызвана следующими причинами:</w:t>
      </w:r>
    </w:p>
    <w:p w:rsidR="007E1838" w:rsidRPr="00C16A85" w:rsidRDefault="007E1838" w:rsidP="009E2939">
      <w:pPr>
        <w:tabs>
          <w:tab w:val="left" w:pos="10206"/>
        </w:tabs>
        <w:spacing w:after="0" w:line="240" w:lineRule="auto"/>
        <w:ind w:firstLine="709"/>
        <w:jc w:val="both"/>
        <w:rPr>
          <w:rFonts w:ascii="Times New Roman" w:hAnsi="Times New Roman" w:cs="Times New Roman"/>
          <w:bCs/>
          <w:sz w:val="24"/>
          <w:szCs w:val="24"/>
        </w:rPr>
      </w:pPr>
      <w:r w:rsidRPr="00C16A85">
        <w:rPr>
          <w:rFonts w:ascii="Times New Roman" w:hAnsi="Times New Roman" w:cs="Times New Roman"/>
          <w:bCs/>
          <w:sz w:val="24"/>
          <w:szCs w:val="24"/>
        </w:rPr>
        <w:t>1.Большим спросом  пользуется продукция предприятия ЗАО «</w:t>
      </w:r>
      <w:proofErr w:type="spellStart"/>
      <w:r w:rsidRPr="00C16A85">
        <w:rPr>
          <w:rFonts w:ascii="Times New Roman" w:hAnsi="Times New Roman" w:cs="Times New Roman"/>
          <w:bCs/>
          <w:sz w:val="24"/>
          <w:szCs w:val="24"/>
        </w:rPr>
        <w:t>Болотнинская</w:t>
      </w:r>
      <w:proofErr w:type="spellEnd"/>
      <w:r w:rsidRPr="00C16A85">
        <w:rPr>
          <w:rFonts w:ascii="Times New Roman" w:hAnsi="Times New Roman" w:cs="Times New Roman"/>
          <w:bCs/>
          <w:sz w:val="24"/>
          <w:szCs w:val="24"/>
        </w:rPr>
        <w:t xml:space="preserve"> </w:t>
      </w:r>
      <w:proofErr w:type="spellStart"/>
      <w:r w:rsidRPr="00C16A85">
        <w:rPr>
          <w:rFonts w:ascii="Times New Roman" w:hAnsi="Times New Roman" w:cs="Times New Roman"/>
          <w:bCs/>
          <w:sz w:val="24"/>
          <w:szCs w:val="24"/>
        </w:rPr>
        <w:t>гофротара</w:t>
      </w:r>
      <w:proofErr w:type="spellEnd"/>
      <w:r w:rsidRPr="00C16A85">
        <w:rPr>
          <w:rFonts w:ascii="Times New Roman" w:hAnsi="Times New Roman" w:cs="Times New Roman"/>
          <w:bCs/>
          <w:sz w:val="24"/>
          <w:szCs w:val="24"/>
        </w:rPr>
        <w:t xml:space="preserve">», которое выпускает большой ассортимент </w:t>
      </w:r>
      <w:proofErr w:type="spellStart"/>
      <w:r w:rsidRPr="00C16A85">
        <w:rPr>
          <w:rFonts w:ascii="Times New Roman" w:hAnsi="Times New Roman" w:cs="Times New Roman"/>
          <w:bCs/>
          <w:sz w:val="24"/>
          <w:szCs w:val="24"/>
        </w:rPr>
        <w:t>гофрокартона</w:t>
      </w:r>
      <w:proofErr w:type="spellEnd"/>
      <w:r w:rsidRPr="00C16A85">
        <w:rPr>
          <w:rFonts w:ascii="Times New Roman" w:hAnsi="Times New Roman" w:cs="Times New Roman"/>
          <w:bCs/>
          <w:sz w:val="24"/>
          <w:szCs w:val="24"/>
        </w:rPr>
        <w:t xml:space="preserve"> и </w:t>
      </w:r>
      <w:proofErr w:type="spellStart"/>
      <w:r w:rsidRPr="00C16A85">
        <w:rPr>
          <w:rFonts w:ascii="Times New Roman" w:hAnsi="Times New Roman" w:cs="Times New Roman"/>
          <w:bCs/>
          <w:sz w:val="24"/>
          <w:szCs w:val="24"/>
        </w:rPr>
        <w:t>гофрокоробов</w:t>
      </w:r>
      <w:proofErr w:type="spellEnd"/>
      <w:r w:rsidRPr="00C16A85">
        <w:rPr>
          <w:rFonts w:ascii="Times New Roman" w:hAnsi="Times New Roman" w:cs="Times New Roman"/>
          <w:bCs/>
          <w:sz w:val="24"/>
          <w:szCs w:val="24"/>
        </w:rPr>
        <w:t xml:space="preserve"> различных видов. Постоянными покупателями продукции являются крупнейшие предприятия Новосибирской области.</w:t>
      </w:r>
    </w:p>
    <w:p w:rsidR="007E1838" w:rsidRPr="00C16A85" w:rsidRDefault="007E1838" w:rsidP="009E2939">
      <w:pPr>
        <w:tabs>
          <w:tab w:val="left" w:pos="10206"/>
        </w:tabs>
        <w:spacing w:after="0" w:line="240" w:lineRule="auto"/>
        <w:ind w:firstLine="709"/>
        <w:jc w:val="both"/>
        <w:rPr>
          <w:rFonts w:ascii="Times New Roman" w:hAnsi="Times New Roman" w:cs="Times New Roman"/>
          <w:bCs/>
          <w:sz w:val="24"/>
          <w:szCs w:val="24"/>
        </w:rPr>
      </w:pPr>
      <w:r w:rsidRPr="00C16A85">
        <w:rPr>
          <w:rFonts w:ascii="Times New Roman" w:hAnsi="Times New Roman" w:cs="Times New Roman"/>
          <w:bCs/>
          <w:sz w:val="24"/>
          <w:szCs w:val="24"/>
        </w:rPr>
        <w:t xml:space="preserve">2. </w:t>
      </w:r>
      <w:r w:rsidRPr="00C16A85">
        <w:rPr>
          <w:rFonts w:ascii="Times New Roman" w:hAnsi="Times New Roman" w:cs="Times New Roman"/>
          <w:sz w:val="24"/>
          <w:szCs w:val="24"/>
        </w:rPr>
        <w:t xml:space="preserve">ООО «Шанс» </w:t>
      </w:r>
      <w:r w:rsidRPr="00C16A85">
        <w:rPr>
          <w:rFonts w:ascii="Times New Roman" w:hAnsi="Times New Roman" w:cs="Times New Roman"/>
          <w:bCs/>
          <w:sz w:val="24"/>
          <w:szCs w:val="24"/>
        </w:rPr>
        <w:t xml:space="preserve">производит швейную продукцию. Небольшая часть выпускаемой </w:t>
      </w:r>
      <w:proofErr w:type="gramStart"/>
      <w:r w:rsidRPr="00C16A85">
        <w:rPr>
          <w:rFonts w:ascii="Times New Roman" w:hAnsi="Times New Roman" w:cs="Times New Roman"/>
          <w:bCs/>
          <w:sz w:val="24"/>
          <w:szCs w:val="24"/>
        </w:rPr>
        <w:t>продукции  реализуется</w:t>
      </w:r>
      <w:proofErr w:type="gramEnd"/>
      <w:r w:rsidRPr="00C16A85">
        <w:rPr>
          <w:rFonts w:ascii="Times New Roman" w:hAnsi="Times New Roman" w:cs="Times New Roman"/>
          <w:bCs/>
          <w:sz w:val="24"/>
          <w:szCs w:val="24"/>
        </w:rPr>
        <w:t xml:space="preserve"> на территории района, основной объем  выпускаемой продукции вывозится в г. Новосибирск и за пределы Новосибирской области.</w:t>
      </w:r>
    </w:p>
    <w:p w:rsidR="007E1838" w:rsidRPr="00C16A85" w:rsidRDefault="00133C46" w:rsidP="009E2939">
      <w:pPr>
        <w:tabs>
          <w:tab w:val="left" w:pos="10206"/>
        </w:tabs>
        <w:spacing w:after="0" w:line="240" w:lineRule="auto"/>
        <w:ind w:firstLine="709"/>
        <w:jc w:val="both"/>
        <w:rPr>
          <w:rFonts w:ascii="Times New Roman" w:hAnsi="Times New Roman" w:cs="Times New Roman"/>
          <w:bCs/>
          <w:sz w:val="24"/>
          <w:szCs w:val="24"/>
        </w:rPr>
      </w:pPr>
      <w:r w:rsidRPr="00C16A85">
        <w:rPr>
          <w:rFonts w:ascii="Times New Roman" w:hAnsi="Times New Roman" w:cs="Times New Roman"/>
          <w:bCs/>
          <w:sz w:val="24"/>
          <w:szCs w:val="24"/>
        </w:rPr>
        <w:t>3</w:t>
      </w:r>
      <w:r w:rsidR="007E1838" w:rsidRPr="00C16A85">
        <w:rPr>
          <w:rFonts w:ascii="Times New Roman" w:hAnsi="Times New Roman" w:cs="Times New Roman"/>
          <w:bCs/>
          <w:sz w:val="24"/>
          <w:szCs w:val="24"/>
        </w:rPr>
        <w:t>.</w:t>
      </w:r>
      <w:r w:rsidR="007E1838" w:rsidRPr="00C16A85">
        <w:rPr>
          <w:rFonts w:ascii="Times New Roman" w:hAnsi="Times New Roman" w:cs="Times New Roman"/>
          <w:sz w:val="24"/>
          <w:szCs w:val="24"/>
        </w:rPr>
        <w:t>ОАО «Новосибирское карьероуправление» Новобибеевский карьер</w:t>
      </w:r>
      <w:r w:rsidR="007E1838" w:rsidRPr="00C16A85">
        <w:rPr>
          <w:rFonts w:ascii="Times New Roman" w:hAnsi="Times New Roman" w:cs="Times New Roman"/>
          <w:bCs/>
          <w:sz w:val="24"/>
          <w:szCs w:val="24"/>
        </w:rPr>
        <w:t xml:space="preserve">», выпускающий щебень, отсев  так же реализует  его  </w:t>
      </w:r>
      <w:r w:rsidR="007E1838" w:rsidRPr="00C16A85">
        <w:rPr>
          <w:rFonts w:ascii="Times New Roman" w:hAnsi="Times New Roman" w:cs="Times New Roman"/>
          <w:b/>
          <w:bCs/>
          <w:sz w:val="24"/>
          <w:szCs w:val="24"/>
        </w:rPr>
        <w:t xml:space="preserve"> </w:t>
      </w:r>
      <w:r w:rsidR="007E1838" w:rsidRPr="00C16A85">
        <w:rPr>
          <w:rFonts w:ascii="Times New Roman" w:hAnsi="Times New Roman" w:cs="Times New Roman"/>
          <w:bCs/>
          <w:sz w:val="24"/>
          <w:szCs w:val="24"/>
        </w:rPr>
        <w:t>в  Новосибирской области.</w:t>
      </w:r>
    </w:p>
    <w:p w:rsidR="007E1838" w:rsidRPr="00C16A85" w:rsidRDefault="00133C46" w:rsidP="009E2939">
      <w:pPr>
        <w:tabs>
          <w:tab w:val="left" w:pos="10206"/>
        </w:tabs>
        <w:spacing w:after="0" w:line="240" w:lineRule="auto"/>
        <w:ind w:firstLine="709"/>
        <w:jc w:val="both"/>
        <w:rPr>
          <w:rFonts w:ascii="Times New Roman" w:hAnsi="Times New Roman" w:cs="Times New Roman"/>
          <w:bCs/>
          <w:sz w:val="24"/>
          <w:szCs w:val="24"/>
        </w:rPr>
      </w:pPr>
      <w:r w:rsidRPr="00C16A85">
        <w:rPr>
          <w:rFonts w:ascii="Times New Roman" w:hAnsi="Times New Roman" w:cs="Times New Roman"/>
          <w:bCs/>
          <w:sz w:val="24"/>
          <w:szCs w:val="24"/>
        </w:rPr>
        <w:t>4</w:t>
      </w:r>
      <w:r w:rsidR="007E1838" w:rsidRPr="00C16A85">
        <w:rPr>
          <w:rFonts w:ascii="Times New Roman" w:hAnsi="Times New Roman" w:cs="Times New Roman"/>
          <w:bCs/>
          <w:sz w:val="24"/>
          <w:szCs w:val="24"/>
        </w:rPr>
        <w:t>.</w:t>
      </w:r>
      <w:r w:rsidRPr="00C16A85">
        <w:rPr>
          <w:rFonts w:ascii="Times New Roman" w:hAnsi="Times New Roman" w:cs="Times New Roman"/>
          <w:bCs/>
          <w:sz w:val="24"/>
          <w:szCs w:val="24"/>
        </w:rPr>
        <w:t>ООО Агро-М</w:t>
      </w:r>
      <w:r w:rsidR="007E1838" w:rsidRPr="00C16A85">
        <w:rPr>
          <w:rFonts w:ascii="Times New Roman" w:hAnsi="Times New Roman" w:cs="Times New Roman"/>
          <w:bCs/>
          <w:sz w:val="24"/>
          <w:szCs w:val="24"/>
        </w:rPr>
        <w:t xml:space="preserve"> - производство </w:t>
      </w:r>
      <w:r w:rsidRPr="00C16A85">
        <w:rPr>
          <w:rFonts w:ascii="Times New Roman" w:hAnsi="Times New Roman" w:cs="Times New Roman"/>
          <w:bCs/>
          <w:sz w:val="24"/>
          <w:szCs w:val="24"/>
        </w:rPr>
        <w:t>мясных полуфабрикатов</w:t>
      </w:r>
      <w:r w:rsidR="007E1838" w:rsidRPr="00C16A85">
        <w:rPr>
          <w:rFonts w:ascii="Times New Roman" w:hAnsi="Times New Roman" w:cs="Times New Roman"/>
          <w:bCs/>
          <w:sz w:val="24"/>
          <w:szCs w:val="24"/>
        </w:rPr>
        <w:t xml:space="preserve">. Предприятие сотрудничает с торговыми </w:t>
      </w:r>
      <w:proofErr w:type="spellStart"/>
      <w:r w:rsidR="007E1838" w:rsidRPr="00C16A85">
        <w:rPr>
          <w:rFonts w:ascii="Times New Roman" w:hAnsi="Times New Roman" w:cs="Times New Roman"/>
          <w:bCs/>
          <w:sz w:val="24"/>
          <w:szCs w:val="24"/>
        </w:rPr>
        <w:t>предприятими</w:t>
      </w:r>
      <w:proofErr w:type="spellEnd"/>
      <w:r w:rsidR="007E1838" w:rsidRPr="00C16A85">
        <w:rPr>
          <w:rFonts w:ascii="Times New Roman" w:hAnsi="Times New Roman" w:cs="Times New Roman"/>
          <w:bCs/>
          <w:sz w:val="24"/>
          <w:szCs w:val="24"/>
        </w:rPr>
        <w:t xml:space="preserve"> </w:t>
      </w:r>
      <w:proofErr w:type="spellStart"/>
      <w:r w:rsidR="007E1838" w:rsidRPr="00C16A85">
        <w:rPr>
          <w:rFonts w:ascii="Times New Roman" w:hAnsi="Times New Roman" w:cs="Times New Roman"/>
          <w:bCs/>
          <w:sz w:val="24"/>
          <w:szCs w:val="24"/>
        </w:rPr>
        <w:t>г.Новосибирска</w:t>
      </w:r>
      <w:proofErr w:type="spellEnd"/>
      <w:r w:rsidR="007E1838" w:rsidRPr="00C16A85">
        <w:rPr>
          <w:rFonts w:ascii="Times New Roman" w:hAnsi="Times New Roman" w:cs="Times New Roman"/>
          <w:bCs/>
          <w:sz w:val="24"/>
          <w:szCs w:val="24"/>
        </w:rPr>
        <w:t xml:space="preserve">, </w:t>
      </w:r>
      <w:proofErr w:type="gramStart"/>
      <w:r w:rsidR="007E1838" w:rsidRPr="00C16A85">
        <w:rPr>
          <w:rFonts w:ascii="Times New Roman" w:hAnsi="Times New Roman" w:cs="Times New Roman"/>
          <w:bCs/>
          <w:sz w:val="24"/>
          <w:szCs w:val="24"/>
        </w:rPr>
        <w:t>и  регулярно</w:t>
      </w:r>
      <w:proofErr w:type="gramEnd"/>
      <w:r w:rsidR="007E1838" w:rsidRPr="00C16A85">
        <w:rPr>
          <w:rFonts w:ascii="Times New Roman" w:hAnsi="Times New Roman" w:cs="Times New Roman"/>
          <w:bCs/>
          <w:sz w:val="24"/>
          <w:szCs w:val="24"/>
        </w:rPr>
        <w:t xml:space="preserve"> поставляет им свою продукцию, которая пользуется спросом у населения .</w:t>
      </w:r>
    </w:p>
    <w:p w:rsidR="00133C46" w:rsidRPr="00C16A85" w:rsidRDefault="00133C46"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bCs/>
          <w:sz w:val="24"/>
          <w:szCs w:val="24"/>
        </w:rPr>
        <w:t>5.</w:t>
      </w:r>
      <w:r w:rsidRPr="00C16A85">
        <w:rPr>
          <w:rFonts w:ascii="Times New Roman" w:hAnsi="Times New Roman" w:cs="Times New Roman"/>
          <w:sz w:val="24"/>
          <w:szCs w:val="24"/>
        </w:rPr>
        <w:t xml:space="preserve">Вагонное ремонтное депо Болотная (услуги промышленного </w:t>
      </w:r>
      <w:proofErr w:type="gramStart"/>
      <w:r w:rsidRPr="00C16A85">
        <w:rPr>
          <w:rFonts w:ascii="Times New Roman" w:hAnsi="Times New Roman" w:cs="Times New Roman"/>
          <w:sz w:val="24"/>
          <w:szCs w:val="24"/>
        </w:rPr>
        <w:t>характера)-</w:t>
      </w:r>
      <w:proofErr w:type="gramEnd"/>
      <w:r w:rsidRPr="00C16A85">
        <w:rPr>
          <w:rFonts w:ascii="Times New Roman" w:hAnsi="Times New Roman" w:cs="Times New Roman"/>
          <w:sz w:val="24"/>
          <w:szCs w:val="24"/>
        </w:rPr>
        <w:t xml:space="preserve"> оказывает услуги по ремонту подвижного состава. Сотрудничает практически со всеми регионами (</w:t>
      </w:r>
      <w:proofErr w:type="spellStart"/>
      <w:proofErr w:type="gramStart"/>
      <w:r w:rsidRPr="00C16A85">
        <w:rPr>
          <w:rFonts w:ascii="Times New Roman" w:hAnsi="Times New Roman" w:cs="Times New Roman"/>
          <w:sz w:val="24"/>
          <w:szCs w:val="24"/>
        </w:rPr>
        <w:t>Москва,Уфа</w:t>
      </w:r>
      <w:proofErr w:type="gramEnd"/>
      <w:r w:rsidRPr="00C16A85">
        <w:rPr>
          <w:rFonts w:ascii="Times New Roman" w:hAnsi="Times New Roman" w:cs="Times New Roman"/>
          <w:sz w:val="24"/>
          <w:szCs w:val="24"/>
        </w:rPr>
        <w:t>,Челябинск,Кемерово</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Ангарск,Алтайский</w:t>
      </w:r>
      <w:proofErr w:type="spellEnd"/>
      <w:r w:rsidRPr="00C16A85">
        <w:rPr>
          <w:rFonts w:ascii="Times New Roman" w:hAnsi="Times New Roman" w:cs="Times New Roman"/>
          <w:sz w:val="24"/>
          <w:szCs w:val="24"/>
        </w:rPr>
        <w:t xml:space="preserve"> </w:t>
      </w:r>
      <w:proofErr w:type="spellStart"/>
      <w:r w:rsidRPr="00C16A85">
        <w:rPr>
          <w:rFonts w:ascii="Times New Roman" w:hAnsi="Times New Roman" w:cs="Times New Roman"/>
          <w:sz w:val="24"/>
          <w:szCs w:val="24"/>
        </w:rPr>
        <w:t>край,Хабаровский</w:t>
      </w:r>
      <w:proofErr w:type="spellEnd"/>
      <w:r w:rsidRPr="00C16A85">
        <w:rPr>
          <w:rFonts w:ascii="Times New Roman" w:hAnsi="Times New Roman" w:cs="Times New Roman"/>
          <w:sz w:val="24"/>
          <w:szCs w:val="24"/>
        </w:rPr>
        <w:t xml:space="preserve"> край)</w:t>
      </w:r>
    </w:p>
    <w:p w:rsidR="00133C46" w:rsidRPr="00C16A85" w:rsidRDefault="00133C46" w:rsidP="009E2939">
      <w:pPr>
        <w:tabs>
          <w:tab w:val="left" w:pos="10206"/>
        </w:tabs>
        <w:spacing w:after="0" w:line="240" w:lineRule="auto"/>
        <w:ind w:firstLine="709"/>
        <w:jc w:val="both"/>
        <w:rPr>
          <w:rFonts w:ascii="Times New Roman" w:hAnsi="Times New Roman" w:cs="Times New Roman"/>
          <w:sz w:val="24"/>
          <w:szCs w:val="24"/>
          <w:shd w:val="clear" w:color="auto" w:fill="FFFFFF"/>
        </w:rPr>
      </w:pPr>
      <w:r w:rsidRPr="00C16A85">
        <w:rPr>
          <w:rFonts w:ascii="Times New Roman" w:hAnsi="Times New Roman" w:cs="Times New Roman"/>
          <w:sz w:val="24"/>
          <w:szCs w:val="24"/>
        </w:rPr>
        <w:t xml:space="preserve">6.ООО </w:t>
      </w:r>
      <w:proofErr w:type="spellStart"/>
      <w:r w:rsidRPr="00C16A85">
        <w:rPr>
          <w:rFonts w:ascii="Times New Roman" w:hAnsi="Times New Roman" w:cs="Times New Roman"/>
          <w:sz w:val="24"/>
          <w:szCs w:val="24"/>
        </w:rPr>
        <w:t>Болотноехлебопродукт</w:t>
      </w:r>
      <w:proofErr w:type="spellEnd"/>
      <w:r w:rsidRPr="00C16A85">
        <w:rPr>
          <w:rFonts w:ascii="Times New Roman" w:hAnsi="Times New Roman" w:cs="Times New Roman"/>
          <w:sz w:val="24"/>
          <w:szCs w:val="24"/>
        </w:rPr>
        <w:t>-</w:t>
      </w:r>
      <w:r w:rsidRPr="00C16A85">
        <w:rPr>
          <w:rFonts w:ascii="Times New Roman" w:hAnsi="Times New Roman" w:cs="Times New Roman"/>
          <w:sz w:val="24"/>
          <w:szCs w:val="24"/>
          <w:shd w:val="clear" w:color="auto" w:fill="FFFFFF"/>
        </w:rPr>
        <w:t xml:space="preserve"> оказывает услуги по хранению, сушке, подработке и отгрузке зерна всех масличных и зернобобовых культур.</w:t>
      </w:r>
      <w:r w:rsidRPr="00C16A85">
        <w:rPr>
          <w:rFonts w:ascii="Times New Roman" w:hAnsi="Times New Roman" w:cs="Times New Roman"/>
          <w:sz w:val="24"/>
          <w:szCs w:val="24"/>
        </w:rPr>
        <w:t xml:space="preserve"> </w:t>
      </w:r>
      <w:r w:rsidRPr="00C16A85">
        <w:rPr>
          <w:rFonts w:ascii="Times New Roman" w:hAnsi="Times New Roman" w:cs="Times New Roman"/>
          <w:sz w:val="24"/>
          <w:szCs w:val="24"/>
          <w:shd w:val="clear" w:color="auto" w:fill="FFFFFF"/>
        </w:rPr>
        <w:t>Предприятие сотрудничает с сельхозпроизводителями из Новосибирской и Кемеровской областей.</w:t>
      </w:r>
    </w:p>
    <w:p w:rsidR="00B03CCD" w:rsidRPr="00C16A85" w:rsidRDefault="00B03CCD" w:rsidP="009E2939">
      <w:pPr>
        <w:pStyle w:val="a6"/>
        <w:shd w:val="clear" w:color="auto" w:fill="FFFFFF" w:themeFill="background1"/>
        <w:tabs>
          <w:tab w:val="left" w:pos="1134"/>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Все  соседние районы принимают участие в совместных  </w:t>
      </w:r>
      <w:proofErr w:type="spellStart"/>
      <w:r w:rsidRPr="00C16A85">
        <w:rPr>
          <w:rFonts w:ascii="Times New Roman" w:hAnsi="Times New Roman"/>
          <w:sz w:val="24"/>
          <w:szCs w:val="24"/>
        </w:rPr>
        <w:t>выставочно</w:t>
      </w:r>
      <w:proofErr w:type="spellEnd"/>
      <w:r w:rsidRPr="00C16A85">
        <w:rPr>
          <w:rFonts w:ascii="Times New Roman" w:hAnsi="Times New Roman"/>
          <w:sz w:val="24"/>
          <w:szCs w:val="24"/>
        </w:rPr>
        <w:t>-ярмарочных, культурных  и спортивных мероприятиях, проводимых на территориях всех районов.</w:t>
      </w:r>
    </w:p>
    <w:p w:rsidR="007E1838" w:rsidRPr="00C16A85" w:rsidRDefault="007E1838" w:rsidP="009E2939">
      <w:pPr>
        <w:tabs>
          <w:tab w:val="left" w:pos="10206"/>
        </w:tabs>
        <w:spacing w:after="0" w:line="240" w:lineRule="auto"/>
        <w:ind w:firstLine="709"/>
        <w:jc w:val="both"/>
        <w:rPr>
          <w:rFonts w:ascii="Times New Roman" w:hAnsi="Times New Roman" w:cs="Times New Roman"/>
          <w:b/>
          <w:sz w:val="24"/>
          <w:szCs w:val="24"/>
        </w:rPr>
      </w:pPr>
      <w:r w:rsidRPr="00C16A85">
        <w:rPr>
          <w:rFonts w:ascii="Times New Roman" w:hAnsi="Times New Roman" w:cs="Times New Roman"/>
          <w:sz w:val="24"/>
          <w:szCs w:val="24"/>
        </w:rPr>
        <w:t>Очевидно, что география связей Болотнинского  района с другими районами Новосибирской области будет расширят</w:t>
      </w:r>
      <w:r w:rsidR="00B30FF6" w:rsidRPr="00C16A85">
        <w:rPr>
          <w:rFonts w:ascii="Times New Roman" w:hAnsi="Times New Roman" w:cs="Times New Roman"/>
          <w:sz w:val="24"/>
          <w:szCs w:val="24"/>
        </w:rPr>
        <w:t>ь</w:t>
      </w:r>
      <w:r w:rsidRPr="00C16A85">
        <w:rPr>
          <w:rFonts w:ascii="Times New Roman" w:hAnsi="Times New Roman" w:cs="Times New Roman"/>
          <w:sz w:val="24"/>
          <w:szCs w:val="24"/>
        </w:rPr>
        <w:t>ся.</w:t>
      </w:r>
    </w:p>
    <w:p w:rsidR="00D42230" w:rsidRDefault="00D42230" w:rsidP="009E2939">
      <w:pPr>
        <w:pStyle w:val="2"/>
        <w:tabs>
          <w:tab w:val="left" w:pos="10206"/>
        </w:tabs>
        <w:ind w:firstLine="709"/>
        <w:jc w:val="both"/>
        <w:rPr>
          <w:sz w:val="24"/>
          <w:szCs w:val="24"/>
        </w:rPr>
      </w:pPr>
    </w:p>
    <w:p w:rsidR="008675A5" w:rsidRPr="00C16A85" w:rsidRDefault="008675A5" w:rsidP="00845B5A">
      <w:pPr>
        <w:pStyle w:val="2"/>
        <w:tabs>
          <w:tab w:val="left" w:pos="10206"/>
        </w:tabs>
        <w:jc w:val="both"/>
        <w:rPr>
          <w:sz w:val="24"/>
          <w:szCs w:val="24"/>
        </w:rPr>
      </w:pPr>
      <w:r w:rsidRPr="00C16A85">
        <w:rPr>
          <w:sz w:val="24"/>
          <w:szCs w:val="24"/>
        </w:rPr>
        <w:t>2.5.3.Оценка роли и места Болотнинского района в социально-экономическом развитии Новосибирской области.</w:t>
      </w:r>
    </w:p>
    <w:p w:rsidR="00D42230" w:rsidRDefault="00D42230" w:rsidP="00845B5A">
      <w:pPr>
        <w:tabs>
          <w:tab w:val="left" w:pos="10206"/>
        </w:tabs>
        <w:spacing w:after="0"/>
        <w:ind w:right="282"/>
        <w:jc w:val="both"/>
        <w:rPr>
          <w:rFonts w:ascii="Times New Roman" w:hAnsi="Times New Roman" w:cs="Times New Roman"/>
          <w:sz w:val="24"/>
          <w:szCs w:val="24"/>
        </w:rPr>
      </w:pPr>
    </w:p>
    <w:p w:rsidR="008675A5" w:rsidRPr="00C16A85" w:rsidRDefault="008675A5" w:rsidP="009E2939">
      <w:pPr>
        <w:tabs>
          <w:tab w:val="left" w:pos="10206"/>
        </w:tabs>
        <w:spacing w:after="0" w:line="240" w:lineRule="auto"/>
        <w:ind w:firstLine="709"/>
        <w:jc w:val="both"/>
        <w:rPr>
          <w:rFonts w:ascii="Times New Roman" w:hAnsi="Times New Roman" w:cs="Times New Roman"/>
          <w:sz w:val="24"/>
          <w:szCs w:val="24"/>
          <w:shd w:val="clear" w:color="auto" w:fill="F9F9F9"/>
        </w:rPr>
      </w:pPr>
      <w:r w:rsidRPr="00C16A85">
        <w:rPr>
          <w:rFonts w:ascii="Times New Roman" w:hAnsi="Times New Roman" w:cs="Times New Roman"/>
          <w:sz w:val="24"/>
          <w:szCs w:val="24"/>
        </w:rPr>
        <w:t xml:space="preserve">Болотнинский район расположен в крайней северо-восточной части   Новосибирской области. </w:t>
      </w:r>
      <w:r w:rsidRPr="00C16A85">
        <w:rPr>
          <w:rFonts w:ascii="Times New Roman" w:hAnsi="Times New Roman" w:cs="Times New Roman"/>
          <w:sz w:val="24"/>
          <w:szCs w:val="24"/>
          <w:shd w:val="clear" w:color="auto" w:fill="F9F9F9"/>
        </w:rPr>
        <w:t>С западной, восточной и северной сторон район граничит с Томской и </w:t>
      </w:r>
      <w:hyperlink r:id="rId19" w:tooltip="Промышленновский район Кемеровской области" w:history="1">
        <w:r w:rsidRPr="00C16A85">
          <w:rPr>
            <w:rStyle w:val="ab"/>
            <w:rFonts w:ascii="Times New Roman" w:hAnsi="Times New Roman" w:cs="Times New Roman"/>
            <w:color w:val="auto"/>
            <w:sz w:val="24"/>
            <w:szCs w:val="24"/>
            <w:u w:val="none"/>
            <w:shd w:val="clear" w:color="auto" w:fill="F9F9F9"/>
          </w:rPr>
          <w:t>Кемеровской областями</w:t>
        </w:r>
      </w:hyperlink>
      <w:r w:rsidRPr="00C16A85">
        <w:rPr>
          <w:rFonts w:ascii="Times New Roman" w:hAnsi="Times New Roman" w:cs="Times New Roman"/>
          <w:sz w:val="24"/>
          <w:szCs w:val="24"/>
          <w:shd w:val="clear" w:color="auto" w:fill="F9F9F9"/>
        </w:rPr>
        <w:t xml:space="preserve">. На юге Болотнинский район соседствует с </w:t>
      </w:r>
      <w:proofErr w:type="spellStart"/>
      <w:r w:rsidRPr="00C16A85">
        <w:rPr>
          <w:rFonts w:ascii="Times New Roman" w:hAnsi="Times New Roman" w:cs="Times New Roman"/>
          <w:sz w:val="24"/>
          <w:szCs w:val="24"/>
          <w:shd w:val="clear" w:color="auto" w:fill="F9F9F9"/>
        </w:rPr>
        <w:t>Колыванским</w:t>
      </w:r>
      <w:proofErr w:type="spellEnd"/>
      <w:r w:rsidRPr="00C16A85">
        <w:rPr>
          <w:rFonts w:ascii="Times New Roman" w:hAnsi="Times New Roman" w:cs="Times New Roman"/>
          <w:sz w:val="24"/>
          <w:szCs w:val="24"/>
          <w:shd w:val="clear" w:color="auto" w:fill="F9F9F9"/>
        </w:rPr>
        <w:t xml:space="preserve">, </w:t>
      </w:r>
      <w:proofErr w:type="spellStart"/>
      <w:r w:rsidRPr="00C16A85">
        <w:rPr>
          <w:rFonts w:ascii="Times New Roman" w:hAnsi="Times New Roman" w:cs="Times New Roman"/>
          <w:sz w:val="24"/>
          <w:szCs w:val="24"/>
          <w:shd w:val="clear" w:color="auto" w:fill="F9F9F9"/>
        </w:rPr>
        <w:t>Тогучинским</w:t>
      </w:r>
      <w:proofErr w:type="spellEnd"/>
      <w:r w:rsidRPr="00C16A85">
        <w:rPr>
          <w:rFonts w:ascii="Times New Roman" w:hAnsi="Times New Roman" w:cs="Times New Roman"/>
          <w:sz w:val="24"/>
          <w:szCs w:val="24"/>
          <w:shd w:val="clear" w:color="auto" w:fill="F9F9F9"/>
        </w:rPr>
        <w:t xml:space="preserve"> и </w:t>
      </w:r>
      <w:proofErr w:type="spellStart"/>
      <w:r w:rsidRPr="00C16A85">
        <w:rPr>
          <w:rFonts w:ascii="Times New Roman" w:hAnsi="Times New Roman" w:cs="Times New Roman"/>
          <w:sz w:val="24"/>
          <w:szCs w:val="24"/>
          <w:shd w:val="clear" w:color="auto" w:fill="F9F9F9"/>
        </w:rPr>
        <w:t>Мошковским</w:t>
      </w:r>
      <w:proofErr w:type="spellEnd"/>
      <w:r w:rsidRPr="00C16A85">
        <w:rPr>
          <w:rFonts w:ascii="Times New Roman" w:hAnsi="Times New Roman" w:cs="Times New Roman"/>
          <w:sz w:val="24"/>
          <w:szCs w:val="24"/>
          <w:shd w:val="clear" w:color="auto" w:fill="F9F9F9"/>
        </w:rPr>
        <w:t xml:space="preserve"> административными округами. Территория Болотнинского муниципального района разделена на 2 части </w:t>
      </w:r>
      <w:hyperlink r:id="rId20" w:tooltip="Река Обь — главная водная артерия Сибири." w:history="1">
        <w:r w:rsidRPr="00C16A85">
          <w:rPr>
            <w:rStyle w:val="ab"/>
            <w:rFonts w:ascii="Times New Roman" w:hAnsi="Times New Roman" w:cs="Times New Roman"/>
            <w:color w:val="auto"/>
            <w:sz w:val="24"/>
            <w:szCs w:val="24"/>
            <w:u w:val="none"/>
            <w:shd w:val="clear" w:color="auto" w:fill="F9F9F9"/>
          </w:rPr>
          <w:t>рекой Обь</w:t>
        </w:r>
      </w:hyperlink>
      <w:r w:rsidRPr="00C16A85">
        <w:rPr>
          <w:rFonts w:ascii="Times New Roman" w:hAnsi="Times New Roman" w:cs="Times New Roman"/>
          <w:sz w:val="24"/>
          <w:szCs w:val="24"/>
          <w:shd w:val="clear" w:color="auto" w:fill="F9F9F9"/>
        </w:rPr>
        <w:t>.</w:t>
      </w:r>
    </w:p>
    <w:p w:rsidR="004A08FE" w:rsidRPr="00C16A85" w:rsidRDefault="008675A5" w:rsidP="009E2939">
      <w:pPr>
        <w:tabs>
          <w:tab w:val="left" w:pos="10206"/>
        </w:tabs>
        <w:spacing w:after="0" w:line="240" w:lineRule="auto"/>
        <w:ind w:firstLine="709"/>
        <w:jc w:val="both"/>
        <w:rPr>
          <w:rFonts w:ascii="Times New Roman" w:hAnsi="Times New Roman" w:cs="Times New Roman"/>
          <w:color w:val="000000"/>
          <w:sz w:val="24"/>
          <w:szCs w:val="24"/>
          <w:shd w:val="clear" w:color="auto" w:fill="FFFFFF"/>
        </w:rPr>
      </w:pPr>
      <w:r w:rsidRPr="00C16A85">
        <w:rPr>
          <w:rFonts w:ascii="Times New Roman" w:hAnsi="Times New Roman" w:cs="Times New Roman"/>
          <w:color w:val="000000"/>
          <w:sz w:val="24"/>
          <w:szCs w:val="24"/>
        </w:rPr>
        <w:t xml:space="preserve">Общая площадь территории </w:t>
      </w:r>
      <w:proofErr w:type="gramStart"/>
      <w:r w:rsidR="004A08FE" w:rsidRPr="00C16A85">
        <w:rPr>
          <w:rFonts w:ascii="Times New Roman" w:hAnsi="Times New Roman" w:cs="Times New Roman"/>
          <w:color w:val="000000"/>
          <w:sz w:val="24"/>
          <w:szCs w:val="24"/>
        </w:rPr>
        <w:t xml:space="preserve">Болотнинского </w:t>
      </w:r>
      <w:r w:rsidRPr="00C16A85">
        <w:rPr>
          <w:rFonts w:ascii="Times New Roman" w:hAnsi="Times New Roman" w:cs="Times New Roman"/>
          <w:color w:val="000000"/>
          <w:sz w:val="24"/>
          <w:szCs w:val="24"/>
        </w:rPr>
        <w:t xml:space="preserve"> района</w:t>
      </w:r>
      <w:proofErr w:type="gramEnd"/>
      <w:r w:rsidRPr="00C16A85">
        <w:rPr>
          <w:rFonts w:ascii="Times New Roman" w:hAnsi="Times New Roman" w:cs="Times New Roman"/>
          <w:color w:val="000000"/>
          <w:sz w:val="24"/>
          <w:szCs w:val="24"/>
        </w:rPr>
        <w:t xml:space="preserve"> составляет </w:t>
      </w:r>
      <w:r w:rsidR="00D42230">
        <w:rPr>
          <w:rFonts w:ascii="Times New Roman" w:hAnsi="Times New Roman" w:cs="Times New Roman"/>
          <w:color w:val="000000"/>
          <w:sz w:val="24"/>
          <w:szCs w:val="24"/>
        </w:rPr>
        <w:t>3374</w:t>
      </w:r>
      <w:r w:rsidRPr="00C16A85">
        <w:rPr>
          <w:rFonts w:ascii="Times New Roman" w:hAnsi="Times New Roman" w:cs="Times New Roman"/>
          <w:color w:val="000000"/>
          <w:sz w:val="24"/>
          <w:szCs w:val="24"/>
        </w:rPr>
        <w:t xml:space="preserve"> </w:t>
      </w:r>
      <w:proofErr w:type="spellStart"/>
      <w:r w:rsidRPr="00C16A85">
        <w:rPr>
          <w:rFonts w:ascii="Times New Roman" w:hAnsi="Times New Roman" w:cs="Times New Roman"/>
          <w:color w:val="000000"/>
          <w:sz w:val="24"/>
          <w:szCs w:val="24"/>
        </w:rPr>
        <w:t>кв.км</w:t>
      </w:r>
      <w:proofErr w:type="spellEnd"/>
      <w:r w:rsidRPr="00C16A85">
        <w:rPr>
          <w:rFonts w:ascii="Times New Roman" w:hAnsi="Times New Roman" w:cs="Times New Roman"/>
          <w:color w:val="000000"/>
          <w:sz w:val="24"/>
          <w:szCs w:val="24"/>
        </w:rPr>
        <w:t xml:space="preserve"> (1,</w:t>
      </w:r>
      <w:r w:rsidR="00BF3D69" w:rsidRPr="00C16A85">
        <w:rPr>
          <w:rFonts w:ascii="Times New Roman" w:hAnsi="Times New Roman" w:cs="Times New Roman"/>
          <w:color w:val="000000"/>
          <w:sz w:val="24"/>
          <w:szCs w:val="24"/>
        </w:rPr>
        <w:t>89</w:t>
      </w:r>
      <w:r w:rsidRPr="00C16A85">
        <w:rPr>
          <w:rFonts w:ascii="Times New Roman" w:hAnsi="Times New Roman" w:cs="Times New Roman"/>
          <w:color w:val="000000"/>
          <w:sz w:val="24"/>
          <w:szCs w:val="24"/>
        </w:rPr>
        <w:t xml:space="preserve">% территории Новосибирской области). </w:t>
      </w:r>
      <w:r w:rsidR="00D42230">
        <w:rPr>
          <w:rFonts w:ascii="Times New Roman" w:hAnsi="Times New Roman" w:cs="Times New Roman"/>
          <w:color w:val="000000"/>
          <w:sz w:val="24"/>
          <w:szCs w:val="24"/>
        </w:rPr>
        <w:t xml:space="preserve">     </w:t>
      </w:r>
      <w:r w:rsidRPr="00C16A85">
        <w:rPr>
          <w:rFonts w:ascii="Times New Roman" w:hAnsi="Times New Roman" w:cs="Times New Roman"/>
          <w:color w:val="000000"/>
          <w:sz w:val="24"/>
          <w:szCs w:val="24"/>
        </w:rPr>
        <w:t xml:space="preserve">Протяженность автомобильных дорог общего пользования – </w:t>
      </w:r>
      <w:r w:rsidR="00BF3D69" w:rsidRPr="00C16A85">
        <w:rPr>
          <w:rFonts w:ascii="Times New Roman" w:hAnsi="Times New Roman" w:cs="Times New Roman"/>
          <w:color w:val="000000"/>
          <w:sz w:val="24"/>
          <w:szCs w:val="24"/>
        </w:rPr>
        <w:t>821,2</w:t>
      </w:r>
      <w:r w:rsidRPr="00C16A85">
        <w:rPr>
          <w:rFonts w:ascii="Times New Roman" w:hAnsi="Times New Roman" w:cs="Times New Roman"/>
          <w:color w:val="000000"/>
          <w:sz w:val="24"/>
          <w:szCs w:val="24"/>
        </w:rPr>
        <w:t xml:space="preserve"> км, в том числе дорог с твердым (асфальт</w:t>
      </w:r>
      <w:r w:rsidR="00D42230">
        <w:rPr>
          <w:rFonts w:ascii="Times New Roman" w:hAnsi="Times New Roman" w:cs="Times New Roman"/>
          <w:color w:val="000000"/>
          <w:sz w:val="24"/>
          <w:szCs w:val="24"/>
        </w:rPr>
        <w:t>овым)</w:t>
      </w:r>
      <w:r w:rsidRPr="00C16A85">
        <w:rPr>
          <w:rFonts w:ascii="Times New Roman" w:hAnsi="Times New Roman" w:cs="Times New Roman"/>
          <w:color w:val="000000"/>
          <w:sz w:val="24"/>
          <w:szCs w:val="24"/>
        </w:rPr>
        <w:t xml:space="preserve"> покрытием – </w:t>
      </w:r>
      <w:r w:rsidR="00BF3D69" w:rsidRPr="00C16A85">
        <w:rPr>
          <w:rFonts w:ascii="Times New Roman" w:hAnsi="Times New Roman" w:cs="Times New Roman"/>
          <w:color w:val="000000"/>
          <w:sz w:val="24"/>
          <w:szCs w:val="24"/>
        </w:rPr>
        <w:t>416</w:t>
      </w:r>
      <w:r w:rsidRPr="00C16A85">
        <w:rPr>
          <w:rFonts w:ascii="Times New Roman" w:hAnsi="Times New Roman" w:cs="Times New Roman"/>
          <w:color w:val="000000"/>
          <w:sz w:val="24"/>
          <w:szCs w:val="24"/>
        </w:rPr>
        <w:t xml:space="preserve"> км, грунтовым покрытием – </w:t>
      </w:r>
      <w:r w:rsidR="00BF3D69" w:rsidRPr="00C16A85">
        <w:rPr>
          <w:rFonts w:ascii="Times New Roman" w:hAnsi="Times New Roman" w:cs="Times New Roman"/>
          <w:color w:val="000000"/>
          <w:sz w:val="24"/>
          <w:szCs w:val="24"/>
        </w:rPr>
        <w:t>405,2</w:t>
      </w:r>
      <w:r w:rsidRPr="00C16A85">
        <w:rPr>
          <w:rFonts w:ascii="Times New Roman" w:hAnsi="Times New Roman" w:cs="Times New Roman"/>
          <w:color w:val="000000"/>
          <w:sz w:val="24"/>
          <w:szCs w:val="24"/>
        </w:rPr>
        <w:t xml:space="preserve"> км. Плотность автомобильных дорог </w:t>
      </w:r>
      <w:r w:rsidR="00BF3D69" w:rsidRPr="00C16A85">
        <w:rPr>
          <w:rFonts w:ascii="Times New Roman" w:hAnsi="Times New Roman" w:cs="Times New Roman"/>
          <w:color w:val="000000"/>
          <w:sz w:val="24"/>
          <w:szCs w:val="24"/>
        </w:rPr>
        <w:t>24</w:t>
      </w:r>
      <w:r w:rsidR="004A08FE" w:rsidRPr="00C16A85">
        <w:rPr>
          <w:rFonts w:ascii="Times New Roman" w:hAnsi="Times New Roman" w:cs="Times New Roman"/>
          <w:color w:val="000000"/>
          <w:sz w:val="24"/>
          <w:szCs w:val="24"/>
        </w:rPr>
        <w:t>,3</w:t>
      </w:r>
      <w:r w:rsidR="00BF3D69" w:rsidRPr="00C16A85">
        <w:rPr>
          <w:rFonts w:ascii="Times New Roman" w:hAnsi="Times New Roman" w:cs="Times New Roman"/>
          <w:color w:val="000000"/>
          <w:sz w:val="24"/>
          <w:szCs w:val="24"/>
        </w:rPr>
        <w:t xml:space="preserve"> </w:t>
      </w:r>
      <w:r w:rsidR="00BF3D69" w:rsidRPr="00C16A85">
        <w:rPr>
          <w:rFonts w:ascii="Times New Roman" w:hAnsi="Times New Roman" w:cs="Times New Roman"/>
          <w:color w:val="000080"/>
          <w:sz w:val="24"/>
          <w:szCs w:val="24"/>
        </w:rPr>
        <w:t xml:space="preserve"> </w:t>
      </w:r>
      <w:r w:rsidR="00BF3D69" w:rsidRPr="00C16A85">
        <w:rPr>
          <w:rFonts w:ascii="Times New Roman" w:eastAsia="Times New Roman" w:hAnsi="Times New Roman" w:cs="Times New Roman"/>
          <w:sz w:val="24"/>
          <w:szCs w:val="24"/>
          <w:lang w:eastAsia="ru-RU"/>
        </w:rPr>
        <w:t>км на 100 кв. км</w:t>
      </w:r>
      <w:r w:rsidR="004A08FE" w:rsidRPr="00C16A85">
        <w:rPr>
          <w:rFonts w:ascii="Times New Roman" w:eastAsia="Times New Roman" w:hAnsi="Times New Roman" w:cs="Times New Roman"/>
          <w:sz w:val="24"/>
          <w:szCs w:val="24"/>
          <w:lang w:eastAsia="ru-RU"/>
        </w:rPr>
        <w:t xml:space="preserve">  дорог</w:t>
      </w:r>
      <w:r w:rsidR="00D42230">
        <w:rPr>
          <w:rFonts w:ascii="Times New Roman" w:eastAsia="Times New Roman" w:hAnsi="Times New Roman" w:cs="Times New Roman"/>
          <w:sz w:val="24"/>
          <w:szCs w:val="24"/>
          <w:lang w:eastAsia="ru-RU"/>
        </w:rPr>
        <w:t>.</w:t>
      </w:r>
      <w:r w:rsidR="004A08FE" w:rsidRPr="00C16A85">
        <w:rPr>
          <w:rFonts w:ascii="Times New Roman" w:eastAsia="Times New Roman" w:hAnsi="Times New Roman" w:cs="Times New Roman"/>
          <w:sz w:val="24"/>
          <w:szCs w:val="24"/>
          <w:lang w:eastAsia="ru-RU"/>
        </w:rPr>
        <w:t xml:space="preserve"> </w:t>
      </w:r>
      <w:r w:rsidR="004A08FE" w:rsidRPr="00C16A85">
        <w:rPr>
          <w:rFonts w:ascii="Times New Roman" w:hAnsi="Times New Roman" w:cs="Times New Roman"/>
          <w:color w:val="000000"/>
          <w:sz w:val="24"/>
          <w:szCs w:val="24"/>
          <w:shd w:val="clear" w:color="auto" w:fill="FFFFFF"/>
        </w:rPr>
        <w:t>У</w:t>
      </w:r>
      <w:r w:rsidRPr="00C16A85">
        <w:rPr>
          <w:rFonts w:ascii="Times New Roman" w:hAnsi="Times New Roman" w:cs="Times New Roman"/>
          <w:color w:val="000000"/>
          <w:sz w:val="24"/>
          <w:szCs w:val="24"/>
          <w:shd w:val="clear" w:color="auto" w:fill="FFFFFF"/>
        </w:rPr>
        <w:t xml:space="preserve">даленность районного центра от областного центра составляет </w:t>
      </w:r>
      <w:r w:rsidR="004A08FE" w:rsidRPr="00C16A85">
        <w:rPr>
          <w:rFonts w:ascii="Times New Roman" w:hAnsi="Times New Roman" w:cs="Times New Roman"/>
          <w:color w:val="000000"/>
          <w:sz w:val="24"/>
          <w:szCs w:val="24"/>
          <w:shd w:val="clear" w:color="auto" w:fill="FFFFFF"/>
        </w:rPr>
        <w:t>12</w:t>
      </w:r>
      <w:r w:rsidR="00BE765E" w:rsidRPr="00C16A85">
        <w:rPr>
          <w:rFonts w:ascii="Times New Roman" w:hAnsi="Times New Roman" w:cs="Times New Roman"/>
          <w:color w:val="000000"/>
          <w:sz w:val="24"/>
          <w:szCs w:val="24"/>
          <w:shd w:val="clear" w:color="auto" w:fill="FFFFFF"/>
        </w:rPr>
        <w:t>9</w:t>
      </w:r>
      <w:r w:rsidRPr="00C16A85">
        <w:rPr>
          <w:rFonts w:ascii="Times New Roman" w:hAnsi="Times New Roman" w:cs="Times New Roman"/>
          <w:color w:val="000000"/>
          <w:sz w:val="24"/>
          <w:szCs w:val="24"/>
          <w:shd w:val="clear" w:color="auto" w:fill="FFFFFF"/>
        </w:rPr>
        <w:t xml:space="preserve"> км.</w:t>
      </w:r>
    </w:p>
    <w:p w:rsidR="00223D78" w:rsidRPr="00C16A85" w:rsidRDefault="008675A5" w:rsidP="009E2939">
      <w:pPr>
        <w:tabs>
          <w:tab w:val="left" w:pos="10206"/>
        </w:tabs>
        <w:spacing w:after="0" w:line="240" w:lineRule="auto"/>
        <w:ind w:firstLine="709"/>
        <w:jc w:val="both"/>
        <w:rPr>
          <w:rFonts w:ascii="Times New Roman" w:eastAsia="Calibri" w:hAnsi="Times New Roman" w:cs="Times New Roman"/>
          <w:sz w:val="24"/>
          <w:szCs w:val="24"/>
        </w:rPr>
      </w:pPr>
      <w:r w:rsidRPr="00C16A85">
        <w:rPr>
          <w:rFonts w:ascii="Times New Roman" w:hAnsi="Times New Roman" w:cs="Times New Roman"/>
          <w:sz w:val="24"/>
          <w:szCs w:val="24"/>
        </w:rPr>
        <w:t xml:space="preserve">Население </w:t>
      </w:r>
      <w:r w:rsidR="004A08FE" w:rsidRPr="00C16A85">
        <w:rPr>
          <w:rFonts w:ascii="Times New Roman" w:hAnsi="Times New Roman" w:cs="Times New Roman"/>
          <w:sz w:val="24"/>
          <w:szCs w:val="24"/>
        </w:rPr>
        <w:t xml:space="preserve">Болотнинского  </w:t>
      </w:r>
      <w:r w:rsidRPr="00C16A85">
        <w:rPr>
          <w:rFonts w:ascii="Times New Roman" w:hAnsi="Times New Roman" w:cs="Times New Roman"/>
          <w:sz w:val="24"/>
          <w:szCs w:val="24"/>
        </w:rPr>
        <w:t xml:space="preserve"> района на 01.01.2018 составляет </w:t>
      </w:r>
      <w:r w:rsidR="004A08FE" w:rsidRPr="00C16A85">
        <w:rPr>
          <w:rFonts w:ascii="Times New Roman" w:hAnsi="Times New Roman" w:cs="Times New Roman"/>
          <w:sz w:val="24"/>
          <w:szCs w:val="24"/>
        </w:rPr>
        <w:t>27333</w:t>
      </w:r>
      <w:r w:rsidRPr="00C16A85">
        <w:rPr>
          <w:rFonts w:ascii="Times New Roman" w:hAnsi="Times New Roman" w:cs="Times New Roman"/>
          <w:sz w:val="24"/>
          <w:szCs w:val="24"/>
        </w:rPr>
        <w:t xml:space="preserve"> человек </w:t>
      </w:r>
      <w:r w:rsidR="004A08FE" w:rsidRPr="00C16A85">
        <w:rPr>
          <w:rFonts w:ascii="Times New Roman" w:hAnsi="Times New Roman" w:cs="Times New Roman"/>
          <w:sz w:val="24"/>
          <w:szCs w:val="24"/>
        </w:rPr>
        <w:t>–</w:t>
      </w:r>
      <w:r w:rsidRPr="00C16A85">
        <w:rPr>
          <w:rFonts w:ascii="Times New Roman" w:hAnsi="Times New Roman" w:cs="Times New Roman"/>
          <w:sz w:val="24"/>
          <w:szCs w:val="24"/>
        </w:rPr>
        <w:t xml:space="preserve"> </w:t>
      </w:r>
      <w:r w:rsidR="004A08FE" w:rsidRPr="00C16A85">
        <w:rPr>
          <w:rFonts w:ascii="Times New Roman" w:hAnsi="Times New Roman" w:cs="Times New Roman"/>
          <w:sz w:val="24"/>
          <w:szCs w:val="24"/>
        </w:rPr>
        <w:t xml:space="preserve">0,98 </w:t>
      </w:r>
      <w:r w:rsidRPr="00C16A85">
        <w:rPr>
          <w:rFonts w:ascii="Times New Roman" w:hAnsi="Times New Roman" w:cs="Times New Roman"/>
          <w:sz w:val="24"/>
          <w:szCs w:val="24"/>
        </w:rPr>
        <w:t xml:space="preserve">% от численности населения Новосибирской области. По численности населения </w:t>
      </w:r>
      <w:r w:rsidR="004A08FE" w:rsidRPr="00C16A85">
        <w:rPr>
          <w:rFonts w:ascii="Times New Roman" w:hAnsi="Times New Roman" w:cs="Times New Roman"/>
          <w:sz w:val="24"/>
          <w:szCs w:val="24"/>
        </w:rPr>
        <w:t>Болотнинский</w:t>
      </w:r>
      <w:r w:rsidRPr="00C16A85">
        <w:rPr>
          <w:rFonts w:ascii="Times New Roman" w:hAnsi="Times New Roman" w:cs="Times New Roman"/>
          <w:sz w:val="24"/>
          <w:szCs w:val="24"/>
        </w:rPr>
        <w:t xml:space="preserve"> район занимает </w:t>
      </w:r>
      <w:r w:rsidR="004A08FE" w:rsidRPr="00C16A85">
        <w:rPr>
          <w:rFonts w:ascii="Times New Roman" w:hAnsi="Times New Roman" w:cs="Times New Roman"/>
          <w:sz w:val="24"/>
          <w:szCs w:val="24"/>
        </w:rPr>
        <w:t>18</w:t>
      </w:r>
      <w:r w:rsidRPr="00C16A85">
        <w:rPr>
          <w:rFonts w:ascii="Times New Roman" w:hAnsi="Times New Roman" w:cs="Times New Roman"/>
          <w:sz w:val="24"/>
          <w:szCs w:val="24"/>
        </w:rPr>
        <w:t xml:space="preserve"> место в Новосибирской области из сельских районов, по темпу роста – </w:t>
      </w:r>
      <w:r w:rsidR="008A4EF0" w:rsidRPr="00C16A85">
        <w:rPr>
          <w:rFonts w:ascii="Times New Roman" w:hAnsi="Times New Roman" w:cs="Times New Roman"/>
          <w:sz w:val="24"/>
          <w:szCs w:val="24"/>
        </w:rPr>
        <w:t xml:space="preserve">11 </w:t>
      </w:r>
      <w:r w:rsidRPr="00C16A85">
        <w:rPr>
          <w:rFonts w:ascii="Times New Roman" w:hAnsi="Times New Roman" w:cs="Times New Roman"/>
          <w:sz w:val="24"/>
          <w:szCs w:val="24"/>
        </w:rPr>
        <w:t xml:space="preserve"> мест</w:t>
      </w:r>
      <w:r w:rsidR="00BE765E" w:rsidRPr="00C16A85">
        <w:rPr>
          <w:rFonts w:ascii="Times New Roman" w:hAnsi="Times New Roman" w:cs="Times New Roman"/>
          <w:sz w:val="24"/>
          <w:szCs w:val="24"/>
        </w:rPr>
        <w:t>о.</w:t>
      </w:r>
    </w:p>
    <w:p w:rsidR="008675A5" w:rsidRPr="00C16A85" w:rsidRDefault="00D3621B" w:rsidP="009E2939">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eastAsia="Calibri" w:hAnsi="Times New Roman" w:cs="Times New Roman"/>
          <w:sz w:val="24"/>
          <w:szCs w:val="24"/>
        </w:rPr>
        <w:lastRenderedPageBreak/>
        <w:t>Болотнинский район находится на 15 месте по уровню среднемесячной  заработной платы по крупным  и  средним предприятиям и некоммерческим организациям.</w:t>
      </w:r>
    </w:p>
    <w:p w:rsidR="008675A5" w:rsidRPr="00C16A85" w:rsidRDefault="00D3621B" w:rsidP="009E2939">
      <w:pPr>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shd w:val="clear" w:color="auto" w:fill="FFFFFF"/>
        </w:rPr>
        <w:t>На протяжении анализируемого периода (2012-2017 годы) в районе нет просроченной задолженности по заработной плате.</w:t>
      </w:r>
    </w:p>
    <w:p w:rsidR="008675A5" w:rsidRPr="00C16A85" w:rsidRDefault="008675A5" w:rsidP="009E2939">
      <w:pPr>
        <w:shd w:val="clear" w:color="auto" w:fill="FFFFFF"/>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xml:space="preserve">По результатам мониторинга за 2017 год, проводимого Министерством экономического развития Новосибирской области, </w:t>
      </w:r>
      <w:r w:rsidR="009C4A7E" w:rsidRPr="00C16A85">
        <w:rPr>
          <w:rFonts w:ascii="Times New Roman" w:hAnsi="Times New Roman" w:cs="Times New Roman"/>
          <w:color w:val="000000"/>
          <w:sz w:val="24"/>
          <w:szCs w:val="24"/>
        </w:rPr>
        <w:t xml:space="preserve">Болотнинский </w:t>
      </w:r>
      <w:r w:rsidRPr="00C16A85">
        <w:rPr>
          <w:rFonts w:ascii="Times New Roman" w:hAnsi="Times New Roman" w:cs="Times New Roman"/>
          <w:color w:val="000000"/>
          <w:sz w:val="24"/>
          <w:szCs w:val="24"/>
        </w:rPr>
        <w:t xml:space="preserve"> район</w:t>
      </w:r>
      <w:r w:rsidR="00BE765E" w:rsidRPr="00C16A85">
        <w:rPr>
          <w:rFonts w:ascii="Times New Roman" w:hAnsi="Times New Roman" w:cs="Times New Roman"/>
          <w:color w:val="000000"/>
          <w:sz w:val="24"/>
          <w:szCs w:val="24"/>
        </w:rPr>
        <w:t>,</w:t>
      </w:r>
      <w:r w:rsidRPr="00C16A85">
        <w:rPr>
          <w:rFonts w:ascii="Times New Roman" w:hAnsi="Times New Roman" w:cs="Times New Roman"/>
          <w:color w:val="000000"/>
          <w:sz w:val="24"/>
          <w:szCs w:val="24"/>
        </w:rPr>
        <w:t xml:space="preserve"> среди территорий с сельскохозяйственным типом производства занимает на душу населения:</w:t>
      </w:r>
    </w:p>
    <w:p w:rsidR="009C4A7E" w:rsidRPr="00C16A85" w:rsidRDefault="009C4A7E" w:rsidP="009E2939">
      <w:pPr>
        <w:shd w:val="clear" w:color="auto" w:fill="FFFFFF"/>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-второе место по объему отгруженных товаров собственного производства, выполненных работ и услуг собственными силами организаций по видам экономической деятельности</w:t>
      </w:r>
      <w:r w:rsidR="00D42230" w:rsidRPr="00D42230">
        <w:rPr>
          <w:rFonts w:ascii="Times New Roman" w:hAnsi="Times New Roman" w:cs="Times New Roman"/>
          <w:color w:val="000000"/>
          <w:sz w:val="24"/>
          <w:szCs w:val="24"/>
        </w:rPr>
        <w:t>;</w:t>
      </w:r>
    </w:p>
    <w:p w:rsidR="009C4A7E" w:rsidRDefault="008675A5" w:rsidP="009E2939">
      <w:pPr>
        <w:shd w:val="clear" w:color="auto" w:fill="FFFFFF"/>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xml:space="preserve">- </w:t>
      </w:r>
      <w:r w:rsidR="00006756" w:rsidRPr="00006756">
        <w:rPr>
          <w:rFonts w:ascii="Times New Roman" w:hAnsi="Times New Roman" w:cs="Times New Roman"/>
          <w:color w:val="000000"/>
          <w:sz w:val="24"/>
          <w:szCs w:val="24"/>
        </w:rPr>
        <w:t xml:space="preserve">двенадцатое место </w:t>
      </w:r>
      <w:r w:rsidRPr="00C16A85">
        <w:rPr>
          <w:rFonts w:ascii="Times New Roman" w:hAnsi="Times New Roman" w:cs="Times New Roman"/>
          <w:color w:val="000000"/>
          <w:sz w:val="24"/>
          <w:szCs w:val="24"/>
        </w:rPr>
        <w:t xml:space="preserve"> </w:t>
      </w:r>
      <w:r w:rsidR="009C4A7E" w:rsidRPr="00C16A85">
        <w:rPr>
          <w:rFonts w:ascii="Times New Roman" w:hAnsi="Times New Roman" w:cs="Times New Roman"/>
          <w:color w:val="000000"/>
          <w:sz w:val="24"/>
          <w:szCs w:val="24"/>
        </w:rPr>
        <w:t xml:space="preserve">по объему </w:t>
      </w:r>
      <w:r w:rsidR="00006756">
        <w:rPr>
          <w:rFonts w:ascii="Times New Roman" w:hAnsi="Times New Roman" w:cs="Times New Roman"/>
          <w:color w:val="000000"/>
          <w:sz w:val="24"/>
          <w:szCs w:val="24"/>
        </w:rPr>
        <w:t>розничной торговли</w:t>
      </w:r>
      <w:r w:rsidR="00D42230" w:rsidRPr="00D42230">
        <w:rPr>
          <w:rFonts w:ascii="Times New Roman" w:hAnsi="Times New Roman" w:cs="Times New Roman"/>
          <w:color w:val="000000"/>
          <w:sz w:val="24"/>
          <w:szCs w:val="24"/>
        </w:rPr>
        <w:t>;</w:t>
      </w:r>
    </w:p>
    <w:p w:rsidR="00006756" w:rsidRPr="00006756" w:rsidRDefault="00006756" w:rsidP="009E2939">
      <w:pPr>
        <w:shd w:val="clear" w:color="auto" w:fill="FFFFFF"/>
        <w:tabs>
          <w:tab w:val="left" w:pos="10206"/>
        </w:tabs>
        <w:spacing w:after="0" w:line="24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006756">
        <w:rPr>
          <w:rFonts w:ascii="Times New Roman" w:hAnsi="Times New Roman" w:cs="Times New Roman"/>
          <w:color w:val="000000"/>
          <w:sz w:val="24"/>
          <w:szCs w:val="24"/>
        </w:rPr>
        <w:t xml:space="preserve"> двенадцатое место </w:t>
      </w:r>
      <w:r w:rsidRPr="00C16A85">
        <w:rPr>
          <w:rFonts w:ascii="Times New Roman" w:hAnsi="Times New Roman" w:cs="Times New Roman"/>
          <w:color w:val="000000"/>
          <w:sz w:val="24"/>
          <w:szCs w:val="24"/>
        </w:rPr>
        <w:t xml:space="preserve"> </w:t>
      </w:r>
      <w:r>
        <w:rPr>
          <w:rFonts w:ascii="Times New Roman" w:hAnsi="Times New Roman" w:cs="Times New Roman"/>
          <w:color w:val="000000"/>
          <w:sz w:val="24"/>
          <w:szCs w:val="24"/>
        </w:rPr>
        <w:t>по перевозке грузов автомобильным транспортом;</w:t>
      </w:r>
    </w:p>
    <w:p w:rsidR="008675A5" w:rsidRPr="00C16A85" w:rsidRDefault="008675A5" w:rsidP="009E2939">
      <w:pPr>
        <w:shd w:val="clear" w:color="auto" w:fill="FFFFFF"/>
        <w:tabs>
          <w:tab w:val="left" w:pos="10206"/>
        </w:tabs>
        <w:spacing w:after="0"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 xml:space="preserve">- </w:t>
      </w:r>
      <w:r w:rsidR="00006756">
        <w:rPr>
          <w:rFonts w:ascii="Times New Roman" w:hAnsi="Times New Roman" w:cs="Times New Roman"/>
          <w:color w:val="000000"/>
          <w:sz w:val="24"/>
          <w:szCs w:val="24"/>
        </w:rPr>
        <w:t>восемнадцатое место</w:t>
      </w:r>
      <w:r w:rsidRPr="00C16A85">
        <w:rPr>
          <w:rFonts w:ascii="Times New Roman" w:hAnsi="Times New Roman" w:cs="Times New Roman"/>
          <w:color w:val="000000"/>
          <w:sz w:val="24"/>
          <w:szCs w:val="24"/>
        </w:rPr>
        <w:t xml:space="preserve"> по объему производства сельскохозяйственной </w:t>
      </w:r>
      <w:proofErr w:type="gramStart"/>
      <w:r w:rsidRPr="00C16A85">
        <w:rPr>
          <w:rFonts w:ascii="Times New Roman" w:hAnsi="Times New Roman" w:cs="Times New Roman"/>
          <w:color w:val="000000"/>
          <w:sz w:val="24"/>
          <w:szCs w:val="24"/>
        </w:rPr>
        <w:t>продукции .</w:t>
      </w:r>
      <w:proofErr w:type="gramEnd"/>
    </w:p>
    <w:p w:rsidR="00BE765E" w:rsidRPr="00C16A85" w:rsidRDefault="00BE765E" w:rsidP="009E2939">
      <w:pPr>
        <w:tabs>
          <w:tab w:val="left" w:pos="10206"/>
        </w:tabs>
        <w:spacing w:after="0" w:line="240" w:lineRule="auto"/>
        <w:ind w:firstLine="709"/>
        <w:jc w:val="both"/>
        <w:rPr>
          <w:rFonts w:ascii="Times New Roman" w:eastAsia="Calibri" w:hAnsi="Times New Roman" w:cs="Times New Roman"/>
          <w:sz w:val="24"/>
          <w:szCs w:val="24"/>
        </w:rPr>
      </w:pPr>
      <w:r w:rsidRPr="00C16A85">
        <w:rPr>
          <w:rFonts w:ascii="Times New Roman" w:hAnsi="Times New Roman" w:cs="Times New Roman"/>
          <w:sz w:val="24"/>
          <w:szCs w:val="24"/>
        </w:rPr>
        <w:t>Общая картина развития района неустойчивая и различается по совокупности следующих параметров: уровень собственных доходов в бюджетной обеспеченности, наличие трудовых ресурсов, наличие сырьевых ресурсов, производственный потенциал, транспортная доступность, близость экономически развитых территорий, наличие инвестиционных проектов, уровень безработицы, уровень инфраструктурной обеспеченности, качество жизни. В связи с этим район должен формировать стратегию своего экономического и социального развития, опираясь на внутренний рыночный потенциал и внутренние источники саморазвития.</w:t>
      </w:r>
    </w:p>
    <w:p w:rsidR="008F58F7" w:rsidRPr="00C16A85" w:rsidRDefault="008F58F7" w:rsidP="009E2939">
      <w:pPr>
        <w:tabs>
          <w:tab w:val="left" w:pos="10206"/>
        </w:tabs>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C16A85">
        <w:rPr>
          <w:rFonts w:ascii="Times New Roman" w:eastAsia="TimesNewRomanPSMT" w:hAnsi="Times New Roman" w:cs="Times New Roman"/>
          <w:sz w:val="24"/>
          <w:szCs w:val="24"/>
        </w:rPr>
        <w:t>Развитие территории Болотнинского района, не вошедшего в агломерационные группы, необходимо осуществлять в условиях сложившейся территориальной структуры экономики и путем реализации проектов, обеспечивающих занятость населения удаленных населенных пунктов, и связанных с переработкой продукции сельскохозяйственных предприятий и личных</w:t>
      </w:r>
    </w:p>
    <w:p w:rsidR="008F58F7" w:rsidRPr="00C16A85" w:rsidRDefault="008F58F7" w:rsidP="009E2939">
      <w:pPr>
        <w:tabs>
          <w:tab w:val="left" w:pos="10206"/>
        </w:tabs>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C16A85">
        <w:rPr>
          <w:rFonts w:ascii="Times New Roman" w:eastAsia="TimesNewRomanPSMT" w:hAnsi="Times New Roman" w:cs="Times New Roman"/>
          <w:sz w:val="24"/>
          <w:szCs w:val="24"/>
        </w:rPr>
        <w:t>подсобных хозяйств.</w:t>
      </w:r>
    </w:p>
    <w:p w:rsidR="00A47056" w:rsidRPr="00C16A85" w:rsidRDefault="00B93918" w:rsidP="009E2939">
      <w:pPr>
        <w:pStyle w:val="3"/>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Одно из направлений, которое необходимо  развивать, это специализация на оказании туристических услуг. Исходные, преимущественно природные, предпосылки у района имеются: более мягкие в сравнении с северными районами области климатические условия, небольшая удалённость от областного центра, наличие эстетически и экологически притягательных природных ландшафтов. В Болотнинском районе расположены памятники народного деревянного зодчества, одним из которых </w:t>
      </w:r>
      <w:proofErr w:type="gramStart"/>
      <w:r w:rsidRPr="00C16A85">
        <w:rPr>
          <w:rFonts w:ascii="Times New Roman" w:hAnsi="Times New Roman" w:cs="Times New Roman"/>
          <w:sz w:val="24"/>
          <w:szCs w:val="24"/>
        </w:rPr>
        <w:t>является  церковь</w:t>
      </w:r>
      <w:proofErr w:type="gramEnd"/>
      <w:r w:rsidRPr="00C16A85">
        <w:rPr>
          <w:rFonts w:ascii="Times New Roman" w:hAnsi="Times New Roman" w:cs="Times New Roman"/>
          <w:sz w:val="24"/>
          <w:szCs w:val="24"/>
        </w:rPr>
        <w:t xml:space="preserve"> во имя Преподобного Серафима Саровского  в селе </w:t>
      </w:r>
      <w:proofErr w:type="spellStart"/>
      <w:r w:rsidRPr="00C16A85">
        <w:rPr>
          <w:rFonts w:ascii="Times New Roman" w:hAnsi="Times New Roman" w:cs="Times New Roman"/>
          <w:sz w:val="24"/>
          <w:szCs w:val="24"/>
        </w:rPr>
        <w:t>Турнаево</w:t>
      </w:r>
      <w:proofErr w:type="spellEnd"/>
      <w:r w:rsidRPr="00C16A85">
        <w:rPr>
          <w:rFonts w:ascii="Times New Roman" w:hAnsi="Times New Roman" w:cs="Times New Roman"/>
          <w:sz w:val="24"/>
          <w:szCs w:val="24"/>
        </w:rPr>
        <w:t>- уникальный и единственный сохранившийся памятник деревянной культовой архитектуры начала 20 века. До 1937 года храм оставался единственным  православным храмом не только в Болотнинском районе, но и в окружающих районах Томской, Новосибирской и Кемеровской областях.</w:t>
      </w:r>
    </w:p>
    <w:p w:rsidR="00BE765E" w:rsidRPr="00C16A85" w:rsidRDefault="00A47056" w:rsidP="009E2939">
      <w:pPr>
        <w:pStyle w:val="21"/>
        <w:tabs>
          <w:tab w:val="left" w:pos="10206"/>
        </w:tabs>
        <w:spacing w:after="0" w:line="240" w:lineRule="auto"/>
        <w:ind w:left="0" w:firstLine="709"/>
        <w:jc w:val="both"/>
        <w:rPr>
          <w:rFonts w:ascii="Times New Roman" w:eastAsia="TimesNewRomanPSMT" w:hAnsi="Times New Roman" w:cs="Times New Roman"/>
          <w:sz w:val="24"/>
          <w:szCs w:val="24"/>
        </w:rPr>
      </w:pPr>
      <w:r w:rsidRPr="00C16A85">
        <w:rPr>
          <w:rFonts w:ascii="Times New Roman" w:hAnsi="Times New Roman" w:cs="Times New Roman"/>
          <w:sz w:val="24"/>
          <w:szCs w:val="24"/>
        </w:rPr>
        <w:t>На территории района имеются особо охраняемые территории. На юге Болотнинского района находится Государственный биологический заказник областного значения «</w:t>
      </w:r>
      <w:proofErr w:type="spellStart"/>
      <w:r w:rsidRPr="00C16A85">
        <w:rPr>
          <w:rFonts w:ascii="Times New Roman" w:hAnsi="Times New Roman" w:cs="Times New Roman"/>
          <w:sz w:val="24"/>
          <w:szCs w:val="24"/>
        </w:rPr>
        <w:t>Мануйловский</w:t>
      </w:r>
      <w:proofErr w:type="spellEnd"/>
      <w:r w:rsidRPr="00C16A85">
        <w:rPr>
          <w:rFonts w:ascii="Times New Roman" w:hAnsi="Times New Roman" w:cs="Times New Roman"/>
          <w:sz w:val="24"/>
          <w:szCs w:val="24"/>
        </w:rPr>
        <w:t xml:space="preserve">», памятники природы регионального значения (Болото-Сосновое, Южная часть Таганского болота). </w:t>
      </w:r>
      <w:r w:rsidR="00B93918" w:rsidRPr="00C16A85">
        <w:rPr>
          <w:rFonts w:ascii="Times New Roman" w:hAnsi="Times New Roman" w:cs="Times New Roman"/>
          <w:sz w:val="24"/>
          <w:szCs w:val="24"/>
        </w:rPr>
        <w:t>Однако возможность дальнейшей успешной реализации данного направления будет зависеть</w:t>
      </w:r>
      <w:r w:rsidRPr="00C16A85">
        <w:rPr>
          <w:rFonts w:ascii="Times New Roman" w:hAnsi="Times New Roman" w:cs="Times New Roman"/>
          <w:sz w:val="24"/>
          <w:szCs w:val="24"/>
        </w:rPr>
        <w:t xml:space="preserve">  </w:t>
      </w:r>
      <w:r w:rsidR="00B93918" w:rsidRPr="00C16A85">
        <w:rPr>
          <w:rFonts w:ascii="Times New Roman" w:hAnsi="Times New Roman" w:cs="Times New Roman"/>
          <w:sz w:val="24"/>
          <w:szCs w:val="24"/>
        </w:rPr>
        <w:t>от развития на территории необходимой инфраструктуры, урегулирования вопросов природопользования (сегодня наблюдается отсутствие комплексной системы контроля по использованию природных ресурсов территории), проведения соответствующей подготовительной и разъяснительной работы с населением, развития информационной составляющей по привлечению туристов на территорию района.</w:t>
      </w:r>
    </w:p>
    <w:p w:rsidR="008F58F7" w:rsidRPr="00C16A85" w:rsidRDefault="008F58F7" w:rsidP="009E2939">
      <w:pPr>
        <w:tabs>
          <w:tab w:val="left" w:pos="10206"/>
        </w:tabs>
        <w:autoSpaceDE w:val="0"/>
        <w:autoSpaceDN w:val="0"/>
        <w:adjustRightInd w:val="0"/>
        <w:spacing w:after="0" w:line="240" w:lineRule="auto"/>
        <w:ind w:firstLine="709"/>
        <w:jc w:val="both"/>
        <w:rPr>
          <w:rFonts w:ascii="Times New Roman" w:hAnsi="Times New Roman" w:cs="Times New Roman"/>
          <w:color w:val="000000"/>
          <w:sz w:val="24"/>
          <w:szCs w:val="24"/>
        </w:rPr>
      </w:pPr>
      <w:r w:rsidRPr="00C16A85">
        <w:rPr>
          <w:rFonts w:ascii="Times New Roman" w:eastAsia="TimesNewRomanPSMT" w:hAnsi="Times New Roman" w:cs="Times New Roman"/>
          <w:sz w:val="24"/>
          <w:szCs w:val="24"/>
        </w:rPr>
        <w:t xml:space="preserve">Перспективы восточной зоны Новосибирской области (Болотнинский, </w:t>
      </w:r>
      <w:proofErr w:type="spellStart"/>
      <w:r w:rsidRPr="00C16A85">
        <w:rPr>
          <w:rFonts w:ascii="Times New Roman" w:eastAsia="TimesNewRomanPSMT" w:hAnsi="Times New Roman" w:cs="Times New Roman"/>
          <w:sz w:val="24"/>
          <w:szCs w:val="24"/>
        </w:rPr>
        <w:t>Мошковский</w:t>
      </w:r>
      <w:proofErr w:type="spellEnd"/>
      <w:r w:rsidRPr="00C16A85">
        <w:rPr>
          <w:rFonts w:ascii="Times New Roman" w:eastAsia="TimesNewRomanPSMT" w:hAnsi="Times New Roman" w:cs="Times New Roman"/>
          <w:sz w:val="24"/>
          <w:szCs w:val="24"/>
        </w:rPr>
        <w:t xml:space="preserve">, </w:t>
      </w:r>
      <w:proofErr w:type="spellStart"/>
      <w:r w:rsidRPr="00C16A85">
        <w:rPr>
          <w:rFonts w:ascii="Times New Roman" w:eastAsia="TimesNewRomanPSMT" w:hAnsi="Times New Roman" w:cs="Times New Roman"/>
          <w:sz w:val="24"/>
          <w:szCs w:val="24"/>
        </w:rPr>
        <w:t>Тогучинский</w:t>
      </w:r>
      <w:proofErr w:type="spellEnd"/>
      <w:r w:rsidRPr="00C16A85">
        <w:rPr>
          <w:rFonts w:ascii="Times New Roman" w:eastAsia="TimesNewRomanPSMT" w:hAnsi="Times New Roman" w:cs="Times New Roman"/>
          <w:sz w:val="24"/>
          <w:szCs w:val="24"/>
        </w:rPr>
        <w:t xml:space="preserve"> районы) будут характеризоваться положительными тенденциями в сельскохозяйственном производстве, производстве строительных материалов, деревообрабатывающей промышленности на базе имеющихся лесных ресурсов, а также дальнейшим развитием традиционных для данных муниципальных районов Новосибирской области отраслей.</w:t>
      </w:r>
    </w:p>
    <w:p w:rsidR="008F58F7" w:rsidRPr="00C16A85" w:rsidRDefault="008F58F7" w:rsidP="009E2939">
      <w:pPr>
        <w:tabs>
          <w:tab w:val="left" w:pos="10206"/>
        </w:tabs>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C16A85">
        <w:rPr>
          <w:rFonts w:ascii="Times New Roman" w:eastAsia="TimesNewRomanPSMT" w:hAnsi="Times New Roman" w:cs="Times New Roman"/>
          <w:sz w:val="24"/>
          <w:szCs w:val="24"/>
        </w:rPr>
        <w:t>Инвестиционная привлекательность восточной части Новосибирской области будет усиливаться за счет активизации предпринимательских инициатив.</w:t>
      </w:r>
    </w:p>
    <w:p w:rsidR="008F58F7" w:rsidRDefault="008F58F7" w:rsidP="009E2939">
      <w:pPr>
        <w:tabs>
          <w:tab w:val="left" w:pos="10206"/>
        </w:tabs>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C16A85">
        <w:rPr>
          <w:rFonts w:ascii="Times New Roman" w:eastAsia="TimesNewRomanPSMT" w:hAnsi="Times New Roman" w:cs="Times New Roman"/>
          <w:sz w:val="24"/>
          <w:szCs w:val="24"/>
        </w:rPr>
        <w:lastRenderedPageBreak/>
        <w:t>Болотнинский район в перспективе сохранит свою сельскохозяйственную специализацию. Развитие мясомолочного производства будет способствовать развитию малых перерабатывающих производств сельскохозяйственной продукции. Несмотря на сельскохозяйственную направленность перспективными для промышленного освоения являются месторождения строительных материалов, прежде всего, камня строительного, торфа и сапропеля.</w:t>
      </w:r>
    </w:p>
    <w:p w:rsidR="006E514D" w:rsidRPr="00C16A85" w:rsidRDefault="006E514D" w:rsidP="009E2939">
      <w:pPr>
        <w:tabs>
          <w:tab w:val="left" w:pos="10206"/>
        </w:tabs>
        <w:autoSpaceDE w:val="0"/>
        <w:autoSpaceDN w:val="0"/>
        <w:adjustRightInd w:val="0"/>
        <w:spacing w:after="0" w:line="240" w:lineRule="auto"/>
        <w:ind w:firstLine="709"/>
        <w:jc w:val="both"/>
        <w:rPr>
          <w:rFonts w:ascii="Times New Roman" w:hAnsi="Times New Roman" w:cs="Times New Roman"/>
          <w:color w:val="000000"/>
          <w:sz w:val="24"/>
          <w:szCs w:val="24"/>
        </w:rPr>
      </w:pPr>
    </w:p>
    <w:p w:rsidR="00DC17DD" w:rsidRPr="00731081" w:rsidRDefault="00DC17DD" w:rsidP="006E514D">
      <w:pPr>
        <w:pStyle w:val="2"/>
        <w:numPr>
          <w:ilvl w:val="1"/>
          <w:numId w:val="7"/>
        </w:numPr>
        <w:ind w:left="0" w:firstLine="0"/>
        <w:jc w:val="both"/>
        <w:rPr>
          <w:szCs w:val="28"/>
        </w:rPr>
      </w:pPr>
      <w:r w:rsidRPr="00731081">
        <w:rPr>
          <w:szCs w:val="28"/>
          <w:lang w:val="en-US"/>
        </w:rPr>
        <w:t>SWOT</w:t>
      </w:r>
      <w:r w:rsidRPr="00731081">
        <w:rPr>
          <w:szCs w:val="28"/>
        </w:rPr>
        <w:t>- анализ Болотнинского района</w:t>
      </w:r>
    </w:p>
    <w:p w:rsidR="006E514D" w:rsidRDefault="006E514D" w:rsidP="00845B5A">
      <w:pPr>
        <w:pStyle w:val="Default"/>
        <w:tabs>
          <w:tab w:val="left" w:pos="10206"/>
        </w:tabs>
        <w:spacing w:line="276" w:lineRule="auto"/>
        <w:jc w:val="both"/>
      </w:pPr>
    </w:p>
    <w:p w:rsidR="00DC17DD" w:rsidRPr="00C16A85" w:rsidRDefault="00DC17DD" w:rsidP="006E514D">
      <w:pPr>
        <w:pStyle w:val="Default"/>
        <w:tabs>
          <w:tab w:val="left" w:pos="10206"/>
        </w:tabs>
        <w:ind w:firstLine="709"/>
        <w:jc w:val="both"/>
      </w:pPr>
      <w:r w:rsidRPr="00C16A85">
        <w:t xml:space="preserve">В результате проведенного комплексного анализа социально-экономического развития </w:t>
      </w:r>
      <w:proofErr w:type="spellStart"/>
      <w:r w:rsidRPr="00C16A85">
        <w:t>Болотинского</w:t>
      </w:r>
      <w:proofErr w:type="spellEnd"/>
      <w:r w:rsidRPr="00C16A85">
        <w:t xml:space="preserve"> района за период 2012-2017 годов, для обеспечения всестороннего учета специфики района, был сформирован SWOT-анализ по выявлению сильных и слабых сторон, его возможностях и потенциальных угрозах.</w:t>
      </w:r>
    </w:p>
    <w:p w:rsidR="00DC17DD" w:rsidRPr="00C16A85" w:rsidRDefault="00DC17DD" w:rsidP="006E514D">
      <w:pPr>
        <w:pStyle w:val="Default"/>
        <w:tabs>
          <w:tab w:val="left" w:pos="10206"/>
        </w:tabs>
        <w:ind w:firstLine="709"/>
        <w:jc w:val="both"/>
      </w:pPr>
      <w:r w:rsidRPr="00C16A85">
        <w:t>SWOT-анализ является эффективным инструментом стратегического планирования, его результаты используются при разработке концепции социально-экономического развития района.</w:t>
      </w:r>
    </w:p>
    <w:p w:rsidR="00DC17DD" w:rsidRPr="00C16A85" w:rsidRDefault="00DC17DD" w:rsidP="006E514D">
      <w:pPr>
        <w:pStyle w:val="Default"/>
        <w:tabs>
          <w:tab w:val="left" w:pos="10206"/>
        </w:tabs>
        <w:ind w:firstLine="709"/>
        <w:jc w:val="both"/>
      </w:pPr>
      <w:r w:rsidRPr="00C16A85">
        <w:t>Выявление сильных и слабых сторон Болотнинского района, определение благоприятных возможностей, а также потенциальных опасностей и угроз</w:t>
      </w:r>
      <w:r w:rsidR="00006756">
        <w:t>,</w:t>
      </w:r>
      <w:r w:rsidRPr="00C16A85">
        <w:t xml:space="preserve"> позволили определить основные направления и сформулировать стратегические цели развития района. Разработанная Стратегия опирается на сильные стороны района и использует благоприятные возможности для целей социально-экономического развития Болотнинского района.</w:t>
      </w:r>
    </w:p>
    <w:p w:rsidR="00DC17DD" w:rsidRPr="00C16A85" w:rsidRDefault="00DC17DD" w:rsidP="006E514D">
      <w:pPr>
        <w:shd w:val="clear" w:color="auto" w:fill="FFFFFF"/>
        <w:tabs>
          <w:tab w:val="left" w:pos="10206"/>
        </w:tabs>
        <w:spacing w:line="240" w:lineRule="auto"/>
        <w:ind w:firstLine="709"/>
        <w:jc w:val="both"/>
        <w:rPr>
          <w:rFonts w:ascii="Times New Roman" w:hAnsi="Times New Roman" w:cs="Times New Roman"/>
          <w:color w:val="000000"/>
          <w:sz w:val="24"/>
          <w:szCs w:val="24"/>
        </w:rPr>
      </w:pPr>
      <w:r w:rsidRPr="00C16A85">
        <w:rPr>
          <w:rFonts w:ascii="Times New Roman" w:hAnsi="Times New Roman" w:cs="Times New Roman"/>
          <w:color w:val="000000"/>
          <w:sz w:val="24"/>
          <w:szCs w:val="24"/>
        </w:rPr>
        <w:t>При развитии факторов внешней среды в благоприятном для района направлении</w:t>
      </w:r>
      <w:r w:rsidR="00006756">
        <w:rPr>
          <w:rFonts w:ascii="Times New Roman" w:hAnsi="Times New Roman" w:cs="Times New Roman"/>
          <w:color w:val="000000"/>
          <w:sz w:val="24"/>
          <w:szCs w:val="24"/>
        </w:rPr>
        <w:t>,</w:t>
      </w:r>
      <w:r w:rsidRPr="00C16A85">
        <w:rPr>
          <w:rFonts w:ascii="Times New Roman" w:hAnsi="Times New Roman" w:cs="Times New Roman"/>
          <w:color w:val="000000"/>
          <w:sz w:val="24"/>
          <w:szCs w:val="24"/>
        </w:rPr>
        <w:t xml:space="preserve"> оптимальным вариантом Стратегии является более эффективное использование сильных сторон и преодоление так называемых слабых сторон, характерных для района.</w:t>
      </w:r>
    </w:p>
    <w:tbl>
      <w:tblPr>
        <w:tblW w:w="16234" w:type="dxa"/>
        <w:tblLook w:val="04A0" w:firstRow="1" w:lastRow="0" w:firstColumn="1" w:lastColumn="0" w:noHBand="0" w:noVBand="1"/>
      </w:tblPr>
      <w:tblGrid>
        <w:gridCol w:w="11165"/>
        <w:gridCol w:w="5069"/>
      </w:tblGrid>
      <w:tr w:rsidR="00E3253C" w:rsidRPr="00C16A85" w:rsidTr="001F407D">
        <w:tc>
          <w:tcPr>
            <w:tcW w:w="11165" w:type="dxa"/>
            <w:shd w:val="clear" w:color="auto" w:fill="auto"/>
          </w:tcPr>
          <w:p w:rsidR="00570268" w:rsidRDefault="00C77DC3" w:rsidP="006B27FD">
            <w:pPr>
              <w:pStyle w:val="af"/>
              <w:spacing w:before="0" w:beforeAutospacing="0" w:after="0" w:afterAutospacing="0"/>
              <w:ind w:right="-250" w:firstLine="709"/>
              <w:jc w:val="both"/>
              <w:rPr>
                <w:rFonts w:eastAsia="Calibri"/>
                <w:b/>
              </w:rPr>
            </w:pPr>
            <w:r w:rsidRPr="00C16A85">
              <w:rPr>
                <w:rFonts w:eastAsia="Calibri"/>
                <w:b/>
              </w:rPr>
              <w:t>2</w:t>
            </w:r>
            <w:r w:rsidR="00CE55B2" w:rsidRPr="00C16A85">
              <w:rPr>
                <w:rFonts w:eastAsia="Calibri"/>
                <w:b/>
              </w:rPr>
              <w:t>.</w:t>
            </w:r>
            <w:r w:rsidR="00E65A3B" w:rsidRPr="00C16A85">
              <w:rPr>
                <w:rFonts w:eastAsia="Calibri"/>
                <w:b/>
              </w:rPr>
              <w:t>6</w:t>
            </w:r>
            <w:r w:rsidR="00CE55B2" w:rsidRPr="00C16A85">
              <w:rPr>
                <w:rFonts w:eastAsia="Calibri"/>
                <w:b/>
              </w:rPr>
              <w:t xml:space="preserve">.1. </w:t>
            </w:r>
            <w:r w:rsidR="00731081">
              <w:rPr>
                <w:rFonts w:eastAsia="Calibri"/>
                <w:b/>
              </w:rPr>
              <w:t>Анализ сильных и слабых сторон</w:t>
            </w:r>
          </w:p>
          <w:p w:rsidR="001F407D" w:rsidRDefault="00B56B53" w:rsidP="006B27FD">
            <w:pPr>
              <w:pStyle w:val="af"/>
              <w:spacing w:before="0" w:beforeAutospacing="0" w:after="0" w:afterAutospacing="0"/>
              <w:ind w:firstLine="709"/>
              <w:jc w:val="both"/>
              <w:rPr>
                <w:lang w:eastAsia="ar-SA"/>
              </w:rPr>
            </w:pPr>
            <w:r>
              <w:rPr>
                <w:lang w:eastAsia="ar-SA"/>
              </w:rPr>
              <w:t xml:space="preserve">        </w:t>
            </w:r>
            <w:r w:rsidR="001F407D">
              <w:rPr>
                <w:lang w:eastAsia="ar-SA"/>
              </w:rPr>
              <w:t xml:space="preserve"> </w:t>
            </w:r>
            <w:r w:rsidR="00992EAC" w:rsidRPr="00C16A85">
              <w:rPr>
                <w:lang w:eastAsia="ar-SA"/>
              </w:rPr>
              <w:t xml:space="preserve">В результате проведенного SWOT-анализа Болотнинского района был сделан вывод </w:t>
            </w:r>
          </w:p>
          <w:p w:rsidR="00124977" w:rsidRDefault="00992EAC" w:rsidP="006B27FD">
            <w:pPr>
              <w:pStyle w:val="af"/>
              <w:spacing w:before="0" w:beforeAutospacing="0" w:after="0" w:afterAutospacing="0"/>
              <w:ind w:firstLine="709"/>
              <w:jc w:val="both"/>
              <w:rPr>
                <w:lang w:eastAsia="ar-SA"/>
              </w:rPr>
            </w:pPr>
            <w:r w:rsidRPr="00C16A85">
              <w:rPr>
                <w:lang w:eastAsia="ar-SA"/>
              </w:rPr>
              <w:t xml:space="preserve">о сильных и слабых сторонах Болотнинского района, его возможностях и потенциальных </w:t>
            </w:r>
          </w:p>
          <w:p w:rsidR="00992EAC" w:rsidRPr="00C16A85" w:rsidRDefault="00992EAC" w:rsidP="006B27FD">
            <w:pPr>
              <w:pStyle w:val="af"/>
              <w:spacing w:before="0" w:beforeAutospacing="0" w:after="0" w:afterAutospacing="0"/>
              <w:ind w:firstLine="709"/>
              <w:jc w:val="both"/>
              <w:rPr>
                <w:lang w:eastAsia="ar-SA"/>
              </w:rPr>
            </w:pPr>
            <w:r w:rsidRPr="00C16A85">
              <w:rPr>
                <w:lang w:eastAsia="ar-SA"/>
              </w:rPr>
              <w:t>угрозах.</w:t>
            </w:r>
          </w:p>
          <w:p w:rsidR="001F407D" w:rsidRDefault="001F407D" w:rsidP="006B27FD">
            <w:pPr>
              <w:pStyle w:val="af"/>
              <w:spacing w:before="0" w:beforeAutospacing="0" w:after="0" w:afterAutospacing="0"/>
              <w:ind w:firstLine="709"/>
              <w:jc w:val="both"/>
              <w:rPr>
                <w:b/>
                <w:u w:val="single"/>
                <w:lang w:eastAsia="ar-SA"/>
              </w:rPr>
            </w:pPr>
          </w:p>
          <w:p w:rsidR="00992EAC" w:rsidRPr="00CC59D3" w:rsidRDefault="00992EAC" w:rsidP="006B27FD">
            <w:pPr>
              <w:pStyle w:val="af"/>
              <w:spacing w:before="0" w:beforeAutospacing="0" w:after="0" w:afterAutospacing="0"/>
              <w:ind w:right="743" w:firstLine="709"/>
              <w:jc w:val="both"/>
              <w:rPr>
                <w:b/>
                <w:u w:val="single"/>
                <w:lang w:eastAsia="ar-SA"/>
              </w:rPr>
            </w:pPr>
            <w:r w:rsidRPr="00CC59D3">
              <w:rPr>
                <w:b/>
                <w:u w:val="single"/>
                <w:lang w:eastAsia="ar-SA"/>
              </w:rPr>
              <w:t>Сильные стороны Болотнинского района:</w:t>
            </w:r>
          </w:p>
          <w:p w:rsidR="00992EAC" w:rsidRPr="00C16A85" w:rsidRDefault="00992EAC" w:rsidP="006B27FD">
            <w:pPr>
              <w:pStyle w:val="af"/>
              <w:spacing w:before="0" w:beforeAutospacing="0" w:after="0" w:afterAutospacing="0"/>
              <w:ind w:firstLine="709"/>
              <w:jc w:val="both"/>
              <w:rPr>
                <w:b/>
                <w:i/>
                <w:lang w:eastAsia="ar-SA"/>
              </w:rPr>
            </w:pPr>
            <w:r w:rsidRPr="00C16A85">
              <w:rPr>
                <w:b/>
                <w:i/>
                <w:lang w:eastAsia="ar-SA"/>
              </w:rPr>
              <w:t>Географическое положение и ресурсы:</w:t>
            </w:r>
          </w:p>
          <w:p w:rsidR="00992EAC" w:rsidRPr="00C16A85"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выгодное географическое положение;</w:t>
            </w:r>
          </w:p>
          <w:p w:rsidR="001F407D"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 xml:space="preserve">наличие богатых запасов полезных ископаемых, минерально-сырьевых ресурсов, </w:t>
            </w:r>
          </w:p>
          <w:p w:rsidR="00992EAC" w:rsidRPr="00C16A85" w:rsidRDefault="00B1534B" w:rsidP="00B1534B">
            <w:pPr>
              <w:pStyle w:val="Report"/>
              <w:tabs>
                <w:tab w:val="left" w:pos="1069"/>
                <w:tab w:val="left" w:pos="1429"/>
              </w:tabs>
              <w:spacing w:line="240" w:lineRule="auto"/>
              <w:ind w:left="709" w:firstLine="0"/>
              <w:rPr>
                <w:szCs w:val="24"/>
              </w:rPr>
            </w:pPr>
            <w:r>
              <w:rPr>
                <w:szCs w:val="24"/>
              </w:rPr>
              <w:t xml:space="preserve">      </w:t>
            </w:r>
            <w:r w:rsidR="00992EAC" w:rsidRPr="00C16A85">
              <w:rPr>
                <w:szCs w:val="24"/>
              </w:rPr>
              <w:t>пригодных для вовлечения в хозяйственный оборот;</w:t>
            </w:r>
          </w:p>
          <w:p w:rsidR="001F407D"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 xml:space="preserve">наличие земельных ресурсов для ведения сельскохозяйственного производства, </w:t>
            </w:r>
          </w:p>
          <w:p w:rsidR="00992EAC" w:rsidRPr="00C16A85" w:rsidRDefault="00B1534B" w:rsidP="00B1534B">
            <w:pPr>
              <w:pStyle w:val="Report"/>
              <w:tabs>
                <w:tab w:val="left" w:pos="1069"/>
                <w:tab w:val="left" w:pos="1429"/>
              </w:tabs>
              <w:spacing w:line="240" w:lineRule="auto"/>
              <w:ind w:left="709" w:firstLine="0"/>
              <w:rPr>
                <w:szCs w:val="24"/>
              </w:rPr>
            </w:pPr>
            <w:r>
              <w:rPr>
                <w:szCs w:val="24"/>
              </w:rPr>
              <w:t xml:space="preserve">      </w:t>
            </w:r>
            <w:r w:rsidR="00992EAC" w:rsidRPr="00C16A85">
              <w:rPr>
                <w:szCs w:val="24"/>
              </w:rPr>
              <w:t>развития крестьянских (фермерских) и личных подсобных хозяйств;</w:t>
            </w:r>
          </w:p>
          <w:p w:rsidR="00992EAC" w:rsidRPr="00C16A85"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наличие промысловых ресурсов;</w:t>
            </w:r>
          </w:p>
          <w:p w:rsidR="00992EAC" w:rsidRPr="00C16A85"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наличие разнообразных рекреационных ресурсов;</w:t>
            </w:r>
          </w:p>
          <w:p w:rsidR="006E514D" w:rsidRDefault="00992EAC" w:rsidP="006B27FD">
            <w:pPr>
              <w:pStyle w:val="Report"/>
              <w:tabs>
                <w:tab w:val="left" w:pos="1069"/>
                <w:tab w:val="left" w:pos="1429"/>
              </w:tabs>
              <w:spacing w:line="240" w:lineRule="auto"/>
              <w:ind w:firstLine="709"/>
              <w:rPr>
                <w:b/>
                <w:i/>
                <w:szCs w:val="24"/>
              </w:rPr>
            </w:pPr>
            <w:r w:rsidRPr="00C16A85">
              <w:rPr>
                <w:b/>
                <w:i/>
                <w:szCs w:val="24"/>
              </w:rPr>
              <w:t>Экономическое развитие, инфраструктура обеспеченности экономики</w:t>
            </w:r>
          </w:p>
          <w:p w:rsidR="00992EAC" w:rsidRPr="00C16A85" w:rsidRDefault="00992EAC" w:rsidP="006B27FD">
            <w:pPr>
              <w:pStyle w:val="Report"/>
              <w:tabs>
                <w:tab w:val="left" w:pos="1069"/>
                <w:tab w:val="left" w:pos="1429"/>
              </w:tabs>
              <w:spacing w:line="240" w:lineRule="auto"/>
              <w:ind w:firstLine="709"/>
              <w:rPr>
                <w:b/>
                <w:i/>
                <w:szCs w:val="24"/>
              </w:rPr>
            </w:pPr>
            <w:r w:rsidRPr="00C16A85">
              <w:rPr>
                <w:b/>
                <w:i/>
                <w:szCs w:val="24"/>
              </w:rPr>
              <w:t xml:space="preserve"> и потребительского рынка:</w:t>
            </w:r>
          </w:p>
          <w:p w:rsidR="00992EAC" w:rsidRPr="00C16A85"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наличие предприятий АПК и промышленного производства;</w:t>
            </w:r>
          </w:p>
          <w:p w:rsidR="007B6542" w:rsidRPr="00C16A85" w:rsidRDefault="007B6542" w:rsidP="006B27FD">
            <w:pPr>
              <w:pStyle w:val="Report"/>
              <w:numPr>
                <w:ilvl w:val="0"/>
                <w:numId w:val="5"/>
              </w:numPr>
              <w:tabs>
                <w:tab w:val="left" w:pos="1069"/>
                <w:tab w:val="left" w:pos="1429"/>
              </w:tabs>
              <w:spacing w:line="240" w:lineRule="auto"/>
              <w:ind w:left="0" w:firstLine="709"/>
              <w:rPr>
                <w:szCs w:val="24"/>
              </w:rPr>
            </w:pPr>
            <w:r w:rsidRPr="00C16A85">
              <w:rPr>
                <w:szCs w:val="24"/>
              </w:rPr>
              <w:t>реконструкция и техническое перевооружение предприятий;</w:t>
            </w:r>
          </w:p>
          <w:p w:rsidR="00992EAC" w:rsidRPr="00C16A85"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стабильная работа малого и среднего предпринимательства, потребительского рынка;</w:t>
            </w:r>
          </w:p>
          <w:p w:rsidR="001F407D" w:rsidRDefault="007B6542" w:rsidP="006B27FD">
            <w:pPr>
              <w:pStyle w:val="Report"/>
              <w:numPr>
                <w:ilvl w:val="0"/>
                <w:numId w:val="5"/>
              </w:numPr>
              <w:tabs>
                <w:tab w:val="left" w:pos="1069"/>
                <w:tab w:val="left" w:pos="1429"/>
              </w:tabs>
              <w:spacing w:line="240" w:lineRule="auto"/>
              <w:ind w:left="0" w:firstLine="709"/>
              <w:rPr>
                <w:szCs w:val="24"/>
              </w:rPr>
            </w:pPr>
            <w:r w:rsidRPr="00C16A85">
              <w:rPr>
                <w:szCs w:val="24"/>
              </w:rPr>
              <w:t xml:space="preserve">наличие свободных помещений для размещения субъектов </w:t>
            </w:r>
          </w:p>
          <w:p w:rsidR="007B6542" w:rsidRPr="00C16A85" w:rsidRDefault="007B6542" w:rsidP="006B27FD">
            <w:pPr>
              <w:pStyle w:val="Report"/>
              <w:tabs>
                <w:tab w:val="left" w:pos="1069"/>
                <w:tab w:val="left" w:pos="1429"/>
              </w:tabs>
              <w:spacing w:line="240" w:lineRule="auto"/>
              <w:ind w:firstLine="709"/>
              <w:rPr>
                <w:szCs w:val="24"/>
              </w:rPr>
            </w:pPr>
            <w:r w:rsidRPr="00C16A85">
              <w:rPr>
                <w:szCs w:val="24"/>
              </w:rPr>
              <w:t>малого и среднего предпринимательства</w:t>
            </w:r>
          </w:p>
          <w:p w:rsidR="00992EAC" w:rsidRPr="00C16A85"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развитая транспортная система;</w:t>
            </w:r>
          </w:p>
          <w:p w:rsidR="00124977"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 xml:space="preserve">наличие инфраструктуры поддержки субъектов малого и среднего </w:t>
            </w:r>
          </w:p>
          <w:p w:rsidR="00992EAC" w:rsidRPr="00C16A85" w:rsidRDefault="00992EAC" w:rsidP="00124977">
            <w:pPr>
              <w:pStyle w:val="Report"/>
              <w:tabs>
                <w:tab w:val="left" w:pos="1069"/>
                <w:tab w:val="left" w:pos="1429"/>
              </w:tabs>
              <w:spacing w:line="240" w:lineRule="auto"/>
              <w:ind w:left="709" w:firstLine="0"/>
              <w:rPr>
                <w:szCs w:val="24"/>
              </w:rPr>
            </w:pPr>
            <w:r w:rsidRPr="00C16A85">
              <w:rPr>
                <w:szCs w:val="24"/>
              </w:rPr>
              <w:t>предпринимательства;</w:t>
            </w:r>
          </w:p>
          <w:p w:rsidR="00992EAC" w:rsidRPr="00C16A85" w:rsidRDefault="00992EAC" w:rsidP="006B27FD">
            <w:pPr>
              <w:pStyle w:val="Report"/>
              <w:tabs>
                <w:tab w:val="left" w:pos="1069"/>
                <w:tab w:val="left" w:pos="1429"/>
              </w:tabs>
              <w:spacing w:line="240" w:lineRule="auto"/>
              <w:ind w:firstLine="709"/>
              <w:rPr>
                <w:b/>
                <w:i/>
                <w:szCs w:val="24"/>
              </w:rPr>
            </w:pPr>
            <w:r w:rsidRPr="00C16A85">
              <w:rPr>
                <w:b/>
                <w:i/>
                <w:szCs w:val="24"/>
              </w:rPr>
              <w:t>Социальное развитие и социальная инфраструктура:</w:t>
            </w:r>
          </w:p>
          <w:p w:rsidR="00992EAC" w:rsidRPr="00C16A85" w:rsidRDefault="00992EAC" w:rsidP="006B27FD">
            <w:pPr>
              <w:pStyle w:val="StyleTimesNewRoman11ptRight-1cm"/>
              <w:numPr>
                <w:ilvl w:val="0"/>
                <w:numId w:val="5"/>
              </w:numPr>
              <w:tabs>
                <w:tab w:val="left" w:pos="1069"/>
                <w:tab w:val="left" w:pos="1429"/>
              </w:tabs>
              <w:ind w:left="0" w:firstLine="709"/>
            </w:pPr>
            <w:r w:rsidRPr="00C16A85">
              <w:t>обеспеченность населения местами в детских садах и школах;</w:t>
            </w:r>
          </w:p>
          <w:p w:rsidR="00992EAC" w:rsidRPr="00C16A85" w:rsidRDefault="00992EAC" w:rsidP="006B27FD">
            <w:pPr>
              <w:pStyle w:val="StyleTimesNewRoman11ptRight-1cm"/>
              <w:numPr>
                <w:ilvl w:val="0"/>
                <w:numId w:val="5"/>
              </w:numPr>
              <w:tabs>
                <w:tab w:val="left" w:pos="1069"/>
                <w:tab w:val="left" w:pos="1429"/>
              </w:tabs>
              <w:ind w:left="0" w:firstLine="709"/>
            </w:pPr>
            <w:r w:rsidRPr="00C16A85">
              <w:lastRenderedPageBreak/>
              <w:t>высокий уровень образования в школах;</w:t>
            </w:r>
          </w:p>
          <w:p w:rsidR="00992EAC" w:rsidRPr="00C16A85" w:rsidRDefault="00992EAC" w:rsidP="006B27FD">
            <w:pPr>
              <w:pStyle w:val="StyleTimesNewRoman11ptRight-1cm"/>
              <w:numPr>
                <w:ilvl w:val="0"/>
                <w:numId w:val="5"/>
              </w:numPr>
              <w:tabs>
                <w:tab w:val="left" w:pos="1069"/>
                <w:tab w:val="left" w:pos="1429"/>
              </w:tabs>
              <w:ind w:left="0" w:firstLine="709"/>
            </w:pPr>
            <w:r w:rsidRPr="00C16A85">
              <w:t>наличие спортивных сооружений и культурно-досуговых учреждений;</w:t>
            </w:r>
          </w:p>
          <w:p w:rsidR="00992EAC" w:rsidRPr="00C16A85" w:rsidRDefault="00992EAC" w:rsidP="006B27FD">
            <w:pPr>
              <w:pStyle w:val="Report"/>
              <w:tabs>
                <w:tab w:val="left" w:pos="1069"/>
                <w:tab w:val="left" w:pos="1429"/>
              </w:tabs>
              <w:spacing w:line="240" w:lineRule="auto"/>
              <w:ind w:firstLine="709"/>
              <w:rPr>
                <w:b/>
                <w:i/>
                <w:szCs w:val="24"/>
              </w:rPr>
            </w:pPr>
            <w:r w:rsidRPr="00C16A85">
              <w:rPr>
                <w:b/>
                <w:i/>
                <w:szCs w:val="24"/>
              </w:rPr>
              <w:t>Бюджетная система:</w:t>
            </w:r>
          </w:p>
          <w:p w:rsidR="00992EAC" w:rsidRPr="00C16A85" w:rsidRDefault="00992EAC" w:rsidP="006B27FD">
            <w:pPr>
              <w:pStyle w:val="StyleTimesNewRoman11ptRight-1cm"/>
              <w:numPr>
                <w:ilvl w:val="0"/>
                <w:numId w:val="5"/>
              </w:numPr>
              <w:tabs>
                <w:tab w:val="left" w:pos="1069"/>
                <w:tab w:val="left" w:pos="1429"/>
              </w:tabs>
              <w:ind w:left="0" w:firstLine="709"/>
            </w:pPr>
            <w:r w:rsidRPr="00C16A85">
              <w:t>рост средней заработной платы, обеспечивающий рост поступлений НДФЛ;</w:t>
            </w:r>
          </w:p>
          <w:p w:rsidR="00992EAC" w:rsidRPr="00C16A85" w:rsidRDefault="00992EAC" w:rsidP="006B27FD">
            <w:pPr>
              <w:pStyle w:val="StyleTimesNewRoman11ptRight-1cm"/>
              <w:numPr>
                <w:ilvl w:val="0"/>
                <w:numId w:val="5"/>
              </w:numPr>
              <w:tabs>
                <w:tab w:val="left" w:pos="1069"/>
                <w:tab w:val="left" w:pos="1429"/>
              </w:tabs>
              <w:ind w:left="0" w:firstLine="709"/>
            </w:pPr>
            <w:r w:rsidRPr="00C16A85">
              <w:t>рост количества земельных участков, являющихся объектами налогообложения;</w:t>
            </w:r>
          </w:p>
          <w:p w:rsidR="00992EAC" w:rsidRPr="00C16A85" w:rsidRDefault="00992EAC" w:rsidP="006B27FD">
            <w:pPr>
              <w:pStyle w:val="Report"/>
              <w:tabs>
                <w:tab w:val="left" w:pos="1069"/>
                <w:tab w:val="left" w:pos="1429"/>
              </w:tabs>
              <w:spacing w:line="240" w:lineRule="auto"/>
              <w:ind w:firstLine="709"/>
              <w:rPr>
                <w:b/>
                <w:i/>
                <w:szCs w:val="24"/>
              </w:rPr>
            </w:pPr>
            <w:r w:rsidRPr="00C16A85">
              <w:rPr>
                <w:b/>
                <w:i/>
                <w:szCs w:val="24"/>
              </w:rPr>
              <w:t>Инвестиции:</w:t>
            </w:r>
          </w:p>
          <w:p w:rsidR="00992EAC" w:rsidRPr="00C16A85"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потенциально емкий рынок для инвестиционных проектов;</w:t>
            </w:r>
          </w:p>
          <w:p w:rsidR="00992EAC" w:rsidRPr="00C16A85" w:rsidRDefault="00992EAC" w:rsidP="006B27FD">
            <w:pPr>
              <w:pStyle w:val="Report"/>
              <w:numPr>
                <w:ilvl w:val="0"/>
                <w:numId w:val="5"/>
              </w:numPr>
              <w:tabs>
                <w:tab w:val="left" w:pos="1069"/>
                <w:tab w:val="left" w:pos="1429"/>
              </w:tabs>
              <w:spacing w:line="240" w:lineRule="auto"/>
              <w:ind w:left="0" w:firstLine="709"/>
              <w:rPr>
                <w:szCs w:val="24"/>
              </w:rPr>
            </w:pPr>
            <w:r w:rsidRPr="00C16A85">
              <w:rPr>
                <w:szCs w:val="24"/>
              </w:rPr>
              <w:t>значительная доля собственных инвестиций</w:t>
            </w:r>
            <w:r w:rsidR="007B6542" w:rsidRPr="00C16A85">
              <w:rPr>
                <w:szCs w:val="24"/>
              </w:rPr>
              <w:t xml:space="preserve"> предприятий</w:t>
            </w:r>
            <w:r w:rsidRPr="00C16A85">
              <w:rPr>
                <w:szCs w:val="24"/>
              </w:rPr>
              <w:t>;</w:t>
            </w:r>
          </w:p>
          <w:p w:rsidR="007B6542" w:rsidRPr="00CC59D3" w:rsidRDefault="007B6542" w:rsidP="006B27FD">
            <w:pPr>
              <w:pStyle w:val="af"/>
              <w:spacing w:before="0" w:beforeAutospacing="0" w:after="0" w:afterAutospacing="0"/>
              <w:ind w:right="743" w:firstLine="709"/>
              <w:jc w:val="both"/>
              <w:rPr>
                <w:b/>
                <w:u w:val="single"/>
                <w:lang w:eastAsia="ar-SA"/>
              </w:rPr>
            </w:pPr>
            <w:r w:rsidRPr="00CC59D3">
              <w:rPr>
                <w:b/>
                <w:u w:val="single"/>
                <w:lang w:eastAsia="ar-SA"/>
              </w:rPr>
              <w:t>Слабые стороны Болотнинского района:</w:t>
            </w:r>
          </w:p>
          <w:p w:rsidR="007B6542" w:rsidRPr="00C16A85" w:rsidRDefault="007B6542" w:rsidP="006B27FD">
            <w:pPr>
              <w:pStyle w:val="af"/>
              <w:spacing w:before="0" w:beforeAutospacing="0" w:after="0" w:afterAutospacing="0"/>
              <w:ind w:firstLine="709"/>
              <w:jc w:val="both"/>
              <w:rPr>
                <w:b/>
                <w:i/>
                <w:lang w:eastAsia="ar-SA"/>
              </w:rPr>
            </w:pPr>
            <w:r w:rsidRPr="00C16A85">
              <w:rPr>
                <w:b/>
                <w:i/>
                <w:lang w:eastAsia="ar-SA"/>
              </w:rPr>
              <w:t>Географическое положение и ресурсы:</w:t>
            </w:r>
          </w:p>
          <w:p w:rsidR="006E514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отсутствие эффективных механизмов компенсации за использование </w:t>
            </w:r>
          </w:p>
          <w:p w:rsidR="007B6542" w:rsidRPr="00C16A85" w:rsidRDefault="007B6542" w:rsidP="006B27FD">
            <w:pPr>
              <w:pStyle w:val="Report"/>
              <w:spacing w:line="240" w:lineRule="auto"/>
              <w:ind w:left="709" w:firstLine="709"/>
              <w:rPr>
                <w:szCs w:val="24"/>
              </w:rPr>
            </w:pPr>
            <w:r w:rsidRPr="00C16A85">
              <w:rPr>
                <w:szCs w:val="24"/>
              </w:rPr>
              <w:t>природных ресурсов;</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неблагоприятная экологическая ситуация, </w:t>
            </w:r>
          </w:p>
          <w:p w:rsidR="007B6542" w:rsidRPr="00C16A85" w:rsidRDefault="007B6542" w:rsidP="006B27FD">
            <w:pPr>
              <w:pStyle w:val="Report"/>
              <w:tabs>
                <w:tab w:val="left" w:pos="1080"/>
              </w:tabs>
              <w:spacing w:line="240" w:lineRule="auto"/>
              <w:ind w:firstLine="709"/>
              <w:rPr>
                <w:szCs w:val="24"/>
              </w:rPr>
            </w:pPr>
            <w:r w:rsidRPr="00C16A85">
              <w:rPr>
                <w:szCs w:val="24"/>
              </w:rPr>
              <w:t xml:space="preserve">высокий уровень антропогенного воздействия на </w:t>
            </w:r>
            <w:r w:rsidR="00E530C6">
              <w:rPr>
                <w:szCs w:val="24"/>
              </w:rPr>
              <w:t>окружающую среду</w:t>
            </w:r>
            <w:r w:rsidRPr="00C16A85">
              <w:rPr>
                <w:szCs w:val="24"/>
              </w:rPr>
              <w:t>;</w:t>
            </w:r>
          </w:p>
          <w:p w:rsidR="007B6542" w:rsidRPr="00C16A85" w:rsidRDefault="007B6542" w:rsidP="006B27FD">
            <w:pPr>
              <w:pStyle w:val="Report"/>
              <w:tabs>
                <w:tab w:val="left" w:pos="1069"/>
                <w:tab w:val="left" w:pos="1429"/>
              </w:tabs>
              <w:spacing w:line="240" w:lineRule="auto"/>
              <w:ind w:firstLine="709"/>
              <w:rPr>
                <w:b/>
                <w:i/>
                <w:szCs w:val="24"/>
              </w:rPr>
            </w:pPr>
            <w:r w:rsidRPr="00C16A85">
              <w:rPr>
                <w:b/>
                <w:i/>
                <w:szCs w:val="24"/>
              </w:rPr>
              <w:t>Демография и рынок труда:</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старение населения умеренными темпами, увеличение демографической нагрузки;</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высокий уровень смертности населения, низкий уровень рождаемости;</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средняя начисленная заработная плата работающих на предприятиях района </w:t>
            </w:r>
          </w:p>
          <w:p w:rsidR="007B6542" w:rsidRPr="00C16A85" w:rsidRDefault="007B6542" w:rsidP="006B27FD">
            <w:pPr>
              <w:pStyle w:val="Report"/>
              <w:tabs>
                <w:tab w:val="left" w:pos="1080"/>
              </w:tabs>
              <w:spacing w:line="240" w:lineRule="auto"/>
              <w:ind w:firstLine="709"/>
              <w:rPr>
                <w:szCs w:val="24"/>
              </w:rPr>
            </w:pPr>
            <w:r w:rsidRPr="00C16A85">
              <w:rPr>
                <w:szCs w:val="24"/>
              </w:rPr>
              <w:t xml:space="preserve">значительно ниже </w:t>
            </w:r>
            <w:proofErr w:type="spellStart"/>
            <w:r w:rsidRPr="00C16A85">
              <w:rPr>
                <w:szCs w:val="24"/>
              </w:rPr>
              <w:t>среднеобластных</w:t>
            </w:r>
            <w:proofErr w:type="spellEnd"/>
            <w:r w:rsidRPr="00C16A85">
              <w:rPr>
                <w:szCs w:val="24"/>
              </w:rPr>
              <w:t xml:space="preserve"> показателей;</w:t>
            </w:r>
          </w:p>
          <w:p w:rsidR="006E514D" w:rsidRDefault="007B6542" w:rsidP="006B27FD">
            <w:pPr>
              <w:pStyle w:val="Report"/>
              <w:tabs>
                <w:tab w:val="left" w:pos="1069"/>
                <w:tab w:val="left" w:pos="1429"/>
              </w:tabs>
              <w:spacing w:line="240" w:lineRule="auto"/>
              <w:ind w:firstLine="709"/>
              <w:rPr>
                <w:b/>
                <w:i/>
                <w:szCs w:val="24"/>
              </w:rPr>
            </w:pPr>
            <w:r w:rsidRPr="00C16A85">
              <w:rPr>
                <w:b/>
                <w:i/>
                <w:szCs w:val="24"/>
              </w:rPr>
              <w:t xml:space="preserve">Экономическое развитие, инфраструктура обеспеченности экономики </w:t>
            </w:r>
          </w:p>
          <w:p w:rsidR="007B6542" w:rsidRPr="00C16A85" w:rsidRDefault="007B6542" w:rsidP="006B27FD">
            <w:pPr>
              <w:pStyle w:val="Report"/>
              <w:tabs>
                <w:tab w:val="left" w:pos="1069"/>
                <w:tab w:val="left" w:pos="1429"/>
              </w:tabs>
              <w:spacing w:line="240" w:lineRule="auto"/>
              <w:ind w:firstLine="709"/>
              <w:rPr>
                <w:b/>
                <w:i/>
                <w:szCs w:val="24"/>
              </w:rPr>
            </w:pPr>
            <w:r w:rsidRPr="00C16A85">
              <w:rPr>
                <w:b/>
                <w:i/>
                <w:szCs w:val="24"/>
              </w:rPr>
              <w:t>и потребительского рынка:</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недостаточная эффективность действующих предприятий АПК и </w:t>
            </w:r>
          </w:p>
          <w:p w:rsidR="007B6542" w:rsidRPr="00C16A85" w:rsidRDefault="007B6542" w:rsidP="006B27FD">
            <w:pPr>
              <w:pStyle w:val="Report"/>
              <w:tabs>
                <w:tab w:val="left" w:pos="1080"/>
              </w:tabs>
              <w:spacing w:line="240" w:lineRule="auto"/>
              <w:ind w:firstLine="709"/>
              <w:rPr>
                <w:szCs w:val="24"/>
              </w:rPr>
            </w:pPr>
            <w:r w:rsidRPr="00C16A85">
              <w:rPr>
                <w:szCs w:val="24"/>
              </w:rPr>
              <w:t>промышленного производства;</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дифференциация населенных пунктов по возможностям экономического роста;</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наличие неиспользуемых земельных участков и объектов имущества;</w:t>
            </w:r>
          </w:p>
          <w:p w:rsidR="007B6542" w:rsidRPr="00C16A85" w:rsidRDefault="007B6542" w:rsidP="006B27FD">
            <w:pPr>
              <w:pStyle w:val="Report"/>
              <w:numPr>
                <w:ilvl w:val="0"/>
                <w:numId w:val="3"/>
              </w:numPr>
              <w:tabs>
                <w:tab w:val="left" w:pos="1080"/>
              </w:tabs>
              <w:spacing w:line="240" w:lineRule="auto"/>
              <w:ind w:left="0" w:firstLine="709"/>
              <w:rPr>
                <w:szCs w:val="24"/>
              </w:rPr>
            </w:pPr>
            <w:bookmarkStart w:id="3" w:name="_GoBack"/>
            <w:r w:rsidRPr="00C16A85">
              <w:rPr>
                <w:szCs w:val="24"/>
              </w:rPr>
              <w:t>недостаточная обеспеченность инженерной инфраструктурой</w:t>
            </w:r>
            <w:bookmarkEnd w:id="3"/>
            <w:r w:rsidRPr="00C16A85">
              <w:rPr>
                <w:szCs w:val="24"/>
              </w:rPr>
              <w:t>;</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неполный охват территории Болотнинского района современными услугами </w:t>
            </w:r>
          </w:p>
          <w:p w:rsidR="007B6542" w:rsidRPr="00C16A85" w:rsidRDefault="007B6542" w:rsidP="006B27FD">
            <w:pPr>
              <w:pStyle w:val="Report"/>
              <w:tabs>
                <w:tab w:val="left" w:pos="1080"/>
              </w:tabs>
              <w:spacing w:line="240" w:lineRule="auto"/>
              <w:ind w:firstLine="709"/>
              <w:rPr>
                <w:szCs w:val="24"/>
              </w:rPr>
            </w:pPr>
            <w:r w:rsidRPr="00C16A85">
              <w:rPr>
                <w:szCs w:val="24"/>
              </w:rPr>
              <w:t>связи (сотовая связь, Интернет), недостаточное сетевое покрытие;</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недостаточное количество предприятий сферы услуг</w:t>
            </w:r>
            <w:r w:rsidR="00B56B53">
              <w:rPr>
                <w:szCs w:val="24"/>
              </w:rPr>
              <w:t xml:space="preserve"> в сельских поселениях</w:t>
            </w:r>
            <w:r w:rsidRPr="00C16A85">
              <w:rPr>
                <w:szCs w:val="24"/>
              </w:rPr>
              <w:t>;</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отсутствие площадок</w:t>
            </w:r>
            <w:r w:rsidR="00B56B53">
              <w:rPr>
                <w:szCs w:val="24"/>
              </w:rPr>
              <w:t xml:space="preserve">  </w:t>
            </w:r>
            <w:r w:rsidRPr="00C16A85">
              <w:rPr>
                <w:szCs w:val="24"/>
              </w:rPr>
              <w:t xml:space="preserve"> для проведения </w:t>
            </w:r>
            <w:proofErr w:type="spellStart"/>
            <w:r w:rsidRPr="00C16A85">
              <w:rPr>
                <w:szCs w:val="24"/>
              </w:rPr>
              <w:t>выставочно</w:t>
            </w:r>
            <w:proofErr w:type="spellEnd"/>
            <w:r w:rsidRPr="00C16A85">
              <w:rPr>
                <w:szCs w:val="24"/>
              </w:rPr>
              <w:t>-ярмарочных мероприятий</w:t>
            </w:r>
            <w:r w:rsidR="00B56B53">
              <w:rPr>
                <w:szCs w:val="24"/>
              </w:rPr>
              <w:t xml:space="preserve">, </w:t>
            </w:r>
          </w:p>
          <w:p w:rsidR="007B6542" w:rsidRPr="00C16A85" w:rsidRDefault="00B56B53" w:rsidP="006B27FD">
            <w:pPr>
              <w:pStyle w:val="Report"/>
              <w:tabs>
                <w:tab w:val="left" w:pos="1080"/>
              </w:tabs>
              <w:spacing w:line="240" w:lineRule="auto"/>
              <w:ind w:firstLine="709"/>
              <w:rPr>
                <w:szCs w:val="24"/>
              </w:rPr>
            </w:pPr>
            <w:r>
              <w:rPr>
                <w:szCs w:val="24"/>
              </w:rPr>
              <w:t>недостаточное количество мест в гостиницах для размещения участников</w:t>
            </w:r>
            <w:r w:rsidR="007B6542" w:rsidRPr="00C16A85">
              <w:rPr>
                <w:szCs w:val="24"/>
              </w:rPr>
              <w:t>;</w:t>
            </w:r>
          </w:p>
          <w:p w:rsidR="007B6542" w:rsidRPr="00C16A85" w:rsidRDefault="007B6542" w:rsidP="006B27FD">
            <w:pPr>
              <w:pStyle w:val="Report"/>
              <w:tabs>
                <w:tab w:val="left" w:pos="1069"/>
                <w:tab w:val="left" w:pos="1429"/>
              </w:tabs>
              <w:spacing w:line="240" w:lineRule="auto"/>
              <w:ind w:firstLine="709"/>
              <w:rPr>
                <w:b/>
                <w:i/>
                <w:szCs w:val="24"/>
              </w:rPr>
            </w:pPr>
            <w:r w:rsidRPr="00C16A85">
              <w:rPr>
                <w:b/>
                <w:i/>
                <w:szCs w:val="24"/>
              </w:rPr>
              <w:t>Социальное развитие и социальная инфраструктура:</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высокая степень дифференциации населенных пунктов по уровню </w:t>
            </w:r>
          </w:p>
          <w:p w:rsidR="007B6542" w:rsidRPr="00C16A85" w:rsidRDefault="007B6542" w:rsidP="006B27FD">
            <w:pPr>
              <w:pStyle w:val="Report"/>
              <w:tabs>
                <w:tab w:val="left" w:pos="1080"/>
              </w:tabs>
              <w:spacing w:line="240" w:lineRule="auto"/>
              <w:ind w:firstLine="709"/>
              <w:rPr>
                <w:szCs w:val="24"/>
              </w:rPr>
            </w:pPr>
            <w:r w:rsidRPr="00C16A85">
              <w:rPr>
                <w:szCs w:val="24"/>
              </w:rPr>
              <w:t>социального развития и обеспеченности социальными услугами;</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высокая степень физического износа основных фондов в жилищно-коммунальном </w:t>
            </w:r>
          </w:p>
          <w:p w:rsidR="007B6542" w:rsidRPr="00C16A85" w:rsidRDefault="007B6542" w:rsidP="006B27FD">
            <w:pPr>
              <w:pStyle w:val="Report"/>
              <w:tabs>
                <w:tab w:val="left" w:pos="1080"/>
              </w:tabs>
              <w:spacing w:line="240" w:lineRule="auto"/>
              <w:ind w:firstLine="709"/>
              <w:rPr>
                <w:szCs w:val="24"/>
              </w:rPr>
            </w:pPr>
            <w:r w:rsidRPr="00C16A85">
              <w:rPr>
                <w:szCs w:val="24"/>
              </w:rPr>
              <w:t>комплексе района;</w:t>
            </w:r>
          </w:p>
          <w:p w:rsidR="007B6542" w:rsidRDefault="007B6542" w:rsidP="006B27FD">
            <w:pPr>
              <w:pStyle w:val="Report"/>
              <w:numPr>
                <w:ilvl w:val="0"/>
                <w:numId w:val="3"/>
              </w:numPr>
              <w:tabs>
                <w:tab w:val="left" w:pos="1080"/>
              </w:tabs>
              <w:spacing w:line="240" w:lineRule="auto"/>
              <w:ind w:left="0" w:firstLine="709"/>
              <w:rPr>
                <w:szCs w:val="24"/>
              </w:rPr>
            </w:pPr>
            <w:r w:rsidRPr="00C16A85">
              <w:rPr>
                <w:szCs w:val="24"/>
              </w:rPr>
              <w:t>нерентабельная работа предприятий ЖКХ;</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износ материально-технической базы образовательных учреждений</w:t>
            </w:r>
            <w:r w:rsidR="00DF1598">
              <w:rPr>
                <w:szCs w:val="24"/>
              </w:rPr>
              <w:t xml:space="preserve"> и </w:t>
            </w:r>
          </w:p>
          <w:p w:rsidR="007B6542" w:rsidRPr="00C16A85" w:rsidRDefault="00DF1598" w:rsidP="006B27FD">
            <w:pPr>
              <w:pStyle w:val="Report"/>
              <w:tabs>
                <w:tab w:val="left" w:pos="1080"/>
              </w:tabs>
              <w:spacing w:line="240" w:lineRule="auto"/>
              <w:ind w:firstLine="709"/>
              <w:rPr>
                <w:szCs w:val="24"/>
              </w:rPr>
            </w:pPr>
            <w:r>
              <w:rPr>
                <w:szCs w:val="24"/>
              </w:rPr>
              <w:t>учреждений культуры</w:t>
            </w:r>
            <w:r w:rsidR="007B6542" w:rsidRPr="00C16A85">
              <w:rPr>
                <w:szCs w:val="24"/>
              </w:rPr>
              <w:t>;</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недостаточное количество современных молодежных культурно-досуговых центров;</w:t>
            </w:r>
          </w:p>
          <w:p w:rsidR="007B6542" w:rsidRPr="00C16A85" w:rsidRDefault="007B6542" w:rsidP="006B27FD">
            <w:pPr>
              <w:pStyle w:val="Report"/>
              <w:tabs>
                <w:tab w:val="left" w:pos="1069"/>
                <w:tab w:val="left" w:pos="1429"/>
              </w:tabs>
              <w:spacing w:line="240" w:lineRule="auto"/>
              <w:ind w:firstLine="709"/>
              <w:rPr>
                <w:b/>
                <w:i/>
                <w:szCs w:val="24"/>
              </w:rPr>
            </w:pPr>
            <w:r w:rsidRPr="00C16A85">
              <w:rPr>
                <w:b/>
                <w:i/>
                <w:szCs w:val="24"/>
              </w:rPr>
              <w:t>Бюджетная система:</w:t>
            </w:r>
          </w:p>
          <w:p w:rsidR="007B6542" w:rsidRPr="00C16A85" w:rsidRDefault="00DF1598" w:rsidP="006B27FD">
            <w:pPr>
              <w:pStyle w:val="Report"/>
              <w:numPr>
                <w:ilvl w:val="0"/>
                <w:numId w:val="3"/>
              </w:numPr>
              <w:tabs>
                <w:tab w:val="left" w:pos="1080"/>
              </w:tabs>
              <w:spacing w:line="240" w:lineRule="auto"/>
              <w:ind w:left="0" w:firstLine="709"/>
              <w:rPr>
                <w:szCs w:val="24"/>
              </w:rPr>
            </w:pPr>
            <w:r>
              <w:rPr>
                <w:szCs w:val="24"/>
              </w:rPr>
              <w:t xml:space="preserve">недостаточный </w:t>
            </w:r>
            <w:r w:rsidR="007B6542" w:rsidRPr="00C16A85">
              <w:rPr>
                <w:szCs w:val="24"/>
              </w:rPr>
              <w:t xml:space="preserve"> уровень собственных доходов муниципального бюджета;</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зависимость от вышестоящих уровней бюджетной системы;</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отсутствие полномочий в регулировании налоговых правоотношений на территории;</w:t>
            </w:r>
          </w:p>
          <w:p w:rsidR="006E514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рост бюджетных расходов на социальную сферу </w:t>
            </w:r>
          </w:p>
          <w:p w:rsidR="007B6542" w:rsidRPr="00C16A85" w:rsidRDefault="007B6542" w:rsidP="006B27FD">
            <w:pPr>
              <w:pStyle w:val="Report"/>
              <w:spacing w:line="240" w:lineRule="auto"/>
              <w:ind w:left="709" w:firstLine="709"/>
              <w:rPr>
                <w:szCs w:val="24"/>
              </w:rPr>
            </w:pPr>
            <w:r w:rsidRPr="00C16A85">
              <w:rPr>
                <w:szCs w:val="24"/>
              </w:rPr>
              <w:t>(в рамках исполнения «дорожной карты»);</w:t>
            </w:r>
          </w:p>
          <w:p w:rsidR="007B6542" w:rsidRDefault="007B6542" w:rsidP="006B27FD">
            <w:pPr>
              <w:pStyle w:val="Report"/>
              <w:tabs>
                <w:tab w:val="left" w:pos="1069"/>
                <w:tab w:val="left" w:pos="1429"/>
              </w:tabs>
              <w:spacing w:line="240" w:lineRule="auto"/>
              <w:ind w:firstLine="709"/>
              <w:rPr>
                <w:b/>
                <w:i/>
                <w:szCs w:val="24"/>
              </w:rPr>
            </w:pPr>
            <w:r w:rsidRPr="00C16A85">
              <w:rPr>
                <w:b/>
                <w:i/>
                <w:szCs w:val="24"/>
              </w:rPr>
              <w:t>Инвестиции:</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недостаточно развитая </w:t>
            </w:r>
            <w:proofErr w:type="spellStart"/>
            <w:r w:rsidRPr="00C16A85">
              <w:rPr>
                <w:szCs w:val="24"/>
              </w:rPr>
              <w:t>имиджевая</w:t>
            </w:r>
            <w:proofErr w:type="spellEnd"/>
            <w:r w:rsidRPr="00C16A85">
              <w:rPr>
                <w:szCs w:val="24"/>
              </w:rPr>
              <w:t xml:space="preserve"> политика;</w:t>
            </w:r>
          </w:p>
          <w:p w:rsidR="006E514D" w:rsidRDefault="00DF1598" w:rsidP="006B27FD">
            <w:pPr>
              <w:pStyle w:val="Report"/>
              <w:numPr>
                <w:ilvl w:val="0"/>
                <w:numId w:val="3"/>
              </w:numPr>
              <w:tabs>
                <w:tab w:val="left" w:pos="1080"/>
              </w:tabs>
              <w:spacing w:line="240" w:lineRule="auto"/>
              <w:ind w:left="0" w:firstLine="709"/>
              <w:rPr>
                <w:szCs w:val="24"/>
              </w:rPr>
            </w:pPr>
            <w:r>
              <w:rPr>
                <w:szCs w:val="24"/>
              </w:rPr>
              <w:t>отсутствие</w:t>
            </w:r>
            <w:r w:rsidR="007B6542" w:rsidRPr="00C16A85">
              <w:rPr>
                <w:szCs w:val="24"/>
              </w:rPr>
              <w:t xml:space="preserve"> инвестиций в новые проекты</w:t>
            </w:r>
            <w:r>
              <w:rPr>
                <w:szCs w:val="24"/>
              </w:rPr>
              <w:t xml:space="preserve"> в сфере промышленности </w:t>
            </w:r>
          </w:p>
          <w:p w:rsidR="007B6542" w:rsidRPr="00C16A85" w:rsidRDefault="00DF1598" w:rsidP="006B27FD">
            <w:pPr>
              <w:pStyle w:val="Report"/>
              <w:spacing w:line="240" w:lineRule="auto"/>
              <w:ind w:left="709" w:firstLine="709"/>
              <w:rPr>
                <w:szCs w:val="24"/>
              </w:rPr>
            </w:pPr>
            <w:r>
              <w:rPr>
                <w:szCs w:val="24"/>
              </w:rPr>
              <w:t>и сельского хозяйства</w:t>
            </w:r>
            <w:r w:rsidR="007B6542" w:rsidRPr="00C16A85">
              <w:rPr>
                <w:szCs w:val="24"/>
              </w:rPr>
              <w:t>;</w:t>
            </w:r>
          </w:p>
          <w:p w:rsidR="001F407D" w:rsidRDefault="007B6542" w:rsidP="006B27FD">
            <w:pPr>
              <w:pStyle w:val="Report"/>
              <w:numPr>
                <w:ilvl w:val="0"/>
                <w:numId w:val="3"/>
              </w:numPr>
              <w:tabs>
                <w:tab w:val="left" w:pos="1080"/>
              </w:tabs>
              <w:spacing w:line="240" w:lineRule="auto"/>
              <w:ind w:left="0" w:firstLine="709"/>
              <w:rPr>
                <w:szCs w:val="24"/>
              </w:rPr>
            </w:pPr>
            <w:r w:rsidRPr="00C16A85">
              <w:rPr>
                <w:szCs w:val="24"/>
              </w:rPr>
              <w:t xml:space="preserve">недостаточность ресурсов бюджета для обеспечения реализации масштабных </w:t>
            </w:r>
          </w:p>
          <w:p w:rsidR="007B6542" w:rsidRPr="00C16A85" w:rsidRDefault="007B6542" w:rsidP="006B27FD">
            <w:pPr>
              <w:pStyle w:val="Report"/>
              <w:tabs>
                <w:tab w:val="left" w:pos="1080"/>
              </w:tabs>
              <w:spacing w:line="240" w:lineRule="auto"/>
              <w:ind w:firstLine="709"/>
              <w:rPr>
                <w:szCs w:val="24"/>
              </w:rPr>
            </w:pPr>
            <w:r w:rsidRPr="00C16A85">
              <w:rPr>
                <w:szCs w:val="24"/>
              </w:rPr>
              <w:t>инвестиционных проектов;</w:t>
            </w:r>
          </w:p>
          <w:p w:rsidR="007B6542" w:rsidRPr="00C16A85" w:rsidRDefault="007B6542" w:rsidP="006B27FD">
            <w:pPr>
              <w:pStyle w:val="Report"/>
              <w:numPr>
                <w:ilvl w:val="0"/>
                <w:numId w:val="3"/>
              </w:numPr>
              <w:tabs>
                <w:tab w:val="left" w:pos="1080"/>
              </w:tabs>
              <w:spacing w:line="240" w:lineRule="auto"/>
              <w:ind w:left="0" w:firstLine="709"/>
              <w:rPr>
                <w:szCs w:val="24"/>
              </w:rPr>
            </w:pPr>
            <w:r w:rsidRPr="00C16A85">
              <w:rPr>
                <w:szCs w:val="24"/>
              </w:rPr>
              <w:lastRenderedPageBreak/>
              <w:t>нестабильность бюджетных инвестиций.</w:t>
            </w:r>
          </w:p>
          <w:p w:rsidR="00731081" w:rsidRDefault="00731081" w:rsidP="006B27FD">
            <w:pPr>
              <w:widowControl w:val="0"/>
              <w:autoSpaceDE w:val="0"/>
              <w:autoSpaceDN w:val="0"/>
              <w:adjustRightInd w:val="0"/>
              <w:spacing w:after="0" w:line="240" w:lineRule="auto"/>
              <w:ind w:right="743" w:firstLine="709"/>
              <w:jc w:val="both"/>
              <w:rPr>
                <w:rFonts w:ascii="Times New Roman" w:eastAsia="Calibri" w:hAnsi="Times New Roman" w:cs="Times New Roman"/>
                <w:b/>
                <w:sz w:val="24"/>
                <w:szCs w:val="24"/>
              </w:rPr>
            </w:pPr>
          </w:p>
          <w:p w:rsidR="00E16D77" w:rsidRPr="00C16A85" w:rsidRDefault="00E16D77" w:rsidP="006B27FD">
            <w:pPr>
              <w:widowControl w:val="0"/>
              <w:autoSpaceDE w:val="0"/>
              <w:autoSpaceDN w:val="0"/>
              <w:adjustRightInd w:val="0"/>
              <w:spacing w:after="0" w:line="240" w:lineRule="auto"/>
              <w:ind w:right="282" w:firstLine="709"/>
              <w:jc w:val="both"/>
              <w:rPr>
                <w:rFonts w:ascii="Times New Roman" w:eastAsia="Calibri" w:hAnsi="Times New Roman" w:cs="Times New Roman"/>
                <w:b/>
                <w:sz w:val="24"/>
                <w:szCs w:val="24"/>
              </w:rPr>
            </w:pPr>
            <w:r w:rsidRPr="00C16A85">
              <w:rPr>
                <w:rFonts w:ascii="Times New Roman" w:eastAsia="Calibri" w:hAnsi="Times New Roman" w:cs="Times New Roman"/>
                <w:b/>
                <w:sz w:val="24"/>
                <w:szCs w:val="24"/>
              </w:rPr>
              <w:t>2.</w:t>
            </w:r>
            <w:r w:rsidR="00E65A3B" w:rsidRPr="00C16A85">
              <w:rPr>
                <w:rFonts w:ascii="Times New Roman" w:eastAsia="Calibri" w:hAnsi="Times New Roman" w:cs="Times New Roman"/>
                <w:b/>
                <w:sz w:val="24"/>
                <w:szCs w:val="24"/>
              </w:rPr>
              <w:t>6</w:t>
            </w:r>
            <w:r w:rsidRPr="00C16A85">
              <w:rPr>
                <w:rFonts w:ascii="Times New Roman" w:eastAsia="Calibri" w:hAnsi="Times New Roman" w:cs="Times New Roman"/>
                <w:b/>
                <w:sz w:val="24"/>
                <w:szCs w:val="24"/>
              </w:rPr>
              <w:t>.2.</w:t>
            </w:r>
            <w:r w:rsidR="00731081">
              <w:rPr>
                <w:rFonts w:ascii="Times New Roman" w:eastAsia="Calibri" w:hAnsi="Times New Roman" w:cs="Times New Roman"/>
                <w:b/>
                <w:sz w:val="24"/>
                <w:szCs w:val="24"/>
              </w:rPr>
              <w:t xml:space="preserve"> Анализ возможностей и угроз.</w:t>
            </w:r>
          </w:p>
          <w:p w:rsidR="00124977" w:rsidRDefault="00124977" w:rsidP="006B27FD">
            <w:pPr>
              <w:pStyle w:val="af"/>
              <w:spacing w:before="0" w:beforeAutospacing="0" w:after="0" w:afterAutospacing="0"/>
              <w:ind w:right="743" w:firstLine="709"/>
              <w:jc w:val="both"/>
              <w:rPr>
                <w:b/>
                <w:u w:val="single"/>
                <w:lang w:eastAsia="ar-SA"/>
              </w:rPr>
            </w:pPr>
          </w:p>
          <w:p w:rsidR="007B6542" w:rsidRPr="00CC59D3" w:rsidRDefault="007B6542" w:rsidP="006B27FD">
            <w:pPr>
              <w:pStyle w:val="af"/>
              <w:spacing w:before="0" w:beforeAutospacing="0" w:after="0" w:afterAutospacing="0"/>
              <w:ind w:right="743" w:firstLine="709"/>
              <w:jc w:val="both"/>
              <w:rPr>
                <w:b/>
                <w:u w:val="single"/>
                <w:lang w:eastAsia="ar-SA"/>
              </w:rPr>
            </w:pPr>
            <w:r w:rsidRPr="00CC59D3">
              <w:rPr>
                <w:b/>
                <w:u w:val="single"/>
                <w:lang w:eastAsia="ar-SA"/>
              </w:rPr>
              <w:t>Потенциальные возможности Болотнинского района:</w:t>
            </w:r>
          </w:p>
          <w:p w:rsidR="007B6542" w:rsidRPr="00C16A85" w:rsidRDefault="007B6542" w:rsidP="006B27FD">
            <w:pPr>
              <w:pStyle w:val="af"/>
              <w:spacing w:before="0" w:beforeAutospacing="0" w:after="0" w:afterAutospacing="0"/>
              <w:ind w:firstLine="709"/>
              <w:jc w:val="both"/>
              <w:rPr>
                <w:b/>
                <w:i/>
                <w:lang w:eastAsia="ar-SA"/>
              </w:rPr>
            </w:pPr>
            <w:r w:rsidRPr="00C16A85">
              <w:rPr>
                <w:b/>
                <w:i/>
                <w:lang w:eastAsia="ar-SA"/>
              </w:rPr>
              <w:t>Географическое положение и ресурсы:</w:t>
            </w:r>
          </w:p>
          <w:p w:rsidR="000B14D1" w:rsidRDefault="007B6542" w:rsidP="006B27FD">
            <w:pPr>
              <w:pStyle w:val="a6"/>
              <w:numPr>
                <w:ilvl w:val="0"/>
                <w:numId w:val="9"/>
              </w:numPr>
              <w:spacing w:after="0" w:line="240" w:lineRule="auto"/>
              <w:ind w:left="0" w:firstLine="709"/>
              <w:jc w:val="both"/>
              <w:rPr>
                <w:rFonts w:ascii="Times New Roman" w:hAnsi="Times New Roman"/>
                <w:sz w:val="24"/>
                <w:szCs w:val="24"/>
              </w:rPr>
            </w:pPr>
            <w:r w:rsidRPr="003C400A">
              <w:rPr>
                <w:rFonts w:ascii="Times New Roman" w:hAnsi="Times New Roman"/>
                <w:sz w:val="24"/>
                <w:szCs w:val="24"/>
              </w:rPr>
              <w:t xml:space="preserve">разработка запасов торфа, который может использоваться не только как </w:t>
            </w:r>
          </w:p>
          <w:p w:rsidR="007B6542" w:rsidRPr="003C400A" w:rsidRDefault="007B6542" w:rsidP="006B27FD">
            <w:pPr>
              <w:pStyle w:val="a6"/>
              <w:spacing w:after="0" w:line="240" w:lineRule="auto"/>
              <w:ind w:left="0" w:firstLine="709"/>
              <w:jc w:val="both"/>
              <w:rPr>
                <w:rFonts w:ascii="Times New Roman" w:hAnsi="Times New Roman"/>
                <w:sz w:val="24"/>
                <w:szCs w:val="24"/>
              </w:rPr>
            </w:pPr>
            <w:r w:rsidRPr="003C400A">
              <w:rPr>
                <w:rFonts w:ascii="Times New Roman" w:hAnsi="Times New Roman"/>
                <w:sz w:val="24"/>
                <w:szCs w:val="24"/>
              </w:rPr>
              <w:t>органическое удобрение, но и как источник тепловой энергии</w:t>
            </w:r>
            <w:r w:rsidR="003C400A" w:rsidRPr="003C400A">
              <w:rPr>
                <w:rFonts w:ascii="Times New Roman" w:hAnsi="Times New Roman"/>
                <w:sz w:val="24"/>
                <w:szCs w:val="24"/>
              </w:rPr>
              <w:t>;</w:t>
            </w:r>
          </w:p>
          <w:p w:rsidR="000B14D1" w:rsidRDefault="007B6542" w:rsidP="006B27FD">
            <w:pPr>
              <w:pStyle w:val="a6"/>
              <w:numPr>
                <w:ilvl w:val="0"/>
                <w:numId w:val="9"/>
              </w:numPr>
              <w:spacing w:after="0" w:line="240" w:lineRule="auto"/>
              <w:ind w:left="0" w:firstLine="709"/>
              <w:jc w:val="both"/>
              <w:rPr>
                <w:rFonts w:ascii="Times New Roman" w:hAnsi="Times New Roman"/>
                <w:sz w:val="24"/>
                <w:szCs w:val="24"/>
              </w:rPr>
            </w:pPr>
            <w:r w:rsidRPr="003C400A">
              <w:rPr>
                <w:rFonts w:ascii="Times New Roman" w:hAnsi="Times New Roman"/>
                <w:sz w:val="24"/>
                <w:szCs w:val="24"/>
              </w:rPr>
              <w:t xml:space="preserve">добыча сапропеля может использоваться в качестве биологического корма </w:t>
            </w:r>
          </w:p>
          <w:p w:rsidR="007B6542" w:rsidRPr="003C400A" w:rsidRDefault="007B6542" w:rsidP="006B27FD">
            <w:pPr>
              <w:pStyle w:val="a6"/>
              <w:spacing w:after="0" w:line="240" w:lineRule="auto"/>
              <w:ind w:left="0" w:firstLine="709"/>
              <w:jc w:val="both"/>
              <w:rPr>
                <w:rFonts w:ascii="Times New Roman" w:hAnsi="Times New Roman"/>
                <w:sz w:val="24"/>
                <w:szCs w:val="24"/>
              </w:rPr>
            </w:pPr>
            <w:r w:rsidRPr="003C400A">
              <w:rPr>
                <w:rFonts w:ascii="Times New Roman" w:hAnsi="Times New Roman"/>
                <w:sz w:val="24"/>
                <w:szCs w:val="24"/>
              </w:rPr>
              <w:t>для сельскохозяйственных животных и как органическое удобрение.</w:t>
            </w:r>
          </w:p>
          <w:p w:rsidR="000B14D1" w:rsidRDefault="00A53C86" w:rsidP="006B27FD">
            <w:pPr>
              <w:pStyle w:val="Default"/>
              <w:numPr>
                <w:ilvl w:val="0"/>
                <w:numId w:val="9"/>
              </w:numPr>
              <w:ind w:left="0" w:firstLine="709"/>
              <w:jc w:val="both"/>
            </w:pPr>
            <w:r w:rsidRPr="00C16A85">
              <w:t>использование местных ресурсов (интеллектуальных, рекреационных, культурно-</w:t>
            </w:r>
          </w:p>
          <w:p w:rsidR="00A53C86" w:rsidRPr="00C16A85" w:rsidRDefault="00A53C86" w:rsidP="006B27FD">
            <w:pPr>
              <w:pStyle w:val="Default"/>
              <w:ind w:firstLine="709"/>
              <w:jc w:val="both"/>
            </w:pPr>
            <w:r w:rsidRPr="00C16A85">
              <w:t>исторических и т.д.), обеспечивающих развитие перспективных направлений экономики;</w:t>
            </w:r>
          </w:p>
          <w:p w:rsidR="007B6542" w:rsidRPr="00C16A85" w:rsidRDefault="007B6542" w:rsidP="006B27FD">
            <w:pPr>
              <w:pStyle w:val="Report"/>
              <w:spacing w:line="240" w:lineRule="auto"/>
              <w:ind w:firstLine="709"/>
              <w:rPr>
                <w:b/>
                <w:i/>
                <w:szCs w:val="24"/>
              </w:rPr>
            </w:pPr>
            <w:r w:rsidRPr="00C16A85">
              <w:rPr>
                <w:b/>
                <w:i/>
                <w:szCs w:val="24"/>
              </w:rPr>
              <w:t>Демография и рынок труда:</w:t>
            </w:r>
          </w:p>
          <w:p w:rsidR="000B14D1" w:rsidRDefault="007B6542" w:rsidP="006B27FD">
            <w:pPr>
              <w:pStyle w:val="Report"/>
              <w:numPr>
                <w:ilvl w:val="0"/>
                <w:numId w:val="3"/>
              </w:numPr>
              <w:tabs>
                <w:tab w:val="clear" w:pos="1080"/>
              </w:tabs>
              <w:spacing w:line="240" w:lineRule="auto"/>
              <w:ind w:left="0" w:firstLine="709"/>
              <w:rPr>
                <w:szCs w:val="24"/>
              </w:rPr>
            </w:pPr>
            <w:r w:rsidRPr="00C16A85">
              <w:rPr>
                <w:szCs w:val="24"/>
              </w:rPr>
              <w:t>создание имиджа миграционной привлекательности района для увеличения</w:t>
            </w:r>
            <w:r w:rsidR="003C400A">
              <w:rPr>
                <w:szCs w:val="24"/>
              </w:rPr>
              <w:t xml:space="preserve">    </w:t>
            </w:r>
          </w:p>
          <w:p w:rsidR="007B6542" w:rsidRPr="00C16A85" w:rsidRDefault="003C400A" w:rsidP="006B27FD">
            <w:pPr>
              <w:pStyle w:val="Report"/>
              <w:spacing w:line="240" w:lineRule="auto"/>
              <w:ind w:firstLine="709"/>
              <w:rPr>
                <w:szCs w:val="24"/>
              </w:rPr>
            </w:pPr>
            <w:r>
              <w:rPr>
                <w:szCs w:val="24"/>
              </w:rPr>
              <w:t>м</w:t>
            </w:r>
            <w:r w:rsidR="007B6542" w:rsidRPr="00C16A85">
              <w:rPr>
                <w:szCs w:val="24"/>
              </w:rPr>
              <w:t>играционного потока в район;</w:t>
            </w:r>
          </w:p>
          <w:p w:rsidR="000B14D1" w:rsidRDefault="007B6542" w:rsidP="006B27FD">
            <w:pPr>
              <w:pStyle w:val="Report"/>
              <w:tabs>
                <w:tab w:val="left" w:pos="1080"/>
                <w:tab w:val="left" w:pos="1429"/>
              </w:tabs>
              <w:spacing w:line="240" w:lineRule="auto"/>
              <w:ind w:firstLine="709"/>
              <w:rPr>
                <w:b/>
                <w:i/>
                <w:szCs w:val="24"/>
              </w:rPr>
            </w:pPr>
            <w:r w:rsidRPr="00C16A85">
              <w:rPr>
                <w:b/>
                <w:i/>
                <w:szCs w:val="24"/>
              </w:rPr>
              <w:t xml:space="preserve">Экономическое развитие, инфраструктура обеспеченности экономики и </w:t>
            </w:r>
          </w:p>
          <w:p w:rsidR="007B6542" w:rsidRPr="00C16A85" w:rsidRDefault="007B6542" w:rsidP="006B27FD">
            <w:pPr>
              <w:pStyle w:val="Report"/>
              <w:tabs>
                <w:tab w:val="left" w:pos="1080"/>
                <w:tab w:val="left" w:pos="1429"/>
              </w:tabs>
              <w:spacing w:line="240" w:lineRule="auto"/>
              <w:ind w:firstLine="709"/>
              <w:rPr>
                <w:b/>
                <w:i/>
                <w:szCs w:val="24"/>
              </w:rPr>
            </w:pPr>
            <w:r w:rsidRPr="00C16A85">
              <w:rPr>
                <w:b/>
                <w:i/>
                <w:szCs w:val="24"/>
              </w:rPr>
              <w:t>потребительского рынка:</w:t>
            </w:r>
          </w:p>
          <w:p w:rsidR="000B14D1" w:rsidRPr="000B14D1" w:rsidRDefault="007B6542" w:rsidP="006B27FD">
            <w:pPr>
              <w:pStyle w:val="Report"/>
              <w:widowControl w:val="0"/>
              <w:numPr>
                <w:ilvl w:val="0"/>
                <w:numId w:val="3"/>
              </w:numPr>
              <w:tabs>
                <w:tab w:val="clear" w:pos="1080"/>
              </w:tabs>
              <w:autoSpaceDE w:val="0"/>
              <w:autoSpaceDN w:val="0"/>
              <w:adjustRightInd w:val="0"/>
              <w:spacing w:line="240" w:lineRule="auto"/>
              <w:ind w:left="0" w:firstLine="709"/>
              <w:rPr>
                <w:rFonts w:eastAsia="Calibri"/>
                <w:szCs w:val="24"/>
              </w:rPr>
            </w:pPr>
            <w:r w:rsidRPr="00C16A85">
              <w:rPr>
                <w:szCs w:val="24"/>
              </w:rPr>
              <w:t xml:space="preserve">развитие крупного сельскохозяйственного производства на территории района, </w:t>
            </w:r>
          </w:p>
          <w:p w:rsidR="005E5F1C" w:rsidRPr="00C16A85" w:rsidRDefault="007B6542" w:rsidP="006B27FD">
            <w:pPr>
              <w:pStyle w:val="Report"/>
              <w:widowControl w:val="0"/>
              <w:autoSpaceDE w:val="0"/>
              <w:autoSpaceDN w:val="0"/>
              <w:adjustRightInd w:val="0"/>
              <w:spacing w:line="240" w:lineRule="auto"/>
              <w:ind w:firstLine="709"/>
              <w:rPr>
                <w:rFonts w:eastAsia="Calibri"/>
                <w:szCs w:val="24"/>
              </w:rPr>
            </w:pPr>
            <w:r w:rsidRPr="00C16A85">
              <w:rPr>
                <w:szCs w:val="24"/>
              </w:rPr>
              <w:t>а также фермерских и личных подсобных хозяйств;</w:t>
            </w:r>
          </w:p>
          <w:p w:rsidR="000B14D1" w:rsidRDefault="00E16D77" w:rsidP="006B27FD">
            <w:pPr>
              <w:pStyle w:val="Report"/>
              <w:widowControl w:val="0"/>
              <w:numPr>
                <w:ilvl w:val="0"/>
                <w:numId w:val="3"/>
              </w:numPr>
              <w:tabs>
                <w:tab w:val="clear" w:pos="1080"/>
              </w:tabs>
              <w:autoSpaceDE w:val="0"/>
              <w:autoSpaceDN w:val="0"/>
              <w:adjustRightInd w:val="0"/>
              <w:spacing w:line="240" w:lineRule="auto"/>
              <w:ind w:left="0" w:firstLine="709"/>
              <w:rPr>
                <w:rFonts w:eastAsia="Calibri"/>
                <w:szCs w:val="24"/>
              </w:rPr>
            </w:pPr>
            <w:r w:rsidRPr="00C16A85">
              <w:rPr>
                <w:rFonts w:eastAsia="Calibri"/>
                <w:szCs w:val="24"/>
              </w:rPr>
              <w:t>внедрение современной  агротехнологической политики, позволяющей повысить</w:t>
            </w:r>
          </w:p>
          <w:p w:rsidR="00E16D77" w:rsidRPr="00C16A85" w:rsidRDefault="00E16D77" w:rsidP="006B27FD">
            <w:pPr>
              <w:pStyle w:val="Report"/>
              <w:widowControl w:val="0"/>
              <w:autoSpaceDE w:val="0"/>
              <w:autoSpaceDN w:val="0"/>
              <w:adjustRightInd w:val="0"/>
              <w:spacing w:line="240" w:lineRule="auto"/>
              <w:ind w:firstLine="709"/>
              <w:rPr>
                <w:rFonts w:eastAsia="Calibri"/>
                <w:szCs w:val="24"/>
              </w:rPr>
            </w:pPr>
            <w:r w:rsidRPr="00C16A85">
              <w:rPr>
                <w:rFonts w:eastAsia="Calibri"/>
                <w:szCs w:val="24"/>
              </w:rPr>
              <w:t>урожайность зерновых культур.</w:t>
            </w:r>
          </w:p>
          <w:p w:rsidR="000B14D1" w:rsidRDefault="007B6542" w:rsidP="006B27FD">
            <w:pPr>
              <w:pStyle w:val="Report"/>
              <w:numPr>
                <w:ilvl w:val="0"/>
                <w:numId w:val="3"/>
              </w:numPr>
              <w:tabs>
                <w:tab w:val="clear" w:pos="1080"/>
                <w:tab w:val="left" w:pos="709"/>
              </w:tabs>
              <w:spacing w:line="240" w:lineRule="auto"/>
              <w:ind w:left="0" w:firstLine="709"/>
              <w:rPr>
                <w:szCs w:val="24"/>
              </w:rPr>
            </w:pPr>
            <w:r w:rsidRPr="00C16A85">
              <w:rPr>
                <w:szCs w:val="24"/>
              </w:rPr>
              <w:t xml:space="preserve">создание доступной инфраструктуры для размещения производственных объектов </w:t>
            </w:r>
          </w:p>
          <w:p w:rsidR="007B6542" w:rsidRPr="00C16A85" w:rsidRDefault="007B6542" w:rsidP="006B27FD">
            <w:pPr>
              <w:pStyle w:val="Report"/>
              <w:tabs>
                <w:tab w:val="left" w:pos="709"/>
              </w:tabs>
              <w:spacing w:line="240" w:lineRule="auto"/>
              <w:ind w:firstLine="709"/>
              <w:rPr>
                <w:szCs w:val="24"/>
              </w:rPr>
            </w:pPr>
            <w:r w:rsidRPr="00C16A85">
              <w:rPr>
                <w:szCs w:val="24"/>
              </w:rPr>
              <w:t>инвесторов;</w:t>
            </w:r>
          </w:p>
          <w:p w:rsidR="000B14D1" w:rsidRDefault="007B6542" w:rsidP="006B27FD">
            <w:pPr>
              <w:pStyle w:val="Report"/>
              <w:numPr>
                <w:ilvl w:val="0"/>
                <w:numId w:val="3"/>
              </w:numPr>
              <w:tabs>
                <w:tab w:val="clear" w:pos="1080"/>
              </w:tabs>
              <w:spacing w:line="240" w:lineRule="auto"/>
              <w:ind w:left="0" w:firstLine="709"/>
              <w:rPr>
                <w:szCs w:val="24"/>
              </w:rPr>
            </w:pPr>
            <w:r w:rsidRPr="00C16A85">
              <w:rPr>
                <w:szCs w:val="24"/>
              </w:rPr>
              <w:t xml:space="preserve">дальнейшее развитие малого предпринимательства, расширение сферы </w:t>
            </w:r>
          </w:p>
          <w:p w:rsidR="007B6542" w:rsidRPr="00C16A85" w:rsidRDefault="007B6542" w:rsidP="006B27FD">
            <w:pPr>
              <w:pStyle w:val="Report"/>
              <w:spacing w:line="240" w:lineRule="auto"/>
              <w:ind w:firstLine="709"/>
              <w:rPr>
                <w:szCs w:val="24"/>
              </w:rPr>
            </w:pPr>
            <w:r w:rsidRPr="00C16A85">
              <w:rPr>
                <w:szCs w:val="24"/>
              </w:rPr>
              <w:t>услуг в районе, увеличение оборота розничной торговли и общественного питания;</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возможность вовлечения в хозяйственный оборот бесхозного имущества;</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рост жилищного строительства;</w:t>
            </w:r>
          </w:p>
          <w:p w:rsidR="005E5F1C" w:rsidRPr="00C16A85" w:rsidRDefault="007B6542" w:rsidP="006B27FD">
            <w:pPr>
              <w:pStyle w:val="Report"/>
              <w:widowControl w:val="0"/>
              <w:numPr>
                <w:ilvl w:val="0"/>
                <w:numId w:val="3"/>
              </w:numPr>
              <w:tabs>
                <w:tab w:val="clear" w:pos="1080"/>
              </w:tabs>
              <w:autoSpaceDE w:val="0"/>
              <w:autoSpaceDN w:val="0"/>
              <w:adjustRightInd w:val="0"/>
              <w:spacing w:line="240" w:lineRule="auto"/>
              <w:ind w:left="0" w:firstLine="709"/>
              <w:rPr>
                <w:rFonts w:eastAsia="Calibri"/>
                <w:szCs w:val="24"/>
              </w:rPr>
            </w:pPr>
            <w:r w:rsidRPr="00C16A85">
              <w:rPr>
                <w:szCs w:val="24"/>
              </w:rPr>
              <w:t xml:space="preserve">создание на территории </w:t>
            </w:r>
            <w:r w:rsidR="00A53C86" w:rsidRPr="00C16A85">
              <w:rPr>
                <w:szCs w:val="24"/>
              </w:rPr>
              <w:t>Болотнинского</w:t>
            </w:r>
            <w:r w:rsidRPr="00C16A85">
              <w:rPr>
                <w:szCs w:val="24"/>
              </w:rPr>
              <w:t xml:space="preserve"> района крупных логистических центров;</w:t>
            </w:r>
          </w:p>
          <w:p w:rsidR="005E5F1C" w:rsidRPr="00C16A85" w:rsidRDefault="005E5F1C" w:rsidP="006B27FD">
            <w:pPr>
              <w:pStyle w:val="Report"/>
              <w:widowControl w:val="0"/>
              <w:numPr>
                <w:ilvl w:val="0"/>
                <w:numId w:val="3"/>
              </w:numPr>
              <w:tabs>
                <w:tab w:val="clear" w:pos="1080"/>
              </w:tabs>
              <w:autoSpaceDE w:val="0"/>
              <w:autoSpaceDN w:val="0"/>
              <w:adjustRightInd w:val="0"/>
              <w:spacing w:line="240" w:lineRule="auto"/>
              <w:ind w:left="0" w:firstLine="709"/>
              <w:rPr>
                <w:rFonts w:eastAsia="Calibri"/>
                <w:szCs w:val="24"/>
              </w:rPr>
            </w:pPr>
            <w:r w:rsidRPr="00C16A85">
              <w:rPr>
                <w:szCs w:val="24"/>
              </w:rPr>
              <w:t>в</w:t>
            </w:r>
            <w:r w:rsidRPr="00C16A85">
              <w:rPr>
                <w:rFonts w:eastAsia="Calibri"/>
                <w:szCs w:val="24"/>
              </w:rPr>
              <w:t>недрение ресурсосберегающих технологий</w:t>
            </w:r>
            <w:r w:rsidRPr="00C16A85">
              <w:rPr>
                <w:rFonts w:eastAsia="Calibri"/>
                <w:szCs w:val="24"/>
                <w:lang w:val="en-US"/>
              </w:rPr>
              <w:t>;</w:t>
            </w:r>
          </w:p>
          <w:p w:rsidR="005E5F1C" w:rsidRPr="00C16A85" w:rsidRDefault="005E5F1C" w:rsidP="006B27FD">
            <w:pPr>
              <w:pStyle w:val="Report"/>
              <w:widowControl w:val="0"/>
              <w:numPr>
                <w:ilvl w:val="0"/>
                <w:numId w:val="3"/>
              </w:numPr>
              <w:tabs>
                <w:tab w:val="clear" w:pos="1080"/>
              </w:tabs>
              <w:autoSpaceDE w:val="0"/>
              <w:autoSpaceDN w:val="0"/>
              <w:adjustRightInd w:val="0"/>
              <w:spacing w:line="240" w:lineRule="auto"/>
              <w:ind w:left="0" w:firstLine="709"/>
              <w:rPr>
                <w:rFonts w:eastAsia="Calibri"/>
                <w:szCs w:val="24"/>
              </w:rPr>
            </w:pPr>
            <w:r w:rsidRPr="00C16A85">
              <w:rPr>
                <w:rFonts w:eastAsia="Calibri"/>
                <w:szCs w:val="24"/>
              </w:rPr>
              <w:t>выход на новые рынки сбыта;</w:t>
            </w:r>
          </w:p>
          <w:p w:rsidR="000B14D1" w:rsidRDefault="005E5F1C" w:rsidP="006B27FD">
            <w:pPr>
              <w:pStyle w:val="Report"/>
              <w:widowControl w:val="0"/>
              <w:numPr>
                <w:ilvl w:val="0"/>
                <w:numId w:val="3"/>
              </w:numPr>
              <w:tabs>
                <w:tab w:val="clear" w:pos="1080"/>
              </w:tabs>
              <w:autoSpaceDE w:val="0"/>
              <w:autoSpaceDN w:val="0"/>
              <w:adjustRightInd w:val="0"/>
              <w:spacing w:line="240" w:lineRule="auto"/>
              <w:ind w:left="0" w:firstLine="709"/>
              <w:rPr>
                <w:rFonts w:eastAsia="Calibri"/>
                <w:szCs w:val="24"/>
              </w:rPr>
            </w:pPr>
            <w:r w:rsidRPr="00C16A85">
              <w:rPr>
                <w:rFonts w:eastAsia="Calibri"/>
                <w:szCs w:val="24"/>
              </w:rPr>
              <w:t xml:space="preserve">вовлечение в промышленное производство не занятого в экономике </w:t>
            </w:r>
          </w:p>
          <w:p w:rsidR="005E5F1C" w:rsidRPr="000B14D1" w:rsidRDefault="005E5F1C" w:rsidP="00987700">
            <w:pPr>
              <w:pStyle w:val="Report"/>
              <w:widowControl w:val="0"/>
              <w:autoSpaceDE w:val="0"/>
              <w:autoSpaceDN w:val="0"/>
              <w:adjustRightInd w:val="0"/>
              <w:spacing w:line="240" w:lineRule="auto"/>
              <w:ind w:left="709" w:firstLine="709"/>
              <w:rPr>
                <w:rFonts w:eastAsia="Calibri"/>
                <w:szCs w:val="24"/>
              </w:rPr>
            </w:pPr>
            <w:r w:rsidRPr="00C16A85">
              <w:rPr>
                <w:rFonts w:eastAsia="Calibri"/>
                <w:szCs w:val="24"/>
              </w:rPr>
              <w:t>трудоспособного</w:t>
            </w:r>
            <w:r w:rsidR="00987700">
              <w:rPr>
                <w:rFonts w:eastAsia="Calibri"/>
                <w:szCs w:val="24"/>
              </w:rPr>
              <w:t xml:space="preserve"> </w:t>
            </w:r>
            <w:r w:rsidRPr="00C16A85">
              <w:rPr>
                <w:rFonts w:eastAsia="Calibri"/>
                <w:szCs w:val="24"/>
              </w:rPr>
              <w:t>населения</w:t>
            </w:r>
            <w:r w:rsidR="000B14D1">
              <w:rPr>
                <w:rFonts w:eastAsia="Calibri"/>
                <w:szCs w:val="24"/>
                <w:lang w:val="en-US"/>
              </w:rPr>
              <w:t>;</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развитие перспективных направлений провинциального туризма;</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возможности развития рынка информационных услуг и услуг связи;</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возможность повышения доступности газовых сетей;</w:t>
            </w:r>
          </w:p>
          <w:p w:rsidR="000B14D1" w:rsidRDefault="007B6542" w:rsidP="006B27FD">
            <w:pPr>
              <w:pStyle w:val="Report"/>
              <w:numPr>
                <w:ilvl w:val="0"/>
                <w:numId w:val="3"/>
              </w:numPr>
              <w:tabs>
                <w:tab w:val="clear" w:pos="1080"/>
              </w:tabs>
              <w:spacing w:line="240" w:lineRule="auto"/>
              <w:ind w:left="0" w:firstLine="709"/>
              <w:rPr>
                <w:szCs w:val="24"/>
              </w:rPr>
            </w:pPr>
            <w:r w:rsidRPr="00C16A85">
              <w:rPr>
                <w:szCs w:val="24"/>
              </w:rPr>
              <w:t xml:space="preserve">возможность формирования специализированной торгово-выставочной площадки </w:t>
            </w:r>
          </w:p>
          <w:p w:rsidR="007B6542" w:rsidRPr="00C16A85" w:rsidRDefault="007B6542" w:rsidP="006B27FD">
            <w:pPr>
              <w:pStyle w:val="Report"/>
              <w:spacing w:line="240" w:lineRule="auto"/>
              <w:ind w:firstLine="709"/>
              <w:rPr>
                <w:szCs w:val="24"/>
              </w:rPr>
            </w:pPr>
            <w:r w:rsidRPr="00C16A85">
              <w:rPr>
                <w:szCs w:val="24"/>
              </w:rPr>
              <w:t>для реализации продукции растениеводства и животноводства;</w:t>
            </w:r>
          </w:p>
          <w:p w:rsidR="007B6542" w:rsidRPr="00C16A85" w:rsidRDefault="007B6542" w:rsidP="006B27FD">
            <w:pPr>
              <w:pStyle w:val="Report"/>
              <w:tabs>
                <w:tab w:val="left" w:pos="1069"/>
                <w:tab w:val="left" w:pos="1429"/>
              </w:tabs>
              <w:spacing w:line="240" w:lineRule="auto"/>
              <w:ind w:firstLine="709"/>
              <w:rPr>
                <w:b/>
                <w:i/>
                <w:szCs w:val="24"/>
              </w:rPr>
            </w:pPr>
            <w:r w:rsidRPr="00C16A85">
              <w:rPr>
                <w:b/>
                <w:i/>
                <w:szCs w:val="24"/>
              </w:rPr>
              <w:t>Социальное развитие и социальная инфраструктура:</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увеличение доли детей, охваченных качественным образованием;</w:t>
            </w:r>
          </w:p>
          <w:p w:rsidR="000B14D1" w:rsidRDefault="007B6542" w:rsidP="006B27FD">
            <w:pPr>
              <w:pStyle w:val="Report"/>
              <w:numPr>
                <w:ilvl w:val="0"/>
                <w:numId w:val="3"/>
              </w:numPr>
              <w:tabs>
                <w:tab w:val="clear" w:pos="1080"/>
              </w:tabs>
              <w:spacing w:line="240" w:lineRule="auto"/>
              <w:ind w:left="0" w:firstLine="709"/>
              <w:rPr>
                <w:szCs w:val="24"/>
              </w:rPr>
            </w:pPr>
            <w:r w:rsidRPr="00C16A85">
              <w:rPr>
                <w:szCs w:val="24"/>
              </w:rPr>
              <w:t xml:space="preserve">возможность использования регионального кадрового потенциала для повышения </w:t>
            </w:r>
          </w:p>
          <w:p w:rsidR="007B6542" w:rsidRPr="00C16A85" w:rsidRDefault="007B6542" w:rsidP="006B27FD">
            <w:pPr>
              <w:pStyle w:val="Report"/>
              <w:spacing w:line="240" w:lineRule="auto"/>
              <w:ind w:firstLine="709"/>
              <w:rPr>
                <w:szCs w:val="24"/>
              </w:rPr>
            </w:pPr>
            <w:r w:rsidRPr="00C16A85">
              <w:rPr>
                <w:szCs w:val="24"/>
              </w:rPr>
              <w:t>профессионально-предметного уровня педагогов;</w:t>
            </w:r>
          </w:p>
          <w:p w:rsidR="000B14D1" w:rsidRDefault="007B6542" w:rsidP="006B27FD">
            <w:pPr>
              <w:pStyle w:val="Report"/>
              <w:numPr>
                <w:ilvl w:val="0"/>
                <w:numId w:val="3"/>
              </w:numPr>
              <w:tabs>
                <w:tab w:val="clear" w:pos="1080"/>
              </w:tabs>
              <w:spacing w:line="240" w:lineRule="auto"/>
              <w:ind w:left="0" w:firstLine="709"/>
              <w:rPr>
                <w:szCs w:val="24"/>
              </w:rPr>
            </w:pPr>
            <w:r w:rsidRPr="00C16A85">
              <w:rPr>
                <w:szCs w:val="24"/>
              </w:rPr>
              <w:t xml:space="preserve">создание </w:t>
            </w:r>
            <w:proofErr w:type="spellStart"/>
            <w:r w:rsidRPr="00C16A85">
              <w:rPr>
                <w:szCs w:val="24"/>
              </w:rPr>
              <w:t>стажировочных</w:t>
            </w:r>
            <w:proofErr w:type="spellEnd"/>
            <w:r w:rsidRPr="00C16A85">
              <w:rPr>
                <w:szCs w:val="24"/>
              </w:rPr>
              <w:t xml:space="preserve"> площадок для молодых руководителей, </w:t>
            </w:r>
          </w:p>
          <w:p w:rsidR="007B6542" w:rsidRPr="00C16A85" w:rsidRDefault="007B6542" w:rsidP="006B27FD">
            <w:pPr>
              <w:pStyle w:val="Report"/>
              <w:spacing w:line="240" w:lineRule="auto"/>
              <w:ind w:left="709" w:firstLine="709"/>
              <w:rPr>
                <w:szCs w:val="24"/>
              </w:rPr>
            </w:pPr>
            <w:r w:rsidRPr="00C16A85">
              <w:rPr>
                <w:szCs w:val="24"/>
              </w:rPr>
              <w:t>кадрового резерва;</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внедрение инновационных образовательных программ;</w:t>
            </w:r>
          </w:p>
          <w:p w:rsidR="000B14D1" w:rsidRDefault="007B6542" w:rsidP="006B27FD">
            <w:pPr>
              <w:pStyle w:val="Report"/>
              <w:numPr>
                <w:ilvl w:val="0"/>
                <w:numId w:val="3"/>
              </w:numPr>
              <w:tabs>
                <w:tab w:val="clear" w:pos="1080"/>
              </w:tabs>
              <w:spacing w:line="240" w:lineRule="auto"/>
              <w:ind w:left="0" w:firstLine="709"/>
              <w:rPr>
                <w:szCs w:val="24"/>
              </w:rPr>
            </w:pPr>
            <w:r w:rsidRPr="00C16A85">
              <w:rPr>
                <w:szCs w:val="24"/>
              </w:rPr>
              <w:t xml:space="preserve">строительство объектов социальной инфраструктуры на условиях </w:t>
            </w:r>
          </w:p>
          <w:p w:rsidR="007B6542" w:rsidRPr="00C16A85" w:rsidRDefault="000B14D1" w:rsidP="006B27FD">
            <w:pPr>
              <w:pStyle w:val="Report"/>
              <w:spacing w:line="240" w:lineRule="auto"/>
              <w:ind w:firstLine="709"/>
              <w:rPr>
                <w:szCs w:val="24"/>
              </w:rPr>
            </w:pPr>
            <w:proofErr w:type="spellStart"/>
            <w:r>
              <w:rPr>
                <w:szCs w:val="24"/>
              </w:rPr>
              <w:t>ч</w:t>
            </w:r>
            <w:r w:rsidR="007B6542" w:rsidRPr="00C16A85">
              <w:rPr>
                <w:szCs w:val="24"/>
              </w:rPr>
              <w:t>астно</w:t>
            </w:r>
            <w:proofErr w:type="spellEnd"/>
            <w:r w:rsidR="007B6542" w:rsidRPr="00C16A85">
              <w:rPr>
                <w:szCs w:val="24"/>
              </w:rPr>
              <w:t>-муниципального партнерства;</w:t>
            </w:r>
          </w:p>
          <w:p w:rsidR="007B6542" w:rsidRPr="00C16A85" w:rsidRDefault="007B6542" w:rsidP="006B27FD">
            <w:pPr>
              <w:pStyle w:val="Report"/>
              <w:tabs>
                <w:tab w:val="left" w:pos="1429"/>
              </w:tabs>
              <w:spacing w:line="240" w:lineRule="auto"/>
              <w:ind w:firstLine="709"/>
              <w:rPr>
                <w:b/>
                <w:i/>
                <w:szCs w:val="24"/>
              </w:rPr>
            </w:pPr>
            <w:r w:rsidRPr="00C16A85">
              <w:rPr>
                <w:b/>
                <w:i/>
                <w:szCs w:val="24"/>
              </w:rPr>
              <w:t>Бюджетная система:</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повышение доходных источников бюджета;</w:t>
            </w:r>
          </w:p>
          <w:p w:rsidR="000B14D1" w:rsidRPr="000B14D1" w:rsidRDefault="007B6542" w:rsidP="006B27FD">
            <w:pPr>
              <w:pStyle w:val="Report"/>
              <w:numPr>
                <w:ilvl w:val="0"/>
                <w:numId w:val="3"/>
              </w:numPr>
              <w:tabs>
                <w:tab w:val="clear" w:pos="1080"/>
              </w:tabs>
              <w:spacing w:line="240" w:lineRule="auto"/>
              <w:ind w:left="0" w:firstLine="709"/>
              <w:rPr>
                <w:szCs w:val="24"/>
              </w:rPr>
            </w:pPr>
            <w:r w:rsidRPr="000B14D1">
              <w:rPr>
                <w:szCs w:val="24"/>
              </w:rPr>
              <w:t xml:space="preserve">повышение эффективности бюджетных расходов и качества оказания </w:t>
            </w:r>
          </w:p>
          <w:p w:rsidR="007B6542" w:rsidRPr="00C16A85" w:rsidRDefault="000B14D1" w:rsidP="006B27FD">
            <w:pPr>
              <w:pStyle w:val="Report"/>
              <w:spacing w:line="240" w:lineRule="auto"/>
              <w:ind w:firstLine="709"/>
              <w:rPr>
                <w:szCs w:val="24"/>
              </w:rPr>
            </w:pPr>
            <w:r>
              <w:rPr>
                <w:szCs w:val="24"/>
              </w:rPr>
              <w:t>м</w:t>
            </w:r>
            <w:r w:rsidR="007B6542" w:rsidRPr="000B14D1">
              <w:rPr>
                <w:szCs w:val="24"/>
              </w:rPr>
              <w:t>униципальных услуг;</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повышение эффективности осуществления капитальных вложений;</w:t>
            </w:r>
          </w:p>
          <w:p w:rsidR="007B6542" w:rsidRPr="00C16A85" w:rsidRDefault="007B6542" w:rsidP="006B27FD">
            <w:pPr>
              <w:pStyle w:val="Report"/>
              <w:numPr>
                <w:ilvl w:val="0"/>
                <w:numId w:val="3"/>
              </w:numPr>
              <w:tabs>
                <w:tab w:val="clear" w:pos="1080"/>
              </w:tabs>
              <w:spacing w:line="240" w:lineRule="auto"/>
              <w:ind w:left="0" w:firstLine="709"/>
              <w:rPr>
                <w:szCs w:val="24"/>
              </w:rPr>
            </w:pPr>
            <w:r w:rsidRPr="00C16A85">
              <w:rPr>
                <w:szCs w:val="24"/>
              </w:rPr>
              <w:t>обеспечение повышения эффективности использования земельных ресурсов;</w:t>
            </w:r>
          </w:p>
          <w:p w:rsidR="007B6542" w:rsidRPr="00C16A85" w:rsidRDefault="007B6542" w:rsidP="006B27FD">
            <w:pPr>
              <w:pStyle w:val="Report"/>
              <w:tabs>
                <w:tab w:val="left" w:pos="1429"/>
              </w:tabs>
              <w:spacing w:line="240" w:lineRule="auto"/>
              <w:ind w:firstLine="709"/>
              <w:rPr>
                <w:b/>
                <w:i/>
                <w:szCs w:val="24"/>
              </w:rPr>
            </w:pPr>
            <w:r w:rsidRPr="00C16A85">
              <w:rPr>
                <w:b/>
                <w:i/>
                <w:szCs w:val="24"/>
              </w:rPr>
              <w:t>Инвестиции:</w:t>
            </w:r>
          </w:p>
          <w:p w:rsidR="000B14D1" w:rsidRDefault="007B6542" w:rsidP="006B27FD">
            <w:pPr>
              <w:pStyle w:val="Report"/>
              <w:numPr>
                <w:ilvl w:val="0"/>
                <w:numId w:val="3"/>
              </w:numPr>
              <w:tabs>
                <w:tab w:val="clear" w:pos="1080"/>
              </w:tabs>
              <w:spacing w:line="240" w:lineRule="auto"/>
              <w:ind w:left="0" w:firstLine="709"/>
              <w:rPr>
                <w:szCs w:val="24"/>
              </w:rPr>
            </w:pPr>
            <w:r w:rsidRPr="00C16A85">
              <w:rPr>
                <w:szCs w:val="24"/>
              </w:rPr>
              <w:lastRenderedPageBreak/>
              <w:t>потенциал реализации инвестиционных проектов по строительству</w:t>
            </w:r>
            <w:r w:rsidR="00067228" w:rsidRPr="00C16A85">
              <w:rPr>
                <w:szCs w:val="24"/>
              </w:rPr>
              <w:t xml:space="preserve"> </w:t>
            </w:r>
            <w:r w:rsidRPr="00C16A85">
              <w:rPr>
                <w:szCs w:val="24"/>
              </w:rPr>
              <w:t xml:space="preserve"> </w:t>
            </w:r>
          </w:p>
          <w:p w:rsidR="007B6542" w:rsidRPr="00C16A85" w:rsidRDefault="00067228" w:rsidP="006B27FD">
            <w:pPr>
              <w:pStyle w:val="Report"/>
              <w:spacing w:line="240" w:lineRule="auto"/>
              <w:ind w:firstLine="709"/>
              <w:rPr>
                <w:szCs w:val="24"/>
              </w:rPr>
            </w:pPr>
            <w:r w:rsidRPr="00C16A85">
              <w:rPr>
                <w:szCs w:val="24"/>
              </w:rPr>
              <w:t xml:space="preserve">сельскохозяйственных комплексов, </w:t>
            </w:r>
            <w:r w:rsidR="007B6542" w:rsidRPr="00C16A85">
              <w:rPr>
                <w:szCs w:val="24"/>
              </w:rPr>
              <w:t>предприятий</w:t>
            </w:r>
            <w:r w:rsidRPr="00C16A85">
              <w:rPr>
                <w:szCs w:val="24"/>
              </w:rPr>
              <w:t xml:space="preserve"> переработки сельхозпродукции</w:t>
            </w:r>
            <w:r w:rsidR="007B6542" w:rsidRPr="00C16A85">
              <w:rPr>
                <w:szCs w:val="24"/>
              </w:rPr>
              <w:t>.</w:t>
            </w:r>
          </w:p>
          <w:p w:rsidR="000B14D1" w:rsidRDefault="005E5F1C" w:rsidP="006B27FD">
            <w:pPr>
              <w:pStyle w:val="Report"/>
              <w:numPr>
                <w:ilvl w:val="0"/>
                <w:numId w:val="3"/>
              </w:numPr>
              <w:tabs>
                <w:tab w:val="clear" w:pos="1080"/>
              </w:tabs>
              <w:spacing w:line="240" w:lineRule="auto"/>
              <w:ind w:left="0" w:firstLine="709"/>
              <w:rPr>
                <w:szCs w:val="24"/>
              </w:rPr>
            </w:pPr>
            <w:r w:rsidRPr="00C16A85">
              <w:rPr>
                <w:szCs w:val="24"/>
              </w:rPr>
              <w:t xml:space="preserve">разработка проектов </w:t>
            </w:r>
            <w:proofErr w:type="spellStart"/>
            <w:r w:rsidRPr="00C16A85">
              <w:rPr>
                <w:szCs w:val="24"/>
              </w:rPr>
              <w:t>муниципально</w:t>
            </w:r>
            <w:proofErr w:type="spellEnd"/>
            <w:r w:rsidRPr="00C16A85">
              <w:rPr>
                <w:szCs w:val="24"/>
              </w:rPr>
              <w:t xml:space="preserve">-частного партнерства для развития </w:t>
            </w:r>
          </w:p>
          <w:p w:rsidR="000B14D1" w:rsidRDefault="005E5F1C" w:rsidP="006B27FD">
            <w:pPr>
              <w:pStyle w:val="Report"/>
              <w:spacing w:line="240" w:lineRule="auto"/>
              <w:ind w:left="709" w:firstLine="709"/>
              <w:rPr>
                <w:szCs w:val="24"/>
              </w:rPr>
            </w:pPr>
            <w:r w:rsidRPr="00C16A85">
              <w:rPr>
                <w:szCs w:val="24"/>
              </w:rPr>
              <w:t>инфраструктуры</w:t>
            </w:r>
          </w:p>
          <w:p w:rsidR="005E5F1C" w:rsidRPr="00C16A85" w:rsidRDefault="005E5F1C" w:rsidP="006B27FD">
            <w:pPr>
              <w:pStyle w:val="Report"/>
              <w:spacing w:line="240" w:lineRule="auto"/>
              <w:ind w:firstLine="709"/>
              <w:rPr>
                <w:szCs w:val="24"/>
              </w:rPr>
            </w:pPr>
            <w:r w:rsidRPr="00C16A85">
              <w:rPr>
                <w:szCs w:val="24"/>
              </w:rPr>
              <w:t>в сфере услуг;</w:t>
            </w:r>
          </w:p>
          <w:p w:rsidR="000B14D1" w:rsidRDefault="005E5F1C" w:rsidP="006B27FD">
            <w:pPr>
              <w:pStyle w:val="Report"/>
              <w:numPr>
                <w:ilvl w:val="0"/>
                <w:numId w:val="3"/>
              </w:numPr>
              <w:tabs>
                <w:tab w:val="clear" w:pos="1080"/>
              </w:tabs>
              <w:spacing w:line="240" w:lineRule="auto"/>
              <w:ind w:left="0" w:firstLine="709"/>
              <w:rPr>
                <w:szCs w:val="24"/>
              </w:rPr>
            </w:pPr>
            <w:r w:rsidRPr="00C16A85">
              <w:rPr>
                <w:szCs w:val="24"/>
              </w:rPr>
              <w:t xml:space="preserve">расширение взаимных связей между близлежащими районами восточной </w:t>
            </w:r>
          </w:p>
          <w:p w:rsidR="000B14D1" w:rsidRDefault="005E5F1C" w:rsidP="006B27FD">
            <w:pPr>
              <w:pStyle w:val="Report"/>
              <w:spacing w:line="240" w:lineRule="auto"/>
              <w:ind w:firstLine="709"/>
              <w:rPr>
                <w:szCs w:val="24"/>
              </w:rPr>
            </w:pPr>
            <w:r w:rsidRPr="00C16A85">
              <w:rPr>
                <w:szCs w:val="24"/>
              </w:rPr>
              <w:t>зоны (</w:t>
            </w:r>
            <w:proofErr w:type="spellStart"/>
            <w:r w:rsidRPr="00C16A85">
              <w:rPr>
                <w:szCs w:val="24"/>
              </w:rPr>
              <w:t>Тогучинский</w:t>
            </w:r>
            <w:proofErr w:type="spellEnd"/>
            <w:r w:rsidRPr="00C16A85">
              <w:rPr>
                <w:szCs w:val="24"/>
              </w:rPr>
              <w:t xml:space="preserve">, </w:t>
            </w:r>
            <w:proofErr w:type="spellStart"/>
            <w:r w:rsidRPr="00C16A85">
              <w:rPr>
                <w:szCs w:val="24"/>
              </w:rPr>
              <w:t>Мошковский</w:t>
            </w:r>
            <w:proofErr w:type="spellEnd"/>
            <w:r w:rsidRPr="00C16A85">
              <w:rPr>
                <w:szCs w:val="24"/>
              </w:rPr>
              <w:t xml:space="preserve">, </w:t>
            </w:r>
            <w:proofErr w:type="spellStart"/>
            <w:r w:rsidRPr="00C16A85">
              <w:rPr>
                <w:szCs w:val="24"/>
              </w:rPr>
              <w:t>Колыванский</w:t>
            </w:r>
            <w:proofErr w:type="spellEnd"/>
            <w:r w:rsidRPr="00C16A85">
              <w:rPr>
                <w:szCs w:val="24"/>
              </w:rPr>
              <w:t>) в сфере развития производства</w:t>
            </w:r>
          </w:p>
          <w:p w:rsidR="005E5F1C" w:rsidRPr="00C16A85" w:rsidRDefault="005E5F1C" w:rsidP="006B27FD">
            <w:pPr>
              <w:pStyle w:val="Report"/>
              <w:spacing w:line="240" w:lineRule="auto"/>
              <w:ind w:firstLine="709"/>
              <w:rPr>
                <w:szCs w:val="24"/>
              </w:rPr>
            </w:pPr>
            <w:r w:rsidRPr="00C16A85">
              <w:rPr>
                <w:szCs w:val="24"/>
              </w:rPr>
              <w:t>и переработки</w:t>
            </w:r>
            <w:r w:rsidRPr="00C16A85">
              <w:rPr>
                <w:szCs w:val="24"/>
              </w:rPr>
              <w:t> </w:t>
            </w:r>
            <w:r w:rsidRPr="00C16A85">
              <w:rPr>
                <w:szCs w:val="24"/>
              </w:rPr>
              <w:t>сельскохозяйственной</w:t>
            </w:r>
            <w:r w:rsidRPr="00C16A85">
              <w:rPr>
                <w:szCs w:val="24"/>
              </w:rPr>
              <w:t> </w:t>
            </w:r>
            <w:r w:rsidRPr="00C16A85">
              <w:rPr>
                <w:szCs w:val="24"/>
              </w:rPr>
              <w:t>продукции;</w:t>
            </w:r>
          </w:p>
          <w:p w:rsidR="000B14D1" w:rsidRDefault="005E5F1C" w:rsidP="006B27FD">
            <w:pPr>
              <w:pStyle w:val="Report"/>
              <w:numPr>
                <w:ilvl w:val="0"/>
                <w:numId w:val="10"/>
              </w:numPr>
              <w:spacing w:line="240" w:lineRule="auto"/>
              <w:ind w:left="0" w:firstLine="709"/>
              <w:rPr>
                <w:szCs w:val="24"/>
              </w:rPr>
            </w:pPr>
            <w:r w:rsidRPr="00C16A85">
              <w:rPr>
                <w:szCs w:val="24"/>
              </w:rPr>
              <w:t xml:space="preserve">Повышение инвестиционной привлекательности района и </w:t>
            </w:r>
          </w:p>
          <w:p w:rsidR="000B14D1" w:rsidRDefault="005E5F1C" w:rsidP="006B27FD">
            <w:pPr>
              <w:pStyle w:val="Report"/>
              <w:spacing w:line="240" w:lineRule="auto"/>
              <w:ind w:left="709" w:firstLine="709"/>
              <w:rPr>
                <w:szCs w:val="24"/>
              </w:rPr>
            </w:pPr>
            <w:r w:rsidRPr="00C16A85">
              <w:rPr>
                <w:szCs w:val="24"/>
              </w:rPr>
              <w:t xml:space="preserve">конкурентоспособности продукции местных товаропроизводителей за счет </w:t>
            </w:r>
          </w:p>
          <w:p w:rsidR="005E5F1C" w:rsidRPr="00C16A85" w:rsidRDefault="005E5F1C" w:rsidP="006B27FD">
            <w:pPr>
              <w:pStyle w:val="Report"/>
              <w:spacing w:line="240" w:lineRule="auto"/>
              <w:ind w:left="709" w:firstLine="709"/>
              <w:rPr>
                <w:szCs w:val="24"/>
              </w:rPr>
            </w:pPr>
            <w:r w:rsidRPr="00C16A85">
              <w:rPr>
                <w:szCs w:val="24"/>
              </w:rPr>
              <w:t>снижения издержек производства в случае газификации района;</w:t>
            </w:r>
          </w:p>
          <w:p w:rsidR="000B14D1" w:rsidRDefault="005E5F1C" w:rsidP="006B27FD">
            <w:pPr>
              <w:pStyle w:val="a6"/>
              <w:numPr>
                <w:ilvl w:val="0"/>
                <w:numId w:val="10"/>
              </w:numPr>
              <w:spacing w:after="0" w:line="240" w:lineRule="auto"/>
              <w:ind w:left="0" w:firstLine="709"/>
              <w:jc w:val="both"/>
              <w:rPr>
                <w:rFonts w:ascii="Times New Roman" w:hAnsi="Times New Roman"/>
                <w:sz w:val="24"/>
                <w:szCs w:val="24"/>
              </w:rPr>
            </w:pPr>
            <w:r w:rsidRPr="00DF03DA">
              <w:rPr>
                <w:rFonts w:ascii="Times New Roman" w:hAnsi="Times New Roman"/>
                <w:sz w:val="24"/>
                <w:szCs w:val="24"/>
              </w:rPr>
              <w:t xml:space="preserve"> Участие производителей сельхозпродукции района в проектах </w:t>
            </w:r>
          </w:p>
          <w:p w:rsidR="000B14D1" w:rsidRDefault="005E5F1C" w:rsidP="006B27FD">
            <w:pPr>
              <w:pStyle w:val="a6"/>
              <w:spacing w:after="0" w:line="240" w:lineRule="auto"/>
              <w:ind w:left="709" w:firstLine="709"/>
              <w:jc w:val="both"/>
              <w:rPr>
                <w:rFonts w:ascii="Times New Roman" w:hAnsi="Times New Roman"/>
                <w:sz w:val="24"/>
                <w:szCs w:val="24"/>
              </w:rPr>
            </w:pPr>
            <w:r w:rsidRPr="00DF03DA">
              <w:rPr>
                <w:rFonts w:ascii="Times New Roman" w:hAnsi="Times New Roman"/>
                <w:sz w:val="24"/>
                <w:szCs w:val="24"/>
              </w:rPr>
              <w:t xml:space="preserve">развития потребительской кооперации в целях выхода на новые рынки сбыта, </w:t>
            </w:r>
          </w:p>
          <w:p w:rsidR="005E5F1C" w:rsidRPr="00DF03DA" w:rsidRDefault="005E5F1C" w:rsidP="006B27FD">
            <w:pPr>
              <w:pStyle w:val="a6"/>
              <w:spacing w:after="0" w:line="240" w:lineRule="auto"/>
              <w:ind w:left="709" w:firstLine="709"/>
              <w:jc w:val="both"/>
              <w:rPr>
                <w:rFonts w:ascii="Times New Roman" w:hAnsi="Times New Roman"/>
                <w:sz w:val="24"/>
                <w:szCs w:val="24"/>
              </w:rPr>
            </w:pPr>
            <w:r w:rsidRPr="00DF03DA">
              <w:rPr>
                <w:rFonts w:ascii="Times New Roman" w:hAnsi="Times New Roman"/>
                <w:sz w:val="24"/>
                <w:szCs w:val="24"/>
              </w:rPr>
              <w:t>продвижения собственной продукции в регионе и за рубежом;</w:t>
            </w:r>
          </w:p>
          <w:p w:rsidR="000B14D1" w:rsidRPr="000B14D1" w:rsidRDefault="005E5F1C" w:rsidP="006B27FD">
            <w:pPr>
              <w:pStyle w:val="Report"/>
              <w:numPr>
                <w:ilvl w:val="0"/>
                <w:numId w:val="10"/>
              </w:numPr>
              <w:spacing w:line="240" w:lineRule="auto"/>
              <w:ind w:left="0" w:firstLine="709"/>
              <w:rPr>
                <w:szCs w:val="24"/>
                <w:u w:val="single"/>
              </w:rPr>
            </w:pPr>
            <w:r w:rsidRPr="00C16A85">
              <w:rPr>
                <w:szCs w:val="24"/>
              </w:rPr>
              <w:t xml:space="preserve">Обновление инфраструктуры, реализация инвестиционных проектов </w:t>
            </w:r>
          </w:p>
          <w:p w:rsidR="00A53C86" w:rsidRPr="00C16A85" w:rsidRDefault="005E5F1C" w:rsidP="006B27FD">
            <w:pPr>
              <w:pStyle w:val="Report"/>
              <w:spacing w:line="240" w:lineRule="auto"/>
              <w:ind w:left="709" w:firstLine="709"/>
              <w:rPr>
                <w:szCs w:val="24"/>
                <w:u w:val="single"/>
              </w:rPr>
            </w:pPr>
            <w:r w:rsidRPr="00C16A85">
              <w:rPr>
                <w:szCs w:val="24"/>
              </w:rPr>
              <w:t xml:space="preserve">за счет развитие механизма </w:t>
            </w:r>
            <w:proofErr w:type="spellStart"/>
            <w:r w:rsidRPr="00C16A85">
              <w:rPr>
                <w:szCs w:val="24"/>
              </w:rPr>
              <w:t>муниципально</w:t>
            </w:r>
            <w:proofErr w:type="spellEnd"/>
            <w:r w:rsidRPr="00C16A85">
              <w:rPr>
                <w:szCs w:val="24"/>
              </w:rPr>
              <w:t>-частного партнерства.</w:t>
            </w:r>
          </w:p>
          <w:p w:rsidR="005E5F1C" w:rsidRPr="00C16A85" w:rsidRDefault="005E5F1C" w:rsidP="006B27FD">
            <w:pPr>
              <w:pStyle w:val="Report"/>
              <w:spacing w:line="240" w:lineRule="auto"/>
              <w:ind w:firstLine="709"/>
              <w:rPr>
                <w:szCs w:val="24"/>
                <w:u w:val="single"/>
              </w:rPr>
            </w:pPr>
          </w:p>
          <w:p w:rsidR="007B6542" w:rsidRPr="00CC59D3" w:rsidRDefault="007B6542" w:rsidP="006B27FD">
            <w:pPr>
              <w:pStyle w:val="Report"/>
              <w:spacing w:line="240" w:lineRule="auto"/>
              <w:ind w:right="743" w:firstLine="709"/>
              <w:rPr>
                <w:b/>
                <w:szCs w:val="24"/>
                <w:u w:val="single"/>
              </w:rPr>
            </w:pPr>
            <w:r w:rsidRPr="006B27FD">
              <w:rPr>
                <w:b/>
                <w:szCs w:val="24"/>
                <w:u w:val="single"/>
              </w:rPr>
              <w:t xml:space="preserve">Потенциальные угрозы </w:t>
            </w:r>
            <w:r w:rsidR="00A53C86" w:rsidRPr="006B27FD">
              <w:rPr>
                <w:b/>
                <w:szCs w:val="24"/>
                <w:u w:val="single"/>
              </w:rPr>
              <w:t>Болотнинского</w:t>
            </w:r>
            <w:r w:rsidRPr="006B27FD">
              <w:rPr>
                <w:b/>
                <w:szCs w:val="24"/>
                <w:u w:val="single"/>
              </w:rPr>
              <w:t xml:space="preserve"> района:</w:t>
            </w:r>
          </w:p>
          <w:p w:rsidR="006B27FD" w:rsidRDefault="006B27FD" w:rsidP="006B27FD">
            <w:pPr>
              <w:pStyle w:val="af"/>
              <w:spacing w:before="0" w:beforeAutospacing="0" w:after="0" w:afterAutospacing="0"/>
              <w:ind w:right="282" w:firstLine="709"/>
              <w:jc w:val="both"/>
              <w:rPr>
                <w:b/>
                <w:i/>
                <w:lang w:eastAsia="ar-SA"/>
              </w:rPr>
            </w:pPr>
          </w:p>
          <w:p w:rsidR="007B6542" w:rsidRPr="00C16A85" w:rsidRDefault="007B6542" w:rsidP="006B27FD">
            <w:pPr>
              <w:pStyle w:val="af"/>
              <w:spacing w:before="0" w:beforeAutospacing="0" w:after="0" w:afterAutospacing="0"/>
              <w:ind w:right="282" w:firstLine="709"/>
              <w:jc w:val="both"/>
              <w:rPr>
                <w:b/>
                <w:i/>
                <w:lang w:eastAsia="ar-SA"/>
              </w:rPr>
            </w:pPr>
            <w:r w:rsidRPr="00C16A85">
              <w:rPr>
                <w:b/>
                <w:i/>
                <w:lang w:eastAsia="ar-SA"/>
              </w:rPr>
              <w:t>Географическое положение и ресурсы:</w:t>
            </w:r>
          </w:p>
          <w:p w:rsidR="007B6542" w:rsidRPr="00C16A85" w:rsidRDefault="007B6542" w:rsidP="006B27FD">
            <w:pPr>
              <w:pStyle w:val="Report"/>
              <w:numPr>
                <w:ilvl w:val="0"/>
                <w:numId w:val="3"/>
              </w:numPr>
              <w:tabs>
                <w:tab w:val="left" w:pos="1080"/>
              </w:tabs>
              <w:spacing w:line="240" w:lineRule="auto"/>
              <w:ind w:left="0" w:right="282" w:firstLine="709"/>
              <w:rPr>
                <w:szCs w:val="24"/>
              </w:rPr>
            </w:pPr>
            <w:r w:rsidRPr="00C16A85">
              <w:rPr>
                <w:szCs w:val="24"/>
              </w:rPr>
              <w:t>потеря контроля над использованием ресурсов территории;</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ухудшение экологической обстановки вследствие интенсивного </w:t>
            </w:r>
          </w:p>
          <w:p w:rsidR="006B27FD" w:rsidRDefault="007B6542" w:rsidP="006B27FD">
            <w:pPr>
              <w:pStyle w:val="Report"/>
              <w:spacing w:line="240" w:lineRule="auto"/>
              <w:ind w:left="709" w:right="282" w:firstLine="0"/>
              <w:rPr>
                <w:szCs w:val="24"/>
              </w:rPr>
            </w:pPr>
            <w:r w:rsidRPr="00C16A85">
              <w:rPr>
                <w:szCs w:val="24"/>
              </w:rPr>
              <w:t>природопользования, истощение некоторых видов ресурсов (питьевая вода, дикоросы</w:t>
            </w:r>
          </w:p>
          <w:p w:rsidR="007B6542" w:rsidRPr="00C16A85" w:rsidRDefault="007B6542" w:rsidP="006B27FD">
            <w:pPr>
              <w:pStyle w:val="Report"/>
              <w:spacing w:line="240" w:lineRule="auto"/>
              <w:ind w:left="709" w:right="282" w:firstLine="0"/>
              <w:rPr>
                <w:szCs w:val="24"/>
              </w:rPr>
            </w:pPr>
            <w:r w:rsidRPr="00C16A85">
              <w:rPr>
                <w:szCs w:val="24"/>
              </w:rPr>
              <w:t xml:space="preserve"> и т.д.), размещение объектов выбросов (свалки, </w:t>
            </w:r>
            <w:proofErr w:type="spellStart"/>
            <w:r w:rsidRPr="00C16A85">
              <w:rPr>
                <w:szCs w:val="24"/>
              </w:rPr>
              <w:t>снегоотвалы</w:t>
            </w:r>
            <w:proofErr w:type="spellEnd"/>
            <w:r w:rsidRPr="00C16A85">
              <w:rPr>
                <w:szCs w:val="24"/>
              </w:rPr>
              <w:t>).</w:t>
            </w:r>
          </w:p>
          <w:p w:rsidR="007B6542" w:rsidRPr="00C16A85" w:rsidRDefault="007B6542" w:rsidP="006B27FD">
            <w:pPr>
              <w:pStyle w:val="Report"/>
              <w:tabs>
                <w:tab w:val="left" w:pos="1069"/>
                <w:tab w:val="left" w:pos="1429"/>
              </w:tabs>
              <w:spacing w:line="240" w:lineRule="auto"/>
              <w:ind w:right="282" w:firstLine="709"/>
              <w:rPr>
                <w:b/>
                <w:i/>
                <w:szCs w:val="24"/>
              </w:rPr>
            </w:pPr>
            <w:r w:rsidRPr="00C16A85">
              <w:rPr>
                <w:b/>
                <w:i/>
                <w:szCs w:val="24"/>
              </w:rPr>
              <w:t>Демография и рынок труда:</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снижение уровня рождаемости вследствие изменения </w:t>
            </w:r>
            <w:proofErr w:type="gramStart"/>
            <w:r w:rsidRPr="00C16A85">
              <w:rPr>
                <w:szCs w:val="24"/>
              </w:rPr>
              <w:t>поло-возрастной</w:t>
            </w:r>
            <w:proofErr w:type="gramEnd"/>
            <w:r w:rsidRPr="00C16A85">
              <w:rPr>
                <w:szCs w:val="24"/>
              </w:rPr>
              <w:t xml:space="preserve"> структуры </w:t>
            </w:r>
          </w:p>
          <w:p w:rsidR="007B6542" w:rsidRPr="00C16A85" w:rsidRDefault="007B6542" w:rsidP="006B27FD">
            <w:pPr>
              <w:pStyle w:val="Report"/>
              <w:spacing w:line="240" w:lineRule="auto"/>
              <w:ind w:left="709" w:right="282" w:firstLine="0"/>
              <w:rPr>
                <w:szCs w:val="24"/>
              </w:rPr>
            </w:pPr>
            <w:r w:rsidRPr="00C16A85">
              <w:rPr>
                <w:szCs w:val="24"/>
              </w:rPr>
              <w:t>населения района;</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уменьшение соотношения числа трудоспособного населения к числу людей </w:t>
            </w:r>
          </w:p>
          <w:p w:rsidR="007B6542" w:rsidRPr="00C16A85" w:rsidRDefault="007B6542" w:rsidP="006B27FD">
            <w:pPr>
              <w:pStyle w:val="Report"/>
              <w:spacing w:line="240" w:lineRule="auto"/>
              <w:ind w:left="709" w:right="282" w:firstLine="0"/>
              <w:rPr>
                <w:szCs w:val="24"/>
              </w:rPr>
            </w:pPr>
            <w:r w:rsidRPr="00C16A85">
              <w:rPr>
                <w:szCs w:val="24"/>
              </w:rPr>
              <w:t>пенсионного возраста, детей и подростков;</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снижение качества миграционного притока в район и человеческого капитала, </w:t>
            </w:r>
          </w:p>
          <w:p w:rsidR="007B6542" w:rsidRPr="00C16A85" w:rsidRDefault="007B6542" w:rsidP="006B27FD">
            <w:pPr>
              <w:pStyle w:val="Report"/>
              <w:spacing w:line="240" w:lineRule="auto"/>
              <w:ind w:left="709" w:right="282" w:firstLine="0"/>
              <w:rPr>
                <w:szCs w:val="24"/>
              </w:rPr>
            </w:pPr>
            <w:r w:rsidRPr="00C16A85">
              <w:rPr>
                <w:szCs w:val="24"/>
              </w:rPr>
              <w:t>рост доли низкоквалифицированных кадров;</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рост уровня безработицы в удаленных населенных пунктах сельских поселений, </w:t>
            </w:r>
          </w:p>
          <w:p w:rsidR="007B6542" w:rsidRPr="00C16A85" w:rsidRDefault="007B6542" w:rsidP="006B27FD">
            <w:pPr>
              <w:pStyle w:val="Report"/>
              <w:spacing w:line="240" w:lineRule="auto"/>
              <w:ind w:left="709" w:right="282" w:firstLine="0"/>
              <w:rPr>
                <w:szCs w:val="24"/>
              </w:rPr>
            </w:pPr>
            <w:r w:rsidRPr="00C16A85">
              <w:rPr>
                <w:szCs w:val="24"/>
              </w:rPr>
              <w:t>повышение социальной напряженности;</w:t>
            </w:r>
          </w:p>
          <w:p w:rsidR="006B27FD" w:rsidRDefault="003B48D3" w:rsidP="006B27FD">
            <w:pPr>
              <w:pStyle w:val="Default"/>
              <w:ind w:right="282" w:firstLine="709"/>
              <w:jc w:val="both"/>
            </w:pPr>
            <w:r w:rsidRPr="00C16A85">
              <w:t xml:space="preserve">-   дефицит квалифицированных кадров, вызванный низким уровнем и качеством </w:t>
            </w:r>
          </w:p>
          <w:p w:rsidR="003B48D3" w:rsidRPr="00C16A85" w:rsidRDefault="003B48D3" w:rsidP="006B27FD">
            <w:pPr>
              <w:pStyle w:val="Default"/>
              <w:ind w:right="282" w:firstLine="709"/>
              <w:jc w:val="both"/>
            </w:pPr>
            <w:r w:rsidRPr="00C16A85">
              <w:t>жизни в сельской местности;</w:t>
            </w:r>
          </w:p>
          <w:p w:rsidR="003B48D3" w:rsidRPr="00C16A85" w:rsidRDefault="003B48D3" w:rsidP="006B27FD">
            <w:pPr>
              <w:pStyle w:val="Report"/>
              <w:spacing w:line="240" w:lineRule="auto"/>
              <w:ind w:left="709" w:right="282" w:firstLine="0"/>
              <w:rPr>
                <w:szCs w:val="24"/>
              </w:rPr>
            </w:pPr>
          </w:p>
          <w:p w:rsidR="006B27FD" w:rsidRDefault="007B6542" w:rsidP="006B27FD">
            <w:pPr>
              <w:pStyle w:val="Report"/>
              <w:tabs>
                <w:tab w:val="left" w:pos="1069"/>
                <w:tab w:val="left" w:pos="1429"/>
              </w:tabs>
              <w:spacing w:line="240" w:lineRule="auto"/>
              <w:ind w:right="282" w:firstLine="709"/>
              <w:rPr>
                <w:b/>
                <w:i/>
                <w:szCs w:val="24"/>
              </w:rPr>
            </w:pPr>
            <w:r w:rsidRPr="00C16A85">
              <w:rPr>
                <w:b/>
                <w:i/>
                <w:szCs w:val="24"/>
              </w:rPr>
              <w:t xml:space="preserve">Экономическое развитие, инфраструктура обеспеченности экономики </w:t>
            </w:r>
          </w:p>
          <w:p w:rsidR="007B6542" w:rsidRPr="00C16A85" w:rsidRDefault="007B6542" w:rsidP="006B27FD">
            <w:pPr>
              <w:pStyle w:val="Report"/>
              <w:tabs>
                <w:tab w:val="left" w:pos="1069"/>
                <w:tab w:val="left" w:pos="1429"/>
              </w:tabs>
              <w:spacing w:line="240" w:lineRule="auto"/>
              <w:ind w:right="282" w:firstLine="709"/>
              <w:rPr>
                <w:b/>
                <w:i/>
                <w:szCs w:val="24"/>
              </w:rPr>
            </w:pPr>
            <w:r w:rsidRPr="00C16A85">
              <w:rPr>
                <w:b/>
                <w:i/>
                <w:szCs w:val="24"/>
              </w:rPr>
              <w:t>и потребительского рынка:</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уменьшение объемов производства сельскохозяйственной продукции во всех </w:t>
            </w:r>
          </w:p>
          <w:p w:rsidR="007B6542" w:rsidRPr="00C16A85" w:rsidRDefault="007B6542" w:rsidP="006B27FD">
            <w:pPr>
              <w:pStyle w:val="Report"/>
              <w:spacing w:line="240" w:lineRule="auto"/>
              <w:ind w:left="709" w:right="282" w:firstLine="0"/>
              <w:rPr>
                <w:szCs w:val="24"/>
              </w:rPr>
            </w:pPr>
            <w:r w:rsidRPr="00C16A85">
              <w:rPr>
                <w:szCs w:val="24"/>
              </w:rPr>
              <w:t>категориях хозяйств вследствие непреодолимых погодных условий;</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невозможность проводить реконструкцию, реализовать начатые и запланированные </w:t>
            </w:r>
          </w:p>
          <w:p w:rsidR="006B27FD" w:rsidRDefault="007B6542" w:rsidP="006B27FD">
            <w:pPr>
              <w:pStyle w:val="Report"/>
              <w:spacing w:line="240" w:lineRule="auto"/>
              <w:ind w:left="709" w:right="282" w:firstLine="0"/>
              <w:rPr>
                <w:szCs w:val="24"/>
              </w:rPr>
            </w:pPr>
            <w:r w:rsidRPr="00C16A85">
              <w:rPr>
                <w:szCs w:val="24"/>
              </w:rPr>
              <w:t xml:space="preserve">проекты по строительству объектов инженерно-производственной и </w:t>
            </w:r>
          </w:p>
          <w:p w:rsidR="007B6542" w:rsidRPr="00C16A85" w:rsidRDefault="007B6542" w:rsidP="006B27FD">
            <w:pPr>
              <w:pStyle w:val="Report"/>
              <w:spacing w:line="240" w:lineRule="auto"/>
              <w:ind w:left="709" w:right="282" w:firstLine="0"/>
              <w:rPr>
                <w:szCs w:val="24"/>
              </w:rPr>
            </w:pPr>
            <w:r w:rsidRPr="00C16A85">
              <w:rPr>
                <w:szCs w:val="24"/>
              </w:rPr>
              <w:t>транспортно-логистической инфраструктуры в условиях роста цен на энергоносители, ГСМ;</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ухудшение предпринимательского климата, институциональных условий и </w:t>
            </w:r>
            <w:r w:rsidR="006B27FD">
              <w:rPr>
                <w:szCs w:val="24"/>
              </w:rPr>
              <w:t>\</w:t>
            </w:r>
          </w:p>
          <w:p w:rsidR="007B6542" w:rsidRPr="00C16A85" w:rsidRDefault="007B6542" w:rsidP="006B27FD">
            <w:pPr>
              <w:pStyle w:val="Report"/>
              <w:spacing w:line="240" w:lineRule="auto"/>
              <w:ind w:left="709" w:right="282" w:firstLine="0"/>
              <w:rPr>
                <w:szCs w:val="24"/>
              </w:rPr>
            </w:pPr>
            <w:r w:rsidRPr="00C16A85">
              <w:rPr>
                <w:szCs w:val="24"/>
              </w:rPr>
              <w:t>условий ведения бизнеса;</w:t>
            </w:r>
          </w:p>
          <w:p w:rsidR="007B6542" w:rsidRPr="00C16A85" w:rsidRDefault="007B6542" w:rsidP="006B27FD">
            <w:pPr>
              <w:pStyle w:val="Report"/>
              <w:numPr>
                <w:ilvl w:val="0"/>
                <w:numId w:val="3"/>
              </w:numPr>
              <w:tabs>
                <w:tab w:val="left" w:pos="1080"/>
              </w:tabs>
              <w:spacing w:line="240" w:lineRule="auto"/>
              <w:ind w:left="0" w:right="282" w:firstLine="709"/>
              <w:rPr>
                <w:szCs w:val="24"/>
              </w:rPr>
            </w:pPr>
            <w:r w:rsidRPr="00C16A85">
              <w:rPr>
                <w:szCs w:val="24"/>
              </w:rPr>
              <w:t>отсутствие возможности строительства новых и реконструкции действующих дорог;</w:t>
            </w:r>
          </w:p>
          <w:p w:rsidR="007B6542" w:rsidRPr="00C16A85" w:rsidRDefault="007B6542" w:rsidP="006B27FD">
            <w:pPr>
              <w:pStyle w:val="Report"/>
              <w:tabs>
                <w:tab w:val="left" w:pos="1069"/>
                <w:tab w:val="left" w:pos="1429"/>
              </w:tabs>
              <w:spacing w:line="240" w:lineRule="auto"/>
              <w:ind w:right="282" w:firstLine="709"/>
              <w:rPr>
                <w:b/>
                <w:i/>
                <w:szCs w:val="24"/>
              </w:rPr>
            </w:pPr>
            <w:r w:rsidRPr="00C16A85">
              <w:rPr>
                <w:b/>
                <w:i/>
                <w:szCs w:val="24"/>
              </w:rPr>
              <w:t>Социальное развитие и социальная инфраструктура:</w:t>
            </w:r>
          </w:p>
          <w:p w:rsidR="006B27FD" w:rsidRDefault="003B48D3" w:rsidP="006B27FD">
            <w:pPr>
              <w:pStyle w:val="Default"/>
              <w:numPr>
                <w:ilvl w:val="0"/>
                <w:numId w:val="11"/>
              </w:numPr>
              <w:ind w:left="0" w:right="282" w:firstLine="709"/>
              <w:jc w:val="both"/>
            </w:pPr>
            <w:r w:rsidRPr="00C16A85">
              <w:t xml:space="preserve">-повышение аварийности в жилищно-коммунальной сфере района, </w:t>
            </w:r>
          </w:p>
          <w:p w:rsidR="003B48D3" w:rsidRPr="00C16A85" w:rsidRDefault="003B48D3" w:rsidP="006B27FD">
            <w:pPr>
              <w:pStyle w:val="Default"/>
              <w:ind w:left="709" w:right="282"/>
              <w:jc w:val="both"/>
            </w:pPr>
            <w:r w:rsidRPr="00C16A85">
              <w:t>рост тарифов на ЖКУ, и, как следствие, рост социальной напряженности в районе;</w:t>
            </w:r>
          </w:p>
          <w:p w:rsidR="007B6542" w:rsidRPr="00C16A85" w:rsidRDefault="007B6542" w:rsidP="006B27FD">
            <w:pPr>
              <w:pStyle w:val="Report"/>
              <w:numPr>
                <w:ilvl w:val="0"/>
                <w:numId w:val="3"/>
              </w:numPr>
              <w:tabs>
                <w:tab w:val="left" w:pos="1080"/>
              </w:tabs>
              <w:spacing w:line="240" w:lineRule="auto"/>
              <w:ind w:left="0" w:right="282" w:firstLine="709"/>
              <w:rPr>
                <w:szCs w:val="24"/>
              </w:rPr>
            </w:pPr>
            <w:r w:rsidRPr="00C16A85">
              <w:rPr>
                <w:szCs w:val="24"/>
              </w:rPr>
              <w:t>рост расходов бюджетных средств в расчете на одного ученика;</w:t>
            </w:r>
          </w:p>
          <w:p w:rsidR="007B6542" w:rsidRPr="00C16A85" w:rsidRDefault="007B6542" w:rsidP="006B27FD">
            <w:pPr>
              <w:pStyle w:val="Report"/>
              <w:numPr>
                <w:ilvl w:val="0"/>
                <w:numId w:val="3"/>
              </w:numPr>
              <w:tabs>
                <w:tab w:val="left" w:pos="1080"/>
              </w:tabs>
              <w:spacing w:line="240" w:lineRule="auto"/>
              <w:ind w:left="0" w:right="282" w:firstLine="709"/>
              <w:rPr>
                <w:szCs w:val="24"/>
              </w:rPr>
            </w:pPr>
            <w:r w:rsidRPr="00C16A85">
              <w:rPr>
                <w:szCs w:val="24"/>
              </w:rPr>
              <w:t>сокращение финансирования социальной сферы;</w:t>
            </w:r>
          </w:p>
          <w:p w:rsidR="007B6542" w:rsidRPr="00C16A85" w:rsidRDefault="007B6542" w:rsidP="006B27FD">
            <w:pPr>
              <w:pStyle w:val="Report"/>
              <w:tabs>
                <w:tab w:val="left" w:pos="1069"/>
                <w:tab w:val="left" w:pos="1429"/>
              </w:tabs>
              <w:spacing w:line="240" w:lineRule="auto"/>
              <w:ind w:right="282" w:firstLine="709"/>
              <w:rPr>
                <w:b/>
                <w:i/>
                <w:szCs w:val="24"/>
              </w:rPr>
            </w:pPr>
            <w:r w:rsidRPr="00C16A85">
              <w:rPr>
                <w:b/>
                <w:i/>
                <w:szCs w:val="24"/>
              </w:rPr>
              <w:t>Бюджетная система:</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снижение удельного веса собственных доходных источников бюджета, </w:t>
            </w:r>
          </w:p>
          <w:p w:rsidR="007B6542" w:rsidRPr="00C16A85" w:rsidRDefault="007B6542" w:rsidP="006B27FD">
            <w:pPr>
              <w:pStyle w:val="Report"/>
              <w:spacing w:line="240" w:lineRule="auto"/>
              <w:ind w:left="709" w:right="282" w:firstLine="0"/>
              <w:rPr>
                <w:szCs w:val="24"/>
              </w:rPr>
            </w:pPr>
            <w:r w:rsidRPr="00C16A85">
              <w:rPr>
                <w:szCs w:val="24"/>
              </w:rPr>
              <w:lastRenderedPageBreak/>
              <w:t>зависимость от трансфертов из бюджетов других уровней;</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снижение прибыли прибыльных организаций района, в условиях экономического</w:t>
            </w:r>
          </w:p>
          <w:p w:rsidR="007B6542" w:rsidRPr="00C16A85" w:rsidRDefault="007B6542" w:rsidP="006B27FD">
            <w:pPr>
              <w:pStyle w:val="Report"/>
              <w:spacing w:line="240" w:lineRule="auto"/>
              <w:ind w:left="709" w:right="282" w:firstLine="0"/>
              <w:rPr>
                <w:szCs w:val="24"/>
              </w:rPr>
            </w:pPr>
            <w:r w:rsidRPr="00C16A85">
              <w:rPr>
                <w:szCs w:val="24"/>
              </w:rPr>
              <w:t xml:space="preserve"> кризиса;</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снижение доходности от аренды и иного использования муниципальной </w:t>
            </w:r>
          </w:p>
          <w:p w:rsidR="007B6542" w:rsidRPr="00C16A85" w:rsidRDefault="007B6542" w:rsidP="006B27FD">
            <w:pPr>
              <w:pStyle w:val="Report"/>
              <w:spacing w:line="240" w:lineRule="auto"/>
              <w:ind w:left="709" w:right="282" w:firstLine="0"/>
              <w:rPr>
                <w:szCs w:val="24"/>
              </w:rPr>
            </w:pPr>
            <w:r w:rsidRPr="00C16A85">
              <w:rPr>
                <w:szCs w:val="24"/>
              </w:rPr>
              <w:t>собственности;</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сохранение тенденции сокращения числа предпринимателей, </w:t>
            </w:r>
          </w:p>
          <w:p w:rsidR="007B6542" w:rsidRPr="00C16A85" w:rsidRDefault="007B6542" w:rsidP="006B27FD">
            <w:pPr>
              <w:pStyle w:val="Report"/>
              <w:spacing w:line="240" w:lineRule="auto"/>
              <w:ind w:left="709" w:right="282" w:firstLine="0"/>
              <w:rPr>
                <w:szCs w:val="24"/>
              </w:rPr>
            </w:pPr>
            <w:r w:rsidRPr="00C16A85">
              <w:rPr>
                <w:szCs w:val="24"/>
              </w:rPr>
              <w:t>зарегистрированных на территории района;</w:t>
            </w:r>
          </w:p>
          <w:p w:rsidR="007B6542" w:rsidRPr="00C16A85" w:rsidRDefault="007B6542" w:rsidP="006B27FD">
            <w:pPr>
              <w:pStyle w:val="Report"/>
              <w:numPr>
                <w:ilvl w:val="0"/>
                <w:numId w:val="3"/>
              </w:numPr>
              <w:tabs>
                <w:tab w:val="left" w:pos="1080"/>
              </w:tabs>
              <w:spacing w:line="240" w:lineRule="auto"/>
              <w:ind w:left="0" w:right="282" w:firstLine="709"/>
              <w:rPr>
                <w:szCs w:val="24"/>
              </w:rPr>
            </w:pPr>
            <w:r w:rsidRPr="00C16A85">
              <w:rPr>
                <w:szCs w:val="24"/>
              </w:rPr>
              <w:t>сокращение межбюджетных трансфертов;</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отсутствие финансирования по государственным программам, реализуемым </w:t>
            </w:r>
          </w:p>
          <w:p w:rsidR="007B6542" w:rsidRPr="00C16A85" w:rsidRDefault="007B6542" w:rsidP="006B27FD">
            <w:pPr>
              <w:pStyle w:val="Report"/>
              <w:spacing w:line="240" w:lineRule="auto"/>
              <w:ind w:left="709" w:right="282" w:firstLine="0"/>
              <w:rPr>
                <w:szCs w:val="24"/>
              </w:rPr>
            </w:pPr>
            <w:r w:rsidRPr="00C16A85">
              <w:rPr>
                <w:szCs w:val="24"/>
              </w:rPr>
              <w:t>на территории района;</w:t>
            </w:r>
          </w:p>
          <w:p w:rsidR="007B6542" w:rsidRPr="00C16A85" w:rsidRDefault="007B6542" w:rsidP="006B27FD">
            <w:pPr>
              <w:pStyle w:val="Report"/>
              <w:numPr>
                <w:ilvl w:val="0"/>
                <w:numId w:val="3"/>
              </w:numPr>
              <w:tabs>
                <w:tab w:val="left" w:pos="1080"/>
              </w:tabs>
              <w:spacing w:line="240" w:lineRule="auto"/>
              <w:ind w:left="0" w:right="282" w:firstLine="709"/>
              <w:rPr>
                <w:szCs w:val="24"/>
              </w:rPr>
            </w:pPr>
            <w:r w:rsidRPr="00C16A85">
              <w:rPr>
                <w:szCs w:val="24"/>
              </w:rPr>
              <w:t>снижение налоговых поступлений.</w:t>
            </w:r>
          </w:p>
          <w:p w:rsidR="007B6542" w:rsidRPr="00C16A85" w:rsidRDefault="007B6542" w:rsidP="006B27FD">
            <w:pPr>
              <w:pStyle w:val="Report"/>
              <w:tabs>
                <w:tab w:val="left" w:pos="1069"/>
                <w:tab w:val="left" w:pos="1429"/>
              </w:tabs>
              <w:spacing w:line="240" w:lineRule="auto"/>
              <w:ind w:right="282" w:firstLine="709"/>
              <w:rPr>
                <w:b/>
                <w:i/>
                <w:szCs w:val="24"/>
              </w:rPr>
            </w:pPr>
            <w:r w:rsidRPr="00C16A85">
              <w:rPr>
                <w:b/>
                <w:i/>
                <w:szCs w:val="24"/>
              </w:rPr>
              <w:t>Инвестиции:</w:t>
            </w:r>
          </w:p>
          <w:p w:rsidR="006B27FD" w:rsidRDefault="007B6542" w:rsidP="006B27FD">
            <w:pPr>
              <w:pStyle w:val="Report"/>
              <w:numPr>
                <w:ilvl w:val="0"/>
                <w:numId w:val="3"/>
              </w:numPr>
              <w:tabs>
                <w:tab w:val="left" w:pos="1080"/>
              </w:tabs>
              <w:spacing w:line="240" w:lineRule="auto"/>
              <w:ind w:left="0" w:right="282" w:firstLine="709"/>
              <w:rPr>
                <w:szCs w:val="24"/>
              </w:rPr>
            </w:pPr>
            <w:r w:rsidRPr="00C16A85">
              <w:rPr>
                <w:szCs w:val="24"/>
              </w:rPr>
              <w:t xml:space="preserve">зависимость направлений и размера инвестиционного потока от решений </w:t>
            </w:r>
          </w:p>
          <w:p w:rsidR="007B6542" w:rsidRPr="00C16A85" w:rsidRDefault="007B6542" w:rsidP="006B27FD">
            <w:pPr>
              <w:pStyle w:val="Report"/>
              <w:spacing w:line="240" w:lineRule="auto"/>
              <w:ind w:left="709" w:right="282" w:firstLine="0"/>
              <w:rPr>
                <w:szCs w:val="24"/>
              </w:rPr>
            </w:pPr>
            <w:r w:rsidRPr="00C16A85">
              <w:rPr>
                <w:szCs w:val="24"/>
              </w:rPr>
              <w:t>вышестоящих уровней власти;</w:t>
            </w:r>
          </w:p>
          <w:p w:rsidR="006B27FD" w:rsidRDefault="003B48D3" w:rsidP="006B27FD">
            <w:pPr>
              <w:pStyle w:val="Report"/>
              <w:numPr>
                <w:ilvl w:val="0"/>
                <w:numId w:val="3"/>
              </w:numPr>
              <w:tabs>
                <w:tab w:val="left" w:pos="1080"/>
              </w:tabs>
              <w:spacing w:line="240" w:lineRule="auto"/>
              <w:ind w:left="0" w:right="282" w:firstLine="709"/>
              <w:rPr>
                <w:szCs w:val="24"/>
              </w:rPr>
            </w:pPr>
            <w:r w:rsidRPr="00C16A85">
              <w:rPr>
                <w:szCs w:val="24"/>
              </w:rPr>
              <w:t xml:space="preserve">недостаточный приток частных инвестиций на развитие </w:t>
            </w:r>
            <w:proofErr w:type="spellStart"/>
            <w:r w:rsidRPr="00C16A85">
              <w:rPr>
                <w:szCs w:val="24"/>
              </w:rPr>
              <w:t>сельхозотрасли</w:t>
            </w:r>
            <w:proofErr w:type="spellEnd"/>
            <w:r w:rsidRPr="00C16A85">
              <w:rPr>
                <w:szCs w:val="24"/>
              </w:rPr>
              <w:t xml:space="preserve">, </w:t>
            </w:r>
          </w:p>
          <w:p w:rsidR="003B48D3" w:rsidRPr="00C16A85" w:rsidRDefault="003B48D3" w:rsidP="006B27FD">
            <w:pPr>
              <w:pStyle w:val="Report"/>
              <w:spacing w:line="240" w:lineRule="auto"/>
              <w:ind w:left="709" w:right="282" w:firstLine="0"/>
              <w:rPr>
                <w:szCs w:val="24"/>
              </w:rPr>
            </w:pPr>
            <w:r w:rsidRPr="00C16A85">
              <w:rPr>
                <w:szCs w:val="24"/>
              </w:rPr>
              <w:t>слабое развитие страхования при производстве сельскохозяйственной продукции;</w:t>
            </w:r>
          </w:p>
          <w:p w:rsidR="006B27FD" w:rsidRPr="006B27FD" w:rsidRDefault="007B6542" w:rsidP="006B27FD">
            <w:pPr>
              <w:pStyle w:val="Report"/>
              <w:numPr>
                <w:ilvl w:val="0"/>
                <w:numId w:val="3"/>
              </w:numPr>
              <w:tabs>
                <w:tab w:val="left" w:pos="1080"/>
              </w:tabs>
              <w:spacing w:line="240" w:lineRule="auto"/>
              <w:ind w:left="0" w:right="282" w:firstLine="709"/>
              <w:rPr>
                <w:i/>
                <w:szCs w:val="24"/>
              </w:rPr>
            </w:pPr>
            <w:r w:rsidRPr="00C16A85">
              <w:rPr>
                <w:szCs w:val="24"/>
              </w:rPr>
              <w:t xml:space="preserve">снижение бюджетных инвестиций из бюджетов всех уровней в краткосрочной </w:t>
            </w:r>
          </w:p>
          <w:p w:rsidR="00E3253C" w:rsidRPr="00C16A85" w:rsidRDefault="007B6542" w:rsidP="006B27FD">
            <w:pPr>
              <w:pStyle w:val="Report"/>
              <w:spacing w:line="240" w:lineRule="auto"/>
              <w:ind w:left="709" w:right="282" w:firstLine="0"/>
              <w:rPr>
                <w:i/>
                <w:szCs w:val="24"/>
              </w:rPr>
            </w:pPr>
            <w:r w:rsidRPr="00C16A85">
              <w:rPr>
                <w:szCs w:val="24"/>
              </w:rPr>
              <w:t>перспективе;</w:t>
            </w:r>
          </w:p>
        </w:tc>
        <w:tc>
          <w:tcPr>
            <w:tcW w:w="5069" w:type="dxa"/>
            <w:shd w:val="clear" w:color="auto" w:fill="auto"/>
          </w:tcPr>
          <w:p w:rsidR="00087147" w:rsidRPr="00C16A85" w:rsidRDefault="00087147" w:rsidP="00845B5A">
            <w:pPr>
              <w:pStyle w:val="Default"/>
              <w:tabs>
                <w:tab w:val="left" w:pos="10206"/>
              </w:tabs>
              <w:spacing w:line="276" w:lineRule="auto"/>
              <w:ind w:right="282"/>
              <w:jc w:val="both"/>
              <w:rPr>
                <w:i/>
              </w:rPr>
            </w:pPr>
          </w:p>
          <w:p w:rsidR="00087147" w:rsidRPr="00C16A85" w:rsidRDefault="00087147"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992EAC" w:rsidRPr="00C16A85" w:rsidRDefault="00992EAC" w:rsidP="00845B5A">
            <w:pPr>
              <w:pStyle w:val="Default"/>
              <w:tabs>
                <w:tab w:val="left" w:pos="10206"/>
              </w:tabs>
              <w:spacing w:line="276" w:lineRule="auto"/>
              <w:ind w:right="282"/>
              <w:jc w:val="both"/>
              <w:rPr>
                <w:i/>
              </w:rPr>
            </w:pPr>
          </w:p>
          <w:p w:rsidR="00E3253C" w:rsidRPr="00C16A85" w:rsidRDefault="00E3253C" w:rsidP="00845B5A">
            <w:pPr>
              <w:pStyle w:val="Default"/>
              <w:tabs>
                <w:tab w:val="left" w:pos="10206"/>
              </w:tabs>
              <w:spacing w:line="276" w:lineRule="auto"/>
              <w:ind w:right="282"/>
              <w:jc w:val="both"/>
              <w:rPr>
                <w:i/>
              </w:rPr>
            </w:pPr>
          </w:p>
        </w:tc>
      </w:tr>
    </w:tbl>
    <w:p w:rsidR="00601958" w:rsidRDefault="00601958" w:rsidP="00845B5A">
      <w:pPr>
        <w:tabs>
          <w:tab w:val="left" w:pos="10206"/>
        </w:tabs>
        <w:spacing w:after="0"/>
        <w:ind w:right="282"/>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p>
    <w:p w:rsidR="00087147" w:rsidRPr="00C16A85" w:rsidRDefault="00601958" w:rsidP="00601958">
      <w:pPr>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Так же опр</w:t>
      </w:r>
      <w:r w:rsidR="00CE55B2" w:rsidRPr="00C16A85">
        <w:rPr>
          <w:rFonts w:ascii="Times New Roman" w:hAnsi="Times New Roman" w:cs="Times New Roman"/>
          <w:sz w:val="24"/>
          <w:szCs w:val="24"/>
        </w:rPr>
        <w:t xml:space="preserve">еделяются внутренние и внешние факторы, оказывающие влияние на социально-экономическое развитие </w:t>
      </w:r>
      <w:r w:rsidR="00087147" w:rsidRPr="00C16A85">
        <w:rPr>
          <w:rFonts w:ascii="Times New Roman" w:hAnsi="Times New Roman" w:cs="Times New Roman"/>
          <w:sz w:val="24"/>
          <w:szCs w:val="24"/>
        </w:rPr>
        <w:t xml:space="preserve">Болотнинского </w:t>
      </w:r>
      <w:r w:rsidR="00CE55B2" w:rsidRPr="00C16A85">
        <w:rPr>
          <w:rFonts w:ascii="Times New Roman" w:hAnsi="Times New Roman" w:cs="Times New Roman"/>
          <w:sz w:val="24"/>
          <w:szCs w:val="24"/>
        </w:rPr>
        <w:t>района.</w:t>
      </w:r>
    </w:p>
    <w:p w:rsidR="00CE55B2" w:rsidRPr="00C16A85" w:rsidRDefault="00CE55B2" w:rsidP="006019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Внутренние факторы в большей степени связаны с существующим социально-экономическим положением района. Очень в</w:t>
      </w:r>
      <w:r w:rsidRPr="00C16A85">
        <w:rPr>
          <w:rFonts w:ascii="Times New Roman" w:eastAsiaTheme="minorEastAsia" w:hAnsi="Times New Roman" w:cs="Times New Roman"/>
          <w:sz w:val="24"/>
          <w:szCs w:val="24"/>
        </w:rPr>
        <w:t>ажно правильно сделать  оценку стартовых условий, конкурентных позиций и специфических особенностей района</w:t>
      </w:r>
      <w:r w:rsidR="00087147" w:rsidRPr="00C16A85">
        <w:rPr>
          <w:rFonts w:ascii="Times New Roman" w:eastAsiaTheme="minorEastAsia" w:hAnsi="Times New Roman" w:cs="Times New Roman"/>
          <w:sz w:val="24"/>
          <w:szCs w:val="24"/>
        </w:rPr>
        <w:t>.</w:t>
      </w:r>
      <w:r w:rsidRPr="00C16A85">
        <w:rPr>
          <w:rFonts w:ascii="Times New Roman" w:eastAsiaTheme="minorEastAsia" w:hAnsi="Times New Roman" w:cs="Times New Roman"/>
          <w:sz w:val="24"/>
          <w:szCs w:val="24"/>
        </w:rPr>
        <w:t xml:space="preserve"> Р</w:t>
      </w:r>
      <w:r w:rsidRPr="00C16A85">
        <w:rPr>
          <w:rFonts w:ascii="Times New Roman" w:hAnsi="Times New Roman" w:cs="Times New Roman"/>
          <w:sz w:val="24"/>
          <w:szCs w:val="24"/>
        </w:rPr>
        <w:t>еализация направлений социально-экономического развития района, обусловленных внутренними факторами, должна носить согласованный характер, то есть должна соответствовать главной цели, основным направлениям и индикаторам социально-экономического развития Новосибирской области, а также учитывать местные особенности и ситуацию.</w:t>
      </w:r>
    </w:p>
    <w:p w:rsidR="00CE55B2" w:rsidRPr="00C16A85" w:rsidRDefault="00CE55B2" w:rsidP="00601958">
      <w:pPr>
        <w:pStyle w:val="Default"/>
        <w:tabs>
          <w:tab w:val="left" w:pos="10206"/>
        </w:tabs>
        <w:ind w:firstLine="709"/>
        <w:jc w:val="both"/>
      </w:pPr>
      <w:r w:rsidRPr="00C16A85">
        <w:t>Внешние факторы напрямую зависят от внешних факторов, которые определяются на уровне Новосибирской области и Российской Федерации в целом.</w:t>
      </w:r>
    </w:p>
    <w:p w:rsidR="00DC17DD" w:rsidRPr="00C16A85" w:rsidRDefault="00DC17DD" w:rsidP="00601958">
      <w:pPr>
        <w:tabs>
          <w:tab w:val="left" w:pos="10206"/>
        </w:tabs>
        <w:spacing w:after="0" w:line="240" w:lineRule="auto"/>
        <w:ind w:firstLine="709"/>
        <w:jc w:val="both"/>
        <w:rPr>
          <w:rFonts w:ascii="Times New Roman" w:hAnsi="Times New Roman" w:cs="Times New Roman"/>
          <w:sz w:val="24"/>
          <w:szCs w:val="24"/>
          <w:lang w:eastAsia="ru-RU"/>
        </w:rPr>
      </w:pPr>
    </w:p>
    <w:p w:rsidR="00DC17DD" w:rsidRPr="00C16A85" w:rsidRDefault="00DC17DD" w:rsidP="00845B5A">
      <w:pPr>
        <w:tabs>
          <w:tab w:val="left" w:pos="10206"/>
        </w:tabs>
        <w:spacing w:after="0"/>
        <w:ind w:right="282"/>
        <w:jc w:val="both"/>
        <w:rPr>
          <w:rFonts w:ascii="Times New Roman" w:hAnsi="Times New Roman" w:cs="Times New Roman"/>
          <w:sz w:val="24"/>
          <w:szCs w:val="24"/>
          <w:lang w:eastAsia="ru-RU"/>
        </w:rPr>
      </w:pPr>
    </w:p>
    <w:p w:rsidR="008348D0" w:rsidRPr="00731081" w:rsidRDefault="00E65A3B" w:rsidP="00845B5A">
      <w:pPr>
        <w:pStyle w:val="1"/>
        <w:tabs>
          <w:tab w:val="left" w:pos="10206"/>
        </w:tabs>
        <w:spacing w:before="0"/>
        <w:ind w:right="282"/>
        <w:jc w:val="both"/>
        <w:rPr>
          <w:rFonts w:ascii="Times New Roman" w:hAnsi="Times New Roman" w:cs="Times New Roman"/>
          <w:color w:val="auto"/>
        </w:rPr>
      </w:pPr>
      <w:bookmarkStart w:id="4" w:name="_Toc532477804"/>
      <w:bookmarkStart w:id="5" w:name="_Toc533170032"/>
      <w:r w:rsidRPr="00731081">
        <w:rPr>
          <w:rFonts w:ascii="Times New Roman" w:hAnsi="Times New Roman" w:cs="Times New Roman"/>
          <w:color w:val="auto"/>
          <w:lang w:val="en-US"/>
        </w:rPr>
        <w:t>III</w:t>
      </w:r>
      <w:r w:rsidRPr="00731081">
        <w:rPr>
          <w:rFonts w:ascii="Times New Roman" w:hAnsi="Times New Roman" w:cs="Times New Roman"/>
          <w:color w:val="auto"/>
        </w:rPr>
        <w:t xml:space="preserve">. </w:t>
      </w:r>
      <w:r w:rsidR="008348D0" w:rsidRPr="00731081">
        <w:rPr>
          <w:rFonts w:ascii="Times New Roman" w:hAnsi="Times New Roman" w:cs="Times New Roman"/>
          <w:color w:val="auto"/>
        </w:rPr>
        <w:t>Сценарии социально-экономического развития</w:t>
      </w:r>
    </w:p>
    <w:p w:rsidR="008348D0" w:rsidRPr="00731081" w:rsidRDefault="008348D0" w:rsidP="00845B5A">
      <w:pPr>
        <w:pStyle w:val="1"/>
        <w:tabs>
          <w:tab w:val="left" w:pos="10206"/>
        </w:tabs>
        <w:spacing w:before="0"/>
        <w:ind w:right="282"/>
        <w:jc w:val="both"/>
        <w:rPr>
          <w:rFonts w:ascii="Times New Roman" w:hAnsi="Times New Roman" w:cs="Times New Roman"/>
          <w:color w:val="auto"/>
        </w:rPr>
      </w:pPr>
      <w:r w:rsidRPr="00731081">
        <w:rPr>
          <w:rFonts w:ascii="Times New Roman" w:hAnsi="Times New Roman" w:cs="Times New Roman"/>
          <w:color w:val="auto"/>
        </w:rPr>
        <w:t>Болотнинского района</w:t>
      </w:r>
      <w:bookmarkEnd w:id="4"/>
      <w:bookmarkEnd w:id="5"/>
      <w:r w:rsidR="00E65A3B" w:rsidRPr="00731081">
        <w:rPr>
          <w:rFonts w:ascii="Times New Roman" w:hAnsi="Times New Roman" w:cs="Times New Roman"/>
          <w:color w:val="auto"/>
        </w:rPr>
        <w:t xml:space="preserve"> Новосибирской области</w:t>
      </w:r>
    </w:p>
    <w:p w:rsidR="00E65A3B" w:rsidRPr="00C16A85" w:rsidRDefault="00E65A3B" w:rsidP="00845B5A">
      <w:pPr>
        <w:widowControl w:val="0"/>
        <w:tabs>
          <w:tab w:val="left" w:pos="10206"/>
        </w:tabs>
        <w:autoSpaceDE w:val="0"/>
        <w:autoSpaceDN w:val="0"/>
        <w:adjustRightInd w:val="0"/>
        <w:spacing w:after="0" w:line="240" w:lineRule="auto"/>
        <w:ind w:right="282"/>
        <w:jc w:val="both"/>
        <w:rPr>
          <w:rFonts w:ascii="Times New Roman" w:hAnsi="Times New Roman" w:cs="Times New Roman"/>
          <w:sz w:val="24"/>
          <w:szCs w:val="24"/>
        </w:rPr>
      </w:pPr>
    </w:p>
    <w:p w:rsidR="008348D0" w:rsidRPr="00C16A85" w:rsidRDefault="00E65A3B" w:rsidP="00845B5A">
      <w:pPr>
        <w:widowControl w:val="0"/>
        <w:tabs>
          <w:tab w:val="left" w:pos="10206"/>
        </w:tabs>
        <w:autoSpaceDE w:val="0"/>
        <w:autoSpaceDN w:val="0"/>
        <w:adjustRightInd w:val="0"/>
        <w:spacing w:after="0" w:line="240" w:lineRule="auto"/>
        <w:ind w:right="282"/>
        <w:jc w:val="both"/>
        <w:rPr>
          <w:rFonts w:ascii="Times New Roman" w:hAnsi="Times New Roman" w:cs="Times New Roman"/>
          <w:b/>
          <w:sz w:val="24"/>
          <w:szCs w:val="24"/>
        </w:rPr>
      </w:pPr>
      <w:r w:rsidRPr="00C16A85">
        <w:rPr>
          <w:rFonts w:ascii="Times New Roman" w:hAnsi="Times New Roman" w:cs="Times New Roman"/>
          <w:b/>
          <w:sz w:val="24"/>
          <w:szCs w:val="24"/>
        </w:rPr>
        <w:t>3</w:t>
      </w:r>
      <w:r w:rsidR="008348D0" w:rsidRPr="00C16A85">
        <w:rPr>
          <w:rFonts w:ascii="Times New Roman" w:hAnsi="Times New Roman" w:cs="Times New Roman"/>
          <w:b/>
          <w:sz w:val="24"/>
          <w:szCs w:val="24"/>
        </w:rPr>
        <w:t>.1.</w:t>
      </w:r>
      <w:r w:rsidR="008348D0" w:rsidRPr="00C16A85">
        <w:rPr>
          <w:rFonts w:ascii="Times New Roman" w:hAnsi="Times New Roman" w:cs="Times New Roman"/>
          <w:b/>
          <w:sz w:val="24"/>
          <w:szCs w:val="24"/>
          <w:lang w:val="en-US"/>
        </w:rPr>
        <w:t> </w:t>
      </w:r>
      <w:r w:rsidR="008348D0" w:rsidRPr="00C16A85">
        <w:rPr>
          <w:rFonts w:ascii="Times New Roman" w:hAnsi="Times New Roman" w:cs="Times New Roman"/>
          <w:b/>
          <w:sz w:val="24"/>
          <w:szCs w:val="24"/>
        </w:rPr>
        <w:t>Этапы реализации Стратегии</w:t>
      </w:r>
    </w:p>
    <w:p w:rsidR="008348D0" w:rsidRPr="00C16A85" w:rsidRDefault="008348D0" w:rsidP="00845B5A">
      <w:pPr>
        <w:widowControl w:val="0"/>
        <w:tabs>
          <w:tab w:val="left" w:pos="10206"/>
        </w:tabs>
        <w:autoSpaceDE w:val="0"/>
        <w:autoSpaceDN w:val="0"/>
        <w:adjustRightInd w:val="0"/>
        <w:spacing w:after="0" w:line="240" w:lineRule="auto"/>
        <w:ind w:right="282"/>
        <w:jc w:val="both"/>
        <w:rPr>
          <w:rFonts w:ascii="Times New Roman" w:hAnsi="Times New Roman" w:cs="Times New Roman"/>
          <w:sz w:val="24"/>
          <w:szCs w:val="24"/>
        </w:rPr>
      </w:pPr>
    </w:p>
    <w:p w:rsidR="008348D0" w:rsidRPr="00C16A85" w:rsidRDefault="008348D0" w:rsidP="00601958">
      <w:pPr>
        <w:widowControl w:val="0"/>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В реализации Стратегии выделяется </w:t>
      </w:r>
      <w:r w:rsidR="006A7EDD">
        <w:rPr>
          <w:rFonts w:ascii="Times New Roman" w:hAnsi="Times New Roman" w:cs="Times New Roman"/>
          <w:sz w:val="24"/>
          <w:szCs w:val="24"/>
        </w:rPr>
        <w:t xml:space="preserve">три </w:t>
      </w:r>
      <w:r w:rsidRPr="00C16A85">
        <w:rPr>
          <w:rFonts w:ascii="Times New Roman" w:hAnsi="Times New Roman" w:cs="Times New Roman"/>
          <w:sz w:val="24"/>
          <w:szCs w:val="24"/>
        </w:rPr>
        <w:t xml:space="preserve"> основных этапа:</w:t>
      </w:r>
    </w:p>
    <w:p w:rsidR="00225D94" w:rsidRDefault="00225D94" w:rsidP="00601958">
      <w:pPr>
        <w:widowControl w:val="0"/>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p>
    <w:p w:rsidR="00D1783B" w:rsidRPr="00225D94" w:rsidRDefault="008348D0" w:rsidP="00601958">
      <w:pPr>
        <w:widowControl w:val="0"/>
        <w:tabs>
          <w:tab w:val="left" w:pos="10206"/>
        </w:tabs>
        <w:autoSpaceDE w:val="0"/>
        <w:autoSpaceDN w:val="0"/>
        <w:adjustRightInd w:val="0"/>
        <w:spacing w:after="0" w:line="240" w:lineRule="auto"/>
        <w:ind w:firstLine="709"/>
        <w:jc w:val="both"/>
        <w:rPr>
          <w:rFonts w:ascii="Times New Roman" w:hAnsi="Times New Roman" w:cs="Times New Roman"/>
          <w:b/>
          <w:sz w:val="24"/>
          <w:szCs w:val="24"/>
        </w:rPr>
      </w:pPr>
      <w:r w:rsidRPr="00225D94">
        <w:rPr>
          <w:rFonts w:ascii="Times New Roman" w:hAnsi="Times New Roman" w:cs="Times New Roman"/>
          <w:b/>
          <w:sz w:val="24"/>
          <w:szCs w:val="24"/>
        </w:rPr>
        <w:t>2019-202</w:t>
      </w:r>
      <w:r w:rsidR="006A7EDD" w:rsidRPr="00225D94">
        <w:rPr>
          <w:rFonts w:ascii="Times New Roman" w:hAnsi="Times New Roman" w:cs="Times New Roman"/>
          <w:b/>
          <w:sz w:val="24"/>
          <w:szCs w:val="24"/>
        </w:rPr>
        <w:t>1</w:t>
      </w:r>
      <w:r w:rsidRPr="00225D94">
        <w:rPr>
          <w:rFonts w:ascii="Times New Roman" w:hAnsi="Times New Roman" w:cs="Times New Roman"/>
          <w:b/>
          <w:sz w:val="24"/>
          <w:szCs w:val="24"/>
        </w:rPr>
        <w:t xml:space="preserve"> годы – </w:t>
      </w:r>
      <w:r w:rsidR="00D1783B" w:rsidRPr="00225D94">
        <w:rPr>
          <w:rFonts w:ascii="Times New Roman" w:hAnsi="Times New Roman" w:cs="Times New Roman"/>
          <w:b/>
          <w:sz w:val="24"/>
          <w:szCs w:val="24"/>
        </w:rPr>
        <w:t>этап с</w:t>
      </w:r>
      <w:r w:rsidR="00D1783B" w:rsidRPr="00225D94">
        <w:rPr>
          <w:rFonts w:ascii="Times New Roman" w:hAnsi="Times New Roman" w:cs="Times New Roman"/>
          <w:b/>
          <w:bCs/>
          <w:sz w:val="24"/>
          <w:szCs w:val="24"/>
        </w:rPr>
        <w:t>охранени</w:t>
      </w:r>
      <w:r w:rsidR="009F69EE">
        <w:rPr>
          <w:rFonts w:ascii="Times New Roman" w:hAnsi="Times New Roman" w:cs="Times New Roman"/>
          <w:b/>
          <w:bCs/>
          <w:sz w:val="24"/>
          <w:szCs w:val="24"/>
        </w:rPr>
        <w:t>я</w:t>
      </w:r>
      <w:r w:rsidR="00D1783B" w:rsidRPr="00225D94">
        <w:rPr>
          <w:rFonts w:ascii="Times New Roman" w:hAnsi="Times New Roman" w:cs="Times New Roman"/>
          <w:b/>
          <w:bCs/>
          <w:sz w:val="24"/>
          <w:szCs w:val="24"/>
        </w:rPr>
        <w:t xml:space="preserve"> существующих тенденций и создание условий для роста;</w:t>
      </w:r>
    </w:p>
    <w:p w:rsidR="008348D0" w:rsidRPr="00225D94" w:rsidRDefault="00D1783B" w:rsidP="00601958">
      <w:pPr>
        <w:widowControl w:val="0"/>
        <w:tabs>
          <w:tab w:val="left" w:pos="10206"/>
        </w:tabs>
        <w:autoSpaceDE w:val="0"/>
        <w:autoSpaceDN w:val="0"/>
        <w:adjustRightInd w:val="0"/>
        <w:spacing w:after="0" w:line="240" w:lineRule="auto"/>
        <w:ind w:firstLine="709"/>
        <w:jc w:val="both"/>
        <w:rPr>
          <w:rFonts w:ascii="Times New Roman" w:hAnsi="Times New Roman" w:cs="Times New Roman"/>
          <w:b/>
          <w:sz w:val="24"/>
          <w:szCs w:val="24"/>
        </w:rPr>
      </w:pPr>
      <w:r w:rsidRPr="00225D94">
        <w:rPr>
          <w:rFonts w:ascii="Times New Roman" w:hAnsi="Times New Roman" w:cs="Times New Roman"/>
          <w:b/>
          <w:sz w:val="24"/>
          <w:szCs w:val="24"/>
        </w:rPr>
        <w:t>2022-2024 годы - этап роста</w:t>
      </w:r>
      <w:r w:rsidR="008348D0" w:rsidRPr="00225D94">
        <w:rPr>
          <w:rFonts w:ascii="Times New Roman" w:hAnsi="Times New Roman" w:cs="Times New Roman"/>
          <w:b/>
          <w:sz w:val="24"/>
          <w:szCs w:val="24"/>
        </w:rPr>
        <w:t>;</w:t>
      </w:r>
    </w:p>
    <w:p w:rsidR="00D1783B" w:rsidRPr="00225D94" w:rsidRDefault="008348D0" w:rsidP="00601958">
      <w:pPr>
        <w:widowControl w:val="0"/>
        <w:tabs>
          <w:tab w:val="left" w:pos="10206"/>
        </w:tabs>
        <w:autoSpaceDE w:val="0"/>
        <w:autoSpaceDN w:val="0"/>
        <w:adjustRightInd w:val="0"/>
        <w:spacing w:after="0" w:line="240" w:lineRule="auto"/>
        <w:ind w:firstLine="709"/>
        <w:jc w:val="both"/>
        <w:rPr>
          <w:rFonts w:ascii="Times New Roman" w:hAnsi="Times New Roman" w:cs="Times New Roman"/>
          <w:b/>
          <w:sz w:val="24"/>
          <w:szCs w:val="24"/>
        </w:rPr>
      </w:pPr>
      <w:r w:rsidRPr="00225D94">
        <w:rPr>
          <w:rFonts w:ascii="Times New Roman" w:hAnsi="Times New Roman" w:cs="Times New Roman"/>
          <w:b/>
          <w:sz w:val="24"/>
          <w:szCs w:val="24"/>
        </w:rPr>
        <w:t xml:space="preserve">2025-2030 годы – </w:t>
      </w:r>
      <w:r w:rsidR="00D1783B" w:rsidRPr="00225D94">
        <w:rPr>
          <w:rFonts w:ascii="Times New Roman" w:hAnsi="Times New Roman" w:cs="Times New Roman"/>
          <w:b/>
          <w:sz w:val="24"/>
          <w:szCs w:val="24"/>
        </w:rPr>
        <w:t>этап у</w:t>
      </w:r>
      <w:r w:rsidR="00D1783B" w:rsidRPr="00225D94">
        <w:rPr>
          <w:rFonts w:ascii="Times New Roman" w:hAnsi="Times New Roman" w:cs="Times New Roman"/>
          <w:b/>
          <w:bCs/>
          <w:sz w:val="24"/>
          <w:szCs w:val="24"/>
        </w:rPr>
        <w:t>стойчиво</w:t>
      </w:r>
      <w:r w:rsidR="009F69EE">
        <w:rPr>
          <w:rFonts w:ascii="Times New Roman" w:hAnsi="Times New Roman" w:cs="Times New Roman"/>
          <w:b/>
          <w:bCs/>
          <w:sz w:val="24"/>
          <w:szCs w:val="24"/>
        </w:rPr>
        <w:t>го</w:t>
      </w:r>
      <w:r w:rsidR="00D1783B" w:rsidRPr="00225D94">
        <w:rPr>
          <w:rFonts w:ascii="Times New Roman" w:hAnsi="Times New Roman" w:cs="Times New Roman"/>
          <w:b/>
          <w:bCs/>
          <w:sz w:val="24"/>
          <w:szCs w:val="24"/>
        </w:rPr>
        <w:t xml:space="preserve"> социально-экономическо</w:t>
      </w:r>
      <w:r w:rsidR="009F69EE">
        <w:rPr>
          <w:rFonts w:ascii="Times New Roman" w:hAnsi="Times New Roman" w:cs="Times New Roman"/>
          <w:b/>
          <w:bCs/>
          <w:sz w:val="24"/>
          <w:szCs w:val="24"/>
        </w:rPr>
        <w:t>го</w:t>
      </w:r>
      <w:r w:rsidR="00D1783B" w:rsidRPr="00225D94">
        <w:rPr>
          <w:rFonts w:ascii="Times New Roman" w:hAnsi="Times New Roman" w:cs="Times New Roman"/>
          <w:b/>
          <w:bCs/>
          <w:sz w:val="24"/>
          <w:szCs w:val="24"/>
        </w:rPr>
        <w:t xml:space="preserve"> развити</w:t>
      </w:r>
      <w:r w:rsidR="009F69EE">
        <w:rPr>
          <w:rFonts w:ascii="Times New Roman" w:hAnsi="Times New Roman" w:cs="Times New Roman"/>
          <w:b/>
          <w:bCs/>
          <w:sz w:val="24"/>
          <w:szCs w:val="24"/>
        </w:rPr>
        <w:t>я</w:t>
      </w:r>
      <w:r w:rsidR="00D1783B" w:rsidRPr="00225D94">
        <w:rPr>
          <w:rFonts w:ascii="Times New Roman" w:hAnsi="Times New Roman" w:cs="Times New Roman"/>
          <w:b/>
          <w:bCs/>
          <w:sz w:val="24"/>
          <w:szCs w:val="24"/>
        </w:rPr>
        <w:t>.</w:t>
      </w:r>
      <w:r w:rsidR="00D1783B" w:rsidRPr="00225D94">
        <w:rPr>
          <w:rFonts w:ascii="Times New Roman" w:hAnsi="Times New Roman" w:cs="Times New Roman"/>
          <w:b/>
          <w:sz w:val="24"/>
          <w:szCs w:val="24"/>
        </w:rPr>
        <w:t xml:space="preserve"> </w:t>
      </w:r>
    </w:p>
    <w:p w:rsidR="00D1783B" w:rsidRDefault="00D1783B" w:rsidP="00601958">
      <w:pPr>
        <w:widowControl w:val="0"/>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p>
    <w:p w:rsidR="00225D94" w:rsidRDefault="00D1783B" w:rsidP="00225D94">
      <w:pPr>
        <w:suppressAutoHyphens/>
        <w:spacing w:after="0" w:line="240" w:lineRule="auto"/>
        <w:ind w:firstLine="708"/>
        <w:jc w:val="both"/>
        <w:rPr>
          <w:rFonts w:ascii="Times New Roman" w:hAnsi="Times New Roman" w:cs="Times New Roman"/>
          <w:sz w:val="24"/>
          <w:szCs w:val="24"/>
        </w:rPr>
      </w:pPr>
      <w:r w:rsidRPr="00225D94">
        <w:rPr>
          <w:rFonts w:ascii="Times New Roman" w:hAnsi="Times New Roman" w:cs="Times New Roman"/>
          <w:b/>
          <w:sz w:val="24"/>
          <w:szCs w:val="24"/>
        </w:rPr>
        <w:t>Этап 2019-2021 годы</w:t>
      </w:r>
      <w:r>
        <w:rPr>
          <w:rFonts w:ascii="Times New Roman" w:hAnsi="Times New Roman" w:cs="Times New Roman"/>
          <w:sz w:val="24"/>
          <w:szCs w:val="24"/>
        </w:rPr>
        <w:t xml:space="preserve"> - </w:t>
      </w:r>
      <w:r w:rsidR="00225D94" w:rsidRPr="00FE4839">
        <w:rPr>
          <w:rFonts w:ascii="Times New Roman" w:hAnsi="Times New Roman" w:cs="Times New Roman"/>
          <w:sz w:val="24"/>
          <w:szCs w:val="24"/>
        </w:rPr>
        <w:t xml:space="preserve"> предполагает создание условий перехода к устойчивому социально-экономическому развитию – сохранению общих тенденций социально-экономического развития (по основным индикаторам). На данном этапе происходит формирование основы будущего развития района посредством создания эффективной рыночной инфраструктуры, бизнес - среды развития и благоприятных условий жизнедеятельности населения. Развитие промышленного и сельскохозяйственного производства предусматривает активное внедрение механизмов социального партнерства во взаимоотношениях органов власти и собственников предприятий. Существенную роль в </w:t>
      </w:r>
      <w:r w:rsidR="00225D94" w:rsidRPr="00FE4839">
        <w:rPr>
          <w:rFonts w:ascii="Times New Roman" w:hAnsi="Times New Roman" w:cs="Times New Roman"/>
          <w:sz w:val="24"/>
          <w:szCs w:val="24"/>
        </w:rPr>
        <w:lastRenderedPageBreak/>
        <w:t xml:space="preserve">экономическом развитии района будет играть малое предпринимательство. Реализация социальных программ позволит решить отдельные социальные проблемы работающих. Одним из приоритетов развития на данном этапе является закрепление положительных тенденций роста качества жизни населения. </w:t>
      </w:r>
    </w:p>
    <w:p w:rsidR="00225D94" w:rsidRDefault="008348D0" w:rsidP="00225D94">
      <w:pPr>
        <w:suppressAutoHyphens/>
        <w:spacing w:after="0" w:line="240" w:lineRule="auto"/>
        <w:ind w:firstLine="708"/>
        <w:jc w:val="both"/>
        <w:rPr>
          <w:rFonts w:ascii="Times New Roman" w:hAnsi="Times New Roman" w:cs="Times New Roman"/>
          <w:sz w:val="24"/>
          <w:szCs w:val="24"/>
        </w:rPr>
      </w:pPr>
      <w:r w:rsidRPr="00225D94">
        <w:rPr>
          <w:rFonts w:ascii="Times New Roman" w:hAnsi="Times New Roman" w:cs="Times New Roman"/>
          <w:b/>
          <w:sz w:val="24"/>
          <w:szCs w:val="24"/>
        </w:rPr>
        <w:t>Этап  20</w:t>
      </w:r>
      <w:r w:rsidR="00D1783B" w:rsidRPr="00225D94">
        <w:rPr>
          <w:rFonts w:ascii="Times New Roman" w:hAnsi="Times New Roman" w:cs="Times New Roman"/>
          <w:b/>
          <w:sz w:val="24"/>
          <w:szCs w:val="24"/>
        </w:rPr>
        <w:t>22</w:t>
      </w:r>
      <w:r w:rsidRPr="00225D94">
        <w:rPr>
          <w:rFonts w:ascii="Times New Roman" w:hAnsi="Times New Roman" w:cs="Times New Roman"/>
          <w:b/>
          <w:sz w:val="24"/>
          <w:szCs w:val="24"/>
        </w:rPr>
        <w:t>-202</w:t>
      </w:r>
      <w:r w:rsidR="00D1783B" w:rsidRPr="00225D94">
        <w:rPr>
          <w:rFonts w:ascii="Times New Roman" w:hAnsi="Times New Roman" w:cs="Times New Roman"/>
          <w:b/>
          <w:sz w:val="24"/>
          <w:szCs w:val="24"/>
        </w:rPr>
        <w:t>4</w:t>
      </w:r>
      <w:r w:rsidRPr="00225D94">
        <w:rPr>
          <w:rFonts w:ascii="Times New Roman" w:hAnsi="Times New Roman" w:cs="Times New Roman"/>
          <w:b/>
          <w:sz w:val="24"/>
          <w:szCs w:val="24"/>
        </w:rPr>
        <w:t xml:space="preserve"> год</w:t>
      </w:r>
      <w:r w:rsidR="00D1783B" w:rsidRPr="00225D94">
        <w:rPr>
          <w:rFonts w:ascii="Times New Roman" w:hAnsi="Times New Roman" w:cs="Times New Roman"/>
          <w:b/>
          <w:sz w:val="24"/>
          <w:szCs w:val="24"/>
        </w:rPr>
        <w:t>ы</w:t>
      </w:r>
      <w:r w:rsidRPr="00C16A85">
        <w:rPr>
          <w:rFonts w:ascii="Times New Roman" w:hAnsi="Times New Roman" w:cs="Times New Roman"/>
          <w:sz w:val="24"/>
          <w:szCs w:val="24"/>
        </w:rPr>
        <w:t xml:space="preserve"> – </w:t>
      </w:r>
      <w:r w:rsidR="00225D94">
        <w:rPr>
          <w:rFonts w:ascii="Times New Roman" w:hAnsi="Times New Roman" w:cs="Times New Roman"/>
          <w:sz w:val="24"/>
          <w:szCs w:val="24"/>
        </w:rPr>
        <w:t xml:space="preserve">предполагает </w:t>
      </w:r>
      <w:r w:rsidR="00225D94" w:rsidRPr="00FE4839">
        <w:rPr>
          <w:rFonts w:ascii="Times New Roman" w:hAnsi="Times New Roman" w:cs="Times New Roman"/>
          <w:sz w:val="24"/>
          <w:szCs w:val="24"/>
        </w:rPr>
        <w:t xml:space="preserve">переход к устойчивому социально-экономическому развитию: устранение негативных тенденций социально-экономического развития (качественный перелом ситуации), существенное улучшение качества жизни населения. </w:t>
      </w:r>
    </w:p>
    <w:p w:rsidR="00225D94" w:rsidRDefault="00225D94" w:rsidP="00225D94">
      <w:pPr>
        <w:suppressAutoHyphens/>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Н</w:t>
      </w:r>
      <w:r w:rsidRPr="00FE4839">
        <w:rPr>
          <w:rFonts w:ascii="Times New Roman" w:hAnsi="Times New Roman" w:cs="Times New Roman"/>
          <w:sz w:val="24"/>
          <w:szCs w:val="24"/>
        </w:rPr>
        <w:t xml:space="preserve">а данном этапе должна продолжиться работа по созданию новых рабочих мест (в том числе в малом бизнесе), повышению размера заработной платы (в том числе в рамках социального партнерства), строительству жилья и объектов социальной сферы, развитию транспортной инфраструктуры, сбалансированному развитию потребительского рынка, благоустройству и повышению качества жилищно-коммунальных услуг и т.д. </w:t>
      </w:r>
    </w:p>
    <w:p w:rsidR="00225D94" w:rsidRPr="00FE4839" w:rsidRDefault="00225D94" w:rsidP="00225D94">
      <w:pPr>
        <w:suppressAutoHyphens/>
        <w:spacing w:after="0" w:line="240" w:lineRule="auto"/>
        <w:ind w:firstLine="708"/>
        <w:jc w:val="both"/>
        <w:rPr>
          <w:rFonts w:ascii="Times New Roman" w:hAnsi="Times New Roman" w:cs="Times New Roman"/>
          <w:sz w:val="24"/>
          <w:szCs w:val="24"/>
        </w:rPr>
      </w:pPr>
      <w:r w:rsidRPr="00FE4839">
        <w:rPr>
          <w:rFonts w:ascii="Times New Roman" w:hAnsi="Times New Roman" w:cs="Times New Roman"/>
          <w:sz w:val="24"/>
          <w:szCs w:val="24"/>
        </w:rPr>
        <w:t>К концу этапа по основным направлениям деятельности и развития района обеспечены устойчивые позитивные изменения (увеличение числа рабочих мест, удержание низкого уровня безработицы, увеличение объемов производства продукции, работ и услуг, увеличение объемов инвестиций, объемов жилищного строительства и т.д.)</w:t>
      </w:r>
    </w:p>
    <w:p w:rsidR="00225D94" w:rsidRPr="00FE4839" w:rsidRDefault="00225D94" w:rsidP="00225D94">
      <w:pPr>
        <w:spacing w:after="0" w:line="240" w:lineRule="auto"/>
        <w:ind w:firstLine="652"/>
        <w:jc w:val="both"/>
        <w:rPr>
          <w:rFonts w:ascii="Times New Roman" w:hAnsi="Times New Roman" w:cs="Times New Roman"/>
          <w:sz w:val="24"/>
          <w:szCs w:val="24"/>
        </w:rPr>
      </w:pPr>
      <w:r w:rsidRPr="00225D94">
        <w:rPr>
          <w:rFonts w:ascii="Times New Roman" w:hAnsi="Times New Roman" w:cs="Times New Roman"/>
          <w:b/>
          <w:sz w:val="24"/>
          <w:szCs w:val="24"/>
        </w:rPr>
        <w:t xml:space="preserve">Этап 2025 – 2030 </w:t>
      </w:r>
      <w:proofErr w:type="gramStart"/>
      <w:r w:rsidRPr="00225D94">
        <w:rPr>
          <w:rFonts w:ascii="Times New Roman" w:hAnsi="Times New Roman" w:cs="Times New Roman"/>
          <w:b/>
          <w:sz w:val="24"/>
          <w:szCs w:val="24"/>
        </w:rPr>
        <w:t>годы</w:t>
      </w:r>
      <w:r w:rsidRPr="00225D94">
        <w:rPr>
          <w:rFonts w:ascii="Times New Roman" w:hAnsi="Times New Roman" w:cs="Times New Roman"/>
          <w:sz w:val="24"/>
          <w:szCs w:val="24"/>
        </w:rPr>
        <w:t>.</w:t>
      </w:r>
      <w:r>
        <w:rPr>
          <w:rFonts w:ascii="Times New Roman" w:hAnsi="Times New Roman" w:cs="Times New Roman"/>
          <w:sz w:val="24"/>
          <w:szCs w:val="24"/>
        </w:rPr>
        <w:t>-</w:t>
      </w:r>
      <w:proofErr w:type="gramEnd"/>
      <w:r>
        <w:rPr>
          <w:rFonts w:ascii="Times New Roman" w:hAnsi="Times New Roman" w:cs="Times New Roman"/>
          <w:sz w:val="24"/>
          <w:szCs w:val="24"/>
        </w:rPr>
        <w:t xml:space="preserve"> ф</w:t>
      </w:r>
      <w:r w:rsidRPr="00FE4839">
        <w:rPr>
          <w:rFonts w:ascii="Times New Roman" w:hAnsi="Times New Roman" w:cs="Times New Roman"/>
          <w:sz w:val="24"/>
          <w:szCs w:val="24"/>
        </w:rPr>
        <w:t>актический переход к функционированию и социально-экономическому развитию в условиях экономики, основанной на стабильном функционировании сельскохозяйственных и промышленных производств, развитии жилищного строительства. Постепенное увеличение доходов населения на первом, втором этапах приведет к увеличению потребностей населения, что вызовет необходимость развития сферы услуг. Это создаст потребность у населения в новых видах деятельности. Высокий удельный вес в структуре экономики района займут предприятия малого бизнеса. Уровень благосостояния и качество жизни населения определяются, как средние.</w:t>
      </w:r>
    </w:p>
    <w:p w:rsidR="00225D94" w:rsidRPr="00C16A85" w:rsidRDefault="00225D94" w:rsidP="00601958">
      <w:pPr>
        <w:widowControl w:val="0"/>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p>
    <w:p w:rsidR="00E65A3B" w:rsidRPr="00C16A85" w:rsidRDefault="00E65A3B" w:rsidP="00601958">
      <w:pPr>
        <w:tabs>
          <w:tab w:val="left" w:pos="10206"/>
        </w:tabs>
        <w:spacing w:after="0" w:line="240" w:lineRule="auto"/>
        <w:ind w:firstLine="709"/>
        <w:jc w:val="both"/>
        <w:rPr>
          <w:rFonts w:ascii="Times New Roman" w:hAnsi="Times New Roman" w:cs="Times New Roman"/>
          <w:sz w:val="24"/>
          <w:szCs w:val="24"/>
        </w:rPr>
      </w:pPr>
    </w:p>
    <w:p w:rsidR="00E65A3B" w:rsidRPr="005D6C86" w:rsidRDefault="00E65A3B" w:rsidP="00845B5A">
      <w:pPr>
        <w:tabs>
          <w:tab w:val="left" w:pos="10206"/>
        </w:tabs>
        <w:ind w:right="282"/>
        <w:jc w:val="both"/>
        <w:rPr>
          <w:rFonts w:ascii="Times New Roman" w:hAnsi="Times New Roman" w:cs="Times New Roman"/>
          <w:b/>
          <w:sz w:val="24"/>
          <w:szCs w:val="24"/>
        </w:rPr>
      </w:pPr>
      <w:r w:rsidRPr="005D6C86">
        <w:rPr>
          <w:rFonts w:ascii="Times New Roman" w:hAnsi="Times New Roman" w:cs="Times New Roman"/>
          <w:b/>
          <w:sz w:val="24"/>
          <w:szCs w:val="24"/>
        </w:rPr>
        <w:t>3.2. Сценарии реализации стратегии</w:t>
      </w:r>
    </w:p>
    <w:p w:rsidR="00E65A3B" w:rsidRPr="00C16A85" w:rsidRDefault="008348D0" w:rsidP="006019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На основе анализа социально-экономического развития Болотнинского района сформировано два ключевых сценария развития: инерционный (консервативный), умеренно-оптимистичный (базовый).</w:t>
      </w:r>
      <w:bookmarkStart w:id="6" w:name="_Toc532477805"/>
      <w:bookmarkStart w:id="7" w:name="_Toc533170033"/>
    </w:p>
    <w:p w:rsidR="008348D0" w:rsidRPr="00C16A85" w:rsidRDefault="008348D0" w:rsidP="00601958">
      <w:pPr>
        <w:tabs>
          <w:tab w:val="left" w:pos="10206"/>
        </w:tabs>
        <w:spacing w:after="0" w:line="240" w:lineRule="auto"/>
        <w:ind w:firstLine="709"/>
        <w:jc w:val="both"/>
        <w:rPr>
          <w:rFonts w:ascii="Times New Roman" w:hAnsi="Times New Roman" w:cs="Times New Roman"/>
          <w:i/>
          <w:sz w:val="24"/>
          <w:szCs w:val="24"/>
        </w:rPr>
      </w:pPr>
      <w:r w:rsidRPr="00C16A85">
        <w:rPr>
          <w:rFonts w:ascii="Times New Roman" w:hAnsi="Times New Roman" w:cs="Times New Roman"/>
          <w:i/>
          <w:sz w:val="24"/>
          <w:szCs w:val="24"/>
        </w:rPr>
        <w:t xml:space="preserve">Сценарий 1. Инерционный (консервативный) сценарий социально-экономического развития Болотнинского </w:t>
      </w:r>
      <w:proofErr w:type="gramStart"/>
      <w:r w:rsidRPr="00C16A85">
        <w:rPr>
          <w:rFonts w:ascii="Times New Roman" w:hAnsi="Times New Roman" w:cs="Times New Roman"/>
          <w:i/>
          <w:sz w:val="24"/>
          <w:szCs w:val="24"/>
        </w:rPr>
        <w:t>района</w:t>
      </w:r>
      <w:bookmarkEnd w:id="6"/>
      <w:bookmarkEnd w:id="7"/>
      <w:r w:rsidR="00E345BF" w:rsidRPr="00C16A85">
        <w:rPr>
          <w:rFonts w:ascii="Times New Roman" w:hAnsi="Times New Roman" w:cs="Times New Roman"/>
          <w:i/>
          <w:sz w:val="24"/>
          <w:szCs w:val="24"/>
        </w:rPr>
        <w:t xml:space="preserve">  (</w:t>
      </w:r>
      <w:proofErr w:type="gramEnd"/>
      <w:r w:rsidR="00E345BF" w:rsidRPr="00C16A85">
        <w:rPr>
          <w:rFonts w:ascii="Times New Roman" w:hAnsi="Times New Roman" w:cs="Times New Roman"/>
          <w:i/>
          <w:sz w:val="24"/>
          <w:szCs w:val="24"/>
        </w:rPr>
        <w:t>вариант1)</w:t>
      </w:r>
      <w:r w:rsidR="00E65A3B" w:rsidRPr="00C16A85">
        <w:rPr>
          <w:rFonts w:ascii="Times New Roman" w:hAnsi="Times New Roman" w:cs="Times New Roman"/>
          <w:i/>
          <w:sz w:val="24"/>
          <w:szCs w:val="24"/>
        </w:rPr>
        <w:t>.</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bookmarkStart w:id="8" w:name="_Toc532477806"/>
      <w:bookmarkStart w:id="9" w:name="_Toc533170034"/>
      <w:r w:rsidRPr="00C16A85">
        <w:rPr>
          <w:rFonts w:ascii="Times New Roman" w:hAnsi="Times New Roman" w:cs="Times New Roman"/>
          <w:b w:val="0"/>
          <w:color w:val="000000"/>
          <w:sz w:val="24"/>
          <w:szCs w:val="24"/>
        </w:rPr>
        <w:t xml:space="preserve">Данный </w:t>
      </w:r>
      <w:r w:rsidR="00E345BF" w:rsidRPr="00C16A85">
        <w:rPr>
          <w:rFonts w:ascii="Times New Roman" w:hAnsi="Times New Roman" w:cs="Times New Roman"/>
          <w:b w:val="0"/>
          <w:color w:val="000000"/>
          <w:sz w:val="24"/>
          <w:szCs w:val="24"/>
        </w:rPr>
        <w:t>вариант</w:t>
      </w:r>
      <w:r w:rsidRPr="00C16A85">
        <w:rPr>
          <w:rFonts w:ascii="Times New Roman" w:hAnsi="Times New Roman" w:cs="Times New Roman"/>
          <w:b w:val="0"/>
          <w:color w:val="000000"/>
          <w:sz w:val="24"/>
          <w:szCs w:val="24"/>
        </w:rPr>
        <w:t xml:space="preserve"> предполагает </w:t>
      </w:r>
      <w:r w:rsidRPr="00C16A85">
        <w:rPr>
          <w:rFonts w:ascii="Times New Roman" w:hAnsi="Times New Roman" w:cs="Times New Roman"/>
          <w:b w:val="0"/>
          <w:sz w:val="24"/>
          <w:szCs w:val="24"/>
        </w:rPr>
        <w:t xml:space="preserve">инерционное развитие с сохранением в прогнозируемом периоде тенденций, внешних и внутренних условий развития экономики, </w:t>
      </w:r>
      <w:r w:rsidRPr="00C16A85">
        <w:rPr>
          <w:rFonts w:ascii="Times New Roman" w:hAnsi="Times New Roman" w:cs="Times New Roman"/>
          <w:b w:val="0"/>
          <w:color w:val="000000"/>
          <w:sz w:val="24"/>
          <w:szCs w:val="24"/>
        </w:rPr>
        <w:t>консервативную инвестиционную политику частных компаний, ограниченные возможности бюджета района</w:t>
      </w:r>
      <w:r w:rsidRPr="00C16A85">
        <w:rPr>
          <w:rFonts w:ascii="Times New Roman" w:hAnsi="Times New Roman" w:cs="Times New Roman"/>
          <w:b w:val="0"/>
          <w:sz w:val="24"/>
          <w:szCs w:val="24"/>
        </w:rPr>
        <w:t>, при слабом росте потребительского спроса.</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Численность населения будет характеризоваться отрицательной динамикой за счет естественной и миграционной убыли. На формирование трудовых ресурсов будут оказывать влияние такие факторы, как сокращение численности трудоспособного населения, в том числе за счет увеличения доли пожилых людей, маятниковая миграция.</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Консервативный сценарий развития позволит реализовать только част</w:t>
      </w:r>
      <w:r w:rsidR="005D6C86">
        <w:rPr>
          <w:rFonts w:ascii="Times New Roman" w:hAnsi="Times New Roman" w:cs="Times New Roman"/>
          <w:b w:val="0"/>
          <w:sz w:val="24"/>
          <w:szCs w:val="24"/>
        </w:rPr>
        <w:t>ь</w:t>
      </w:r>
      <w:r w:rsidRPr="00C16A85">
        <w:rPr>
          <w:rFonts w:ascii="Times New Roman" w:hAnsi="Times New Roman" w:cs="Times New Roman"/>
          <w:b w:val="0"/>
          <w:sz w:val="24"/>
          <w:szCs w:val="24"/>
        </w:rPr>
        <w:t xml:space="preserve"> запланированных инвестиционных проектов. Основными целями инвестирования будут являться обновление материально-технической базы, замена техники и оборудования, реконструкция и капитальный ремонт зданий. Инвестиционные проекты будут реализовываться в традиционных отраслях экономики: сельское хозяйство, существующая промышленность, </w:t>
      </w:r>
      <w:r w:rsidR="005D6C86">
        <w:rPr>
          <w:rFonts w:ascii="Times New Roman" w:hAnsi="Times New Roman" w:cs="Times New Roman"/>
          <w:b w:val="0"/>
          <w:sz w:val="24"/>
          <w:szCs w:val="24"/>
        </w:rPr>
        <w:t>торговля</w:t>
      </w:r>
      <w:r w:rsidRPr="00C16A85">
        <w:rPr>
          <w:rFonts w:ascii="Times New Roman" w:hAnsi="Times New Roman" w:cs="Times New Roman"/>
          <w:b w:val="0"/>
          <w:sz w:val="24"/>
          <w:szCs w:val="24"/>
        </w:rPr>
        <w:t>. Динамика развития основных отраслей экономики буд</w:t>
      </w:r>
      <w:r w:rsidR="005D6C86">
        <w:rPr>
          <w:rFonts w:ascii="Times New Roman" w:hAnsi="Times New Roman" w:cs="Times New Roman"/>
          <w:b w:val="0"/>
          <w:sz w:val="24"/>
          <w:szCs w:val="24"/>
        </w:rPr>
        <w:t>е</w:t>
      </w:r>
      <w:r w:rsidRPr="00C16A85">
        <w:rPr>
          <w:rFonts w:ascii="Times New Roman" w:hAnsi="Times New Roman" w:cs="Times New Roman"/>
          <w:b w:val="0"/>
          <w:sz w:val="24"/>
          <w:szCs w:val="24"/>
        </w:rPr>
        <w:t xml:space="preserve">т незначительной. При сохранении высокого уровня деловой  активности, предпринимательская деятельность будет направлена на сохранение достигнутых результатов. Специализацией малого и среднего бизнеса традиционно будут являться торговля и оказание бытовых услуг. При данном варианте развития в долгосрочной перспективе вероятно снижение финансово-экономических </w:t>
      </w:r>
      <w:r w:rsidRPr="00C16A85">
        <w:rPr>
          <w:rFonts w:ascii="Times New Roman" w:hAnsi="Times New Roman" w:cs="Times New Roman"/>
          <w:b w:val="0"/>
          <w:sz w:val="24"/>
          <w:szCs w:val="24"/>
        </w:rPr>
        <w:lastRenderedPageBreak/>
        <w:t>показателей деятельности предприятий, постепенная потеря рынков продукции, сокращение объема производства.</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Темпы реализация инфраструктурных проектов в социальной и жилищно-коммунальной сфере будут невысокими за счет сдержанной политики области в отношении расходов. Развитие жилищного строительства будет в значительной степени зависеть от реализации государственных программ по оказанию поддержки в обеспечении жильем отдельных категорий граждан, в том числе молодых семей, переселению граждан из ветхого и аварийного жилья. Темпы строительства индивидуальных жилых домов будет сдерживаться отсутствием государственной поддержки застройщиков в муниципальных районах области, недостатком бюджетных ресурсов для инженерного обеспечения земельных участков, выделяемых для жилищного строительства.</w:t>
      </w:r>
    </w:p>
    <w:p w:rsidR="00E65A3B" w:rsidRPr="00C16A85" w:rsidRDefault="00E65A3B" w:rsidP="00601958">
      <w:pPr>
        <w:pStyle w:val="2"/>
        <w:tabs>
          <w:tab w:val="left" w:pos="10206"/>
        </w:tabs>
        <w:ind w:firstLine="709"/>
        <w:jc w:val="both"/>
        <w:rPr>
          <w:b w:val="0"/>
          <w:i/>
          <w:sz w:val="24"/>
          <w:szCs w:val="24"/>
        </w:rPr>
      </w:pPr>
    </w:p>
    <w:p w:rsidR="008348D0" w:rsidRPr="00C16A85" w:rsidRDefault="008348D0" w:rsidP="00601958">
      <w:pPr>
        <w:pStyle w:val="2"/>
        <w:tabs>
          <w:tab w:val="left" w:pos="10206"/>
        </w:tabs>
        <w:ind w:firstLine="709"/>
        <w:jc w:val="both"/>
        <w:rPr>
          <w:b w:val="0"/>
          <w:i/>
          <w:sz w:val="24"/>
          <w:szCs w:val="24"/>
        </w:rPr>
      </w:pPr>
      <w:r w:rsidRPr="00C16A85">
        <w:rPr>
          <w:b w:val="0"/>
          <w:i/>
          <w:sz w:val="24"/>
          <w:szCs w:val="24"/>
        </w:rPr>
        <w:t>Сценарий 2. Умеренно-оптимистичный (базовый) сценарий социально-экономического развития Болотнинского района</w:t>
      </w:r>
      <w:bookmarkEnd w:id="8"/>
      <w:bookmarkEnd w:id="9"/>
      <w:r w:rsidRPr="00C16A85">
        <w:rPr>
          <w:b w:val="0"/>
          <w:i/>
          <w:sz w:val="24"/>
          <w:szCs w:val="24"/>
        </w:rPr>
        <w:t xml:space="preserve"> </w:t>
      </w:r>
      <w:r w:rsidR="00E345BF" w:rsidRPr="00C16A85">
        <w:rPr>
          <w:b w:val="0"/>
          <w:i/>
          <w:sz w:val="24"/>
          <w:szCs w:val="24"/>
        </w:rPr>
        <w:t>(вариант2).</w:t>
      </w:r>
    </w:p>
    <w:p w:rsidR="00E345BF" w:rsidRPr="00C16A85" w:rsidRDefault="00E345BF" w:rsidP="00601958">
      <w:pPr>
        <w:pStyle w:val="af0"/>
        <w:tabs>
          <w:tab w:val="left" w:pos="10206"/>
        </w:tabs>
        <w:ind w:firstLine="709"/>
        <w:jc w:val="both"/>
        <w:rPr>
          <w:rFonts w:ascii="Times New Roman" w:hAnsi="Times New Roman" w:cs="Times New Roman"/>
          <w:b w:val="0"/>
          <w:sz w:val="24"/>
          <w:szCs w:val="24"/>
        </w:rPr>
      </w:pPr>
    </w:p>
    <w:p w:rsidR="00E65A3B" w:rsidRPr="00C16A85" w:rsidRDefault="00E345BF"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 xml:space="preserve">Данный </w:t>
      </w:r>
      <w:r w:rsidR="005D6C86">
        <w:rPr>
          <w:rFonts w:ascii="Times New Roman" w:hAnsi="Times New Roman" w:cs="Times New Roman"/>
          <w:b w:val="0"/>
          <w:sz w:val="24"/>
          <w:szCs w:val="24"/>
        </w:rPr>
        <w:t xml:space="preserve">сценарий </w:t>
      </w:r>
      <w:r w:rsidR="00E65A3B" w:rsidRPr="00C16A85">
        <w:rPr>
          <w:rFonts w:ascii="Times New Roman" w:hAnsi="Times New Roman" w:cs="Times New Roman"/>
          <w:b w:val="0"/>
          <w:sz w:val="24"/>
          <w:szCs w:val="24"/>
        </w:rPr>
        <w:t xml:space="preserve"> </w:t>
      </w:r>
      <w:r w:rsidR="005D6C86">
        <w:rPr>
          <w:rFonts w:ascii="Times New Roman" w:hAnsi="Times New Roman" w:cs="Times New Roman"/>
          <w:b w:val="0"/>
          <w:sz w:val="24"/>
          <w:szCs w:val="24"/>
        </w:rPr>
        <w:t xml:space="preserve">– вариант </w:t>
      </w:r>
      <w:r w:rsidR="00E65A3B" w:rsidRPr="00C16A85">
        <w:rPr>
          <w:rFonts w:ascii="Times New Roman" w:hAnsi="Times New Roman" w:cs="Times New Roman"/>
          <w:b w:val="0"/>
          <w:sz w:val="24"/>
          <w:szCs w:val="24"/>
        </w:rPr>
        <w:t>оживления и роста в экономике вследствие расширения инвестиционных программ хозяйствующих субъектов, поддержки государством внутреннего спроса и предложения, расширение источников, механизмов и инструментов финансирования.</w:t>
      </w:r>
    </w:p>
    <w:p w:rsidR="00E65A3B" w:rsidRPr="00C16A85" w:rsidRDefault="00E345BF"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 xml:space="preserve">Вариант 2 </w:t>
      </w:r>
      <w:r w:rsidR="00E65A3B" w:rsidRPr="00C16A85">
        <w:rPr>
          <w:rFonts w:ascii="Times New Roman" w:hAnsi="Times New Roman" w:cs="Times New Roman"/>
          <w:b w:val="0"/>
          <w:sz w:val="24"/>
          <w:szCs w:val="24"/>
        </w:rPr>
        <w:t xml:space="preserve"> предполагает возможность привлечения значительных объемов инвестиций, в том числе за счет внебюджетных источников. Ежегодный рост валового районного продукта в среднем составит не менее  </w:t>
      </w:r>
      <w:r w:rsidR="00816CBC">
        <w:rPr>
          <w:rFonts w:ascii="Times New Roman" w:hAnsi="Times New Roman" w:cs="Times New Roman"/>
          <w:b w:val="0"/>
          <w:sz w:val="24"/>
          <w:szCs w:val="24"/>
        </w:rPr>
        <w:t>1,5</w:t>
      </w:r>
      <w:r w:rsidR="00E65A3B" w:rsidRPr="00C16A85">
        <w:rPr>
          <w:rFonts w:ascii="Times New Roman" w:hAnsi="Times New Roman" w:cs="Times New Roman"/>
          <w:b w:val="0"/>
          <w:sz w:val="24"/>
          <w:szCs w:val="24"/>
        </w:rPr>
        <w:t>%.</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 xml:space="preserve">Повышение инвестиционной привлекательности района и реализация мер государственной и муниципальной поддержки обеспечит появление новых инвесторов, повышение инвестиционной активности действующих предприятий, и как следствие создание новых рабочих мест. В условиях реализации данного сценария произойдет </w:t>
      </w:r>
      <w:r w:rsidR="00816CBC">
        <w:rPr>
          <w:rFonts w:ascii="Times New Roman" w:hAnsi="Times New Roman" w:cs="Times New Roman"/>
          <w:b w:val="0"/>
          <w:sz w:val="24"/>
          <w:szCs w:val="24"/>
        </w:rPr>
        <w:t xml:space="preserve">постепенный рост </w:t>
      </w:r>
      <w:r w:rsidRPr="00C16A85">
        <w:rPr>
          <w:rFonts w:ascii="Times New Roman" w:hAnsi="Times New Roman" w:cs="Times New Roman"/>
          <w:b w:val="0"/>
          <w:sz w:val="24"/>
          <w:szCs w:val="24"/>
        </w:rPr>
        <w:t xml:space="preserve"> численности населения, снизится миграционная убыль, повысится уровень благосостояния населения.</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Реализация крупных проектов в сфере сельского хозяйства (строительство животноводческого комплекса</w:t>
      </w:r>
      <w:r w:rsidR="00816CBC">
        <w:rPr>
          <w:rFonts w:ascii="Times New Roman" w:hAnsi="Times New Roman" w:cs="Times New Roman"/>
          <w:b w:val="0"/>
          <w:sz w:val="24"/>
          <w:szCs w:val="24"/>
        </w:rPr>
        <w:t xml:space="preserve">, предприятий </w:t>
      </w:r>
      <w:proofErr w:type="spellStart"/>
      <w:r w:rsidR="00816CBC">
        <w:rPr>
          <w:rFonts w:ascii="Times New Roman" w:hAnsi="Times New Roman" w:cs="Times New Roman"/>
          <w:b w:val="0"/>
          <w:sz w:val="24"/>
          <w:szCs w:val="24"/>
        </w:rPr>
        <w:t>сельхозпереработки</w:t>
      </w:r>
      <w:proofErr w:type="spellEnd"/>
      <w:r w:rsidRPr="00C16A85">
        <w:rPr>
          <w:rFonts w:ascii="Times New Roman" w:hAnsi="Times New Roman" w:cs="Times New Roman"/>
          <w:b w:val="0"/>
          <w:sz w:val="24"/>
          <w:szCs w:val="24"/>
        </w:rPr>
        <w:t xml:space="preserve">), реконструкция и капитальный ремонт объектов животноводства, техническое перевооружение предприятий позволит повысить эффективность сельскохозяйственного производства, увеличить поголовье крупнорогатого скота и улучшить условия содержания животных. Наращиванию производства молока и мяса будут способствовать увеличение продуктивности поголовья за счет породного обновления стада, создания сбалансированной кормовой базы и перехода к новым технологиям содержания и кормления. Рост производства зерна будет обеспечен за счет </w:t>
      </w:r>
      <w:r w:rsidR="00E345BF" w:rsidRPr="00C16A85">
        <w:rPr>
          <w:rFonts w:ascii="Times New Roman" w:hAnsi="Times New Roman" w:cs="Times New Roman"/>
          <w:b w:val="0"/>
          <w:sz w:val="24"/>
          <w:szCs w:val="24"/>
        </w:rPr>
        <w:t xml:space="preserve">вовлечения в оборот новых сельскохозяйственных земель, </w:t>
      </w:r>
      <w:r w:rsidRPr="00C16A85">
        <w:rPr>
          <w:rFonts w:ascii="Times New Roman" w:hAnsi="Times New Roman" w:cs="Times New Roman"/>
          <w:b w:val="0"/>
          <w:sz w:val="24"/>
          <w:szCs w:val="24"/>
        </w:rPr>
        <w:t>освоения интенсивных технологий, увеличения внесения минеральных удобрений</w:t>
      </w:r>
      <w:r w:rsidR="00E345BF" w:rsidRPr="00C16A85">
        <w:rPr>
          <w:rFonts w:ascii="Times New Roman" w:hAnsi="Times New Roman" w:cs="Times New Roman"/>
          <w:b w:val="0"/>
          <w:sz w:val="24"/>
          <w:szCs w:val="24"/>
        </w:rPr>
        <w:t xml:space="preserve"> </w:t>
      </w:r>
      <w:r w:rsidRPr="00C16A85">
        <w:rPr>
          <w:rFonts w:ascii="Times New Roman" w:hAnsi="Times New Roman" w:cs="Times New Roman"/>
          <w:b w:val="0"/>
          <w:sz w:val="24"/>
          <w:szCs w:val="24"/>
        </w:rPr>
        <w:t>и выполнения работ по защите растений от вредителей, болезней и сорной растительности.</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Технологическая модернизация и техническое перевооружение действующих промышленных предприятий, привлечение инвестиций в целях создания новых производств и рабочих мест, освоение новых видов промышленной продукции будет способствовать росту объемов производства. Получит дальнейшее развитие сфера переработки продукции местных сельхозпроизводителей, что в свою очередь будет стимулировать развитие малых форм хозяйствования.</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Динамичное развитие потребительского рынка будет сопровождаться развитием инфраструктуры, строительством торговых площадей, открытием новых объектов общественного питания. Повышение привлекательности района для присутствия на территории крупных сетевых торговых компаний с одновременным сохранением малых и средних форм торговли обеспечит наиболее полному удовлетворению спроса населения на потребительские товары широкого ассортимента. Внедрение новых видов бытовых услуг, в том числе в сельских населенных пунктах, будет способствовать повышению качества жизни населения.</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 xml:space="preserve">Дальнейшее развитие малого и среднего предпринимательства будет сопровождаться освоением новых направлений бизнеса, как в сфере платных услуг (развитие туризма, </w:t>
      </w:r>
      <w:r w:rsidRPr="00C16A85">
        <w:rPr>
          <w:rFonts w:ascii="Times New Roman" w:hAnsi="Times New Roman" w:cs="Times New Roman"/>
          <w:b w:val="0"/>
          <w:sz w:val="24"/>
          <w:szCs w:val="24"/>
        </w:rPr>
        <w:lastRenderedPageBreak/>
        <w:t>придорожного сервиса, медицинских услуг), так и в сфере перерабатывающей промышленности.</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Повышение платежеспособного спроса на жилье, возобновления программы государственной поддержки застройщиков, осуществляющих строительство индивидуального жилых домов в районах области, продления сроков и увеличения объемов финансирования государственных программ по оказанию поддержки в обеспечении жильем отдельных категорий граждан, переселению граждан из ветхого и аварийного жилья обеспечит развитие жилищного строительства.</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Повышение темпов создани</w:t>
      </w:r>
      <w:r w:rsidR="00E345BF" w:rsidRPr="00C16A85">
        <w:rPr>
          <w:rFonts w:ascii="Times New Roman" w:hAnsi="Times New Roman" w:cs="Times New Roman"/>
          <w:b w:val="0"/>
          <w:sz w:val="24"/>
          <w:szCs w:val="24"/>
        </w:rPr>
        <w:t>я</w:t>
      </w:r>
      <w:r w:rsidRPr="00C16A85">
        <w:rPr>
          <w:rFonts w:ascii="Times New Roman" w:hAnsi="Times New Roman" w:cs="Times New Roman"/>
          <w:b w:val="0"/>
          <w:sz w:val="24"/>
          <w:szCs w:val="24"/>
        </w:rPr>
        <w:t xml:space="preserve"> социальной инфраструктуры (объектов медицины, образования, культуры, спорта), обновление материально-технической базы учреждений будет способствовать повышению доступности и качества оказания услуг населению, привлечению граждан к здоровому образу жизни, участию в культурной и общественной жизни района.</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Развитие городской среды, благоустройство общественных пространств создаст условия для комфортного проживания и повышение качества жизни населения.</w:t>
      </w:r>
    </w:p>
    <w:p w:rsidR="00E65A3B" w:rsidRPr="00C16A85" w:rsidRDefault="00E65A3B" w:rsidP="00601958">
      <w:pPr>
        <w:pStyle w:val="af0"/>
        <w:tabs>
          <w:tab w:val="left" w:pos="10206"/>
        </w:tabs>
        <w:ind w:firstLine="709"/>
        <w:jc w:val="both"/>
        <w:rPr>
          <w:rFonts w:ascii="Times New Roman" w:hAnsi="Times New Roman" w:cs="Times New Roman"/>
          <w:b w:val="0"/>
          <w:sz w:val="24"/>
          <w:szCs w:val="24"/>
        </w:rPr>
      </w:pPr>
      <w:r w:rsidRPr="00C16A85">
        <w:rPr>
          <w:rFonts w:ascii="Times New Roman" w:hAnsi="Times New Roman" w:cs="Times New Roman"/>
          <w:b w:val="0"/>
          <w:sz w:val="24"/>
          <w:szCs w:val="24"/>
        </w:rPr>
        <w:t>Основным условием реализации умеренно-оптимистичного сценария является максимальное использование потенциала и конкурентных преимуществ района, эффективность инвестиционной политики на муниципальном и региональном уровнях.</w:t>
      </w:r>
    </w:p>
    <w:p w:rsidR="00E65A3B" w:rsidRPr="00C16A85" w:rsidRDefault="00E65A3B" w:rsidP="00601958">
      <w:pPr>
        <w:pStyle w:val="a6"/>
        <w:widowControl w:val="0"/>
        <w:tabs>
          <w:tab w:val="left" w:pos="10206"/>
        </w:tabs>
        <w:autoSpaceDE w:val="0"/>
        <w:autoSpaceDN w:val="0"/>
        <w:adjustRightInd w:val="0"/>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Определяющее влияние на развитие района в период до 2030 года по двум вариантам сценария развития будет оказывать доступность средств областного бюджета.</w:t>
      </w:r>
    </w:p>
    <w:p w:rsidR="00E65A3B" w:rsidRPr="00C16A85" w:rsidRDefault="00E65A3B" w:rsidP="00601958">
      <w:pPr>
        <w:pStyle w:val="a6"/>
        <w:widowControl w:val="0"/>
        <w:tabs>
          <w:tab w:val="left" w:pos="10206"/>
        </w:tabs>
        <w:autoSpaceDE w:val="0"/>
        <w:autoSpaceDN w:val="0"/>
        <w:adjustRightInd w:val="0"/>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Ожидаемые результаты реализации Стратегии по консервативному  и умеренно-оптимистичному сценариям </w:t>
      </w:r>
      <w:r w:rsidRPr="00816CBC">
        <w:rPr>
          <w:rFonts w:ascii="Times New Roman" w:hAnsi="Times New Roman"/>
          <w:sz w:val="24"/>
          <w:szCs w:val="24"/>
        </w:rPr>
        <w:t>представлены в приложении 2.</w:t>
      </w:r>
    </w:p>
    <w:p w:rsidR="00E65A3B" w:rsidRPr="00C16A85" w:rsidRDefault="00E65A3B" w:rsidP="00601958">
      <w:pPr>
        <w:pStyle w:val="ConsPlusNormal"/>
        <w:tabs>
          <w:tab w:val="left" w:pos="10206"/>
        </w:tabs>
        <w:ind w:firstLine="709"/>
        <w:jc w:val="both"/>
        <w:rPr>
          <w:rFonts w:ascii="Times New Roman" w:hAnsi="Times New Roman" w:cs="Times New Roman"/>
          <w:sz w:val="24"/>
          <w:szCs w:val="24"/>
        </w:rPr>
      </w:pPr>
      <w:r w:rsidRPr="00C16A85">
        <w:rPr>
          <w:rFonts w:ascii="Times New Roman" w:hAnsi="Times New Roman" w:cs="Times New Roman"/>
          <w:sz w:val="24"/>
          <w:szCs w:val="24"/>
        </w:rPr>
        <w:t>В целях обеспечения значительного повышения уровня и качества жизни населения района в качестве основного варианта предложен к реализации умеренно-оптимистичный сценарий (вариант 2). Данный сценарий позволит обеспечить устойчивое социально-экономическое развитие района, достижение стратегической цели и решение поставленных задач.</w:t>
      </w:r>
    </w:p>
    <w:p w:rsidR="00E65A3B" w:rsidRPr="00C16A85" w:rsidRDefault="00E65A3B" w:rsidP="00845B5A">
      <w:pPr>
        <w:pStyle w:val="ConsPlusNormal"/>
        <w:tabs>
          <w:tab w:val="left" w:pos="10206"/>
        </w:tabs>
        <w:ind w:right="282" w:firstLine="0"/>
        <w:jc w:val="both"/>
        <w:rPr>
          <w:rFonts w:ascii="Times New Roman" w:hAnsi="Times New Roman" w:cs="Times New Roman"/>
          <w:sz w:val="24"/>
          <w:szCs w:val="24"/>
        </w:rPr>
      </w:pPr>
    </w:p>
    <w:p w:rsidR="00E345BF" w:rsidRDefault="00E345BF" w:rsidP="00845B5A">
      <w:pPr>
        <w:pStyle w:val="a6"/>
        <w:numPr>
          <w:ilvl w:val="0"/>
          <w:numId w:val="6"/>
        </w:numPr>
        <w:tabs>
          <w:tab w:val="left" w:pos="10206"/>
        </w:tabs>
        <w:spacing w:after="200" w:line="276" w:lineRule="auto"/>
        <w:ind w:left="0" w:right="282" w:firstLine="0"/>
        <w:jc w:val="both"/>
        <w:rPr>
          <w:rFonts w:ascii="Times New Roman" w:hAnsi="Times New Roman"/>
          <w:b/>
          <w:sz w:val="24"/>
          <w:szCs w:val="24"/>
        </w:rPr>
      </w:pPr>
      <w:r w:rsidRPr="00C16A85">
        <w:rPr>
          <w:rFonts w:ascii="Times New Roman" w:hAnsi="Times New Roman"/>
          <w:b/>
          <w:sz w:val="24"/>
          <w:szCs w:val="24"/>
        </w:rPr>
        <w:t>ЦЕЛЕПОЛАГАНИЕ СТРАТЕГИЧЕСКОГО РАЗВИТИЯ</w:t>
      </w:r>
    </w:p>
    <w:p w:rsidR="00731081" w:rsidRPr="00C16A85" w:rsidRDefault="00731081" w:rsidP="00845B5A">
      <w:pPr>
        <w:pStyle w:val="a6"/>
        <w:tabs>
          <w:tab w:val="left" w:pos="10206"/>
        </w:tabs>
        <w:spacing w:after="200" w:line="276" w:lineRule="auto"/>
        <w:ind w:left="0" w:right="282"/>
        <w:jc w:val="both"/>
        <w:rPr>
          <w:rFonts w:ascii="Times New Roman" w:hAnsi="Times New Roman"/>
          <w:b/>
          <w:sz w:val="24"/>
          <w:szCs w:val="24"/>
        </w:rPr>
      </w:pPr>
    </w:p>
    <w:p w:rsidR="00E345BF" w:rsidRPr="00C16A85" w:rsidRDefault="00601958" w:rsidP="00601958">
      <w:pPr>
        <w:pStyle w:val="a6"/>
        <w:tabs>
          <w:tab w:val="left" w:pos="10206"/>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        </w:t>
      </w:r>
      <w:r w:rsidR="00E345BF" w:rsidRPr="00C16A85">
        <w:rPr>
          <w:rFonts w:ascii="Times New Roman" w:hAnsi="Times New Roman"/>
          <w:sz w:val="24"/>
          <w:szCs w:val="24"/>
        </w:rPr>
        <w:t>На основании результатов проведенного анализа социально-экономического положения района, SWOT-анализа, с учетом, исторически сложившейся ситуации, природных особенностей, географического положения, а также основных потенциальных возможностей</w:t>
      </w:r>
      <w:r w:rsidR="00816CBC">
        <w:rPr>
          <w:rFonts w:ascii="Times New Roman" w:hAnsi="Times New Roman"/>
          <w:sz w:val="24"/>
          <w:szCs w:val="24"/>
        </w:rPr>
        <w:t>,</w:t>
      </w:r>
      <w:r w:rsidR="00E345BF" w:rsidRPr="00C16A85">
        <w:rPr>
          <w:rFonts w:ascii="Times New Roman" w:hAnsi="Times New Roman"/>
          <w:sz w:val="24"/>
          <w:szCs w:val="24"/>
        </w:rPr>
        <w:t xml:space="preserve"> основная цель может быть сформулирована следующим образом: Стратегическая цель-создание условий для комфортного проживания и повышения уровня благосостояния населения за счет сбалансированного социально-экономического развития района.</w:t>
      </w:r>
    </w:p>
    <w:p w:rsidR="00601958" w:rsidRDefault="00E345BF" w:rsidP="00601958">
      <w:pPr>
        <w:pStyle w:val="a8"/>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Анализируя возможные направления развития, выделяются наиболее перспективные из них, которые могут быть осуществимы с учетом сложившейся ситуации, тенденций и имеющихся или привлеченных ресурсов, дать дополнительный позитивный социально-экономический эффект и способствовать дальнейшему развитию. Такими приоритетными направлениями являются следующие:</w:t>
      </w:r>
    </w:p>
    <w:p w:rsidR="00601958" w:rsidRDefault="00601958" w:rsidP="00601958">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1.</w:t>
      </w:r>
      <w:r w:rsidR="00E345BF" w:rsidRPr="00C16A85">
        <w:rPr>
          <w:rFonts w:ascii="Times New Roman" w:hAnsi="Times New Roman" w:cs="Times New Roman"/>
          <w:sz w:val="24"/>
          <w:szCs w:val="24"/>
        </w:rPr>
        <w:t>«Формирование конкурентоспособной экономики».</w:t>
      </w:r>
    </w:p>
    <w:p w:rsidR="00601958" w:rsidRDefault="00601958" w:rsidP="00601958">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w:t>
      </w:r>
      <w:r w:rsidR="00E345BF" w:rsidRPr="00C16A85">
        <w:rPr>
          <w:rFonts w:ascii="Times New Roman" w:hAnsi="Times New Roman" w:cs="Times New Roman"/>
          <w:sz w:val="24"/>
          <w:szCs w:val="24"/>
        </w:rPr>
        <w:t>«Развитие человеческого потенциала».</w:t>
      </w:r>
    </w:p>
    <w:p w:rsidR="00601958" w:rsidRDefault="00601958" w:rsidP="00601958">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3.</w:t>
      </w:r>
      <w:r w:rsidR="00E345BF" w:rsidRPr="00C16A85">
        <w:rPr>
          <w:rFonts w:ascii="Times New Roman" w:hAnsi="Times New Roman" w:cs="Times New Roman"/>
          <w:sz w:val="24"/>
          <w:szCs w:val="24"/>
        </w:rPr>
        <w:t>«Развитие социальной сферы».</w:t>
      </w:r>
    </w:p>
    <w:p w:rsidR="00E345BF" w:rsidRPr="00C16A85" w:rsidRDefault="00601958" w:rsidP="00601958">
      <w:pPr>
        <w:pStyle w:val="a8"/>
        <w:tabs>
          <w:tab w:val="left" w:pos="10206"/>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E345BF" w:rsidRPr="00C16A85">
        <w:rPr>
          <w:rFonts w:ascii="Times New Roman" w:hAnsi="Times New Roman" w:cs="Times New Roman"/>
          <w:sz w:val="24"/>
          <w:szCs w:val="24"/>
        </w:rPr>
        <w:t>«Создание современной и безопасной среды для жизни».</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Приоритетные направления развития  раскрываются через взаимосвязанную систему целей, для достижения которых поставлены задачи. Для оценки выполнения поставленных задач и достижения каждой из целей определены ожидаемые результаты социально-экономического развития.</w:t>
      </w: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r w:rsidRPr="00C16A85">
        <w:rPr>
          <w:rFonts w:ascii="Times New Roman" w:hAnsi="Times New Roman"/>
          <w:sz w:val="24"/>
          <w:szCs w:val="24"/>
        </w:rPr>
        <w:t>Приоритетное направление 1. Формирование конкурентоспособной экономики</w:t>
      </w: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1. Цель: Увеличение объема производства промышленной продукции, за счет модернизации действующих производств и открытия новых предприятий.</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lastRenderedPageBreak/>
        <w:t>Задачи:</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стимулирование реконструкции и модернизации производства;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усиление мер продержки промышленных предприятий;</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освоение производства новых видов промышленной продукции;</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развитие кооперации</w:t>
      </w:r>
      <w:r w:rsidR="00816CBC">
        <w:rPr>
          <w:rFonts w:ascii="Times New Roman" w:hAnsi="Times New Roman"/>
          <w:sz w:val="24"/>
          <w:szCs w:val="24"/>
        </w:rPr>
        <w:t>,</w:t>
      </w:r>
      <w:r w:rsidRPr="00C16A85">
        <w:rPr>
          <w:rFonts w:ascii="Times New Roman" w:hAnsi="Times New Roman"/>
          <w:sz w:val="24"/>
          <w:szCs w:val="24"/>
        </w:rPr>
        <w:t xml:space="preserve"> предприятий перерабатывающей промышленности.</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увеличение объемов выпускаемой продукции, работ и услуг;</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увеличение численности и заработной платы работников, занятых в промышленном производстве;</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снижение степени износа основных фондов промышленных предприятий.</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2. Цель:  Обеспечение роста производства сельскохозяйственной продукции,</w:t>
      </w:r>
      <w:r w:rsidRPr="00C16A85">
        <w:rPr>
          <w:rFonts w:ascii="Times New Roman" w:hAnsi="Times New Roman"/>
          <w:sz w:val="24"/>
          <w:szCs w:val="24"/>
        </w:rPr>
        <w:t> </w:t>
      </w:r>
      <w:r w:rsidRPr="00C16A85">
        <w:rPr>
          <w:rFonts w:ascii="Times New Roman" w:hAnsi="Times New Roman"/>
          <w:sz w:val="24"/>
          <w:szCs w:val="24"/>
        </w:rPr>
        <w:t>ее конкурентоспособности, повышение привлекательности сельскохозяйственного труда и жизни в сельской местности.</w:t>
      </w:r>
    </w:p>
    <w:p w:rsidR="00E345BF" w:rsidRPr="00C16A85" w:rsidRDefault="00E345BF" w:rsidP="006019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увеличение объема производства продукции животноводства путем увеличения продуктивности сельскохозяйственных животных, применения передового опыта ведения животноводства успешных хозяйств;</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 увеличение объема производства продукции растениеводства за счет увеличения посевных площадей, </w:t>
      </w:r>
      <w:proofErr w:type="spellStart"/>
      <w:r w:rsidRPr="00C16A85">
        <w:rPr>
          <w:rFonts w:ascii="Times New Roman" w:hAnsi="Times New Roman"/>
          <w:sz w:val="24"/>
          <w:szCs w:val="24"/>
        </w:rPr>
        <w:t>сортообновления</w:t>
      </w:r>
      <w:proofErr w:type="spellEnd"/>
      <w:r w:rsidRPr="00C16A85">
        <w:rPr>
          <w:rFonts w:ascii="Times New Roman" w:hAnsi="Times New Roman"/>
          <w:sz w:val="24"/>
          <w:szCs w:val="24"/>
        </w:rPr>
        <w:t xml:space="preserve"> семян, выполнения агротехнологических мероприятий, применения минеральных удобрений;</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техническое переоснащение сельскохозяйственного производства;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улучшение жилищных условий сельского населения (обеспечение жильем молодых специалистов и молодых семей);</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повышение уровня социально-инженерного обустройства сельских территорий;</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поддержка малых форм хозяйствования;</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развитие производств по переработке сельскохозяйственной продукции.</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рост объема продукции сельского хозяйства, валового сбора зерновых и зернобобовых культур;</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прирост поголовье скота;</w:t>
      </w:r>
    </w:p>
    <w:p w:rsidR="00816CBC" w:rsidRPr="00816CBC"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увеличение производство молока и мяса</w:t>
      </w:r>
      <w:r w:rsidR="00816CBC" w:rsidRPr="00816CBC">
        <w:rPr>
          <w:rFonts w:ascii="Times New Roman" w:hAnsi="Times New Roman"/>
          <w:sz w:val="24"/>
          <w:szCs w:val="24"/>
        </w:rPr>
        <w:t>;</w:t>
      </w:r>
    </w:p>
    <w:p w:rsidR="00E345BF" w:rsidRPr="00C16A85" w:rsidRDefault="00816CBC" w:rsidP="00601958">
      <w:pPr>
        <w:pStyle w:val="a6"/>
        <w:tabs>
          <w:tab w:val="left" w:pos="10206"/>
        </w:tabs>
        <w:spacing w:after="0" w:line="240" w:lineRule="auto"/>
        <w:ind w:left="0" w:firstLine="709"/>
        <w:jc w:val="both"/>
        <w:rPr>
          <w:rFonts w:ascii="Times New Roman" w:hAnsi="Times New Roman"/>
          <w:sz w:val="24"/>
          <w:szCs w:val="24"/>
        </w:rPr>
      </w:pPr>
      <w:r>
        <w:rPr>
          <w:rFonts w:ascii="Times New Roman" w:hAnsi="Times New Roman"/>
          <w:sz w:val="24"/>
          <w:szCs w:val="24"/>
        </w:rPr>
        <w:t>- улучшение благосостояния сельского населения</w:t>
      </w:r>
      <w:r w:rsidR="00E345BF" w:rsidRPr="00C16A85">
        <w:rPr>
          <w:rFonts w:ascii="Times New Roman" w:hAnsi="Times New Roman"/>
          <w:sz w:val="24"/>
          <w:szCs w:val="24"/>
        </w:rPr>
        <w:t>.</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3. Цель: Создание условий для наиболее полного удовлетворения спроса населения на потребительские товары и услуги в широком ассортименте в пределах удобной территориальной доступности, формирования благоприятной конкурентной и комфортной среды для потребителей.</w:t>
      </w:r>
    </w:p>
    <w:p w:rsidR="00E345BF" w:rsidRPr="00C16A85" w:rsidRDefault="00E345BF" w:rsidP="006019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601958">
      <w:pPr>
        <w:pStyle w:val="a6"/>
        <w:tabs>
          <w:tab w:val="left" w:pos="10206"/>
        </w:tabs>
        <w:adjustRightInd w:val="0"/>
        <w:spacing w:after="0" w:line="240" w:lineRule="auto"/>
        <w:ind w:left="0" w:firstLine="709"/>
        <w:jc w:val="both"/>
        <w:rPr>
          <w:rFonts w:ascii="Times New Roman" w:hAnsi="Times New Roman"/>
          <w:color w:val="000000"/>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 xml:space="preserve">создание условий для совершенствования инфраструктуры потребительского рынка на всей территории района, сохранение </w:t>
      </w:r>
      <w:proofErr w:type="spellStart"/>
      <w:r w:rsidRPr="00C16A85">
        <w:rPr>
          <w:rFonts w:ascii="Times New Roman" w:hAnsi="Times New Roman"/>
          <w:sz w:val="24"/>
          <w:szCs w:val="24"/>
        </w:rPr>
        <w:t>разноформатной</w:t>
      </w:r>
      <w:proofErr w:type="spellEnd"/>
      <w:r w:rsidRPr="00C16A85">
        <w:rPr>
          <w:rFonts w:ascii="Times New Roman" w:hAnsi="Times New Roman"/>
          <w:sz w:val="24"/>
          <w:szCs w:val="24"/>
        </w:rPr>
        <w:t xml:space="preserve"> торговли;</w:t>
      </w:r>
    </w:p>
    <w:p w:rsidR="00E345BF" w:rsidRPr="00C16A85" w:rsidRDefault="00E345BF" w:rsidP="00601958">
      <w:pPr>
        <w:pStyle w:val="a6"/>
        <w:tabs>
          <w:tab w:val="left" w:pos="10206"/>
        </w:tabs>
        <w:adjustRightInd w:val="0"/>
        <w:spacing w:after="0" w:line="240" w:lineRule="auto"/>
        <w:ind w:left="0" w:firstLine="709"/>
        <w:jc w:val="both"/>
        <w:rPr>
          <w:rFonts w:ascii="Times New Roman" w:hAnsi="Times New Roman"/>
          <w:sz w:val="24"/>
          <w:szCs w:val="24"/>
        </w:rPr>
      </w:pPr>
      <w:r w:rsidRPr="00C16A85">
        <w:rPr>
          <w:rFonts w:ascii="Times New Roman" w:hAnsi="Times New Roman"/>
          <w:color w:val="000000"/>
          <w:sz w:val="24"/>
          <w:szCs w:val="24"/>
        </w:rPr>
        <w:t xml:space="preserve">- содействие </w:t>
      </w:r>
      <w:r w:rsidRPr="00C16A85">
        <w:rPr>
          <w:rFonts w:ascii="Times New Roman" w:hAnsi="Times New Roman"/>
          <w:sz w:val="24"/>
          <w:szCs w:val="24"/>
        </w:rPr>
        <w:t>развитию торговой деятельности системы потребительской кооперации района, как элемента социально-ориентированной экономики, занимающегося доставкой товаров первой необходимости в удаленные от центров поставок сельские населенные пункты;</w:t>
      </w:r>
    </w:p>
    <w:p w:rsidR="00E345BF" w:rsidRPr="00C16A85" w:rsidRDefault="00E345BF" w:rsidP="00601958">
      <w:pPr>
        <w:pStyle w:val="a6"/>
        <w:tabs>
          <w:tab w:val="left" w:pos="10206"/>
        </w:tabs>
        <w:adjustRightInd w:val="0"/>
        <w:spacing w:after="0" w:line="240" w:lineRule="auto"/>
        <w:ind w:left="0" w:firstLine="709"/>
        <w:jc w:val="both"/>
        <w:rPr>
          <w:rFonts w:ascii="Times New Roman" w:hAnsi="Times New Roman"/>
          <w:color w:val="000000"/>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совершенствование финансовой поддержки хозяйствующих субъектов сферы потребительского рынка, осуществляющих деятельность в сельской местности;</w:t>
      </w:r>
    </w:p>
    <w:p w:rsidR="00E345BF" w:rsidRPr="00C16A85" w:rsidRDefault="00E345BF" w:rsidP="00601958">
      <w:pPr>
        <w:pStyle w:val="a6"/>
        <w:tabs>
          <w:tab w:val="left" w:pos="10206"/>
        </w:tabs>
        <w:adjustRightInd w:val="0"/>
        <w:spacing w:after="0" w:line="240" w:lineRule="auto"/>
        <w:ind w:left="0" w:firstLine="709"/>
        <w:jc w:val="both"/>
        <w:rPr>
          <w:rFonts w:ascii="Times New Roman" w:hAnsi="Times New Roman"/>
          <w:color w:val="000000"/>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расширение каналов сбыта продукции местных товаропроизводителей, содействие продвижению их на региональные рынки;</w:t>
      </w:r>
    </w:p>
    <w:p w:rsidR="00E345BF" w:rsidRPr="00C16A85" w:rsidRDefault="00E345BF" w:rsidP="00601958">
      <w:pPr>
        <w:pStyle w:val="a6"/>
        <w:tabs>
          <w:tab w:val="left" w:pos="10206"/>
        </w:tabs>
        <w:adjustRightInd w:val="0"/>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 xml:space="preserve">поддержка организации </w:t>
      </w:r>
      <w:proofErr w:type="spellStart"/>
      <w:r w:rsidRPr="00C16A85">
        <w:rPr>
          <w:rFonts w:ascii="Times New Roman" w:hAnsi="Times New Roman"/>
          <w:sz w:val="24"/>
          <w:szCs w:val="24"/>
        </w:rPr>
        <w:t>выставочно</w:t>
      </w:r>
      <w:proofErr w:type="spellEnd"/>
      <w:r w:rsidRPr="00C16A85">
        <w:rPr>
          <w:rFonts w:ascii="Times New Roman" w:hAnsi="Times New Roman"/>
          <w:sz w:val="24"/>
          <w:szCs w:val="24"/>
        </w:rPr>
        <w:t>-ярмарочной деятельности на территории района;</w:t>
      </w:r>
    </w:p>
    <w:p w:rsidR="00E345BF" w:rsidRPr="00C16A85" w:rsidRDefault="00E345BF" w:rsidP="00601958">
      <w:pPr>
        <w:pStyle w:val="a6"/>
        <w:tabs>
          <w:tab w:val="left" w:pos="10206"/>
        </w:tabs>
        <w:adjustRightInd w:val="0"/>
        <w:spacing w:after="0" w:line="240" w:lineRule="auto"/>
        <w:ind w:left="0" w:firstLine="709"/>
        <w:jc w:val="both"/>
        <w:rPr>
          <w:rFonts w:ascii="Times New Roman" w:hAnsi="Times New Roman"/>
          <w:color w:val="000000"/>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защита прав потребителей, обеспечение безопасности и качества потребительских товаров и услуг;</w:t>
      </w:r>
    </w:p>
    <w:p w:rsidR="00E345BF" w:rsidRPr="00C16A85" w:rsidRDefault="00E345BF" w:rsidP="00601958">
      <w:pPr>
        <w:pStyle w:val="a6"/>
        <w:tabs>
          <w:tab w:val="left" w:pos="10206"/>
        </w:tabs>
        <w:adjustRightInd w:val="0"/>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стимулирование развития логистической инфраструктуры, включая организацию и строительство оптово-распределительных центров поставок.</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lastRenderedPageBreak/>
        <w:t xml:space="preserve">- увеличение фактической обеспеченности населения площадью торговых объектов до </w:t>
      </w:r>
      <w:r w:rsidRPr="00BD56FC">
        <w:rPr>
          <w:rFonts w:ascii="Times New Roman" w:hAnsi="Times New Roman"/>
          <w:sz w:val="24"/>
          <w:szCs w:val="24"/>
        </w:rPr>
        <w:t xml:space="preserve">1000 </w:t>
      </w:r>
      <w:proofErr w:type="spellStart"/>
      <w:r w:rsidRPr="00BD56FC">
        <w:rPr>
          <w:rFonts w:ascii="Times New Roman" w:hAnsi="Times New Roman"/>
          <w:sz w:val="24"/>
          <w:szCs w:val="24"/>
        </w:rPr>
        <w:t>кв.м</w:t>
      </w:r>
      <w:proofErr w:type="spellEnd"/>
      <w:r w:rsidRPr="00BD56FC">
        <w:rPr>
          <w:rFonts w:ascii="Times New Roman" w:hAnsi="Times New Roman"/>
          <w:sz w:val="24"/>
          <w:szCs w:val="24"/>
        </w:rPr>
        <w:t>.</w:t>
      </w:r>
      <w:r w:rsidRPr="00C16A85">
        <w:rPr>
          <w:rFonts w:ascii="Times New Roman" w:hAnsi="Times New Roman"/>
          <w:sz w:val="24"/>
          <w:szCs w:val="24"/>
        </w:rPr>
        <w:t xml:space="preserve"> на 1 тыс. населения, что повысит доступность продовольственных и непродовольственных товаров для населения в добросовестной конкурентной среде;</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 достижение оборота розничной торговли на душу населения в объеме </w:t>
      </w:r>
      <w:r w:rsidR="00E423D3" w:rsidRPr="00E423D3">
        <w:rPr>
          <w:rFonts w:ascii="Times New Roman" w:hAnsi="Times New Roman"/>
          <w:sz w:val="24"/>
          <w:szCs w:val="24"/>
        </w:rPr>
        <w:t>190</w:t>
      </w:r>
      <w:r w:rsidRPr="00E423D3">
        <w:rPr>
          <w:rFonts w:ascii="Times New Roman" w:hAnsi="Times New Roman"/>
          <w:sz w:val="24"/>
          <w:szCs w:val="24"/>
        </w:rPr>
        <w:t xml:space="preserve"> тыс</w:t>
      </w:r>
      <w:r w:rsidRPr="00C16A85">
        <w:rPr>
          <w:rFonts w:ascii="Times New Roman" w:hAnsi="Times New Roman"/>
          <w:sz w:val="24"/>
          <w:szCs w:val="24"/>
        </w:rPr>
        <w:t>. рублей;</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4. Цель: Формирование туристического сектора, интегрированного в экономику и удовлетворяющего потребности жителей и гостей района.</w:t>
      </w:r>
    </w:p>
    <w:p w:rsidR="00E345BF" w:rsidRPr="00C16A85" w:rsidRDefault="00E345BF" w:rsidP="006019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601958">
      <w:pPr>
        <w:pStyle w:val="a6"/>
        <w:tabs>
          <w:tab w:val="left" w:pos="10206"/>
        </w:tabs>
        <w:spacing w:after="0" w:line="240" w:lineRule="auto"/>
        <w:ind w:left="0" w:firstLine="709"/>
        <w:jc w:val="both"/>
        <w:rPr>
          <w:rFonts w:ascii="Times New Roman" w:eastAsia="Times New Roman" w:hAnsi="Times New Roman"/>
          <w:sz w:val="24"/>
          <w:szCs w:val="24"/>
        </w:rPr>
      </w:pPr>
      <w:r w:rsidRPr="00C16A85">
        <w:rPr>
          <w:rFonts w:ascii="Times New Roman" w:eastAsia="Times New Roman" w:hAnsi="Times New Roman"/>
          <w:sz w:val="24"/>
          <w:szCs w:val="24"/>
        </w:rPr>
        <w:t>- формирование имиджа района, как территории, благоприятной для развития туризма</w:t>
      </w:r>
      <w:r w:rsidR="00BD56FC" w:rsidRPr="00BD56FC">
        <w:rPr>
          <w:rFonts w:ascii="Times New Roman" w:eastAsia="Times New Roman" w:hAnsi="Times New Roman"/>
          <w:sz w:val="24"/>
          <w:szCs w:val="24"/>
        </w:rPr>
        <w:t xml:space="preserve"> </w:t>
      </w:r>
      <w:r w:rsidR="00BD56FC" w:rsidRPr="00C16A85">
        <w:rPr>
          <w:rFonts w:ascii="Times New Roman" w:eastAsia="Times New Roman" w:hAnsi="Times New Roman"/>
          <w:sz w:val="24"/>
          <w:szCs w:val="24"/>
        </w:rPr>
        <w:t>продвижение туристического потенциала района в сети «Интернет», средствах массовой информации</w:t>
      </w:r>
      <w:r w:rsidRPr="00C16A85">
        <w:rPr>
          <w:rFonts w:ascii="Times New Roman" w:eastAsia="Times New Roman" w:hAnsi="Times New Roman"/>
          <w:sz w:val="24"/>
          <w:szCs w:val="24"/>
        </w:rPr>
        <w:t>;</w:t>
      </w:r>
    </w:p>
    <w:p w:rsidR="00E345BF" w:rsidRPr="00C16A85" w:rsidRDefault="00E345BF" w:rsidP="00601958">
      <w:pPr>
        <w:pStyle w:val="a6"/>
        <w:tabs>
          <w:tab w:val="left" w:pos="10206"/>
        </w:tabs>
        <w:spacing w:after="0" w:line="240" w:lineRule="auto"/>
        <w:ind w:left="0" w:firstLine="709"/>
        <w:jc w:val="both"/>
        <w:rPr>
          <w:rFonts w:ascii="Times New Roman" w:eastAsia="Times New Roman" w:hAnsi="Times New Roman"/>
          <w:sz w:val="24"/>
          <w:szCs w:val="24"/>
        </w:rPr>
      </w:pPr>
      <w:r w:rsidRPr="00C16A85">
        <w:rPr>
          <w:rFonts w:ascii="Times New Roman" w:eastAsia="Times New Roman" w:hAnsi="Times New Roman"/>
          <w:sz w:val="24"/>
          <w:szCs w:val="24"/>
        </w:rPr>
        <w:t>- внедрение системы туристской навигации;</w:t>
      </w:r>
    </w:p>
    <w:p w:rsidR="00E345BF" w:rsidRPr="00C16A85" w:rsidRDefault="00E345BF" w:rsidP="00601958">
      <w:pPr>
        <w:pStyle w:val="a6"/>
        <w:tabs>
          <w:tab w:val="left" w:pos="10206"/>
        </w:tabs>
        <w:spacing w:after="0" w:line="240" w:lineRule="auto"/>
        <w:ind w:left="0" w:firstLine="709"/>
        <w:jc w:val="both"/>
        <w:rPr>
          <w:rFonts w:ascii="Times New Roman" w:eastAsia="Times New Roman" w:hAnsi="Times New Roman"/>
          <w:sz w:val="24"/>
          <w:szCs w:val="24"/>
        </w:rPr>
      </w:pPr>
      <w:r w:rsidRPr="00C16A85">
        <w:rPr>
          <w:rFonts w:ascii="Times New Roman" w:eastAsia="Times New Roman" w:hAnsi="Times New Roman"/>
          <w:sz w:val="24"/>
          <w:szCs w:val="24"/>
        </w:rPr>
        <w:t>-</w:t>
      </w:r>
      <w:r w:rsidRPr="00C16A85">
        <w:rPr>
          <w:rFonts w:ascii="Times New Roman" w:eastAsia="Times New Roman" w:hAnsi="Times New Roman"/>
          <w:sz w:val="24"/>
          <w:szCs w:val="24"/>
        </w:rPr>
        <w:t> </w:t>
      </w:r>
      <w:r w:rsidRPr="00C16A85">
        <w:rPr>
          <w:rFonts w:ascii="Times New Roman" w:eastAsia="Times New Roman" w:hAnsi="Times New Roman"/>
          <w:sz w:val="24"/>
          <w:szCs w:val="24"/>
        </w:rPr>
        <w:t>популяризация туристских возможностей района посредством информационных ресурсов области, взаимодействия с Туристско-информационным центром;</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выработка эффективных мер муниципальной поддержки инвесторов, реализующих проекты в сфере туризма;</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повышение транспортной доступности, инженерной обеспеченности мест отдыха и туристских объектов.</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00BD56FC">
        <w:rPr>
          <w:rFonts w:ascii="Times New Roman" w:hAnsi="Times New Roman"/>
          <w:sz w:val="24"/>
          <w:szCs w:val="24"/>
        </w:rPr>
        <w:t xml:space="preserve"> </w:t>
      </w:r>
      <w:r w:rsidRPr="00C16A85">
        <w:rPr>
          <w:rFonts w:ascii="Times New Roman" w:hAnsi="Times New Roman"/>
          <w:sz w:val="24"/>
          <w:szCs w:val="24"/>
        </w:rPr>
        <w:t xml:space="preserve"> создание благоприятной туристской среды;</w:t>
      </w:r>
    </w:p>
    <w:p w:rsidR="00E345BF"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увеличение туристического потока;</w:t>
      </w:r>
    </w:p>
    <w:p w:rsidR="00E423D3" w:rsidRPr="00E423D3" w:rsidRDefault="00E423D3" w:rsidP="00601958">
      <w:pPr>
        <w:pStyle w:val="a6"/>
        <w:tabs>
          <w:tab w:val="left" w:pos="10206"/>
        </w:tabs>
        <w:spacing w:after="0" w:line="240" w:lineRule="auto"/>
        <w:ind w:left="0" w:firstLine="709"/>
        <w:jc w:val="both"/>
        <w:rPr>
          <w:rFonts w:ascii="Times New Roman" w:hAnsi="Times New Roman"/>
          <w:sz w:val="24"/>
          <w:szCs w:val="24"/>
        </w:rPr>
      </w:pPr>
      <w:r>
        <w:rPr>
          <w:rFonts w:ascii="Times New Roman" w:hAnsi="Times New Roman"/>
          <w:sz w:val="24"/>
          <w:szCs w:val="24"/>
        </w:rPr>
        <w:t>-строительство об</w:t>
      </w:r>
      <w:r w:rsidRPr="00E423D3">
        <w:rPr>
          <w:rFonts w:ascii="Times New Roman" w:hAnsi="Times New Roman"/>
          <w:sz w:val="24"/>
          <w:szCs w:val="24"/>
        </w:rPr>
        <w:t>ъ</w:t>
      </w:r>
      <w:r>
        <w:rPr>
          <w:rFonts w:ascii="Times New Roman" w:hAnsi="Times New Roman"/>
          <w:sz w:val="24"/>
          <w:szCs w:val="24"/>
        </w:rPr>
        <w:t>ектов для  размещения туристических потоков;</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реализация инвестиционных проектов в сфере туризма;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рост занятости населения в сфере туризма.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5. Цель: Формирование благоприятного инвестиционного климата, привлекательного для внутренних и внешних инвесторов, обеспечивающего рост инвестиционной активности хозяйствующих субъектов.</w:t>
      </w:r>
    </w:p>
    <w:p w:rsidR="00E345BF" w:rsidRPr="00C16A85" w:rsidRDefault="00E345BF" w:rsidP="006019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обеспечение эффективного взаимодействия органов местного самоуправления с инвесторами;</w:t>
      </w:r>
    </w:p>
    <w:p w:rsidR="00E345BF" w:rsidRPr="00C16A85" w:rsidRDefault="00E345BF" w:rsidP="00601958">
      <w:pPr>
        <w:pStyle w:val="a6"/>
        <w:tabs>
          <w:tab w:val="left" w:pos="426"/>
          <w:tab w:val="left" w:pos="10206"/>
        </w:tabs>
        <w:autoSpaceDE w:val="0"/>
        <w:autoSpaceDN w:val="0"/>
        <w:adjustRightInd w:val="0"/>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снижение административных барьеров для субъектов предпринимательской и инвестиционной деятельности;</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обеспечение открытости и прозрачности инвестиционной политики;</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содействие развитию конкуренции в районе;</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привлечение инвестиций из бюджетов всех уровней и внебюджетных источников в целях реализации инфраструктурных проектов;</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выработка эффективных мер муниципальной поддержки инвесторов;</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 xml:space="preserve">привлечение инвестиций в экономику и социальную сферу муниципального образования за счет реализации проектов </w:t>
      </w:r>
      <w:proofErr w:type="spellStart"/>
      <w:r w:rsidRPr="00C16A85">
        <w:rPr>
          <w:rFonts w:ascii="Times New Roman" w:hAnsi="Times New Roman"/>
          <w:sz w:val="24"/>
          <w:szCs w:val="24"/>
        </w:rPr>
        <w:t>муниципально</w:t>
      </w:r>
      <w:proofErr w:type="spellEnd"/>
      <w:r w:rsidRPr="00C16A85">
        <w:rPr>
          <w:rFonts w:ascii="Times New Roman" w:hAnsi="Times New Roman"/>
          <w:sz w:val="24"/>
          <w:szCs w:val="24"/>
        </w:rPr>
        <w:t>-частного партнерства;</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создание объектов инвестиционной инфраструктуры;</w:t>
      </w:r>
    </w:p>
    <w:p w:rsidR="00E345BF" w:rsidRPr="00C16A85" w:rsidRDefault="00E345BF" w:rsidP="00601958">
      <w:pPr>
        <w:pStyle w:val="a6"/>
        <w:tabs>
          <w:tab w:val="left" w:pos="426"/>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формирование системы управления земельно-имущественным комплексом, соответствующей инвестиционным приоритетам района.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увеличение объема инвестиций в экономику и социальную сферу района;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создание новых рабочих мест в связи с реализацией инвестиционных проектов;</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повышение инвестиционной активности действующих предприятий;</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развитие существующих и создание новых производств.</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6. Цель: Создание благоприятных условий для эффективного развития субъектов малого и среднего предпринимательства.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Задачи:</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обеспечение устойчивого взаимодействия предпринимательского сообщества с органами местного самоуправления;</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создание условий для обучения и повышения квалификации специалистов, занятых в сфере бизнеса;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lastRenderedPageBreak/>
        <w:t>- определение и поддержка приоритетных направлений в развитии малого и среднего предпринимательства, в том числе в сельских поселениях района;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 создание благоприятных условий для развития законной </w:t>
      </w:r>
      <w:proofErr w:type="spellStart"/>
      <w:r w:rsidRPr="00C16A85">
        <w:rPr>
          <w:rFonts w:ascii="Times New Roman" w:hAnsi="Times New Roman"/>
          <w:sz w:val="24"/>
          <w:szCs w:val="24"/>
        </w:rPr>
        <w:t>самозанятости</w:t>
      </w:r>
      <w:proofErr w:type="spellEnd"/>
      <w:r w:rsidRPr="00C16A85">
        <w:rPr>
          <w:rFonts w:ascii="Times New Roman" w:hAnsi="Times New Roman"/>
          <w:sz w:val="24"/>
          <w:szCs w:val="24"/>
        </w:rPr>
        <w:t xml:space="preserve"> населения;</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совершенствование мер и инструментов поддержки предпринимательства.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сохранение и увеличение числа субъектов малого и среднего предпринимательства на территории района, в том числе создание новых предприятий и образования новых направлений бизнеса;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 увеличение доли занятых, </w:t>
      </w:r>
      <w:proofErr w:type="spellStart"/>
      <w:r w:rsidRPr="00C16A85">
        <w:rPr>
          <w:rFonts w:ascii="Times New Roman" w:hAnsi="Times New Roman"/>
          <w:sz w:val="24"/>
          <w:szCs w:val="24"/>
        </w:rPr>
        <w:t>самозанятых</w:t>
      </w:r>
      <w:proofErr w:type="spellEnd"/>
      <w:r w:rsidRPr="00C16A85">
        <w:rPr>
          <w:rFonts w:ascii="Times New Roman" w:hAnsi="Times New Roman"/>
          <w:sz w:val="24"/>
          <w:szCs w:val="24"/>
        </w:rPr>
        <w:t xml:space="preserve"> в малом и среднем бизнесе;</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 увеличение числа официально оформленных </w:t>
      </w:r>
      <w:proofErr w:type="spellStart"/>
      <w:r w:rsidRPr="00C16A85">
        <w:rPr>
          <w:rFonts w:ascii="Times New Roman" w:hAnsi="Times New Roman"/>
          <w:sz w:val="24"/>
          <w:szCs w:val="24"/>
        </w:rPr>
        <w:t>самозанятых</w:t>
      </w:r>
      <w:proofErr w:type="spellEnd"/>
      <w:r w:rsidRPr="00C16A85">
        <w:rPr>
          <w:rFonts w:ascii="Times New Roman" w:hAnsi="Times New Roman"/>
          <w:sz w:val="24"/>
          <w:szCs w:val="24"/>
        </w:rPr>
        <w:t xml:space="preserve"> физических лиц;</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увеличение числа субъектов малого и среднего предпринимательства в сельских поселениях, в том числе оказывающих бытовые услуги населению;</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расширение деловых возможностей малого предпринимательства через интенсивное развитие делового межмуниципального, регионального сотрудничества.</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r w:rsidRPr="00C16A85">
        <w:rPr>
          <w:rFonts w:ascii="Times New Roman" w:hAnsi="Times New Roman"/>
          <w:sz w:val="24"/>
          <w:szCs w:val="24"/>
        </w:rPr>
        <w:t>Приоритетное направление 2. Развитие человеческого потенциала</w:t>
      </w: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1. Цель: Создание условий для дальнейшего улучшения демографической ситуации.</w:t>
      </w:r>
    </w:p>
    <w:p w:rsidR="00E345BF" w:rsidRPr="00C16A85" w:rsidRDefault="00E345BF" w:rsidP="00601958">
      <w:pPr>
        <w:tabs>
          <w:tab w:val="left" w:pos="0"/>
          <w:tab w:val="left" w:pos="10206"/>
        </w:tabs>
        <w:autoSpaceDE w:val="0"/>
        <w:autoSpaceDN w:val="0"/>
        <w:adjustRightInd w:val="0"/>
        <w:spacing w:after="0" w:line="240" w:lineRule="auto"/>
        <w:ind w:firstLine="709"/>
        <w:jc w:val="both"/>
        <w:rPr>
          <w:rFonts w:ascii="Times New Roman" w:hAnsi="Times New Roman" w:cs="Times New Roman"/>
          <w:sz w:val="24"/>
          <w:szCs w:val="24"/>
        </w:rPr>
      </w:pPr>
      <w:bookmarkStart w:id="10" w:name="_Toc281213352"/>
      <w:r w:rsidRPr="00C16A85">
        <w:rPr>
          <w:rFonts w:ascii="Times New Roman" w:hAnsi="Times New Roman" w:cs="Times New Roman"/>
          <w:sz w:val="24"/>
          <w:szCs w:val="24"/>
        </w:rPr>
        <w:t>Задачи:</w:t>
      </w:r>
    </w:p>
    <w:p w:rsidR="00E345BF" w:rsidRPr="00C16A85" w:rsidRDefault="00E345BF" w:rsidP="00601958">
      <w:pPr>
        <w:pStyle w:val="a6"/>
        <w:tabs>
          <w:tab w:val="left" w:pos="0"/>
          <w:tab w:val="left" w:pos="10206"/>
        </w:tabs>
        <w:autoSpaceDE w:val="0"/>
        <w:autoSpaceDN w:val="0"/>
        <w:adjustRightInd w:val="0"/>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организация и проведение социально-значимых мероприятий, направленных на повышение роли в обществе семьи, материнства, детства, на позитивное отношение к старости и пожилым людям как уважаемым и активным членам общества;</w:t>
      </w:r>
    </w:p>
    <w:p w:rsidR="00E345BF" w:rsidRPr="00C16A85" w:rsidRDefault="00E345BF" w:rsidP="00601958">
      <w:pPr>
        <w:tabs>
          <w:tab w:val="left" w:pos="0"/>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содействие повышению рождаемости посредством реализации мер, направленных на формирование у населения готовности к созданию и сохранению ответственной и здоровой семьи;</w:t>
      </w:r>
    </w:p>
    <w:p w:rsidR="00E345BF" w:rsidRPr="00C16A85" w:rsidRDefault="00E345BF" w:rsidP="00601958">
      <w:pPr>
        <w:shd w:val="clear" w:color="auto" w:fill="FFFFFF"/>
        <w:tabs>
          <w:tab w:val="left" w:pos="0"/>
          <w:tab w:val="left" w:pos="5621"/>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предупреждение и снижение смертности по основным классам причин, развитие системы медицинской профилактики неинфекционных заболеваний;</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повышение доступности и качества медицинской помощи матерям и детям, </w:t>
      </w:r>
      <w:r w:rsidR="00DC1622" w:rsidRPr="00C16A85">
        <w:rPr>
          <w:rFonts w:ascii="Times New Roman" w:hAnsi="Times New Roman" w:cs="Times New Roman"/>
          <w:sz w:val="24"/>
          <w:szCs w:val="24"/>
        </w:rPr>
        <w:t xml:space="preserve">отсутствие </w:t>
      </w:r>
      <w:r w:rsidRPr="00C16A85">
        <w:rPr>
          <w:rFonts w:ascii="Times New Roman" w:hAnsi="Times New Roman" w:cs="Times New Roman"/>
          <w:sz w:val="24"/>
          <w:szCs w:val="24"/>
        </w:rPr>
        <w:t xml:space="preserve">материнской, </w:t>
      </w:r>
      <w:r w:rsidR="00DC1622" w:rsidRPr="00C16A85">
        <w:rPr>
          <w:rFonts w:ascii="Times New Roman" w:hAnsi="Times New Roman" w:cs="Times New Roman"/>
          <w:sz w:val="24"/>
          <w:szCs w:val="24"/>
        </w:rPr>
        <w:t xml:space="preserve">снижение </w:t>
      </w:r>
      <w:r w:rsidRPr="00C16A85">
        <w:rPr>
          <w:rFonts w:ascii="Times New Roman" w:hAnsi="Times New Roman" w:cs="Times New Roman"/>
          <w:sz w:val="24"/>
          <w:szCs w:val="24"/>
        </w:rPr>
        <w:t>младенческой и детской смертности,</w:t>
      </w:r>
      <w:bookmarkEnd w:id="10"/>
      <w:r w:rsidRPr="00C16A85">
        <w:rPr>
          <w:rFonts w:ascii="Times New Roman" w:hAnsi="Times New Roman" w:cs="Times New Roman"/>
          <w:sz w:val="24"/>
          <w:szCs w:val="24"/>
        </w:rPr>
        <w:t xml:space="preserve"> улучшению репродуктивного здоровья населения;</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обеспечение доступности  и качества медицинской помощи, в том числе первичной медико-санитарной помощи, помощи по реабилитации, повышение уровня диспансеризации населения взрослого и детского населения;</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модернизация материально-технической базы учреждений здравоохранения, совершенствование процессов организации медицинской помощи, привлечение в систему здравоохранения квалифицированных медицинских кадров;</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развитие системы социального обслуживания семьи и детей;</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развитие системы социальной защиты пожилых граждан и инвалидов.</w:t>
      </w:r>
    </w:p>
    <w:p w:rsidR="00E345BF" w:rsidRPr="00C16A85" w:rsidRDefault="00E345BF" w:rsidP="00601958">
      <w:pPr>
        <w:pStyle w:val="a6"/>
        <w:tabs>
          <w:tab w:val="left" w:pos="0"/>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увеличение рождаемости;</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снижение смертности населения;</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увеличение продолжительности и повышение качества жизни населения.</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2. Создание условий для эффективной трудовой занятости и увеличения доходов населения.</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xml:space="preserve">- содействие созданию эффективных рабочих мест, расширению </w:t>
      </w:r>
      <w:proofErr w:type="spellStart"/>
      <w:r w:rsidRPr="00C16A85">
        <w:rPr>
          <w:rFonts w:ascii="Times New Roman" w:hAnsi="Times New Roman" w:cs="Times New Roman"/>
          <w:sz w:val="24"/>
          <w:szCs w:val="24"/>
        </w:rPr>
        <w:t>самозанятости</w:t>
      </w:r>
      <w:proofErr w:type="spellEnd"/>
      <w:r w:rsidRPr="00C16A85">
        <w:rPr>
          <w:rFonts w:ascii="Times New Roman" w:hAnsi="Times New Roman" w:cs="Times New Roman"/>
          <w:sz w:val="24"/>
          <w:szCs w:val="24"/>
        </w:rPr>
        <w:t xml:space="preserve"> населения, предпринимательской инициативы, особенно в сельской местности, стимулирование населения к трудовой активности, содействие в повышении конкурентоспособности молодежи на рынке труда;</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обеспечение поэтапного повышения средней заработной платы отдельных категорий работников бюджетной сферы с учетом объемов и качества их труда;</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содействие созданию условий для обеспечения роста реальных доходов населения;</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lastRenderedPageBreak/>
        <w:t>- реализация мероприятий, направленных на снижение неформальной занятости, улучшение условий и охраны труда;</w:t>
      </w:r>
    </w:p>
    <w:p w:rsidR="00E345BF" w:rsidRPr="00C16A85" w:rsidRDefault="00E345BF" w:rsidP="00601958">
      <w:pPr>
        <w:shd w:val="clear" w:color="auto" w:fill="FFFFFF"/>
        <w:tabs>
          <w:tab w:val="left" w:pos="0"/>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содействие в развитии системы своевременной профессиональной подготовки и переподготовки кадров.</w:t>
      </w:r>
    </w:p>
    <w:p w:rsidR="00E345BF" w:rsidRPr="00C16A85" w:rsidRDefault="00E345BF" w:rsidP="00601958">
      <w:pPr>
        <w:pStyle w:val="a6"/>
        <w:tabs>
          <w:tab w:val="left" w:pos="0"/>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снижение уровня безработицы;</w:t>
      </w:r>
    </w:p>
    <w:p w:rsidR="00E345BF" w:rsidRPr="00C16A85" w:rsidRDefault="00E345BF" w:rsidP="006019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снижение неформальной занятости;</w:t>
      </w:r>
    </w:p>
    <w:p w:rsidR="00E345BF" w:rsidRPr="00DC59D1" w:rsidRDefault="00E345BF" w:rsidP="00601958">
      <w:pPr>
        <w:tabs>
          <w:tab w:val="left" w:pos="10206"/>
        </w:tabs>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повышение благосостояния населения</w:t>
      </w:r>
      <w:r w:rsidR="00DC59D1" w:rsidRPr="00210363">
        <w:rPr>
          <w:rFonts w:ascii="Times New Roman" w:hAnsi="Times New Roman" w:cs="Times New Roman"/>
          <w:sz w:val="24"/>
          <w:szCs w:val="24"/>
        </w:rPr>
        <w:t>;</w:t>
      </w:r>
    </w:p>
    <w:p w:rsidR="00E345BF" w:rsidRPr="00C16A85" w:rsidRDefault="00DC1622" w:rsidP="00601958">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-увеличение собственных доходов бюджета</w:t>
      </w:r>
    </w:p>
    <w:p w:rsidR="00DC1622" w:rsidRPr="00C16A85" w:rsidRDefault="00DC1622" w:rsidP="00601958">
      <w:pPr>
        <w:pStyle w:val="a6"/>
        <w:tabs>
          <w:tab w:val="left" w:pos="10206"/>
        </w:tabs>
        <w:spacing w:after="0" w:line="240" w:lineRule="auto"/>
        <w:ind w:left="0" w:firstLine="709"/>
        <w:jc w:val="both"/>
        <w:rPr>
          <w:rFonts w:ascii="Times New Roman" w:hAnsi="Times New Roman"/>
          <w:sz w:val="24"/>
          <w:szCs w:val="24"/>
        </w:rPr>
      </w:pP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r w:rsidRPr="00C16A85">
        <w:rPr>
          <w:rFonts w:ascii="Times New Roman" w:hAnsi="Times New Roman"/>
          <w:sz w:val="24"/>
          <w:szCs w:val="24"/>
        </w:rPr>
        <w:t>Приоритетное направление 3. Развитие социальной сферы</w:t>
      </w: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color w:val="000000"/>
          <w:sz w:val="24"/>
          <w:szCs w:val="24"/>
        </w:rPr>
        <w:t xml:space="preserve">1. Цель: </w:t>
      </w:r>
      <w:r w:rsidRPr="00C16A85">
        <w:rPr>
          <w:rFonts w:ascii="Times New Roman" w:hAnsi="Times New Roman"/>
          <w:sz w:val="24"/>
          <w:szCs w:val="24"/>
        </w:rPr>
        <w:t>Обеспечение дальнейшего роста качества образования в соответствии с запросами населения, совершенствование системы работы по реализации кадровой политики в сфере образования района, содействие национально-культурной идентичности и успешной социализации личности.</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Задачи:</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оптимизация инфраструктуры доступных и качественных образовательных услуг;</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укрепление сетевого взаимодействия между учреждениями общего среднего, профессионально-технического, среднего специального и высшего образования;</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развитие инклюзивного образования;</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совершенствование системы выявления и поддержки одаренных, талантливых  школьников, раскрытие их интеллектуального и творческого потенциала;</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реализация комплекса мер для сохранения педагогических кадров, профессионального роста и повышения имиджа педагога;</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повышение уровня правовой и экономической культуры управленческих кадров;</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 xml:space="preserve">развитие </w:t>
      </w:r>
      <w:proofErr w:type="spellStart"/>
      <w:r w:rsidRPr="00C16A85">
        <w:rPr>
          <w:rFonts w:ascii="Times New Roman" w:hAnsi="Times New Roman"/>
          <w:sz w:val="24"/>
          <w:szCs w:val="24"/>
        </w:rPr>
        <w:t>здоровьесберегающей</w:t>
      </w:r>
      <w:proofErr w:type="spellEnd"/>
      <w:r w:rsidRPr="00C16A85">
        <w:rPr>
          <w:rFonts w:ascii="Times New Roman" w:hAnsi="Times New Roman"/>
          <w:sz w:val="24"/>
          <w:szCs w:val="24"/>
        </w:rPr>
        <w:t xml:space="preserve"> среды, безопасных условий функционирования учреждений образования.</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выполнение государственных социальных стандартов в области получения качественного и доступного образования;</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оптимизация структуры и деятельности системы образования района;</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формирование у обучающихся национально-культурных и духовно-нравственных ценностей.</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2. Цель: Создание благоприятных условий для занятости, оздоровления и отдыха детей в летний период.</w:t>
      </w:r>
    </w:p>
    <w:p w:rsidR="00E345BF" w:rsidRPr="00C16A85" w:rsidRDefault="00E345BF" w:rsidP="00BB7F07">
      <w:pPr>
        <w:tabs>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xml:space="preserve">- обеспечение </w:t>
      </w:r>
      <w:r w:rsidR="00DC1622" w:rsidRPr="00C16A85">
        <w:rPr>
          <w:rFonts w:ascii="Times New Roman" w:hAnsi="Times New Roman"/>
          <w:sz w:val="24"/>
          <w:szCs w:val="24"/>
        </w:rPr>
        <w:t xml:space="preserve">организации </w:t>
      </w:r>
      <w:r w:rsidRPr="00C16A85">
        <w:rPr>
          <w:rFonts w:ascii="Times New Roman" w:hAnsi="Times New Roman"/>
          <w:sz w:val="24"/>
          <w:szCs w:val="24"/>
        </w:rPr>
        <w:t>форм отдыха детей на территории района;</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внедрение новых форм занятости и отдыха детей.</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увеличение доли детей, охваченных всеми видами отдыха, в летний период от общего числа детей в возрасте от 7 до 17 лет, проживающих на территории района.</w:t>
      </w:r>
    </w:p>
    <w:p w:rsidR="00E345BF" w:rsidRPr="00C16A85" w:rsidRDefault="00E345BF" w:rsidP="00BB7F07">
      <w:pPr>
        <w:pStyle w:val="ConsPlusNormal"/>
        <w:widowControl/>
        <w:tabs>
          <w:tab w:val="left" w:pos="10206"/>
        </w:tabs>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3. Цель: Создание благоприятных условий для развития духовности, высокой культуры, разнообразия и качества услуг в сфере культуры, наиболее полного удовлетворения культурных потребностей населения и его занятий художественным творчеством, повышения доступности культурных благ для населения, сохранение нематериального и материального культурного наследия.</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Задачи:</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создание условий для воспитания духовности и нравственности населения, повышение уровня разнообразия и качества услуг в сфере культуры (особенно в сельских поселениях);</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развитие индивидуальных творческих способностей, поддержка юных дарований;</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модернизация и капитальные ремонты сельских домов культуры и клубов;</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shd w:val="clear" w:color="auto" w:fill="FFFFFF"/>
        </w:rPr>
        <w:lastRenderedPageBreak/>
        <w:t>- обеспечение детской школы искусств необходимыми инструментами, оборудованием,</w:t>
      </w:r>
      <w:r w:rsidRPr="00C16A85">
        <w:rPr>
          <w:rFonts w:ascii="Times New Roman" w:hAnsi="Times New Roman"/>
          <w:sz w:val="24"/>
          <w:szCs w:val="24"/>
        </w:rPr>
        <w:t xml:space="preserve"> </w:t>
      </w:r>
      <w:r w:rsidRPr="00C16A85">
        <w:rPr>
          <w:rFonts w:ascii="Times New Roman" w:hAnsi="Times New Roman"/>
          <w:sz w:val="24"/>
          <w:szCs w:val="24"/>
          <w:shd w:val="clear" w:color="auto" w:fill="FFFFFF"/>
        </w:rPr>
        <w:t>обновление компьютерного оборудования и оргтехники;</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shd w:val="clear" w:color="auto" w:fill="FFFFFF"/>
        </w:rPr>
        <w:t>- обеспечение всех библиотек высокоскоростным подключением к сети Интернет;</w:t>
      </w:r>
    </w:p>
    <w:p w:rsidR="00DC1622"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shd w:val="clear" w:color="auto" w:fill="FFFFFF"/>
        </w:rPr>
      </w:pPr>
      <w:r w:rsidRPr="00C16A85">
        <w:rPr>
          <w:rFonts w:ascii="Times New Roman" w:hAnsi="Times New Roman"/>
          <w:sz w:val="24"/>
          <w:szCs w:val="24"/>
          <w:shd w:val="clear" w:color="auto" w:fill="FFFFFF"/>
        </w:rPr>
        <w:t>- обновление экспозиционно-выставочного и фондового оборудования музея</w:t>
      </w:r>
      <w:r w:rsidR="00DC1622" w:rsidRPr="00C16A85">
        <w:rPr>
          <w:rFonts w:ascii="Times New Roman" w:hAnsi="Times New Roman"/>
          <w:sz w:val="24"/>
          <w:szCs w:val="24"/>
          <w:shd w:val="clear" w:color="auto" w:fill="FFFFFF"/>
        </w:rPr>
        <w:t>;</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shd w:val="clear" w:color="auto" w:fill="FFFFFF"/>
        </w:rPr>
        <w:t>- предоставление доступа населению к музейным коллекциям с помощью сети Интернет.</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увеличение числа культурно-досуговых формирований и культурно-массовых мероприятий;</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увеличение количества учащихся детской школы искусств;</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color w:val="000000"/>
          <w:sz w:val="24"/>
          <w:szCs w:val="24"/>
        </w:rPr>
      </w:pPr>
      <w:r w:rsidRPr="00C16A85">
        <w:rPr>
          <w:rFonts w:ascii="Times New Roman" w:hAnsi="Times New Roman"/>
          <w:color w:val="000000"/>
          <w:sz w:val="24"/>
          <w:szCs w:val="24"/>
        </w:rPr>
        <w:t>- подключение к сети Интернет всех библиотек район</w:t>
      </w:r>
      <w:r w:rsidR="007E60CE">
        <w:rPr>
          <w:rFonts w:ascii="Times New Roman" w:hAnsi="Times New Roman"/>
          <w:color w:val="000000"/>
          <w:sz w:val="24"/>
          <w:szCs w:val="24"/>
        </w:rPr>
        <w:t>а</w:t>
      </w:r>
      <w:r w:rsidRPr="00C16A85">
        <w:rPr>
          <w:rFonts w:ascii="Times New Roman" w:hAnsi="Times New Roman"/>
          <w:color w:val="000000"/>
          <w:sz w:val="24"/>
          <w:szCs w:val="24"/>
        </w:rPr>
        <w:t>;</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color w:val="000000"/>
          <w:sz w:val="24"/>
          <w:szCs w:val="24"/>
        </w:rPr>
      </w:pPr>
      <w:r w:rsidRPr="00C16A85">
        <w:rPr>
          <w:rFonts w:ascii="Times New Roman" w:hAnsi="Times New Roman"/>
          <w:color w:val="000000"/>
          <w:sz w:val="24"/>
          <w:szCs w:val="24"/>
        </w:rPr>
        <w:t>- 100 % внесение в электронный каталог библиотечного фонда;</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color w:val="000000"/>
          <w:sz w:val="24"/>
          <w:szCs w:val="24"/>
        </w:rPr>
      </w:pPr>
      <w:r w:rsidRPr="00C16A85">
        <w:rPr>
          <w:rFonts w:ascii="Times New Roman" w:hAnsi="Times New Roman"/>
          <w:color w:val="000000"/>
          <w:sz w:val="24"/>
          <w:szCs w:val="24"/>
        </w:rPr>
        <w:t>- создание пункта электронной записи и сдачи книг для читателей;</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color w:val="000000"/>
          <w:sz w:val="24"/>
          <w:szCs w:val="24"/>
        </w:rPr>
      </w:pPr>
      <w:r w:rsidRPr="00C16A85">
        <w:rPr>
          <w:rFonts w:ascii="Times New Roman" w:hAnsi="Times New Roman"/>
          <w:color w:val="000000"/>
          <w:sz w:val="24"/>
          <w:szCs w:val="24"/>
        </w:rPr>
        <w:t>- увеличение количества книговыдач;</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color w:val="000000"/>
          <w:sz w:val="24"/>
          <w:szCs w:val="24"/>
        </w:rPr>
      </w:pPr>
      <w:r w:rsidRPr="00C16A85">
        <w:rPr>
          <w:rFonts w:ascii="Times New Roman" w:hAnsi="Times New Roman"/>
          <w:color w:val="000000"/>
          <w:sz w:val="24"/>
          <w:szCs w:val="24"/>
        </w:rPr>
        <w:t>- рост количество музейных экспонатов и экскурсий.</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4. Цель: Развитие услуг в сфере физической культуры и спорта, создание условий, обеспечивающих возможность для населения вести здоровый образ жизни, систематически заниматься физической культурой и спортом, получать доступ к развитой спортивной инфраструктуре, а также повысить конкурентоспособность спорта.</w:t>
      </w:r>
    </w:p>
    <w:p w:rsidR="00E345BF" w:rsidRPr="00C16A85" w:rsidRDefault="00E345BF" w:rsidP="00BB7F07">
      <w:pPr>
        <w:tabs>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модернизация и развитие сети учреждений физической культуры и спорта для обеспечения доступности различных категорий и групп населения (в том числе молодежи, старшего поколения, людей с ограниченными возможностями и др.);</w:t>
      </w:r>
    </w:p>
    <w:p w:rsidR="003D3931" w:rsidRPr="00C16A85" w:rsidRDefault="003D3931" w:rsidP="00BB7F07">
      <w:pPr>
        <w:pStyle w:val="ConsPlusNormal"/>
        <w:widowControl/>
        <w:tabs>
          <w:tab w:val="left" w:pos="10206"/>
        </w:tabs>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 строительство новых и модернизация имеющихся спортивных объектов, в том числе в муниципальных образованиях сельских поселений района;</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xml:space="preserve">- пропаганда здорового образа жизни, технологии </w:t>
      </w:r>
      <w:proofErr w:type="spellStart"/>
      <w:r w:rsidRPr="00C16A85">
        <w:rPr>
          <w:rFonts w:ascii="Times New Roman" w:hAnsi="Times New Roman"/>
          <w:sz w:val="24"/>
          <w:szCs w:val="24"/>
        </w:rPr>
        <w:t>здоровьесбережения</w:t>
      </w:r>
      <w:proofErr w:type="spellEnd"/>
      <w:r w:rsidRPr="00C16A85">
        <w:rPr>
          <w:rFonts w:ascii="Times New Roman" w:hAnsi="Times New Roman"/>
          <w:sz w:val="24"/>
          <w:szCs w:val="24"/>
        </w:rPr>
        <w:t>;</w:t>
      </w:r>
    </w:p>
    <w:p w:rsidR="00E345BF" w:rsidRPr="00C16A85" w:rsidRDefault="00E345BF" w:rsidP="00BB7F07">
      <w:pPr>
        <w:shd w:val="clear" w:color="auto" w:fill="FFFFFF"/>
        <w:tabs>
          <w:tab w:val="left" w:pos="0"/>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w:t>
      </w:r>
      <w:r w:rsidRPr="00C16A85">
        <w:rPr>
          <w:rFonts w:ascii="Times New Roman" w:hAnsi="Times New Roman" w:cs="Times New Roman"/>
          <w:sz w:val="24"/>
          <w:szCs w:val="24"/>
        </w:rPr>
        <w:t> </w:t>
      </w:r>
      <w:r w:rsidRPr="00C16A85">
        <w:rPr>
          <w:rFonts w:ascii="Times New Roman" w:hAnsi="Times New Roman" w:cs="Times New Roman"/>
          <w:sz w:val="24"/>
          <w:szCs w:val="24"/>
        </w:rPr>
        <w:t>внедрение сохраняющих здоровье технологий обучения, привлечение населения к занятиям физической культурой и спортом;</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совершенствование подготовки спортсменов по различным видам спорта, материально-техническое обеспечение детско-юношеской спортивной школы, развитие кадрового потенциала;</w:t>
      </w:r>
    </w:p>
    <w:p w:rsidR="00E345BF" w:rsidRPr="00C16A85" w:rsidRDefault="00E345BF" w:rsidP="00BB7F07">
      <w:pPr>
        <w:shd w:val="clear" w:color="auto" w:fill="FFFFFF"/>
        <w:tabs>
          <w:tab w:val="left" w:pos="0"/>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 поддержка и развитие сборных команд района, содействие участию их в соревнованиях районного, межрайонного и областного уровня;</w:t>
      </w:r>
    </w:p>
    <w:p w:rsidR="00E345BF" w:rsidRPr="00C16A85" w:rsidRDefault="00E345BF" w:rsidP="00BB7F07">
      <w:pPr>
        <w:shd w:val="clear" w:color="auto" w:fill="FFFFFF"/>
        <w:tabs>
          <w:tab w:val="left" w:pos="0"/>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 проведение масштабных спортивно-массовых мероприятий районного и межрайонного уровня, проведение летних и зимних фестивалей ВФСК ГТО.</w:t>
      </w:r>
    </w:p>
    <w:p w:rsidR="00E345BF" w:rsidRPr="00C16A85" w:rsidRDefault="00E345BF" w:rsidP="00BB7F07">
      <w:pPr>
        <w:pStyle w:val="ConsPlusNormal"/>
        <w:widowControl/>
        <w:tabs>
          <w:tab w:val="left" w:pos="10206"/>
        </w:tabs>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Ожидаемые результаты:</w:t>
      </w:r>
    </w:p>
    <w:p w:rsidR="00E345BF" w:rsidRPr="00C16A85" w:rsidRDefault="00E345BF" w:rsidP="00BB7F07">
      <w:pPr>
        <w:pStyle w:val="ConsPlusNormal"/>
        <w:widowControl/>
        <w:tabs>
          <w:tab w:val="left" w:pos="10206"/>
        </w:tabs>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 увеличение количества систематически занимающихся физической культурой и спортом;</w:t>
      </w:r>
    </w:p>
    <w:p w:rsidR="00E345BF" w:rsidRPr="00C16A85" w:rsidRDefault="00E345BF" w:rsidP="00BB7F07">
      <w:pPr>
        <w:pStyle w:val="ConsPlusNormal"/>
        <w:widowControl/>
        <w:tabs>
          <w:tab w:val="left" w:pos="10206"/>
        </w:tabs>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 увеличение количества принявших участие в сдаче нормативов (тестов) ВФСК ГТО и получивших знаки отличия ГТО;</w:t>
      </w:r>
    </w:p>
    <w:p w:rsidR="00E345BF" w:rsidRPr="00C16A85" w:rsidRDefault="00E345BF" w:rsidP="00BB7F07">
      <w:pPr>
        <w:pStyle w:val="ConsPlusNormal"/>
        <w:widowControl/>
        <w:tabs>
          <w:tab w:val="left" w:pos="10206"/>
        </w:tabs>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 повышение мотивации населения к здоровому образу жизни в целях повышения качества и продолжительности активной жизни граждан.</w:t>
      </w:r>
    </w:p>
    <w:p w:rsidR="00E345BF" w:rsidRPr="00C16A85" w:rsidRDefault="00E345BF" w:rsidP="00BB7F07">
      <w:pPr>
        <w:pStyle w:val="a6"/>
        <w:tabs>
          <w:tab w:val="left" w:pos="10206"/>
        </w:tabs>
        <w:spacing w:after="0" w:line="240" w:lineRule="auto"/>
        <w:ind w:left="0" w:right="282" w:firstLine="709"/>
        <w:jc w:val="both"/>
        <w:rPr>
          <w:rFonts w:ascii="Times New Roman" w:eastAsia="Times New Roman" w:hAnsi="Times New Roman"/>
          <w:sz w:val="24"/>
          <w:szCs w:val="24"/>
        </w:rPr>
      </w:pPr>
      <w:r w:rsidRPr="00C16A85">
        <w:rPr>
          <w:rFonts w:ascii="Times New Roman" w:hAnsi="Times New Roman"/>
          <w:sz w:val="24"/>
          <w:szCs w:val="24"/>
        </w:rPr>
        <w:t xml:space="preserve">5. Цель: </w:t>
      </w:r>
      <w:r w:rsidRPr="00C16A85">
        <w:rPr>
          <w:rFonts w:ascii="Times New Roman" w:eastAsia="Times New Roman" w:hAnsi="Times New Roman"/>
          <w:sz w:val="24"/>
          <w:szCs w:val="24"/>
        </w:rPr>
        <w:t>Повышение эффективности, адресности социальной помощи, качества и доступности предоставления социальных услуг.</w:t>
      </w:r>
    </w:p>
    <w:p w:rsidR="00E345BF" w:rsidRPr="00C16A85" w:rsidRDefault="00E345BF" w:rsidP="00BB7F07">
      <w:pPr>
        <w:tabs>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BB7F07">
      <w:pPr>
        <w:pStyle w:val="a6"/>
        <w:tabs>
          <w:tab w:val="left" w:pos="10206"/>
        </w:tabs>
        <w:spacing w:after="0" w:line="240" w:lineRule="auto"/>
        <w:ind w:left="0" w:right="282" w:firstLine="709"/>
        <w:jc w:val="both"/>
        <w:rPr>
          <w:rFonts w:ascii="Times New Roman" w:eastAsia="Times New Roman" w:hAnsi="Times New Roman"/>
          <w:sz w:val="24"/>
          <w:szCs w:val="24"/>
        </w:rPr>
      </w:pPr>
      <w:r w:rsidRPr="00C16A85">
        <w:rPr>
          <w:rFonts w:ascii="Times New Roman" w:eastAsia="Times New Roman" w:hAnsi="Times New Roman"/>
          <w:sz w:val="24"/>
          <w:szCs w:val="24"/>
        </w:rPr>
        <w:t>- совершенствование системы социальной защиты, укрепление материальной базы учреждений;</w:t>
      </w:r>
    </w:p>
    <w:p w:rsidR="00E345BF" w:rsidRPr="00C16A85" w:rsidRDefault="00E345BF" w:rsidP="00BB7F07">
      <w:pPr>
        <w:pStyle w:val="a6"/>
        <w:tabs>
          <w:tab w:val="left" w:pos="10206"/>
        </w:tabs>
        <w:spacing w:after="0" w:line="240" w:lineRule="auto"/>
        <w:ind w:left="0" w:right="282" w:firstLine="709"/>
        <w:jc w:val="both"/>
        <w:rPr>
          <w:rFonts w:ascii="Times New Roman" w:eastAsia="Times New Roman" w:hAnsi="Times New Roman"/>
          <w:sz w:val="24"/>
          <w:szCs w:val="24"/>
        </w:rPr>
      </w:pPr>
      <w:r w:rsidRPr="00C16A85">
        <w:rPr>
          <w:rFonts w:ascii="Times New Roman" w:eastAsia="Times New Roman" w:hAnsi="Times New Roman"/>
          <w:sz w:val="24"/>
          <w:szCs w:val="24"/>
        </w:rPr>
        <w:t xml:space="preserve">- реализации индивидуальной программы реабилитации инвалидов, в </w:t>
      </w:r>
      <w:proofErr w:type="spellStart"/>
      <w:r w:rsidRPr="00C16A85">
        <w:rPr>
          <w:rFonts w:ascii="Times New Roman" w:eastAsia="Times New Roman" w:hAnsi="Times New Roman"/>
          <w:sz w:val="24"/>
          <w:szCs w:val="24"/>
        </w:rPr>
        <w:t>т.ч</w:t>
      </w:r>
      <w:proofErr w:type="spellEnd"/>
      <w:r w:rsidRPr="00C16A85">
        <w:rPr>
          <w:rFonts w:ascii="Times New Roman" w:eastAsia="Times New Roman" w:hAnsi="Times New Roman"/>
          <w:sz w:val="24"/>
          <w:szCs w:val="24"/>
        </w:rPr>
        <w:t>. детей-инвалидов в части предоставления социально-реабилитационных услуг;</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 повышение квалификации и методическое обеспечение специалистов учреждений, предоставляющих реабилитационные услуги инвалидам;</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 xml:space="preserve">ранняя профилактика семейного неблагополучия и проведение индивидуальной профилактической работы с несовершеннолетними и их семьями, направленной на </w:t>
      </w:r>
      <w:r w:rsidRPr="00C16A85">
        <w:rPr>
          <w:rFonts w:ascii="Times New Roman" w:hAnsi="Times New Roman"/>
          <w:sz w:val="24"/>
          <w:szCs w:val="24"/>
        </w:rPr>
        <w:lastRenderedPageBreak/>
        <w:t>укрепление семейных связей, восстановление детско-родительских отношений, профилактику наркомании, алкоголизма, вредных привычек;</w:t>
      </w:r>
    </w:p>
    <w:p w:rsidR="00E345BF" w:rsidRPr="00C16A85" w:rsidRDefault="00E345BF" w:rsidP="00BB7F07">
      <w:pPr>
        <w:pStyle w:val="a6"/>
        <w:tabs>
          <w:tab w:val="left" w:pos="10206"/>
        </w:tabs>
        <w:spacing w:after="0" w:line="240" w:lineRule="auto"/>
        <w:ind w:left="0" w:right="282" w:firstLine="709"/>
        <w:jc w:val="both"/>
        <w:rPr>
          <w:rFonts w:ascii="Times New Roman" w:eastAsia="Times New Roman" w:hAnsi="Times New Roman"/>
          <w:sz w:val="24"/>
          <w:szCs w:val="24"/>
        </w:rPr>
      </w:pPr>
      <w:r w:rsidRPr="00C16A85">
        <w:rPr>
          <w:rFonts w:ascii="Times New Roman" w:hAnsi="Times New Roman"/>
          <w:sz w:val="24"/>
          <w:szCs w:val="24"/>
        </w:rPr>
        <w:t>- совершенствование межведомственной работы по раннему выявлению семейного неблагополучия и постановки на учет семей и детей, находящихся в социально-опасном положении.</w:t>
      </w:r>
    </w:p>
    <w:p w:rsidR="00E345BF" w:rsidRPr="00C16A85" w:rsidRDefault="00E345BF" w:rsidP="00BB7F07">
      <w:pPr>
        <w:tabs>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Ожидаемые результаты:</w:t>
      </w:r>
    </w:p>
    <w:p w:rsidR="00E345BF" w:rsidRPr="00C16A85" w:rsidRDefault="00E345BF" w:rsidP="00BB7F07">
      <w:pPr>
        <w:tabs>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 сдерживание увеличения количества семей, находящихся в социально опасном положении, за счёт включения в работу семей на ранней стадии семейного неблагополучия;</w:t>
      </w:r>
    </w:p>
    <w:p w:rsidR="00E345BF" w:rsidRPr="00C16A85" w:rsidRDefault="00E345BF" w:rsidP="00BB7F07">
      <w:pPr>
        <w:tabs>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w:t>
      </w:r>
      <w:r w:rsidRPr="00C16A85">
        <w:rPr>
          <w:rFonts w:ascii="Times New Roman" w:hAnsi="Times New Roman" w:cs="Times New Roman"/>
          <w:sz w:val="24"/>
          <w:szCs w:val="24"/>
        </w:rPr>
        <w:t> </w:t>
      </w:r>
      <w:r w:rsidRPr="00C16A85">
        <w:rPr>
          <w:rFonts w:ascii="Times New Roman" w:hAnsi="Times New Roman" w:cs="Times New Roman"/>
          <w:sz w:val="24"/>
          <w:szCs w:val="24"/>
        </w:rPr>
        <w:t>сдерживание роста семейного неблагополучия, совершенствование реабилитационной работы с семьями, находящихся в социально опасном положении, применение принципов адресности и нуждаемости при предоставлении мер социальной поддержки;</w:t>
      </w:r>
    </w:p>
    <w:p w:rsidR="00E345BF" w:rsidRPr="00C16A85" w:rsidRDefault="00E345BF" w:rsidP="00BB7F07">
      <w:pPr>
        <w:tabs>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 рост количества граждан прошедших реабилитацию;</w:t>
      </w:r>
    </w:p>
    <w:p w:rsidR="00E345BF" w:rsidRPr="00C16A85" w:rsidRDefault="00E345BF" w:rsidP="00BB7F07">
      <w:pPr>
        <w:tabs>
          <w:tab w:val="left" w:pos="10206"/>
        </w:tabs>
        <w:spacing w:after="0" w:line="240" w:lineRule="auto"/>
        <w:ind w:right="282" w:firstLine="709"/>
        <w:jc w:val="both"/>
        <w:rPr>
          <w:rFonts w:ascii="Times New Roman" w:hAnsi="Times New Roman" w:cs="Times New Roman"/>
          <w:sz w:val="24"/>
          <w:szCs w:val="24"/>
        </w:rPr>
      </w:pPr>
      <w:r w:rsidRPr="00C16A85">
        <w:rPr>
          <w:rFonts w:ascii="Times New Roman" w:hAnsi="Times New Roman" w:cs="Times New Roman"/>
          <w:sz w:val="24"/>
          <w:szCs w:val="24"/>
        </w:rPr>
        <w:t>-</w:t>
      </w:r>
      <w:r w:rsidRPr="00C16A85">
        <w:rPr>
          <w:rFonts w:ascii="Times New Roman" w:hAnsi="Times New Roman" w:cs="Times New Roman"/>
          <w:sz w:val="24"/>
          <w:szCs w:val="24"/>
        </w:rPr>
        <w:t> </w:t>
      </w:r>
      <w:r w:rsidRPr="00C16A85">
        <w:rPr>
          <w:rFonts w:ascii="Times New Roman" w:hAnsi="Times New Roman" w:cs="Times New Roman"/>
          <w:sz w:val="24"/>
          <w:szCs w:val="24"/>
        </w:rPr>
        <w:t>обеспечение максимально доступной среды для лиц с ограниченными возможностями.</w:t>
      </w:r>
    </w:p>
    <w:p w:rsidR="00E345BF" w:rsidRPr="00C16A85" w:rsidRDefault="00E345BF" w:rsidP="00BB7F07">
      <w:pPr>
        <w:pStyle w:val="a6"/>
        <w:tabs>
          <w:tab w:val="left" w:pos="10206"/>
        </w:tabs>
        <w:spacing w:after="0" w:line="240" w:lineRule="auto"/>
        <w:ind w:left="0" w:right="282" w:firstLine="709"/>
        <w:jc w:val="both"/>
        <w:rPr>
          <w:rFonts w:ascii="Times New Roman" w:hAnsi="Times New Roman"/>
          <w:sz w:val="24"/>
          <w:szCs w:val="24"/>
        </w:rPr>
      </w:pP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r w:rsidRPr="00C16A85">
        <w:rPr>
          <w:rFonts w:ascii="Times New Roman" w:hAnsi="Times New Roman"/>
          <w:sz w:val="24"/>
          <w:szCs w:val="24"/>
        </w:rPr>
        <w:t>Приоритетное направление 4. Создание современной и безопасной среды для жизни</w:t>
      </w:r>
    </w:p>
    <w:p w:rsidR="00E345BF" w:rsidRPr="00C16A85" w:rsidRDefault="00E345BF" w:rsidP="00845B5A">
      <w:pPr>
        <w:pStyle w:val="a6"/>
        <w:tabs>
          <w:tab w:val="left" w:pos="10206"/>
        </w:tabs>
        <w:spacing w:after="0" w:line="240" w:lineRule="auto"/>
        <w:ind w:left="0" w:right="282"/>
        <w:jc w:val="both"/>
        <w:rPr>
          <w:rFonts w:ascii="Times New Roman" w:hAnsi="Times New Roman"/>
          <w:sz w:val="24"/>
          <w:szCs w:val="24"/>
        </w:rPr>
      </w:pP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1. Цель: Формирование современного качественного и доступного жилищного фонда и комфортной среды проживания.</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BB7F07">
      <w:pPr>
        <w:tabs>
          <w:tab w:val="left" w:pos="10206"/>
        </w:tabs>
        <w:spacing w:after="0" w:line="240" w:lineRule="auto"/>
        <w:ind w:firstLine="713"/>
        <w:jc w:val="both"/>
        <w:rPr>
          <w:rFonts w:ascii="Times New Roman" w:hAnsi="Times New Roman" w:cs="Times New Roman"/>
          <w:iCs/>
          <w:sz w:val="24"/>
          <w:szCs w:val="24"/>
        </w:rPr>
      </w:pPr>
      <w:r w:rsidRPr="00C16A85">
        <w:rPr>
          <w:rFonts w:ascii="Times New Roman" w:hAnsi="Times New Roman" w:cs="Times New Roman"/>
          <w:sz w:val="24"/>
          <w:szCs w:val="24"/>
        </w:rPr>
        <w:t>- о</w:t>
      </w:r>
      <w:r w:rsidRPr="00C16A85">
        <w:rPr>
          <w:rFonts w:ascii="Times New Roman" w:hAnsi="Times New Roman" w:cs="Times New Roman"/>
          <w:iCs/>
          <w:sz w:val="24"/>
          <w:szCs w:val="24"/>
        </w:rPr>
        <w:t>беспечение граждан жильем посредством участия в программах переселения из аварийного жилищного фонда и привлечения граждан к участию в программах по строительству индивидуального жилья;</w:t>
      </w:r>
    </w:p>
    <w:p w:rsidR="00E345BF" w:rsidRPr="00C16A85" w:rsidRDefault="00E345BF" w:rsidP="00BB7F07">
      <w:pPr>
        <w:pStyle w:val="a6"/>
        <w:widowControl w:val="0"/>
        <w:tabs>
          <w:tab w:val="left" w:pos="10206"/>
        </w:tabs>
        <w:autoSpaceDE w:val="0"/>
        <w:autoSpaceDN w:val="0"/>
        <w:adjustRightInd w:val="0"/>
        <w:spacing w:after="0" w:line="240" w:lineRule="auto"/>
        <w:ind w:left="0" w:firstLine="713"/>
        <w:jc w:val="both"/>
        <w:rPr>
          <w:rFonts w:ascii="Times New Roman" w:hAnsi="Times New Roman"/>
          <w:iCs/>
          <w:sz w:val="24"/>
          <w:szCs w:val="24"/>
        </w:rPr>
      </w:pPr>
      <w:r w:rsidRPr="00C16A85">
        <w:rPr>
          <w:rFonts w:ascii="Times New Roman" w:hAnsi="Times New Roman"/>
          <w:iCs/>
          <w:sz w:val="24"/>
          <w:szCs w:val="24"/>
        </w:rPr>
        <w:t>- развитие и совершенствование механизмов адресной поддержки населения для приобретения собственного (частного) жилья;</w:t>
      </w:r>
    </w:p>
    <w:p w:rsidR="00E345BF" w:rsidRPr="00C16A85" w:rsidRDefault="00E345BF" w:rsidP="00BB7F07">
      <w:pPr>
        <w:pStyle w:val="a6"/>
        <w:widowControl w:val="0"/>
        <w:tabs>
          <w:tab w:val="left" w:pos="10206"/>
        </w:tabs>
        <w:autoSpaceDE w:val="0"/>
        <w:autoSpaceDN w:val="0"/>
        <w:adjustRightInd w:val="0"/>
        <w:spacing w:after="0" w:line="240" w:lineRule="auto"/>
        <w:ind w:left="0" w:firstLine="713"/>
        <w:jc w:val="both"/>
        <w:rPr>
          <w:rFonts w:ascii="Times New Roman" w:hAnsi="Times New Roman"/>
          <w:iCs/>
          <w:sz w:val="24"/>
          <w:szCs w:val="24"/>
        </w:rPr>
      </w:pPr>
      <w:r w:rsidRPr="00C16A85">
        <w:rPr>
          <w:rFonts w:ascii="Times New Roman" w:hAnsi="Times New Roman"/>
          <w:iCs/>
          <w:sz w:val="24"/>
          <w:szCs w:val="24"/>
        </w:rPr>
        <w:t>- создание условий для снижения износа жилищного фонда, в том числе ликвидация аварийного и ветхого жилья;</w:t>
      </w:r>
    </w:p>
    <w:p w:rsidR="00E345BF" w:rsidRPr="00C16A85" w:rsidRDefault="00E345BF" w:rsidP="00BB7F07">
      <w:pPr>
        <w:pStyle w:val="a6"/>
        <w:widowControl w:val="0"/>
        <w:tabs>
          <w:tab w:val="left" w:pos="10206"/>
        </w:tabs>
        <w:autoSpaceDE w:val="0"/>
        <w:autoSpaceDN w:val="0"/>
        <w:adjustRightInd w:val="0"/>
        <w:spacing w:after="0" w:line="240" w:lineRule="auto"/>
        <w:ind w:left="0" w:firstLine="713"/>
        <w:jc w:val="both"/>
        <w:rPr>
          <w:rFonts w:ascii="Times New Roman" w:hAnsi="Times New Roman"/>
          <w:iCs/>
          <w:sz w:val="24"/>
          <w:szCs w:val="24"/>
        </w:rPr>
      </w:pPr>
      <w:r w:rsidRPr="00C16A85">
        <w:rPr>
          <w:rFonts w:ascii="Times New Roman" w:hAnsi="Times New Roman"/>
          <w:iCs/>
          <w:sz w:val="24"/>
          <w:szCs w:val="24"/>
        </w:rPr>
        <w:t>- строительство социально значимых объектов посредством участия в областных и федеральных программах.</w:t>
      </w:r>
    </w:p>
    <w:p w:rsidR="00E345BF" w:rsidRPr="00C16A85" w:rsidRDefault="00E345BF" w:rsidP="00BB7F07">
      <w:pPr>
        <w:pStyle w:val="a6"/>
        <w:tabs>
          <w:tab w:val="left" w:pos="10206"/>
        </w:tabs>
        <w:spacing w:after="0" w:line="240" w:lineRule="auto"/>
        <w:ind w:left="0" w:firstLine="713"/>
        <w:jc w:val="both"/>
        <w:rPr>
          <w:rFonts w:ascii="Times New Roman" w:hAnsi="Times New Roman"/>
          <w:i/>
          <w:sz w:val="24"/>
          <w:szCs w:val="24"/>
        </w:rPr>
      </w:pPr>
      <w:r w:rsidRPr="00C16A85">
        <w:rPr>
          <w:rFonts w:ascii="Times New Roman" w:hAnsi="Times New Roman"/>
          <w:sz w:val="24"/>
          <w:szCs w:val="24"/>
        </w:rPr>
        <w:t>Ожидаемые результаты:</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увеличение уровня обеспеченности населения жильем;</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увеличение объема вводимого жилья на базе комплексного освоения территорий и развития застроенных территорий;</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ликвидация аварийного жилищного фонда и переселение граждан из аварийных многоквартирных домов;</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улучшение жилищных условий молодых семей и молодых специалистов.</w:t>
      </w:r>
    </w:p>
    <w:p w:rsidR="00E345BF" w:rsidRPr="00C16A85" w:rsidRDefault="00E345BF" w:rsidP="00BB7F07">
      <w:pPr>
        <w:tabs>
          <w:tab w:val="left" w:pos="10206"/>
        </w:tabs>
        <w:spacing w:after="0" w:line="240" w:lineRule="auto"/>
        <w:ind w:firstLine="713"/>
        <w:contextualSpacing/>
        <w:jc w:val="both"/>
        <w:rPr>
          <w:rFonts w:ascii="Times New Roman" w:hAnsi="Times New Roman" w:cs="Times New Roman"/>
          <w:bCs/>
          <w:sz w:val="24"/>
          <w:szCs w:val="24"/>
        </w:rPr>
      </w:pPr>
      <w:r w:rsidRPr="00C16A85">
        <w:rPr>
          <w:rFonts w:ascii="Times New Roman" w:hAnsi="Times New Roman" w:cs="Times New Roman"/>
          <w:sz w:val="24"/>
          <w:szCs w:val="24"/>
        </w:rPr>
        <w:t>2. Цель: У</w:t>
      </w:r>
      <w:r w:rsidRPr="00C16A85">
        <w:rPr>
          <w:rFonts w:ascii="Times New Roman" w:hAnsi="Times New Roman" w:cs="Times New Roman"/>
          <w:bCs/>
          <w:sz w:val="24"/>
          <w:szCs w:val="24"/>
        </w:rPr>
        <w:t>лучшение качества жизни населения путем повышения качества и надежности предоставления жилищно-коммунальных услуг, а также обеспечения их доступности для населения.</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 модернизация объектов жилищно-коммунальной сферы;</w:t>
      </w:r>
    </w:p>
    <w:p w:rsidR="007E60CE" w:rsidRPr="00210363" w:rsidRDefault="007E60CE" w:rsidP="00BB7F07">
      <w:pPr>
        <w:tabs>
          <w:tab w:val="left" w:pos="10206"/>
        </w:tabs>
        <w:spacing w:after="0" w:line="240" w:lineRule="auto"/>
        <w:ind w:firstLine="713"/>
        <w:jc w:val="both"/>
        <w:rPr>
          <w:rFonts w:ascii="Times New Roman" w:hAnsi="Times New Roman" w:cs="Times New Roman"/>
          <w:sz w:val="24"/>
          <w:szCs w:val="24"/>
        </w:rPr>
      </w:pPr>
      <w:r>
        <w:rPr>
          <w:rFonts w:ascii="Times New Roman" w:hAnsi="Times New Roman" w:cs="Times New Roman"/>
          <w:sz w:val="24"/>
          <w:szCs w:val="24"/>
        </w:rPr>
        <w:t xml:space="preserve">-строительство </w:t>
      </w:r>
      <w:r w:rsidR="003F6BD0" w:rsidRPr="000D5502">
        <w:rPr>
          <w:rFonts w:ascii="Times New Roman" w:hAnsi="Times New Roman" w:cs="Times New Roman"/>
          <w:sz w:val="24"/>
          <w:szCs w:val="24"/>
        </w:rPr>
        <w:t>канализационных очистных сооружений</w:t>
      </w:r>
      <w:r w:rsidR="003F6BD0" w:rsidRPr="00210363">
        <w:rPr>
          <w:rFonts w:ascii="Times New Roman" w:hAnsi="Times New Roman" w:cs="Times New Roman"/>
          <w:sz w:val="24"/>
          <w:szCs w:val="24"/>
        </w:rPr>
        <w:t>;</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w:t>
      </w:r>
      <w:r w:rsidRPr="00C16A85">
        <w:rPr>
          <w:rFonts w:ascii="Times New Roman" w:hAnsi="Times New Roman" w:cs="Times New Roman"/>
          <w:sz w:val="24"/>
          <w:szCs w:val="24"/>
        </w:rPr>
        <w:t> </w:t>
      </w:r>
      <w:r w:rsidRPr="00C16A85">
        <w:rPr>
          <w:rFonts w:ascii="Times New Roman" w:hAnsi="Times New Roman" w:cs="Times New Roman"/>
          <w:sz w:val="24"/>
          <w:szCs w:val="24"/>
        </w:rPr>
        <w:t>проведение капитального ремонта многоквартирных домов, внедрение энергосберегающих технологий;</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w:t>
      </w:r>
      <w:r w:rsidRPr="00C16A85">
        <w:rPr>
          <w:rFonts w:ascii="Times New Roman" w:hAnsi="Times New Roman" w:cs="Times New Roman"/>
          <w:sz w:val="24"/>
          <w:szCs w:val="24"/>
        </w:rPr>
        <w:t> </w:t>
      </w:r>
      <w:r w:rsidRPr="00C16A85">
        <w:rPr>
          <w:rFonts w:ascii="Times New Roman" w:hAnsi="Times New Roman" w:cs="Times New Roman"/>
          <w:sz w:val="24"/>
          <w:szCs w:val="24"/>
        </w:rPr>
        <w:t>увеличение доли жилищного фонда, обеспеченного всеми видами благоустройства;</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 м</w:t>
      </w:r>
      <w:r w:rsidRPr="00C16A85">
        <w:rPr>
          <w:rFonts w:ascii="Times New Roman" w:eastAsia="Times New Roman" w:hAnsi="Times New Roman" w:cs="Times New Roman"/>
          <w:sz w:val="24"/>
          <w:szCs w:val="24"/>
        </w:rPr>
        <w:t>одернизация, реконструкция и строительство новых инженерных систем и сетей, снижения аварийности инженерной инфраструктуры и потерь энергоресурсов при их производстве и транспортировке</w:t>
      </w:r>
      <w:r w:rsidRPr="00C16A85">
        <w:rPr>
          <w:rFonts w:ascii="Times New Roman" w:hAnsi="Times New Roman" w:cs="Times New Roman"/>
          <w:sz w:val="24"/>
          <w:szCs w:val="24"/>
        </w:rPr>
        <w:t>.</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Ожидаемые результаты:</w:t>
      </w:r>
    </w:p>
    <w:p w:rsidR="00E345BF" w:rsidRPr="00210363"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последовательное и сбалансированное комплексное развитие коммунальной инфраструктуры и внедрение энергосберегающих технологий;</w:t>
      </w:r>
    </w:p>
    <w:p w:rsidR="003F6BD0" w:rsidRPr="00210363" w:rsidRDefault="003F6BD0" w:rsidP="00BB7F07">
      <w:pPr>
        <w:pStyle w:val="a6"/>
        <w:tabs>
          <w:tab w:val="left" w:pos="10206"/>
        </w:tabs>
        <w:spacing w:after="0" w:line="240" w:lineRule="auto"/>
        <w:ind w:left="0" w:firstLine="713"/>
        <w:jc w:val="both"/>
        <w:rPr>
          <w:rFonts w:ascii="Times New Roman" w:hAnsi="Times New Roman"/>
          <w:sz w:val="24"/>
          <w:szCs w:val="24"/>
        </w:rPr>
      </w:pPr>
      <w:r w:rsidRPr="00210363">
        <w:rPr>
          <w:rFonts w:ascii="Times New Roman" w:hAnsi="Times New Roman"/>
          <w:sz w:val="24"/>
          <w:szCs w:val="24"/>
        </w:rPr>
        <w:t>-</w:t>
      </w:r>
      <w:r>
        <w:rPr>
          <w:rFonts w:ascii="Times New Roman" w:hAnsi="Times New Roman"/>
          <w:sz w:val="24"/>
          <w:szCs w:val="24"/>
        </w:rPr>
        <w:t>улучшение экологической ситуации;</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lastRenderedPageBreak/>
        <w:t xml:space="preserve">- развитие активности и ответственности собственников помещений в управлении многоквартирными домами, совершенствование отношений с управляющими и </w:t>
      </w:r>
      <w:proofErr w:type="spellStart"/>
      <w:r w:rsidRPr="00C16A85">
        <w:rPr>
          <w:rFonts w:ascii="Times New Roman" w:hAnsi="Times New Roman" w:cs="Times New Roman"/>
          <w:sz w:val="24"/>
          <w:szCs w:val="24"/>
        </w:rPr>
        <w:t>ресурсоснабжающими</w:t>
      </w:r>
      <w:proofErr w:type="spellEnd"/>
      <w:r w:rsidRPr="00C16A85">
        <w:rPr>
          <w:rFonts w:ascii="Times New Roman" w:hAnsi="Times New Roman" w:cs="Times New Roman"/>
          <w:sz w:val="24"/>
          <w:szCs w:val="24"/>
        </w:rPr>
        <w:t xml:space="preserve"> организациями;</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 снижение аварийности и потерь энергоресурсов при их производстве и транспортировке.</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3. Цель: С</w:t>
      </w:r>
      <w:r w:rsidRPr="00C16A85">
        <w:rPr>
          <w:rFonts w:ascii="Times New Roman" w:eastAsia="Times New Roman" w:hAnsi="Times New Roman"/>
          <w:bCs/>
          <w:sz w:val="24"/>
          <w:szCs w:val="24"/>
        </w:rPr>
        <w:t>оздание транспортной системы, удобной для жизни населения в условиях высокого уровня автомобилизации на основе проведения сбалансированной транспортной политики, включающей в себя улучшение качества услуг пассажирского транспорта и совершенствование улично-дорожной сети</w:t>
      </w:r>
      <w:r w:rsidRPr="00C16A85">
        <w:rPr>
          <w:rFonts w:ascii="Times New Roman" w:hAnsi="Times New Roman"/>
          <w:bCs/>
          <w:sz w:val="24"/>
          <w:szCs w:val="24"/>
        </w:rPr>
        <w:t>.</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 повышение уровня безопасности дорожного движения;</w:t>
      </w:r>
    </w:p>
    <w:p w:rsidR="00E345BF" w:rsidRPr="00C16A85" w:rsidRDefault="00E345BF" w:rsidP="00BB7F07">
      <w:pPr>
        <w:tabs>
          <w:tab w:val="left" w:pos="10206"/>
        </w:tabs>
        <w:spacing w:after="0" w:line="240" w:lineRule="auto"/>
        <w:ind w:firstLine="713"/>
        <w:jc w:val="both"/>
        <w:rPr>
          <w:rFonts w:ascii="Times New Roman" w:eastAsia="Times New Roman" w:hAnsi="Times New Roman" w:cs="Times New Roman"/>
          <w:sz w:val="24"/>
          <w:szCs w:val="24"/>
        </w:rPr>
      </w:pPr>
      <w:r w:rsidRPr="00C16A85">
        <w:rPr>
          <w:rFonts w:ascii="Times New Roman" w:hAnsi="Times New Roman" w:cs="Times New Roman"/>
          <w:sz w:val="24"/>
          <w:szCs w:val="24"/>
        </w:rPr>
        <w:t>- у</w:t>
      </w:r>
      <w:r w:rsidRPr="00C16A85">
        <w:rPr>
          <w:rFonts w:ascii="Times New Roman" w:eastAsia="Times New Roman" w:hAnsi="Times New Roman" w:cs="Times New Roman"/>
          <w:sz w:val="24"/>
          <w:szCs w:val="24"/>
        </w:rPr>
        <w:t>величение протяженности дорог с твердым покрытием;</w:t>
      </w:r>
    </w:p>
    <w:p w:rsidR="00E345BF" w:rsidRPr="00C16A85" w:rsidRDefault="00E345BF" w:rsidP="00BB7F07">
      <w:pPr>
        <w:tabs>
          <w:tab w:val="left" w:pos="10206"/>
        </w:tabs>
        <w:spacing w:after="0" w:line="240" w:lineRule="auto"/>
        <w:ind w:firstLine="713"/>
        <w:jc w:val="both"/>
        <w:rPr>
          <w:rFonts w:ascii="Times New Roman" w:eastAsia="Times New Roman" w:hAnsi="Times New Roman" w:cs="Times New Roman"/>
          <w:sz w:val="24"/>
          <w:szCs w:val="24"/>
        </w:rPr>
      </w:pPr>
      <w:r w:rsidRPr="00C16A85">
        <w:rPr>
          <w:rFonts w:ascii="Times New Roman" w:hAnsi="Times New Roman" w:cs="Times New Roman"/>
          <w:sz w:val="24"/>
          <w:szCs w:val="24"/>
        </w:rPr>
        <w:t>- повышение качества пассажирских перевозок;</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eastAsia="Times New Roman" w:hAnsi="Times New Roman" w:cs="Times New Roman"/>
          <w:sz w:val="24"/>
          <w:szCs w:val="24"/>
        </w:rPr>
        <w:t>- ежегодное обновление автобусного парка.</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BB7F07">
      <w:pPr>
        <w:pStyle w:val="a6"/>
        <w:tabs>
          <w:tab w:val="left" w:pos="709"/>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приведение в нормативное состояние дорожной сети за счет увеличения доли ремонта и реконструкции автомобильных дорог в дорожном фонде района;</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улучшение качества транспортной инфраструктуры и повышение безопасности дорожного движения на территории района;</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приобретение новых автобусов, обновление автопарка;</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4. Цель: Повышение уровня благоустройства территории населенных пунктов района для развития благоприятных, комфортных и безопасных условий жизнедеятельности населения.</w:t>
      </w:r>
    </w:p>
    <w:p w:rsidR="00E345BF" w:rsidRPr="00C16A85" w:rsidRDefault="00E345BF" w:rsidP="00BB7F07">
      <w:pPr>
        <w:tabs>
          <w:tab w:val="left" w:pos="0"/>
          <w:tab w:val="left" w:pos="10206"/>
        </w:tabs>
        <w:autoSpaceDE w:val="0"/>
        <w:autoSpaceDN w:val="0"/>
        <w:adjustRightInd w:val="0"/>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Задачи:</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eastAsia="Times New Roman" w:hAnsi="Times New Roman" w:cs="Times New Roman"/>
          <w:sz w:val="24"/>
          <w:szCs w:val="24"/>
        </w:rPr>
        <w:t>- повышение уровня благоустройства общественных пространств;</w:t>
      </w:r>
    </w:p>
    <w:p w:rsidR="00E345BF" w:rsidRPr="00C16A85" w:rsidRDefault="00E345BF" w:rsidP="00BB7F07">
      <w:pPr>
        <w:tabs>
          <w:tab w:val="left" w:pos="10206"/>
        </w:tabs>
        <w:spacing w:after="0" w:line="240" w:lineRule="auto"/>
        <w:ind w:firstLine="713"/>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w:t>
      </w:r>
      <w:r w:rsidRPr="00C16A85">
        <w:rPr>
          <w:rFonts w:ascii="Times New Roman" w:eastAsia="Times New Roman" w:hAnsi="Times New Roman" w:cs="Times New Roman"/>
          <w:sz w:val="24"/>
          <w:szCs w:val="24"/>
        </w:rPr>
        <w:t> </w:t>
      </w:r>
      <w:r w:rsidRPr="00C16A85">
        <w:rPr>
          <w:rFonts w:ascii="Times New Roman" w:eastAsia="Times New Roman" w:hAnsi="Times New Roman" w:cs="Times New Roman"/>
          <w:sz w:val="24"/>
          <w:szCs w:val="24"/>
        </w:rPr>
        <w:t xml:space="preserve">повышение уровня благоустройства </w:t>
      </w:r>
      <w:r w:rsidRPr="00C16A85">
        <w:rPr>
          <w:rFonts w:ascii="Times New Roman" w:hAnsi="Times New Roman" w:cs="Times New Roman"/>
          <w:sz w:val="24"/>
          <w:szCs w:val="24"/>
        </w:rPr>
        <w:t>дворовых территорий многоквартирных домов и мест массового отдыха населения (парков);</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hAnsi="Times New Roman" w:cs="Times New Roman"/>
          <w:sz w:val="24"/>
          <w:szCs w:val="24"/>
        </w:rPr>
        <w:t>- увеличение числа заинтересованных граждан, их вовлечение для участия в принятие решений и реализации проектов комплексного благоустройства и развития;</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color w:val="000000"/>
          <w:sz w:val="24"/>
          <w:szCs w:val="24"/>
        </w:rPr>
        <w:t>- обеспечение проведения мероприятий по благоустройству территорий муниципального образования в соответствие с едиными требованиями</w:t>
      </w:r>
      <w:r w:rsidRPr="00C16A85">
        <w:rPr>
          <w:rFonts w:ascii="Times New Roman" w:hAnsi="Times New Roman"/>
          <w:sz w:val="24"/>
          <w:szCs w:val="24"/>
        </w:rPr>
        <w:t xml:space="preserve"> по итогам инвентаризации, а так же на основании заявок граждан.</w:t>
      </w:r>
    </w:p>
    <w:p w:rsidR="00E345BF" w:rsidRPr="00C16A85" w:rsidRDefault="00E345BF" w:rsidP="00BB7F07">
      <w:pPr>
        <w:pStyle w:val="a6"/>
        <w:tabs>
          <w:tab w:val="left" w:pos="0"/>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Ожидаемые результаты:</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увеличение количества благоустроенных дворовых террит</w:t>
      </w:r>
      <w:r w:rsidR="003D3931" w:rsidRPr="00C16A85">
        <w:rPr>
          <w:rFonts w:ascii="Times New Roman" w:hAnsi="Times New Roman"/>
          <w:sz w:val="24"/>
          <w:szCs w:val="24"/>
        </w:rPr>
        <w:t xml:space="preserve">орий многоквартирных домов в </w:t>
      </w:r>
      <w:proofErr w:type="spellStart"/>
      <w:r w:rsidR="003D3931" w:rsidRPr="00C16A85">
        <w:rPr>
          <w:rFonts w:ascii="Times New Roman" w:hAnsi="Times New Roman"/>
          <w:sz w:val="24"/>
          <w:szCs w:val="24"/>
        </w:rPr>
        <w:t>г.Болотное</w:t>
      </w:r>
      <w:proofErr w:type="spellEnd"/>
      <w:r w:rsidRPr="00C16A85">
        <w:rPr>
          <w:rFonts w:ascii="Times New Roman" w:hAnsi="Times New Roman"/>
          <w:sz w:val="24"/>
          <w:szCs w:val="24"/>
        </w:rPr>
        <w:t>;</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увеличение площади благоустроенных общественных пространств, мест массового отдыха;</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улучшение содержания объектов благоустройства, зеленых насаждений и в целом внешнего облика населенных пунктов района;</w:t>
      </w:r>
    </w:p>
    <w:p w:rsidR="00E345BF" w:rsidRPr="00C16A85" w:rsidRDefault="00E345BF" w:rsidP="00BB7F07">
      <w:pPr>
        <w:pStyle w:val="a6"/>
        <w:tabs>
          <w:tab w:val="left" w:pos="10206"/>
        </w:tabs>
        <w:spacing w:after="0" w:line="240" w:lineRule="auto"/>
        <w:ind w:left="0" w:firstLine="713"/>
        <w:jc w:val="both"/>
        <w:rPr>
          <w:rFonts w:ascii="Times New Roman" w:hAnsi="Times New Roman"/>
          <w:sz w:val="24"/>
          <w:szCs w:val="24"/>
        </w:rPr>
      </w:pPr>
      <w:r w:rsidRPr="00C16A85">
        <w:rPr>
          <w:rFonts w:ascii="Times New Roman" w:hAnsi="Times New Roman"/>
          <w:sz w:val="24"/>
          <w:szCs w:val="24"/>
        </w:rPr>
        <w:t xml:space="preserve">- увеличение числа спортивных и детских площадок на территориях населенных пунктов </w:t>
      </w:r>
      <w:r w:rsidR="003D3931" w:rsidRPr="00C16A85">
        <w:rPr>
          <w:rFonts w:ascii="Times New Roman" w:hAnsi="Times New Roman"/>
          <w:sz w:val="24"/>
          <w:szCs w:val="24"/>
        </w:rPr>
        <w:t xml:space="preserve">Болотнинского района </w:t>
      </w:r>
      <w:r w:rsidRPr="00C16A85">
        <w:rPr>
          <w:rFonts w:ascii="Times New Roman" w:hAnsi="Times New Roman"/>
          <w:sz w:val="24"/>
          <w:szCs w:val="24"/>
        </w:rPr>
        <w:t>Новосибирской области.</w:t>
      </w:r>
    </w:p>
    <w:p w:rsidR="00E345BF" w:rsidRPr="00C16A85" w:rsidRDefault="00E345BF" w:rsidP="00BB7F07">
      <w:pPr>
        <w:tabs>
          <w:tab w:val="left" w:pos="10206"/>
        </w:tabs>
        <w:spacing w:after="0" w:line="240" w:lineRule="auto"/>
        <w:ind w:firstLine="713"/>
        <w:jc w:val="both"/>
        <w:rPr>
          <w:rFonts w:ascii="Times New Roman" w:eastAsia="Times New Roman" w:hAnsi="Times New Roman" w:cs="Times New Roman"/>
          <w:sz w:val="24"/>
          <w:szCs w:val="24"/>
        </w:rPr>
      </w:pPr>
      <w:r w:rsidRPr="00C16A85">
        <w:rPr>
          <w:rFonts w:ascii="Times New Roman" w:hAnsi="Times New Roman" w:cs="Times New Roman"/>
          <w:sz w:val="24"/>
          <w:szCs w:val="24"/>
        </w:rPr>
        <w:t xml:space="preserve">5. Цель: </w:t>
      </w:r>
      <w:r w:rsidRPr="00C16A85">
        <w:rPr>
          <w:rFonts w:ascii="Times New Roman" w:eastAsia="Times New Roman" w:hAnsi="Times New Roman" w:cs="Times New Roman"/>
          <w:sz w:val="24"/>
          <w:szCs w:val="24"/>
        </w:rPr>
        <w:t xml:space="preserve">Сохранение позитивных тенденций по снижению уровня </w:t>
      </w:r>
      <w:proofErr w:type="spellStart"/>
      <w:r w:rsidRPr="00C16A85">
        <w:rPr>
          <w:rFonts w:ascii="Times New Roman" w:eastAsia="Times New Roman" w:hAnsi="Times New Roman" w:cs="Times New Roman"/>
          <w:sz w:val="24"/>
          <w:szCs w:val="24"/>
        </w:rPr>
        <w:t>криминогенности</w:t>
      </w:r>
      <w:proofErr w:type="spellEnd"/>
      <w:r w:rsidRPr="00C16A85">
        <w:rPr>
          <w:rFonts w:ascii="Times New Roman" w:eastAsia="Times New Roman" w:hAnsi="Times New Roman" w:cs="Times New Roman"/>
          <w:sz w:val="24"/>
          <w:szCs w:val="24"/>
        </w:rPr>
        <w:t xml:space="preserve"> и улучшения пожарной обстановки на территории района.</w:t>
      </w:r>
    </w:p>
    <w:p w:rsidR="00E345BF" w:rsidRPr="00C16A85" w:rsidRDefault="00E345BF" w:rsidP="00BB7F07">
      <w:pPr>
        <w:tabs>
          <w:tab w:val="left" w:pos="10206"/>
        </w:tabs>
        <w:spacing w:after="0" w:line="240" w:lineRule="auto"/>
        <w:ind w:firstLine="713"/>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Задачи:</w:t>
      </w:r>
    </w:p>
    <w:p w:rsidR="00E345BF" w:rsidRPr="00C16A85" w:rsidRDefault="00E345BF" w:rsidP="00BB7F07">
      <w:pPr>
        <w:pStyle w:val="a6"/>
        <w:tabs>
          <w:tab w:val="left" w:pos="10206"/>
        </w:tabs>
        <w:spacing w:after="0" w:line="240" w:lineRule="auto"/>
        <w:ind w:left="0" w:firstLine="713"/>
        <w:jc w:val="both"/>
        <w:rPr>
          <w:rFonts w:ascii="Times New Roman" w:eastAsia="Times New Roman" w:hAnsi="Times New Roman"/>
          <w:sz w:val="24"/>
          <w:szCs w:val="24"/>
        </w:rPr>
      </w:pPr>
      <w:r w:rsidRPr="00C16A85">
        <w:rPr>
          <w:rFonts w:ascii="Times New Roman" w:eastAsia="Times New Roman" w:hAnsi="Times New Roman"/>
          <w:sz w:val="24"/>
          <w:szCs w:val="24"/>
        </w:rPr>
        <w:t>- принятие активных мер, направленных на предотвращение преступлений путем выявления, устранения или нейтрализации причин, условий и обстоятельств, способствующих их совершению, а также оказание профилактического воздействия на лиц с противоправным поведением;</w:t>
      </w:r>
    </w:p>
    <w:p w:rsidR="00E345BF" w:rsidRPr="00C16A85" w:rsidRDefault="00E345BF" w:rsidP="00BB7F07">
      <w:pPr>
        <w:tabs>
          <w:tab w:val="left" w:pos="10206"/>
        </w:tabs>
        <w:spacing w:after="0" w:line="240" w:lineRule="auto"/>
        <w:ind w:firstLine="713"/>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активизация проведения противопожарной пропаганды среди населения  через средства массовой информации района и в местах с массовым пребыванием людей (в том числе клубах, больницах, школах и т.д.), посредством проведения собраний, сходов граждан;</w:t>
      </w:r>
    </w:p>
    <w:p w:rsidR="00E345BF" w:rsidRPr="00C16A85" w:rsidRDefault="00E345BF" w:rsidP="00BB7F07">
      <w:pPr>
        <w:pStyle w:val="a6"/>
        <w:tabs>
          <w:tab w:val="left" w:pos="10206"/>
        </w:tabs>
        <w:spacing w:after="0" w:line="240" w:lineRule="auto"/>
        <w:ind w:left="0" w:firstLine="713"/>
        <w:jc w:val="both"/>
        <w:rPr>
          <w:rFonts w:ascii="Times New Roman" w:eastAsia="Times New Roman" w:hAnsi="Times New Roman"/>
          <w:sz w:val="24"/>
          <w:szCs w:val="24"/>
        </w:rPr>
      </w:pPr>
      <w:r w:rsidRPr="00C16A85">
        <w:rPr>
          <w:rFonts w:ascii="Times New Roman" w:eastAsia="Times New Roman" w:hAnsi="Times New Roman"/>
          <w:sz w:val="24"/>
          <w:szCs w:val="24"/>
        </w:rPr>
        <w:t>- оснащение жилья граждан техническими средствами раннего обнаружения возгорания с передачей сигнала в Единую дежурно-диспетчерскую службу района;</w:t>
      </w:r>
    </w:p>
    <w:p w:rsidR="00E345BF" w:rsidRPr="00C16A85" w:rsidRDefault="00E345BF" w:rsidP="00BB7F07">
      <w:pPr>
        <w:pStyle w:val="a6"/>
        <w:tabs>
          <w:tab w:val="left" w:pos="10206"/>
        </w:tabs>
        <w:spacing w:after="0" w:line="240" w:lineRule="auto"/>
        <w:ind w:left="0" w:firstLine="713"/>
        <w:jc w:val="both"/>
        <w:rPr>
          <w:rFonts w:ascii="Times New Roman" w:eastAsia="Times New Roman" w:hAnsi="Times New Roman"/>
          <w:sz w:val="24"/>
          <w:szCs w:val="24"/>
        </w:rPr>
      </w:pPr>
      <w:r w:rsidRPr="00C16A85">
        <w:rPr>
          <w:rFonts w:ascii="Times New Roman" w:eastAsia="Times New Roman" w:hAnsi="Times New Roman"/>
          <w:sz w:val="24"/>
          <w:szCs w:val="24"/>
        </w:rPr>
        <w:t>- развитие добровольной пожарной охраны;</w:t>
      </w:r>
    </w:p>
    <w:p w:rsidR="00E345BF" w:rsidRPr="00C16A85" w:rsidRDefault="00E345BF" w:rsidP="00BB7F07">
      <w:pPr>
        <w:pStyle w:val="a6"/>
        <w:tabs>
          <w:tab w:val="left" w:pos="10206"/>
        </w:tabs>
        <w:spacing w:after="0" w:line="240" w:lineRule="auto"/>
        <w:ind w:left="0" w:firstLine="713"/>
        <w:jc w:val="both"/>
        <w:rPr>
          <w:rFonts w:ascii="Times New Roman" w:eastAsia="Times New Roman" w:hAnsi="Times New Roman"/>
          <w:sz w:val="24"/>
          <w:szCs w:val="24"/>
        </w:rPr>
      </w:pPr>
      <w:r w:rsidRPr="00C16A85">
        <w:rPr>
          <w:rFonts w:ascii="Times New Roman" w:eastAsia="Times New Roman" w:hAnsi="Times New Roman"/>
          <w:sz w:val="24"/>
          <w:szCs w:val="24"/>
        </w:rPr>
        <w:lastRenderedPageBreak/>
        <w:t>- проведение на постоянной основе работы по инструктированию населения о мерах пожарной безопасности с вручением наглядной агитации и памяток;</w:t>
      </w:r>
    </w:p>
    <w:p w:rsidR="00E345BF" w:rsidRPr="00C16A85" w:rsidRDefault="00E345BF" w:rsidP="00BB7F07">
      <w:pPr>
        <w:pStyle w:val="a6"/>
        <w:tabs>
          <w:tab w:val="left" w:pos="10206"/>
        </w:tabs>
        <w:spacing w:after="0" w:line="240" w:lineRule="auto"/>
        <w:ind w:left="0" w:firstLine="713"/>
        <w:jc w:val="both"/>
        <w:rPr>
          <w:rFonts w:ascii="Times New Roman" w:eastAsia="Times New Roman" w:hAnsi="Times New Roman"/>
          <w:sz w:val="24"/>
          <w:szCs w:val="24"/>
        </w:rPr>
      </w:pPr>
      <w:r w:rsidRPr="00C16A85">
        <w:rPr>
          <w:rFonts w:ascii="Times New Roman" w:eastAsia="Times New Roman" w:hAnsi="Times New Roman"/>
          <w:sz w:val="24"/>
          <w:szCs w:val="24"/>
        </w:rPr>
        <w:t>- укрепление антитеррористической защищенности объектов;</w:t>
      </w:r>
    </w:p>
    <w:p w:rsidR="00E345BF" w:rsidRPr="00C16A85" w:rsidRDefault="00E345BF" w:rsidP="00BB7F07">
      <w:pPr>
        <w:pStyle w:val="a6"/>
        <w:tabs>
          <w:tab w:val="left" w:pos="10206"/>
        </w:tabs>
        <w:spacing w:after="0" w:line="240" w:lineRule="auto"/>
        <w:ind w:left="0" w:firstLine="713"/>
        <w:jc w:val="both"/>
        <w:rPr>
          <w:rFonts w:ascii="Times New Roman" w:eastAsia="Times New Roman" w:hAnsi="Times New Roman"/>
          <w:sz w:val="24"/>
          <w:szCs w:val="24"/>
        </w:rPr>
      </w:pPr>
      <w:r w:rsidRPr="00C16A85">
        <w:rPr>
          <w:rFonts w:ascii="Times New Roman" w:eastAsia="Times New Roman" w:hAnsi="Times New Roman"/>
          <w:sz w:val="24"/>
          <w:szCs w:val="24"/>
        </w:rPr>
        <w:t>- проведение мероприятий по пресечению всех форм незаконного потребления и оборота наркотических средств.</w:t>
      </w:r>
    </w:p>
    <w:p w:rsidR="00E345BF" w:rsidRPr="00C16A85" w:rsidRDefault="00E345BF" w:rsidP="00BB7F07">
      <w:pPr>
        <w:tabs>
          <w:tab w:val="left" w:pos="10206"/>
        </w:tabs>
        <w:spacing w:after="0" w:line="240" w:lineRule="auto"/>
        <w:ind w:firstLine="713"/>
        <w:jc w:val="both"/>
        <w:rPr>
          <w:rFonts w:ascii="Times New Roman" w:eastAsia="Times New Roman" w:hAnsi="Times New Roman" w:cs="Times New Roman"/>
          <w:sz w:val="24"/>
          <w:szCs w:val="24"/>
        </w:rPr>
      </w:pPr>
      <w:r w:rsidRPr="00C16A85">
        <w:rPr>
          <w:rFonts w:ascii="Times New Roman" w:hAnsi="Times New Roman" w:cs="Times New Roman"/>
          <w:sz w:val="24"/>
          <w:szCs w:val="24"/>
        </w:rPr>
        <w:t>Ожидаемые результаты:</w:t>
      </w:r>
    </w:p>
    <w:p w:rsidR="00E345BF" w:rsidRPr="00C16A85" w:rsidRDefault="00E345BF" w:rsidP="00BB7F07">
      <w:pPr>
        <w:tabs>
          <w:tab w:val="left" w:pos="10206"/>
        </w:tabs>
        <w:spacing w:after="0" w:line="240" w:lineRule="auto"/>
        <w:ind w:firstLine="713"/>
        <w:jc w:val="both"/>
        <w:rPr>
          <w:rFonts w:ascii="Times New Roman" w:eastAsia="Times New Roman" w:hAnsi="Times New Roman" w:cs="Times New Roman"/>
          <w:sz w:val="24"/>
          <w:szCs w:val="24"/>
        </w:rPr>
      </w:pPr>
      <w:r w:rsidRPr="00C16A85">
        <w:rPr>
          <w:rFonts w:ascii="Times New Roman" w:hAnsi="Times New Roman" w:cs="Times New Roman"/>
          <w:sz w:val="24"/>
          <w:szCs w:val="24"/>
        </w:rPr>
        <w:t xml:space="preserve">- увеличение </w:t>
      </w:r>
      <w:r w:rsidRPr="00C16A85">
        <w:rPr>
          <w:rFonts w:ascii="Times New Roman" w:eastAsia="Times New Roman" w:hAnsi="Times New Roman" w:cs="Times New Roman"/>
          <w:sz w:val="24"/>
          <w:szCs w:val="24"/>
        </w:rPr>
        <w:t>оперативного реагирования и сокращение времени прибытия пожарной охраны;</w:t>
      </w:r>
    </w:p>
    <w:p w:rsidR="00E345BF" w:rsidRPr="00C16A85" w:rsidRDefault="00E345BF" w:rsidP="00BB7F07">
      <w:pPr>
        <w:tabs>
          <w:tab w:val="left" w:pos="10206"/>
        </w:tabs>
        <w:spacing w:after="0" w:line="240" w:lineRule="auto"/>
        <w:ind w:firstLine="713"/>
        <w:jc w:val="both"/>
        <w:rPr>
          <w:rFonts w:ascii="Times New Roman" w:hAnsi="Times New Roman" w:cs="Times New Roman"/>
          <w:sz w:val="24"/>
          <w:szCs w:val="24"/>
        </w:rPr>
      </w:pPr>
      <w:r w:rsidRPr="00C16A85">
        <w:rPr>
          <w:rFonts w:ascii="Times New Roman" w:eastAsia="Times New Roman" w:hAnsi="Times New Roman" w:cs="Times New Roman"/>
          <w:sz w:val="24"/>
          <w:szCs w:val="24"/>
        </w:rPr>
        <w:t>- снижение уровня криминогенной обстановки.</w:t>
      </w:r>
    </w:p>
    <w:p w:rsidR="00E345BF" w:rsidRPr="00C16A85" w:rsidRDefault="00E345BF" w:rsidP="00BB7F07">
      <w:pPr>
        <w:tabs>
          <w:tab w:val="left" w:pos="10206"/>
        </w:tabs>
        <w:spacing w:after="0" w:line="240" w:lineRule="auto"/>
        <w:ind w:firstLine="713"/>
        <w:jc w:val="both"/>
        <w:rPr>
          <w:rFonts w:ascii="Times New Roman" w:hAnsi="Times New Roman" w:cs="Times New Roman"/>
          <w:b/>
          <w:sz w:val="24"/>
          <w:szCs w:val="24"/>
        </w:rPr>
      </w:pPr>
    </w:p>
    <w:p w:rsidR="003D3931" w:rsidRPr="00960E1E" w:rsidRDefault="003D3931" w:rsidP="00845B5A">
      <w:pPr>
        <w:pStyle w:val="a6"/>
        <w:numPr>
          <w:ilvl w:val="0"/>
          <w:numId w:val="6"/>
        </w:numPr>
        <w:tabs>
          <w:tab w:val="left" w:pos="10206"/>
        </w:tabs>
        <w:spacing w:after="120" w:line="240" w:lineRule="auto"/>
        <w:ind w:left="0" w:right="282" w:firstLine="0"/>
        <w:jc w:val="both"/>
        <w:rPr>
          <w:rFonts w:ascii="Times New Roman" w:hAnsi="Times New Roman"/>
          <w:b/>
          <w:sz w:val="24"/>
          <w:szCs w:val="24"/>
        </w:rPr>
      </w:pPr>
      <w:r w:rsidRPr="00960E1E">
        <w:rPr>
          <w:rFonts w:ascii="Times New Roman" w:hAnsi="Times New Roman"/>
          <w:b/>
          <w:sz w:val="24"/>
          <w:szCs w:val="24"/>
        </w:rPr>
        <w:t>ОСНОВНЫЕ РЕСУРСЫ НЕОБХОДИМЫЕ ДЛЯ РЕАЛИЗАЦИИ СТРАТЕГИИ</w:t>
      </w:r>
    </w:p>
    <w:p w:rsidR="003D3931" w:rsidRPr="00C16A85" w:rsidRDefault="003D3931" w:rsidP="00845B5A">
      <w:pPr>
        <w:pStyle w:val="a6"/>
        <w:tabs>
          <w:tab w:val="left" w:pos="10206"/>
        </w:tabs>
        <w:spacing w:after="0" w:line="240" w:lineRule="auto"/>
        <w:ind w:left="0" w:right="282"/>
        <w:jc w:val="both"/>
        <w:rPr>
          <w:rFonts w:ascii="Times New Roman" w:hAnsi="Times New Roman"/>
          <w:sz w:val="24"/>
          <w:szCs w:val="24"/>
        </w:rPr>
      </w:pP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Для достижения стратегической цели и решения поставленных задач необходимо ресурсное обеспечение.</w:t>
      </w:r>
    </w:p>
    <w:p w:rsidR="003D3931" w:rsidRPr="00C16A85" w:rsidRDefault="003D3931" w:rsidP="00BB7F07">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Ресурсное обеспечение реализации Стратегии будет обеспечиваться следующими видами ресурсов:</w:t>
      </w:r>
    </w:p>
    <w:p w:rsidR="003D3931" w:rsidRPr="00C16A85" w:rsidRDefault="003D3931" w:rsidP="00BB7F07">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финансовые ресурсы;</w:t>
      </w:r>
    </w:p>
    <w:p w:rsidR="003D3931" w:rsidRPr="00C16A85" w:rsidRDefault="003D3931" w:rsidP="00BB7F07">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трудовые ресурсы;</w:t>
      </w:r>
    </w:p>
    <w:p w:rsidR="003D3931" w:rsidRPr="00C16A85" w:rsidRDefault="003D3931" w:rsidP="00BB7F07">
      <w:pPr>
        <w:tabs>
          <w:tab w:val="left" w:pos="10206"/>
        </w:tabs>
        <w:autoSpaceDE w:val="0"/>
        <w:autoSpaceDN w:val="0"/>
        <w:adjustRightInd w:val="0"/>
        <w:spacing w:after="0" w:line="240" w:lineRule="auto"/>
        <w:ind w:firstLine="709"/>
        <w:jc w:val="both"/>
        <w:rPr>
          <w:rFonts w:ascii="Times New Roman" w:hAnsi="Times New Roman" w:cs="Times New Roman"/>
          <w:sz w:val="24"/>
          <w:szCs w:val="24"/>
        </w:rPr>
      </w:pPr>
      <w:r w:rsidRPr="00C16A85">
        <w:rPr>
          <w:rFonts w:ascii="Times New Roman" w:hAnsi="Times New Roman" w:cs="Times New Roman"/>
          <w:sz w:val="24"/>
          <w:szCs w:val="24"/>
        </w:rPr>
        <w:t>- информационные ресурсы.</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1. Источниками финансового обеспечения  реализации Стратегии будут являться бюджетные средства, привлекаемые в рамках государственных и муниципальных программ, субсидии, субвенции, и внебюджетные средства.</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Бюджетные средства будут являться важнейшим финансовым ресурсом реализации Стратегии.</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Средств</w:t>
      </w:r>
      <w:r w:rsidR="003F6BD0">
        <w:rPr>
          <w:rFonts w:ascii="Times New Roman" w:hAnsi="Times New Roman"/>
          <w:sz w:val="24"/>
          <w:szCs w:val="24"/>
        </w:rPr>
        <w:t>а</w:t>
      </w:r>
      <w:r w:rsidRPr="00C16A85">
        <w:rPr>
          <w:rFonts w:ascii="Times New Roman" w:hAnsi="Times New Roman"/>
          <w:sz w:val="24"/>
          <w:szCs w:val="24"/>
        </w:rPr>
        <w:t xml:space="preserve"> федерального бюджета будут привлекаться в рамках реализации мероприятий государственных программ федерального и регионального уровня в пределах объемов бюджетных ассигнований, утвержденных федеральным бюджетом на соответствующий год.</w:t>
      </w:r>
    </w:p>
    <w:p w:rsidR="003D3931" w:rsidRPr="00C16A85" w:rsidRDefault="003D3931" w:rsidP="00BB7F07">
      <w:pPr>
        <w:pStyle w:val="a6"/>
        <w:tabs>
          <w:tab w:val="left" w:pos="10206"/>
        </w:tabs>
        <w:spacing w:after="0" w:line="240" w:lineRule="auto"/>
        <w:ind w:left="0" w:firstLine="709"/>
        <w:jc w:val="both"/>
        <w:rPr>
          <w:rFonts w:ascii="Times New Roman" w:eastAsia="Times New Roman" w:hAnsi="Times New Roman"/>
          <w:sz w:val="24"/>
          <w:szCs w:val="24"/>
        </w:rPr>
      </w:pPr>
      <w:r w:rsidRPr="00C16A85">
        <w:rPr>
          <w:rFonts w:ascii="Times New Roman" w:hAnsi="Times New Roman"/>
          <w:sz w:val="24"/>
          <w:szCs w:val="24"/>
        </w:rPr>
        <w:t>Привлечение средств областного бюджета для реализации Стратегии планируется осуществлять в соответствии с действующими порядками финансирования государственных программ области в пределах объемов бюджетных ассигнований, утвержденных областным бюджетом на соответствующий год.</w:t>
      </w:r>
      <w:r w:rsidR="003F6BD0">
        <w:rPr>
          <w:rFonts w:ascii="Times New Roman" w:hAnsi="Times New Roman"/>
          <w:sz w:val="24"/>
          <w:szCs w:val="24"/>
        </w:rPr>
        <w:t xml:space="preserve"> </w:t>
      </w:r>
      <w:r w:rsidRPr="00C16A85">
        <w:rPr>
          <w:rFonts w:ascii="Times New Roman" w:eastAsia="Times New Roman" w:hAnsi="Times New Roman"/>
          <w:sz w:val="24"/>
          <w:szCs w:val="24"/>
        </w:rPr>
        <w:t xml:space="preserve">Средства местных бюджетов будут привлекаться в соответствии с действующими порядками финансирования муниципальных программ </w:t>
      </w:r>
      <w:r w:rsidRPr="00124977">
        <w:rPr>
          <w:rFonts w:ascii="Times New Roman" w:eastAsia="Times New Roman" w:hAnsi="Times New Roman"/>
          <w:sz w:val="24"/>
          <w:szCs w:val="24"/>
        </w:rPr>
        <w:t>(приложение 3)</w:t>
      </w:r>
      <w:r w:rsidRPr="00C16A85">
        <w:rPr>
          <w:rFonts w:ascii="Times New Roman" w:eastAsia="Times New Roman" w:hAnsi="Times New Roman"/>
          <w:sz w:val="24"/>
          <w:szCs w:val="24"/>
        </w:rPr>
        <w:t xml:space="preserve"> в пределах общего объема бюджетных ассигнований, утвержденных местным бюджетом на соответствующий год, а также в форме </w:t>
      </w:r>
      <w:proofErr w:type="spellStart"/>
      <w:r w:rsidRPr="00C16A85">
        <w:rPr>
          <w:rFonts w:ascii="Times New Roman" w:eastAsia="Times New Roman" w:hAnsi="Times New Roman"/>
          <w:sz w:val="24"/>
          <w:szCs w:val="24"/>
        </w:rPr>
        <w:t>софинансирования</w:t>
      </w:r>
      <w:proofErr w:type="spellEnd"/>
      <w:r w:rsidRPr="00C16A85">
        <w:rPr>
          <w:rFonts w:ascii="Times New Roman" w:eastAsia="Times New Roman" w:hAnsi="Times New Roman"/>
          <w:sz w:val="24"/>
          <w:szCs w:val="24"/>
        </w:rPr>
        <w:t xml:space="preserve"> государственных программ  и проектов области.</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Основными направлениями использования бюджетных средств будут являться:</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модернизация объектов коммунального хозяйства (строительство, реконструкция, капитальный ремонт сетей водо- и теплоснабжения, котельных, скважин);</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подготовка объектов жилищно-коммунального хозяйства к отопительному сезону;</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строительство и ремонт автомобильных дорог;</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строительство (приобретение) жилья для обеспечения отдельных категорий граждан;</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капитальный ремонт многоквартирных домов;</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развитие уличного освещения;</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xml:space="preserve">- формирование комфортной городской среды за счет благоустройства общественных пространств и придомовых территорий многоквартирных домов в </w:t>
      </w:r>
      <w:proofErr w:type="spellStart"/>
      <w:r w:rsidRPr="00C16A85">
        <w:rPr>
          <w:rFonts w:ascii="Times New Roman" w:hAnsi="Times New Roman"/>
          <w:sz w:val="24"/>
          <w:szCs w:val="24"/>
        </w:rPr>
        <w:t>г.</w:t>
      </w:r>
      <w:r w:rsidR="00960E1E">
        <w:rPr>
          <w:rFonts w:ascii="Times New Roman" w:hAnsi="Times New Roman"/>
          <w:sz w:val="24"/>
          <w:szCs w:val="24"/>
        </w:rPr>
        <w:t>Болотное</w:t>
      </w:r>
      <w:proofErr w:type="spellEnd"/>
      <w:r w:rsidRPr="00C16A85">
        <w:rPr>
          <w:rFonts w:ascii="Times New Roman" w:hAnsi="Times New Roman"/>
          <w:sz w:val="24"/>
          <w:szCs w:val="24"/>
        </w:rPr>
        <w:t>;</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благоустройство сельских населенных пунктов;</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 реконструкция и строительство животноводческих помещений;</w:t>
      </w:r>
    </w:p>
    <w:p w:rsidR="003D3931" w:rsidRPr="00C16A85" w:rsidRDefault="003D3931" w:rsidP="00BB7F07">
      <w:pPr>
        <w:tabs>
          <w:tab w:val="left" w:pos="10206"/>
        </w:tabs>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 xml:space="preserve">- предоставление субсидий </w:t>
      </w:r>
      <w:proofErr w:type="spellStart"/>
      <w:r w:rsidRPr="00C16A85">
        <w:rPr>
          <w:rFonts w:ascii="Times New Roman" w:eastAsia="Calibri" w:hAnsi="Times New Roman" w:cs="Times New Roman"/>
          <w:sz w:val="24"/>
          <w:szCs w:val="24"/>
        </w:rPr>
        <w:t>сельхозтоваропроизводителям</w:t>
      </w:r>
      <w:proofErr w:type="spellEnd"/>
      <w:r w:rsidRPr="00C16A85">
        <w:rPr>
          <w:rFonts w:ascii="Times New Roman" w:eastAsia="Calibri" w:hAnsi="Times New Roman" w:cs="Times New Roman"/>
          <w:sz w:val="24"/>
          <w:szCs w:val="24"/>
        </w:rPr>
        <w:t>;</w:t>
      </w:r>
    </w:p>
    <w:p w:rsidR="003D3931" w:rsidRPr="00C16A85" w:rsidRDefault="003D3931" w:rsidP="00BB7F07">
      <w:pPr>
        <w:tabs>
          <w:tab w:val="left" w:pos="10206"/>
        </w:tabs>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w:t>
      </w:r>
      <w:r w:rsidRPr="00C16A85">
        <w:rPr>
          <w:rFonts w:ascii="Times New Roman" w:eastAsia="Calibri" w:hAnsi="Times New Roman" w:cs="Times New Roman"/>
          <w:sz w:val="24"/>
          <w:szCs w:val="24"/>
        </w:rPr>
        <w:t> </w:t>
      </w:r>
      <w:r w:rsidRPr="00C16A85">
        <w:rPr>
          <w:rFonts w:ascii="Times New Roman" w:eastAsia="Calibri" w:hAnsi="Times New Roman" w:cs="Times New Roman"/>
          <w:sz w:val="24"/>
          <w:szCs w:val="24"/>
        </w:rPr>
        <w:t>предоставление субсидий хозяйствующим субъектам, осуществляющим инвестиционную и предпринимательскую деятельность на территории района, в том числе субъектам малого и среднего бизнеса;</w:t>
      </w:r>
    </w:p>
    <w:p w:rsidR="003D3931" w:rsidRPr="00C16A85" w:rsidRDefault="003D3931" w:rsidP="00BB7F07">
      <w:pPr>
        <w:tabs>
          <w:tab w:val="left" w:pos="10206"/>
        </w:tabs>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 предоставление субсидий хозяйствующим субъектам, осуществляющим торговую деятельность в отдаленных селах;</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lastRenderedPageBreak/>
        <w:t>- строительство объектов, реконструкция и капитальный ремонт объектов социальной сферы (образования, культуры, спорта, медицины);</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обеспечение беспрепятственного доступа инвалидов к объектам общественной инфраструктуры;</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w:t>
      </w:r>
      <w:r w:rsidRPr="00C16A85">
        <w:rPr>
          <w:rFonts w:ascii="Times New Roman" w:eastAsia="Calibri" w:hAnsi="Times New Roman" w:cs="Times New Roman"/>
          <w:sz w:val="24"/>
          <w:szCs w:val="24"/>
        </w:rPr>
        <w:t> </w:t>
      </w:r>
      <w:r w:rsidRPr="00C16A85">
        <w:rPr>
          <w:rFonts w:ascii="Times New Roman" w:eastAsia="Calibri" w:hAnsi="Times New Roman" w:cs="Times New Roman"/>
          <w:sz w:val="24"/>
          <w:szCs w:val="24"/>
        </w:rPr>
        <w:t>развитие и укрепление материально-технической базы учреждений социальной сферы;</w:t>
      </w:r>
    </w:p>
    <w:p w:rsidR="003D3931" w:rsidRPr="00C16A85" w:rsidRDefault="003D3931" w:rsidP="00BB7F07">
      <w:pPr>
        <w:pStyle w:val="a6"/>
        <w:tabs>
          <w:tab w:val="left" w:pos="10206"/>
        </w:tabs>
        <w:spacing w:after="0" w:line="240" w:lineRule="auto"/>
        <w:ind w:left="0" w:firstLine="709"/>
        <w:jc w:val="both"/>
        <w:rPr>
          <w:rFonts w:ascii="Times New Roman" w:hAnsi="Times New Roman"/>
          <w:sz w:val="24"/>
          <w:szCs w:val="24"/>
        </w:rPr>
      </w:pPr>
      <w:r w:rsidRPr="00C16A85">
        <w:rPr>
          <w:rFonts w:ascii="Times New Roman" w:hAnsi="Times New Roman"/>
          <w:sz w:val="24"/>
          <w:szCs w:val="24"/>
        </w:rPr>
        <w:t>-</w:t>
      </w:r>
      <w:r w:rsidRPr="00C16A85">
        <w:rPr>
          <w:rFonts w:ascii="Times New Roman" w:hAnsi="Times New Roman"/>
          <w:sz w:val="24"/>
          <w:szCs w:val="24"/>
        </w:rPr>
        <w:t> </w:t>
      </w:r>
      <w:r w:rsidRPr="00C16A85">
        <w:rPr>
          <w:rFonts w:ascii="Times New Roman" w:hAnsi="Times New Roman"/>
          <w:sz w:val="24"/>
          <w:szCs w:val="24"/>
        </w:rPr>
        <w:t>комплектование книжных фондов муниципальных общедоступных библиотек;</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 поддержка одаренных детей;</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hAnsi="Times New Roman" w:cs="Times New Roman"/>
          <w:sz w:val="24"/>
          <w:szCs w:val="24"/>
        </w:rPr>
        <w:t>- организация летней оздоровительной кампании;</w:t>
      </w:r>
    </w:p>
    <w:p w:rsidR="003D3931" w:rsidRPr="00C16A85" w:rsidRDefault="003D3931" w:rsidP="00BB7F07">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проведение спортивных и культурно-массовых мероприятий;</w:t>
      </w:r>
    </w:p>
    <w:p w:rsidR="003D3931" w:rsidRPr="00C16A85" w:rsidRDefault="003D3931" w:rsidP="00BB7F07">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К внебюджетным средствам, необходимым для реализации Стратегии относятся финансовые средства хозяйствующих субъектов, действующих на территории района.</w:t>
      </w:r>
    </w:p>
    <w:p w:rsidR="003D3931" w:rsidRPr="00C16A85" w:rsidRDefault="003D3931" w:rsidP="00BB7F07">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xml:space="preserve">Собственные и заемные средства частных предприятий будут направляться на реализацию инвестиционных проектов в пределах объемов, определенных бизнес-планом или инвестиционной программой, а также на реализацию инфраструктурных проектов на принципах </w:t>
      </w:r>
      <w:proofErr w:type="spellStart"/>
      <w:r w:rsidRPr="00C16A85">
        <w:rPr>
          <w:rFonts w:ascii="Times New Roman" w:eastAsia="Times New Roman" w:hAnsi="Times New Roman" w:cs="Times New Roman"/>
          <w:sz w:val="24"/>
          <w:szCs w:val="24"/>
        </w:rPr>
        <w:t>муниципально</w:t>
      </w:r>
      <w:proofErr w:type="spellEnd"/>
      <w:r w:rsidRPr="00C16A85">
        <w:rPr>
          <w:rFonts w:ascii="Times New Roman" w:eastAsia="Times New Roman" w:hAnsi="Times New Roman" w:cs="Times New Roman"/>
          <w:sz w:val="24"/>
          <w:szCs w:val="24"/>
        </w:rPr>
        <w:t>-частного партнерства.</w:t>
      </w:r>
    </w:p>
    <w:p w:rsidR="003D3931" w:rsidRPr="00C16A85" w:rsidRDefault="003D3931" w:rsidP="00BB7F07">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Денежные средства населения будут привлекаться на реализацию проектов общественной инфраструктуры в рамках инициативного бюджетирования, а также проектов территориально-общественных самоуправлений.</w:t>
      </w:r>
    </w:p>
    <w:p w:rsidR="003D3931" w:rsidRPr="00C16A85" w:rsidRDefault="003D3931" w:rsidP="00BB7F07">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Также будут привлекаться средства внебюджетных фондов (Фонда модернизации и развития жилищно-коммунального хозяйства муниципальных образований области) на следующие цели:</w:t>
      </w:r>
    </w:p>
    <w:p w:rsidR="003D3931" w:rsidRPr="00C16A85" w:rsidRDefault="003D3931" w:rsidP="00BB7F07">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модернизация объектов коммунального хозяйства;</w:t>
      </w:r>
    </w:p>
    <w:p w:rsidR="003D3931" w:rsidRPr="00C16A85" w:rsidRDefault="003D3931" w:rsidP="00BB7F07">
      <w:pPr>
        <w:tabs>
          <w:tab w:val="left" w:pos="10206"/>
        </w:tabs>
        <w:spacing w:after="0" w:line="240" w:lineRule="auto"/>
        <w:ind w:firstLine="709"/>
        <w:jc w:val="both"/>
        <w:rPr>
          <w:rFonts w:ascii="Times New Roman" w:eastAsia="Times New Roman" w:hAnsi="Times New Roman" w:cs="Times New Roman"/>
          <w:sz w:val="24"/>
          <w:szCs w:val="24"/>
        </w:rPr>
      </w:pPr>
      <w:r w:rsidRPr="00C16A85">
        <w:rPr>
          <w:rFonts w:ascii="Times New Roman" w:eastAsia="Times New Roman" w:hAnsi="Times New Roman" w:cs="Times New Roman"/>
          <w:sz w:val="24"/>
          <w:szCs w:val="24"/>
        </w:rPr>
        <w:t>- капитальный ремонт многоквартирных домов.</w:t>
      </w:r>
    </w:p>
    <w:p w:rsidR="003D3931" w:rsidRPr="00C16A85" w:rsidRDefault="003D3931" w:rsidP="00BB7F07">
      <w:pPr>
        <w:tabs>
          <w:tab w:val="left" w:pos="10206"/>
        </w:tabs>
        <w:spacing w:after="0" w:line="240" w:lineRule="auto"/>
        <w:ind w:firstLine="709"/>
        <w:jc w:val="both"/>
        <w:rPr>
          <w:rFonts w:ascii="Times New Roman" w:eastAsia="Calibri" w:hAnsi="Times New Roman" w:cs="Times New Roman"/>
          <w:sz w:val="24"/>
          <w:szCs w:val="24"/>
        </w:rPr>
      </w:pPr>
      <w:r w:rsidRPr="00C16A85">
        <w:rPr>
          <w:rFonts w:ascii="Times New Roman" w:eastAsia="Times New Roman" w:hAnsi="Times New Roman" w:cs="Times New Roman"/>
          <w:sz w:val="24"/>
          <w:szCs w:val="24"/>
        </w:rPr>
        <w:t xml:space="preserve">2.  </w:t>
      </w:r>
      <w:r w:rsidRPr="00C16A85">
        <w:rPr>
          <w:rFonts w:ascii="Times New Roman" w:eastAsia="Calibri" w:hAnsi="Times New Roman" w:cs="Times New Roman"/>
          <w:sz w:val="24"/>
          <w:szCs w:val="24"/>
        </w:rPr>
        <w:t>Наличие необходимых трудовых ресурсов, соответствующих текущим и перспективным потребностям экономики района, является одним из ключевых факторов развития.</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Район обладает достаточным уровнем трудовых ресурсов для реализации целевого сценария социально-экономического развития района. Реализация инвестиционных проектов будет способствовать появлению новых рабочих мест и снижению миграционного оттока граждан трудоспособного возраста. Главным направлением в сфере обеспечения экономики района необходимыми трудовыми ресурсами будет являться снижение дефицита высококвалифицированных, профессиональных кадров, в том числе в сельской местности.</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3. Информационными ресурсами, которые будут использоваться для реализации мероприятий Стратегии, являются:</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 официальные сайты органов местного самоуправления района, порталы и информационные ресурсы органов государственной власти в сети Интернет;</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 государственные информационные системы;</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 средства массовой информации;</w:t>
      </w:r>
    </w:p>
    <w:p w:rsidR="003D3931" w:rsidRPr="00C16A85"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  сайты муниципальных учреждений образования, культуры, спорта в сети Интернет.</w:t>
      </w:r>
    </w:p>
    <w:p w:rsidR="00960E1E" w:rsidRDefault="003D3931" w:rsidP="00BB7F07">
      <w:pPr>
        <w:widowControl w:val="0"/>
        <w:tabs>
          <w:tab w:val="left" w:pos="10206"/>
        </w:tabs>
        <w:autoSpaceDE w:val="0"/>
        <w:autoSpaceDN w:val="0"/>
        <w:adjustRightInd w:val="0"/>
        <w:spacing w:after="0" w:line="240" w:lineRule="auto"/>
        <w:ind w:firstLine="709"/>
        <w:jc w:val="both"/>
        <w:rPr>
          <w:rFonts w:ascii="Times New Roman" w:eastAsia="Calibri" w:hAnsi="Times New Roman" w:cs="Times New Roman"/>
          <w:sz w:val="24"/>
          <w:szCs w:val="24"/>
        </w:rPr>
      </w:pPr>
      <w:r w:rsidRPr="00C16A85">
        <w:rPr>
          <w:rFonts w:ascii="Times New Roman" w:eastAsia="Calibri" w:hAnsi="Times New Roman" w:cs="Times New Roman"/>
          <w:sz w:val="24"/>
          <w:szCs w:val="24"/>
        </w:rPr>
        <w:t>Использование информационных ресурсов будет направлено на обеспечение широкого круга населения к информации о реализуемых мероприятиях и проектах в рамках Стратегии, продвижение инвестиционного потенциала района, взаимодействия власти и бизнеса, привлечению граждан к участию в жизни района, повышение информационной открытости органов местного самоуправления.</w:t>
      </w:r>
    </w:p>
    <w:p w:rsidR="00960E1E" w:rsidRDefault="00960E1E" w:rsidP="00845B5A">
      <w:pPr>
        <w:widowControl w:val="0"/>
        <w:tabs>
          <w:tab w:val="left" w:pos="10206"/>
        </w:tabs>
        <w:autoSpaceDE w:val="0"/>
        <w:autoSpaceDN w:val="0"/>
        <w:adjustRightInd w:val="0"/>
        <w:spacing w:after="0" w:line="240" w:lineRule="auto"/>
        <w:ind w:right="282"/>
        <w:jc w:val="both"/>
        <w:rPr>
          <w:rFonts w:ascii="Times New Roman" w:eastAsia="Calibri" w:hAnsi="Times New Roman" w:cs="Times New Roman"/>
          <w:sz w:val="24"/>
          <w:szCs w:val="24"/>
        </w:rPr>
      </w:pPr>
    </w:p>
    <w:p w:rsidR="00960E1E" w:rsidRDefault="00960E1E" w:rsidP="00845B5A">
      <w:pPr>
        <w:widowControl w:val="0"/>
        <w:tabs>
          <w:tab w:val="left" w:pos="10206"/>
        </w:tabs>
        <w:autoSpaceDE w:val="0"/>
        <w:autoSpaceDN w:val="0"/>
        <w:adjustRightInd w:val="0"/>
        <w:spacing w:after="0" w:line="240" w:lineRule="auto"/>
        <w:ind w:right="282"/>
        <w:jc w:val="both"/>
        <w:rPr>
          <w:rFonts w:ascii="Times New Roman" w:hAnsi="Times New Roman" w:cs="Times New Roman"/>
          <w:b/>
          <w:sz w:val="24"/>
          <w:szCs w:val="24"/>
        </w:rPr>
      </w:pPr>
      <w:r>
        <w:rPr>
          <w:rFonts w:ascii="Times New Roman" w:hAnsi="Times New Roman" w:cs="Times New Roman"/>
          <w:b/>
          <w:sz w:val="24"/>
          <w:szCs w:val="24"/>
        </w:rPr>
        <w:t xml:space="preserve">VI. </w:t>
      </w:r>
      <w:r w:rsidRPr="00960E1E">
        <w:rPr>
          <w:rFonts w:ascii="Times New Roman" w:hAnsi="Times New Roman" w:cs="Times New Roman"/>
          <w:b/>
          <w:sz w:val="24"/>
          <w:szCs w:val="24"/>
        </w:rPr>
        <w:t>МОНИТОРИНГ И КОНТРОЛЬ РЕАЛИЗАЦИИ СТРАТЕГИИ</w:t>
      </w:r>
    </w:p>
    <w:p w:rsidR="007569D7" w:rsidRPr="00960E1E" w:rsidRDefault="007569D7" w:rsidP="00845B5A">
      <w:pPr>
        <w:widowControl w:val="0"/>
        <w:tabs>
          <w:tab w:val="left" w:pos="10206"/>
        </w:tabs>
        <w:autoSpaceDE w:val="0"/>
        <w:autoSpaceDN w:val="0"/>
        <w:adjustRightInd w:val="0"/>
        <w:spacing w:after="0" w:line="240" w:lineRule="auto"/>
        <w:ind w:right="282"/>
        <w:jc w:val="both"/>
        <w:rPr>
          <w:rFonts w:ascii="Times New Roman" w:hAnsi="Times New Roman" w:cs="Times New Roman"/>
          <w:b/>
          <w:sz w:val="24"/>
          <w:szCs w:val="24"/>
        </w:rPr>
      </w:pPr>
    </w:p>
    <w:p w:rsidR="00960E1E" w:rsidRPr="00960E1E" w:rsidRDefault="00960E1E" w:rsidP="00845B5A">
      <w:pPr>
        <w:pStyle w:val="a6"/>
        <w:tabs>
          <w:tab w:val="left" w:pos="525"/>
          <w:tab w:val="left" w:pos="10206"/>
        </w:tabs>
        <w:spacing w:after="0" w:line="240" w:lineRule="auto"/>
        <w:ind w:left="0" w:right="282"/>
        <w:jc w:val="both"/>
        <w:rPr>
          <w:rFonts w:ascii="Times New Roman" w:hAnsi="Times New Roman"/>
          <w:sz w:val="24"/>
          <w:szCs w:val="24"/>
          <w:highlight w:val="yellow"/>
        </w:rPr>
      </w:pPr>
    </w:p>
    <w:p w:rsidR="00960E1E" w:rsidRPr="007569D7" w:rsidRDefault="00960E1E" w:rsidP="00BB7F07">
      <w:pPr>
        <w:pStyle w:val="a6"/>
        <w:tabs>
          <w:tab w:val="left" w:pos="525"/>
          <w:tab w:val="left" w:pos="10206"/>
        </w:tabs>
        <w:spacing w:after="0" w:line="240" w:lineRule="auto"/>
        <w:ind w:left="0" w:firstLine="709"/>
        <w:jc w:val="both"/>
        <w:rPr>
          <w:rFonts w:ascii="Times New Roman" w:hAnsi="Times New Roman"/>
          <w:sz w:val="24"/>
          <w:szCs w:val="24"/>
        </w:rPr>
      </w:pPr>
      <w:r w:rsidRPr="00960E1E">
        <w:rPr>
          <w:rFonts w:ascii="Times New Roman" w:hAnsi="Times New Roman"/>
          <w:sz w:val="24"/>
          <w:szCs w:val="24"/>
        </w:rPr>
        <w:t>Мониторинг и оценка реализации Стратегии социально-экономического развития представляют собой процесс сбора и анализа данных о фактических результатах выполнения мероприятий и достижении значений индикаторов.</w:t>
      </w:r>
      <w:r w:rsidR="007569D7">
        <w:rPr>
          <w:rFonts w:ascii="Times New Roman" w:hAnsi="Times New Roman"/>
          <w:sz w:val="24"/>
          <w:szCs w:val="24"/>
        </w:rPr>
        <w:t xml:space="preserve">   </w:t>
      </w:r>
      <w:r w:rsidR="007569D7" w:rsidRPr="00960E1E">
        <w:rPr>
          <w:rFonts w:ascii="Times New Roman" w:hAnsi="Times New Roman"/>
          <w:sz w:val="24"/>
          <w:szCs w:val="24"/>
        </w:rPr>
        <w:t>Одним из основных инструментов управления и мониторинга реализации Стратегии является план мероприятий по реализации Стратегии.</w:t>
      </w:r>
      <w:r w:rsidR="007569D7" w:rsidRPr="007569D7">
        <w:rPr>
          <w:sz w:val="24"/>
          <w:szCs w:val="24"/>
        </w:rPr>
        <w:t xml:space="preserve"> </w:t>
      </w:r>
      <w:r w:rsidR="007569D7" w:rsidRPr="007569D7">
        <w:rPr>
          <w:rFonts w:ascii="Times New Roman" w:hAnsi="Times New Roman"/>
          <w:sz w:val="24"/>
          <w:szCs w:val="24"/>
        </w:rPr>
        <w:t>Мониторинг Стратегии осуществляется не реже одного раза в три года.</w:t>
      </w:r>
    </w:p>
    <w:p w:rsidR="00960E1E" w:rsidRPr="00960E1E" w:rsidRDefault="00960E1E" w:rsidP="00BB7F07">
      <w:pPr>
        <w:pStyle w:val="a6"/>
        <w:tabs>
          <w:tab w:val="left" w:pos="525"/>
          <w:tab w:val="left" w:pos="10206"/>
        </w:tabs>
        <w:spacing w:after="0" w:line="240" w:lineRule="auto"/>
        <w:ind w:left="0" w:firstLine="709"/>
        <w:jc w:val="both"/>
        <w:rPr>
          <w:rFonts w:ascii="Times New Roman" w:hAnsi="Times New Roman"/>
          <w:sz w:val="24"/>
          <w:szCs w:val="24"/>
        </w:rPr>
      </w:pPr>
      <w:r w:rsidRPr="00960E1E">
        <w:rPr>
          <w:rFonts w:ascii="Times New Roman" w:hAnsi="Times New Roman"/>
          <w:sz w:val="24"/>
          <w:szCs w:val="24"/>
        </w:rPr>
        <w:lastRenderedPageBreak/>
        <w:t>В процессе реализации Стратегии осуществляется сбор информации о достижении результатов и выполнении программных процессов в целях проведения комплекса мероприятий по оценке и мониторингу Стратегии.</w:t>
      </w:r>
    </w:p>
    <w:p w:rsidR="007569D7" w:rsidRDefault="007569D7" w:rsidP="00BB7F07">
      <w:pPr>
        <w:pStyle w:val="a6"/>
        <w:tabs>
          <w:tab w:val="left" w:pos="525"/>
          <w:tab w:val="left" w:pos="10206"/>
        </w:tabs>
        <w:spacing w:after="0" w:line="240" w:lineRule="auto"/>
        <w:ind w:left="0" w:firstLine="709"/>
        <w:jc w:val="both"/>
        <w:rPr>
          <w:rFonts w:ascii="Times New Roman" w:hAnsi="Times New Roman"/>
          <w:sz w:val="24"/>
          <w:szCs w:val="24"/>
        </w:rPr>
      </w:pPr>
      <w:r w:rsidRPr="00960E1E">
        <w:rPr>
          <w:rFonts w:ascii="Times New Roman" w:hAnsi="Times New Roman"/>
          <w:sz w:val="24"/>
          <w:szCs w:val="24"/>
        </w:rPr>
        <w:t>Информация, полученная в ходе мониторинга, используется для определения степени выполнения поставленных целей, а также необходимости корректировки среднесрочных плановых и программных документов, а также самой Стратегии для их достижения.</w:t>
      </w:r>
    </w:p>
    <w:p w:rsidR="00960E1E" w:rsidRPr="00960E1E" w:rsidRDefault="00960E1E" w:rsidP="00BB7F07">
      <w:pPr>
        <w:pStyle w:val="a6"/>
        <w:tabs>
          <w:tab w:val="left" w:pos="10206"/>
        </w:tabs>
        <w:spacing w:after="0" w:line="240" w:lineRule="auto"/>
        <w:ind w:left="0" w:firstLine="709"/>
        <w:jc w:val="both"/>
        <w:rPr>
          <w:rFonts w:ascii="Times New Roman" w:hAnsi="Times New Roman"/>
          <w:sz w:val="24"/>
          <w:szCs w:val="24"/>
        </w:rPr>
      </w:pPr>
      <w:r w:rsidRPr="00960E1E">
        <w:rPr>
          <w:rFonts w:ascii="Times New Roman" w:hAnsi="Times New Roman"/>
          <w:sz w:val="24"/>
          <w:szCs w:val="24"/>
        </w:rPr>
        <w:t xml:space="preserve">Контрольными индикаторами мониторинга по целям и задачам развития района являются целевые индикаторы, которые приведены в </w:t>
      </w:r>
      <w:r w:rsidRPr="00124977">
        <w:rPr>
          <w:rFonts w:ascii="Times New Roman" w:hAnsi="Times New Roman"/>
          <w:sz w:val="24"/>
          <w:szCs w:val="24"/>
        </w:rPr>
        <w:t>приложении 4.</w:t>
      </w:r>
    </w:p>
    <w:p w:rsidR="00960E1E" w:rsidRPr="00960E1E" w:rsidRDefault="00960E1E" w:rsidP="00BB7F07">
      <w:pPr>
        <w:tabs>
          <w:tab w:val="left" w:pos="10206"/>
        </w:tabs>
        <w:spacing w:after="0" w:line="240" w:lineRule="auto"/>
        <w:ind w:firstLine="709"/>
        <w:jc w:val="both"/>
        <w:rPr>
          <w:rFonts w:ascii="Times New Roman" w:hAnsi="Times New Roman" w:cs="Times New Roman"/>
          <w:sz w:val="24"/>
          <w:szCs w:val="24"/>
        </w:rPr>
      </w:pPr>
      <w:r w:rsidRPr="00960E1E">
        <w:rPr>
          <w:rFonts w:ascii="Times New Roman" w:hAnsi="Times New Roman" w:cs="Times New Roman"/>
          <w:sz w:val="24"/>
          <w:szCs w:val="24"/>
        </w:rPr>
        <w:t>Корректировка Стратегии осуществляется в случае необходимости при изменении внешних и внутренних факторов, оказывающих существенное влияние на социально-экономическое развитие района.</w:t>
      </w:r>
    </w:p>
    <w:p w:rsidR="007569D7" w:rsidRDefault="007569D7" w:rsidP="00BB7F07">
      <w:pPr>
        <w:tabs>
          <w:tab w:val="left" w:pos="10206"/>
        </w:tabs>
        <w:spacing w:after="0" w:line="240" w:lineRule="auto"/>
        <w:ind w:firstLine="709"/>
        <w:jc w:val="both"/>
        <w:rPr>
          <w:rFonts w:ascii="Times New Roman" w:hAnsi="Times New Roman" w:cs="Times New Roman"/>
          <w:sz w:val="24"/>
          <w:szCs w:val="24"/>
        </w:rPr>
      </w:pPr>
      <w:r w:rsidRPr="007569D7">
        <w:rPr>
          <w:rFonts w:ascii="Times New Roman" w:hAnsi="Times New Roman" w:cs="Times New Roman"/>
          <w:sz w:val="24"/>
          <w:szCs w:val="24"/>
        </w:rPr>
        <w:t>Данный метод обеспечивает согласование планов района через согласование стратегических целей и тактических управленческих задач, поставленных в муниципальных программах.</w:t>
      </w:r>
    </w:p>
    <w:p w:rsidR="00960E1E" w:rsidRPr="00960E1E" w:rsidRDefault="00960E1E" w:rsidP="00BB7F07">
      <w:pPr>
        <w:tabs>
          <w:tab w:val="left" w:pos="10206"/>
        </w:tabs>
        <w:spacing w:after="0" w:line="240" w:lineRule="auto"/>
        <w:ind w:firstLine="709"/>
        <w:jc w:val="both"/>
        <w:rPr>
          <w:rFonts w:ascii="Times New Roman" w:hAnsi="Times New Roman" w:cs="Times New Roman"/>
          <w:sz w:val="24"/>
          <w:szCs w:val="24"/>
        </w:rPr>
      </w:pPr>
      <w:r w:rsidRPr="00960E1E">
        <w:rPr>
          <w:rFonts w:ascii="Times New Roman" w:hAnsi="Times New Roman" w:cs="Times New Roman"/>
          <w:sz w:val="24"/>
          <w:szCs w:val="24"/>
        </w:rPr>
        <w:t>Для обеспечения эффективного исполнения Стратегии, согласно плану реализации Стратегии, назначаются участники Стратегии, ответственные за достижение ее целей и реализацию задач.</w:t>
      </w:r>
    </w:p>
    <w:p w:rsidR="00960E1E" w:rsidRDefault="00960E1E" w:rsidP="00BB7F07">
      <w:pPr>
        <w:tabs>
          <w:tab w:val="left" w:pos="10206"/>
        </w:tabs>
        <w:spacing w:after="0" w:line="240" w:lineRule="auto"/>
        <w:ind w:firstLine="709"/>
        <w:jc w:val="both"/>
        <w:rPr>
          <w:rFonts w:ascii="Times New Roman" w:hAnsi="Times New Roman" w:cs="Times New Roman"/>
          <w:sz w:val="24"/>
          <w:szCs w:val="24"/>
        </w:rPr>
      </w:pPr>
      <w:r w:rsidRPr="00960E1E">
        <w:rPr>
          <w:rFonts w:ascii="Times New Roman" w:hAnsi="Times New Roman" w:cs="Times New Roman"/>
          <w:sz w:val="24"/>
          <w:szCs w:val="24"/>
        </w:rPr>
        <w:t xml:space="preserve">Координацию реализации Стратегии и мониторинг осуществляет администрация </w:t>
      </w:r>
      <w:r w:rsidR="000269E5">
        <w:rPr>
          <w:rFonts w:ascii="Times New Roman" w:hAnsi="Times New Roman" w:cs="Times New Roman"/>
          <w:sz w:val="24"/>
          <w:szCs w:val="24"/>
        </w:rPr>
        <w:t>Болотнинского</w:t>
      </w:r>
      <w:r w:rsidRPr="00960E1E">
        <w:rPr>
          <w:rFonts w:ascii="Times New Roman" w:hAnsi="Times New Roman" w:cs="Times New Roman"/>
          <w:sz w:val="24"/>
          <w:szCs w:val="24"/>
        </w:rPr>
        <w:t xml:space="preserve"> района</w:t>
      </w:r>
      <w:r w:rsidR="000269E5">
        <w:rPr>
          <w:rFonts w:ascii="Times New Roman" w:hAnsi="Times New Roman" w:cs="Times New Roman"/>
          <w:sz w:val="24"/>
          <w:szCs w:val="24"/>
        </w:rPr>
        <w:t xml:space="preserve">  </w:t>
      </w:r>
      <w:r w:rsidR="000269E5" w:rsidRPr="00960E1E">
        <w:rPr>
          <w:rFonts w:ascii="Times New Roman" w:hAnsi="Times New Roman" w:cs="Times New Roman"/>
          <w:sz w:val="24"/>
          <w:szCs w:val="24"/>
        </w:rPr>
        <w:t>Новосибирской области</w:t>
      </w:r>
      <w:r w:rsidRPr="00960E1E">
        <w:rPr>
          <w:rFonts w:ascii="Times New Roman" w:hAnsi="Times New Roman" w:cs="Times New Roman"/>
          <w:sz w:val="24"/>
          <w:szCs w:val="24"/>
        </w:rPr>
        <w:t>.</w:t>
      </w:r>
      <w:bookmarkStart w:id="11" w:name="_Toc368662558"/>
    </w:p>
    <w:p w:rsidR="00731081" w:rsidRDefault="00731081" w:rsidP="00BB7F07">
      <w:pPr>
        <w:tabs>
          <w:tab w:val="left" w:pos="10206"/>
        </w:tabs>
        <w:spacing w:after="0" w:line="240" w:lineRule="auto"/>
        <w:ind w:firstLine="709"/>
        <w:jc w:val="both"/>
        <w:rPr>
          <w:rFonts w:ascii="Times New Roman" w:hAnsi="Times New Roman" w:cs="Times New Roman"/>
          <w:sz w:val="24"/>
          <w:szCs w:val="24"/>
        </w:rPr>
      </w:pPr>
    </w:p>
    <w:p w:rsidR="00731081" w:rsidRDefault="00731081" w:rsidP="00BB7F07">
      <w:pPr>
        <w:tabs>
          <w:tab w:val="left" w:pos="10206"/>
        </w:tabs>
        <w:spacing w:after="0" w:line="240" w:lineRule="auto"/>
        <w:ind w:firstLine="709"/>
        <w:jc w:val="both"/>
        <w:rPr>
          <w:rFonts w:ascii="Times New Roman" w:hAnsi="Times New Roman" w:cs="Times New Roman"/>
          <w:sz w:val="24"/>
          <w:szCs w:val="24"/>
        </w:rPr>
      </w:pPr>
    </w:p>
    <w:p w:rsidR="00731081" w:rsidRDefault="00731081" w:rsidP="00BB7F07">
      <w:pPr>
        <w:tabs>
          <w:tab w:val="left" w:pos="10206"/>
        </w:tabs>
        <w:spacing w:after="0" w:line="240" w:lineRule="auto"/>
        <w:ind w:firstLine="709"/>
        <w:jc w:val="both"/>
        <w:rPr>
          <w:rFonts w:ascii="Times New Roman" w:hAnsi="Times New Roman" w:cs="Times New Roman"/>
          <w:sz w:val="24"/>
          <w:szCs w:val="24"/>
        </w:rPr>
      </w:pPr>
    </w:p>
    <w:p w:rsidR="00731081" w:rsidRDefault="00731081" w:rsidP="00845B5A">
      <w:pPr>
        <w:tabs>
          <w:tab w:val="left" w:pos="10206"/>
        </w:tabs>
        <w:spacing w:after="0" w:line="240" w:lineRule="auto"/>
        <w:ind w:right="282"/>
        <w:jc w:val="both"/>
        <w:rPr>
          <w:rFonts w:ascii="Times New Roman" w:hAnsi="Times New Roman" w:cs="Times New Roman"/>
          <w:sz w:val="24"/>
          <w:szCs w:val="24"/>
        </w:rPr>
      </w:pPr>
    </w:p>
    <w:p w:rsidR="00731081" w:rsidRDefault="00731081" w:rsidP="00845B5A">
      <w:pPr>
        <w:tabs>
          <w:tab w:val="left" w:pos="10206"/>
        </w:tabs>
        <w:spacing w:after="0" w:line="240" w:lineRule="auto"/>
        <w:ind w:right="282"/>
        <w:jc w:val="both"/>
        <w:rPr>
          <w:rFonts w:ascii="Times New Roman" w:hAnsi="Times New Roman" w:cs="Times New Roman"/>
          <w:sz w:val="24"/>
          <w:szCs w:val="24"/>
        </w:rPr>
      </w:pPr>
    </w:p>
    <w:p w:rsidR="00731081" w:rsidRDefault="00731081" w:rsidP="00845B5A">
      <w:pPr>
        <w:tabs>
          <w:tab w:val="left" w:pos="10206"/>
        </w:tabs>
        <w:spacing w:after="0" w:line="240" w:lineRule="auto"/>
        <w:ind w:right="282"/>
        <w:jc w:val="both"/>
        <w:rPr>
          <w:rFonts w:ascii="Times New Roman" w:hAnsi="Times New Roman" w:cs="Times New Roman"/>
          <w:sz w:val="24"/>
          <w:szCs w:val="24"/>
        </w:rPr>
      </w:pPr>
    </w:p>
    <w:p w:rsidR="00731081" w:rsidRPr="00731081" w:rsidRDefault="00731081" w:rsidP="00845B5A">
      <w:pPr>
        <w:tabs>
          <w:tab w:val="left" w:pos="10206"/>
        </w:tabs>
        <w:spacing w:after="0" w:line="240" w:lineRule="auto"/>
        <w:ind w:right="282"/>
        <w:jc w:val="both"/>
        <w:rPr>
          <w:rFonts w:ascii="Times New Roman" w:hAnsi="Times New Roman" w:cs="Times New Roman"/>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pPr>
    </w:p>
    <w:p w:rsidR="00492380" w:rsidRDefault="00492380" w:rsidP="00845B5A">
      <w:pPr>
        <w:pStyle w:val="2"/>
        <w:tabs>
          <w:tab w:val="left" w:pos="10206"/>
        </w:tabs>
        <w:jc w:val="both"/>
        <w:rPr>
          <w:b w:val="0"/>
          <w:sz w:val="24"/>
          <w:szCs w:val="24"/>
        </w:rPr>
        <w:sectPr w:rsidR="00492380" w:rsidSect="00952771">
          <w:footerReference w:type="default" r:id="rId21"/>
          <w:type w:val="nextColumn"/>
          <w:pgSz w:w="11906" w:h="16838"/>
          <w:pgMar w:top="851" w:right="567" w:bottom="851" w:left="1418" w:header="709" w:footer="709" w:gutter="0"/>
          <w:cols w:space="708"/>
          <w:docGrid w:linePitch="360"/>
        </w:sectPr>
      </w:pPr>
    </w:p>
    <w:p w:rsidR="00731081" w:rsidRPr="00731081" w:rsidRDefault="00492380" w:rsidP="00124977">
      <w:pPr>
        <w:pStyle w:val="2"/>
        <w:tabs>
          <w:tab w:val="left" w:pos="10206"/>
        </w:tabs>
        <w:jc w:val="right"/>
        <w:rPr>
          <w:b w:val="0"/>
          <w:sz w:val="24"/>
          <w:szCs w:val="24"/>
        </w:rPr>
      </w:pPr>
      <w:r>
        <w:rPr>
          <w:b w:val="0"/>
          <w:sz w:val="24"/>
          <w:szCs w:val="24"/>
        </w:rPr>
        <w:lastRenderedPageBreak/>
        <w:t>Приложение1</w:t>
      </w:r>
    </w:p>
    <w:p w:rsidR="00492380" w:rsidRDefault="00492380" w:rsidP="00124977">
      <w:pPr>
        <w:pStyle w:val="2"/>
        <w:tabs>
          <w:tab w:val="left" w:pos="10206"/>
        </w:tabs>
        <w:jc w:val="right"/>
        <w:rPr>
          <w:sz w:val="24"/>
          <w:szCs w:val="24"/>
        </w:rPr>
      </w:pPr>
    </w:p>
    <w:p w:rsidR="00492380" w:rsidRDefault="00492380" w:rsidP="00845B5A">
      <w:pPr>
        <w:pStyle w:val="2"/>
        <w:tabs>
          <w:tab w:val="left" w:pos="10206"/>
        </w:tabs>
        <w:jc w:val="both"/>
        <w:rPr>
          <w:sz w:val="24"/>
          <w:szCs w:val="24"/>
        </w:rPr>
      </w:pPr>
    </w:p>
    <w:p w:rsidR="00492380" w:rsidRDefault="00492380" w:rsidP="00845B5A">
      <w:pPr>
        <w:pStyle w:val="2"/>
        <w:tabs>
          <w:tab w:val="left" w:pos="10206"/>
        </w:tabs>
        <w:jc w:val="both"/>
        <w:rPr>
          <w:sz w:val="24"/>
          <w:szCs w:val="24"/>
        </w:rPr>
      </w:pPr>
    </w:p>
    <w:p w:rsidR="00731081" w:rsidRPr="00731081" w:rsidRDefault="00731081" w:rsidP="00BB7F07">
      <w:pPr>
        <w:pStyle w:val="2"/>
        <w:tabs>
          <w:tab w:val="left" w:pos="10206"/>
        </w:tabs>
        <w:rPr>
          <w:sz w:val="24"/>
          <w:szCs w:val="24"/>
        </w:rPr>
      </w:pPr>
      <w:r w:rsidRPr="00731081">
        <w:rPr>
          <w:sz w:val="24"/>
          <w:szCs w:val="24"/>
        </w:rPr>
        <w:t xml:space="preserve">Перечень инвестиционных и инфраструктурных проектов, </w:t>
      </w:r>
      <w:r w:rsidRPr="00731081">
        <w:rPr>
          <w:sz w:val="24"/>
          <w:szCs w:val="24"/>
        </w:rPr>
        <w:br/>
        <w:t>предусмотренных к выполнению в целях реализации Стратегии социально-экономического развития</w:t>
      </w:r>
      <w:r w:rsidRPr="00731081">
        <w:rPr>
          <w:sz w:val="24"/>
          <w:szCs w:val="24"/>
        </w:rPr>
        <w:br/>
        <w:t>Болотнинского района до 2030 года</w:t>
      </w:r>
    </w:p>
    <w:p w:rsidR="00731081" w:rsidRPr="00731081" w:rsidRDefault="00731081" w:rsidP="00BB7F07">
      <w:pPr>
        <w:tabs>
          <w:tab w:val="left" w:pos="10206"/>
        </w:tabs>
        <w:jc w:val="center"/>
        <w:rPr>
          <w:rFonts w:ascii="Times New Roman" w:hAnsi="Times New Roman" w:cs="Times New Roman"/>
          <w:sz w:val="24"/>
          <w:szCs w:val="24"/>
        </w:rPr>
      </w:pPr>
    </w:p>
    <w:tbl>
      <w:tblPr>
        <w:tblW w:w="150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7"/>
        <w:gridCol w:w="4212"/>
        <w:gridCol w:w="22"/>
        <w:gridCol w:w="2692"/>
        <w:gridCol w:w="13"/>
        <w:gridCol w:w="2970"/>
        <w:gridCol w:w="1702"/>
        <w:gridCol w:w="2262"/>
      </w:tblGrid>
      <w:tr w:rsidR="00731081" w:rsidRPr="00731081" w:rsidTr="00731081">
        <w:trPr>
          <w:trHeight w:val="231"/>
        </w:trPr>
        <w:tc>
          <w:tcPr>
            <w:tcW w:w="1129" w:type="dxa"/>
            <w:vMerge w:val="restart"/>
            <w:vAlign w:val="center"/>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 xml:space="preserve">№ </w:t>
            </w:r>
            <w:proofErr w:type="spellStart"/>
            <w:r w:rsidRPr="00731081">
              <w:rPr>
                <w:rFonts w:ascii="Times New Roman" w:hAnsi="Times New Roman" w:cs="Times New Roman"/>
                <w:sz w:val="24"/>
                <w:szCs w:val="24"/>
              </w:rPr>
              <w:t>пп</w:t>
            </w:r>
            <w:proofErr w:type="spellEnd"/>
          </w:p>
        </w:tc>
        <w:tc>
          <w:tcPr>
            <w:tcW w:w="4251" w:type="dxa"/>
            <w:gridSpan w:val="3"/>
            <w:vMerge w:val="restart"/>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Наименование проекта</w:t>
            </w:r>
          </w:p>
        </w:tc>
        <w:tc>
          <w:tcPr>
            <w:tcW w:w="9639" w:type="dxa"/>
            <w:gridSpan w:val="5"/>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Характеристика проекта</w:t>
            </w:r>
          </w:p>
        </w:tc>
      </w:tr>
      <w:tr w:rsidR="00731081" w:rsidRPr="00731081" w:rsidTr="00731081">
        <w:trPr>
          <w:trHeight w:val="937"/>
        </w:trPr>
        <w:tc>
          <w:tcPr>
            <w:tcW w:w="1129" w:type="dxa"/>
            <w:vMerge/>
            <w:vAlign w:val="center"/>
          </w:tcPr>
          <w:p w:rsidR="00731081" w:rsidRPr="00731081" w:rsidRDefault="00731081" w:rsidP="00845B5A">
            <w:pPr>
              <w:tabs>
                <w:tab w:val="left" w:pos="10206"/>
              </w:tabs>
              <w:snapToGrid w:val="0"/>
              <w:jc w:val="both"/>
              <w:rPr>
                <w:rFonts w:ascii="Times New Roman" w:hAnsi="Times New Roman" w:cs="Times New Roman"/>
                <w:sz w:val="24"/>
                <w:szCs w:val="24"/>
              </w:rPr>
            </w:pPr>
          </w:p>
        </w:tc>
        <w:tc>
          <w:tcPr>
            <w:tcW w:w="4251" w:type="dxa"/>
            <w:gridSpan w:val="3"/>
            <w:vMerge/>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Период реализации</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Объем инвестиций,</w:t>
            </w:r>
          </w:p>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млн. руб.</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Число создаваемых рабочих мест, ед.</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Примечание</w:t>
            </w:r>
          </w:p>
        </w:tc>
      </w:tr>
      <w:tr w:rsidR="0093029C" w:rsidRPr="00731081" w:rsidTr="0093029C">
        <w:trPr>
          <w:trHeight w:val="405"/>
        </w:trPr>
        <w:tc>
          <w:tcPr>
            <w:tcW w:w="1129" w:type="dxa"/>
            <w:vAlign w:val="center"/>
          </w:tcPr>
          <w:p w:rsidR="0093029C" w:rsidRPr="00731081" w:rsidRDefault="0093029C" w:rsidP="00845B5A">
            <w:pPr>
              <w:tabs>
                <w:tab w:val="left" w:pos="10206"/>
              </w:tabs>
              <w:snapToGrid w:val="0"/>
              <w:jc w:val="both"/>
              <w:rPr>
                <w:rFonts w:ascii="Times New Roman" w:hAnsi="Times New Roman" w:cs="Times New Roman"/>
                <w:sz w:val="24"/>
                <w:szCs w:val="24"/>
              </w:rPr>
            </w:pPr>
          </w:p>
        </w:tc>
        <w:tc>
          <w:tcPr>
            <w:tcW w:w="4251" w:type="dxa"/>
            <w:gridSpan w:val="3"/>
            <w:vAlign w:val="center"/>
          </w:tcPr>
          <w:p w:rsidR="0093029C" w:rsidRPr="0093029C" w:rsidRDefault="0093029C" w:rsidP="00845B5A">
            <w:pPr>
              <w:tabs>
                <w:tab w:val="left" w:pos="10206"/>
              </w:tabs>
              <w:snapToGrid w:val="0"/>
              <w:jc w:val="both"/>
              <w:rPr>
                <w:rFonts w:ascii="Times New Roman" w:hAnsi="Times New Roman" w:cs="Times New Roman"/>
                <w:b/>
                <w:bCs/>
                <w:sz w:val="24"/>
                <w:szCs w:val="24"/>
              </w:rPr>
            </w:pPr>
            <w:r w:rsidRPr="0093029C">
              <w:rPr>
                <w:rFonts w:ascii="Times New Roman" w:hAnsi="Times New Roman" w:cs="Times New Roman"/>
                <w:b/>
                <w:bCs/>
                <w:sz w:val="24"/>
                <w:szCs w:val="24"/>
              </w:rPr>
              <w:t>Инвестиционные проекты</w:t>
            </w:r>
          </w:p>
        </w:tc>
        <w:tc>
          <w:tcPr>
            <w:tcW w:w="2692" w:type="dxa"/>
          </w:tcPr>
          <w:p w:rsidR="0093029C" w:rsidRPr="00731081" w:rsidRDefault="0093029C" w:rsidP="00845B5A">
            <w:pPr>
              <w:pStyle w:val="a6"/>
              <w:tabs>
                <w:tab w:val="left" w:pos="10206"/>
              </w:tabs>
              <w:ind w:left="0"/>
              <w:jc w:val="both"/>
              <w:rPr>
                <w:rFonts w:ascii="Times New Roman" w:hAnsi="Times New Roman"/>
                <w:sz w:val="24"/>
                <w:szCs w:val="24"/>
              </w:rPr>
            </w:pPr>
          </w:p>
        </w:tc>
        <w:tc>
          <w:tcPr>
            <w:tcW w:w="2983" w:type="dxa"/>
            <w:gridSpan w:val="2"/>
          </w:tcPr>
          <w:p w:rsidR="0093029C" w:rsidRPr="00731081" w:rsidRDefault="0093029C" w:rsidP="00845B5A">
            <w:pPr>
              <w:tabs>
                <w:tab w:val="left" w:pos="10206"/>
              </w:tabs>
              <w:snapToGrid w:val="0"/>
              <w:jc w:val="both"/>
              <w:rPr>
                <w:rFonts w:ascii="Times New Roman" w:hAnsi="Times New Roman" w:cs="Times New Roman"/>
                <w:sz w:val="24"/>
                <w:szCs w:val="24"/>
              </w:rPr>
            </w:pPr>
          </w:p>
        </w:tc>
        <w:tc>
          <w:tcPr>
            <w:tcW w:w="1702" w:type="dxa"/>
          </w:tcPr>
          <w:p w:rsidR="0093029C" w:rsidRPr="00731081" w:rsidRDefault="0093029C" w:rsidP="00845B5A">
            <w:pPr>
              <w:pStyle w:val="a6"/>
              <w:tabs>
                <w:tab w:val="left" w:pos="10206"/>
              </w:tabs>
              <w:ind w:left="0"/>
              <w:jc w:val="both"/>
              <w:rPr>
                <w:rFonts w:ascii="Times New Roman" w:hAnsi="Times New Roman"/>
                <w:color w:val="000000"/>
                <w:sz w:val="24"/>
                <w:szCs w:val="24"/>
              </w:rPr>
            </w:pPr>
          </w:p>
        </w:tc>
        <w:tc>
          <w:tcPr>
            <w:tcW w:w="2262" w:type="dxa"/>
          </w:tcPr>
          <w:p w:rsidR="0093029C" w:rsidRPr="00731081" w:rsidRDefault="0093029C"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31081" w:rsidP="00845B5A">
            <w:pPr>
              <w:tabs>
                <w:tab w:val="left" w:pos="10206"/>
              </w:tabs>
              <w:snapToGrid w:val="0"/>
              <w:ind w:right="29"/>
              <w:jc w:val="both"/>
              <w:rPr>
                <w:rFonts w:ascii="Times New Roman" w:hAnsi="Times New Roman" w:cs="Times New Roman"/>
                <w:sz w:val="24"/>
                <w:szCs w:val="24"/>
              </w:rPr>
            </w:pPr>
            <w:r w:rsidRPr="00731081">
              <w:rPr>
                <w:rFonts w:ascii="Times New Roman" w:hAnsi="Times New Roman" w:cs="Times New Roman"/>
                <w:sz w:val="24"/>
                <w:szCs w:val="24"/>
              </w:rPr>
              <w:t>1</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Строительство  бойни</w:t>
            </w:r>
          </w:p>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СПК «Артем»</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15,0</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2</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Строительство крытой площадки для хранения зерна  СПК «Артем»</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2020-2022</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35,0</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94032F" w:rsidRPr="00731081" w:rsidTr="0094032F">
        <w:trPr>
          <w:trHeight w:val="1479"/>
        </w:trPr>
        <w:tc>
          <w:tcPr>
            <w:tcW w:w="1129" w:type="dxa"/>
          </w:tcPr>
          <w:p w:rsidR="0094032F" w:rsidRPr="00731081" w:rsidRDefault="0093029C" w:rsidP="0094032F">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3</w:t>
            </w:r>
          </w:p>
        </w:tc>
        <w:tc>
          <w:tcPr>
            <w:tcW w:w="4251" w:type="dxa"/>
            <w:gridSpan w:val="3"/>
          </w:tcPr>
          <w:p w:rsidR="0094032F" w:rsidRPr="00731081" w:rsidRDefault="0094032F" w:rsidP="0094032F">
            <w:pPr>
              <w:pStyle w:val="a6"/>
              <w:tabs>
                <w:tab w:val="left" w:pos="10206"/>
              </w:tabs>
              <w:spacing w:line="240" w:lineRule="auto"/>
              <w:ind w:left="0"/>
              <w:jc w:val="both"/>
              <w:rPr>
                <w:rFonts w:ascii="Times New Roman" w:hAnsi="Times New Roman"/>
                <w:color w:val="000000"/>
                <w:sz w:val="24"/>
                <w:szCs w:val="24"/>
              </w:rPr>
            </w:pPr>
            <w:r w:rsidRPr="00731081">
              <w:rPr>
                <w:rFonts w:ascii="Times New Roman" w:hAnsi="Times New Roman"/>
                <w:color w:val="000000"/>
                <w:sz w:val="24"/>
                <w:szCs w:val="24"/>
              </w:rPr>
              <w:t xml:space="preserve">Индивидуальное жилищное строительство </w:t>
            </w:r>
            <w:proofErr w:type="spellStart"/>
            <w:r w:rsidRPr="00731081">
              <w:rPr>
                <w:rFonts w:ascii="Times New Roman" w:hAnsi="Times New Roman"/>
                <w:color w:val="000000"/>
                <w:sz w:val="24"/>
                <w:szCs w:val="24"/>
              </w:rPr>
              <w:t>г.Болотное</w:t>
            </w:r>
            <w:proofErr w:type="spellEnd"/>
            <w:r w:rsidRPr="00731081">
              <w:rPr>
                <w:rFonts w:ascii="Times New Roman" w:hAnsi="Times New Roman"/>
                <w:color w:val="000000"/>
                <w:sz w:val="24"/>
                <w:szCs w:val="24"/>
              </w:rPr>
              <w:t xml:space="preserve"> Площадка комплексной застройки</w:t>
            </w:r>
          </w:p>
        </w:tc>
        <w:tc>
          <w:tcPr>
            <w:tcW w:w="2692" w:type="dxa"/>
          </w:tcPr>
          <w:p w:rsidR="0094032F" w:rsidRPr="00731081" w:rsidRDefault="0094032F" w:rsidP="0094032F">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2019-2030</w:t>
            </w:r>
          </w:p>
        </w:tc>
        <w:tc>
          <w:tcPr>
            <w:tcW w:w="2983" w:type="dxa"/>
            <w:gridSpan w:val="2"/>
          </w:tcPr>
          <w:p w:rsidR="0094032F" w:rsidRPr="00731081" w:rsidRDefault="0094032F" w:rsidP="0094032F">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1702" w:type="dxa"/>
          </w:tcPr>
          <w:p w:rsidR="0094032F" w:rsidRPr="00731081" w:rsidRDefault="0094032F" w:rsidP="0094032F">
            <w:pPr>
              <w:pStyle w:val="a6"/>
              <w:tabs>
                <w:tab w:val="left" w:pos="10206"/>
              </w:tabs>
              <w:ind w:left="0"/>
              <w:jc w:val="both"/>
              <w:rPr>
                <w:rFonts w:ascii="Times New Roman" w:hAnsi="Times New Roman"/>
                <w:color w:val="000000"/>
                <w:sz w:val="24"/>
                <w:szCs w:val="24"/>
              </w:rPr>
            </w:pPr>
          </w:p>
        </w:tc>
        <w:tc>
          <w:tcPr>
            <w:tcW w:w="2262" w:type="dxa"/>
          </w:tcPr>
          <w:p w:rsidR="0094032F" w:rsidRPr="00731081" w:rsidRDefault="0094032F" w:rsidP="0094032F">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 xml:space="preserve">19,5 </w:t>
            </w:r>
            <w:proofErr w:type="spellStart"/>
            <w:r w:rsidRPr="00731081">
              <w:rPr>
                <w:rFonts w:ascii="Times New Roman" w:hAnsi="Times New Roman"/>
                <w:color w:val="000000"/>
                <w:sz w:val="24"/>
                <w:szCs w:val="24"/>
              </w:rPr>
              <w:t>тыс</w:t>
            </w:r>
            <w:proofErr w:type="spellEnd"/>
            <w:r w:rsidRPr="00731081">
              <w:rPr>
                <w:rFonts w:ascii="Times New Roman" w:hAnsi="Times New Roman"/>
                <w:color w:val="000000"/>
                <w:sz w:val="24"/>
                <w:szCs w:val="24"/>
              </w:rPr>
              <w:t xml:space="preserve"> </w:t>
            </w:r>
            <w:proofErr w:type="spellStart"/>
            <w:r w:rsidRPr="00731081">
              <w:rPr>
                <w:rFonts w:ascii="Times New Roman" w:hAnsi="Times New Roman"/>
                <w:color w:val="000000"/>
                <w:sz w:val="24"/>
                <w:szCs w:val="24"/>
              </w:rPr>
              <w:t>кв</w:t>
            </w:r>
            <w:proofErr w:type="spellEnd"/>
            <w:r w:rsidRPr="00731081">
              <w:rPr>
                <w:rFonts w:ascii="Times New Roman" w:hAnsi="Times New Roman"/>
                <w:color w:val="000000"/>
                <w:sz w:val="24"/>
                <w:szCs w:val="24"/>
              </w:rPr>
              <w:t xml:space="preserve"> м</w:t>
            </w:r>
          </w:p>
        </w:tc>
      </w:tr>
      <w:tr w:rsidR="0093029C" w:rsidRPr="00731081" w:rsidTr="0093029C">
        <w:trPr>
          <w:trHeight w:val="337"/>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4</w:t>
            </w:r>
          </w:p>
        </w:tc>
        <w:tc>
          <w:tcPr>
            <w:tcW w:w="4251" w:type="dxa"/>
            <w:gridSpan w:val="3"/>
          </w:tcPr>
          <w:p w:rsidR="0093029C" w:rsidRPr="00731081" w:rsidRDefault="0093029C" w:rsidP="0093029C">
            <w:pPr>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 xml:space="preserve">Установка, замена дорожных знаков </w:t>
            </w:r>
            <w:proofErr w:type="spellStart"/>
            <w:r w:rsidRPr="00731081">
              <w:rPr>
                <w:rFonts w:ascii="Times New Roman" w:hAnsi="Times New Roman" w:cs="Times New Roman"/>
                <w:sz w:val="24"/>
                <w:szCs w:val="24"/>
              </w:rPr>
              <w:t>сАча</w:t>
            </w:r>
            <w:proofErr w:type="spellEnd"/>
          </w:p>
        </w:tc>
        <w:tc>
          <w:tcPr>
            <w:tcW w:w="2692" w:type="dxa"/>
          </w:tcPr>
          <w:p w:rsidR="0093029C" w:rsidRPr="00731081" w:rsidRDefault="0093029C" w:rsidP="0093029C">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0,035</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p w:rsidR="0093029C" w:rsidRPr="00731081" w:rsidRDefault="0093029C" w:rsidP="0093029C">
            <w:pPr>
              <w:tabs>
                <w:tab w:val="left" w:pos="10206"/>
              </w:tabs>
              <w:jc w:val="both"/>
              <w:rPr>
                <w:rFonts w:ascii="Times New Roman" w:hAnsi="Times New Roman" w:cs="Times New Roman"/>
                <w:sz w:val="24"/>
                <w:szCs w:val="24"/>
              </w:rPr>
            </w:pPr>
          </w:p>
        </w:tc>
      </w:tr>
      <w:tr w:rsidR="0093029C" w:rsidRPr="00731081" w:rsidTr="0093029C">
        <w:trPr>
          <w:trHeight w:val="307"/>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5</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Ремонт и содержание автодорог поселения   </w:t>
            </w:r>
            <w:proofErr w:type="spellStart"/>
            <w:r w:rsidRPr="00731081">
              <w:rPr>
                <w:rFonts w:ascii="Times New Roman" w:hAnsi="Times New Roman" w:cs="Times New Roman"/>
                <w:sz w:val="24"/>
                <w:szCs w:val="24"/>
              </w:rPr>
              <w:t>д.Байкал</w:t>
            </w:r>
            <w:proofErr w:type="spellEnd"/>
          </w:p>
        </w:tc>
        <w:tc>
          <w:tcPr>
            <w:tcW w:w="2692" w:type="dxa"/>
          </w:tcPr>
          <w:p w:rsidR="0093029C" w:rsidRPr="00731081" w:rsidRDefault="0093029C" w:rsidP="0093029C">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2021-2030</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26,565</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367"/>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lastRenderedPageBreak/>
              <w:t>6</w:t>
            </w:r>
          </w:p>
        </w:tc>
        <w:tc>
          <w:tcPr>
            <w:tcW w:w="4251" w:type="dxa"/>
            <w:gridSpan w:val="3"/>
          </w:tcPr>
          <w:p w:rsidR="0093029C" w:rsidRPr="00731081" w:rsidRDefault="0093029C" w:rsidP="0093029C">
            <w:pPr>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 xml:space="preserve">Установка, замена дорожных знаков </w:t>
            </w:r>
            <w:proofErr w:type="spellStart"/>
            <w:r w:rsidRPr="00731081">
              <w:rPr>
                <w:rFonts w:ascii="Times New Roman" w:hAnsi="Times New Roman" w:cs="Times New Roman"/>
                <w:sz w:val="24"/>
                <w:szCs w:val="24"/>
              </w:rPr>
              <w:t>д.Баратаевка</w:t>
            </w:r>
            <w:proofErr w:type="spellEnd"/>
          </w:p>
        </w:tc>
        <w:tc>
          <w:tcPr>
            <w:tcW w:w="2692" w:type="dxa"/>
          </w:tcPr>
          <w:p w:rsidR="0093029C" w:rsidRPr="00731081" w:rsidRDefault="0093029C" w:rsidP="0093029C">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2019-2030</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6,546</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Содержание, ремонт, реконструкция дорог, изготовление проектно-сметной документации, обустройство парковочных мест, закупка дорожной техники, обеспечение безопасности дорожного движения </w:t>
            </w:r>
            <w:proofErr w:type="spellStart"/>
            <w:r w:rsidRPr="00731081">
              <w:rPr>
                <w:rFonts w:ascii="Times New Roman" w:hAnsi="Times New Roman" w:cs="Times New Roman"/>
                <w:sz w:val="24"/>
                <w:szCs w:val="24"/>
              </w:rPr>
              <w:t>г.Болотное</w:t>
            </w:r>
            <w:proofErr w:type="spellEnd"/>
          </w:p>
        </w:tc>
        <w:tc>
          <w:tcPr>
            <w:tcW w:w="2692" w:type="dxa"/>
          </w:tcPr>
          <w:p w:rsidR="0093029C" w:rsidRPr="00731081" w:rsidRDefault="0093029C" w:rsidP="0093029C">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2019-2030</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410,0</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8</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Установка, замена дорожных знаков </w:t>
            </w:r>
            <w:proofErr w:type="spellStart"/>
            <w:r w:rsidRPr="00731081">
              <w:rPr>
                <w:rFonts w:ascii="Times New Roman" w:hAnsi="Times New Roman" w:cs="Times New Roman"/>
                <w:sz w:val="24"/>
                <w:szCs w:val="24"/>
              </w:rPr>
              <w:t>п.Бор</w:t>
            </w:r>
            <w:proofErr w:type="spellEnd"/>
          </w:p>
        </w:tc>
        <w:tc>
          <w:tcPr>
            <w:tcW w:w="2692" w:type="dxa"/>
          </w:tcPr>
          <w:p w:rsidR="0093029C" w:rsidRPr="00731081" w:rsidRDefault="0093029C" w:rsidP="0093029C">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2019-2025</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1,546</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9</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Ремонт и содержание существующих автомобильных дорог общего пользования местного значения </w:t>
            </w:r>
            <w:proofErr w:type="spellStart"/>
            <w:r w:rsidRPr="00731081">
              <w:rPr>
                <w:rFonts w:ascii="Times New Roman" w:hAnsi="Times New Roman" w:cs="Times New Roman"/>
                <w:sz w:val="24"/>
                <w:szCs w:val="24"/>
              </w:rPr>
              <w:t>с.Варламово</w:t>
            </w:r>
            <w:proofErr w:type="spellEnd"/>
            <w:r w:rsidRPr="00731081">
              <w:rPr>
                <w:rFonts w:ascii="Times New Roman" w:hAnsi="Times New Roman" w:cs="Times New Roman"/>
                <w:sz w:val="24"/>
                <w:szCs w:val="24"/>
              </w:rPr>
              <w:t>;</w:t>
            </w:r>
          </w:p>
        </w:tc>
        <w:tc>
          <w:tcPr>
            <w:tcW w:w="2692" w:type="dxa"/>
          </w:tcPr>
          <w:p w:rsidR="0093029C" w:rsidRPr="00731081" w:rsidRDefault="0093029C" w:rsidP="0093029C">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0,937</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10</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Мероприятия по обеспечению безопасности дорожного движения на улицах </w:t>
            </w:r>
            <w:proofErr w:type="spellStart"/>
            <w:r w:rsidRPr="00731081">
              <w:rPr>
                <w:rFonts w:ascii="Times New Roman" w:hAnsi="Times New Roman" w:cs="Times New Roman"/>
                <w:sz w:val="24"/>
                <w:szCs w:val="24"/>
              </w:rPr>
              <w:t>Варламовского</w:t>
            </w:r>
            <w:proofErr w:type="spellEnd"/>
            <w:r w:rsidRPr="00731081">
              <w:rPr>
                <w:rFonts w:ascii="Times New Roman" w:hAnsi="Times New Roman" w:cs="Times New Roman"/>
                <w:sz w:val="24"/>
                <w:szCs w:val="24"/>
              </w:rPr>
              <w:t xml:space="preserve"> сельсовета, предупреждение дорожно-транспортных происшествий.</w:t>
            </w:r>
          </w:p>
        </w:tc>
        <w:tc>
          <w:tcPr>
            <w:tcW w:w="2692" w:type="dxa"/>
          </w:tcPr>
          <w:p w:rsidR="0093029C" w:rsidRPr="00731081" w:rsidRDefault="0093029C" w:rsidP="0093029C">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0,2</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11</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proofErr w:type="spellStart"/>
            <w:r w:rsidRPr="00731081">
              <w:rPr>
                <w:rFonts w:ascii="Times New Roman" w:hAnsi="Times New Roman" w:cs="Times New Roman"/>
                <w:sz w:val="24"/>
                <w:szCs w:val="24"/>
              </w:rPr>
              <w:t>Рремонт</w:t>
            </w:r>
            <w:proofErr w:type="spellEnd"/>
            <w:r w:rsidRPr="00731081">
              <w:rPr>
                <w:rFonts w:ascii="Times New Roman" w:hAnsi="Times New Roman" w:cs="Times New Roman"/>
                <w:sz w:val="24"/>
                <w:szCs w:val="24"/>
              </w:rPr>
              <w:t xml:space="preserve"> </w:t>
            </w:r>
            <w:proofErr w:type="gramStart"/>
            <w:r w:rsidRPr="00731081">
              <w:rPr>
                <w:rFonts w:ascii="Times New Roman" w:hAnsi="Times New Roman" w:cs="Times New Roman"/>
                <w:sz w:val="24"/>
                <w:szCs w:val="24"/>
              </w:rPr>
              <w:t xml:space="preserve">дорог  </w:t>
            </w:r>
            <w:proofErr w:type="spellStart"/>
            <w:r w:rsidRPr="00731081">
              <w:rPr>
                <w:rFonts w:ascii="Times New Roman" w:hAnsi="Times New Roman" w:cs="Times New Roman"/>
                <w:sz w:val="24"/>
                <w:szCs w:val="24"/>
              </w:rPr>
              <w:t>п.Дивинка</w:t>
            </w:r>
            <w:proofErr w:type="spellEnd"/>
            <w:proofErr w:type="gramEnd"/>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2019-2022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2,172</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12</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Обеспечение безопасности, организации дорожного движения </w:t>
            </w:r>
            <w:proofErr w:type="spellStart"/>
            <w:r w:rsidRPr="00731081">
              <w:rPr>
                <w:rFonts w:ascii="Times New Roman" w:hAnsi="Times New Roman" w:cs="Times New Roman"/>
                <w:sz w:val="24"/>
                <w:szCs w:val="24"/>
              </w:rPr>
              <w:t>Дивинка</w:t>
            </w:r>
            <w:proofErr w:type="spellEnd"/>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2019-2022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0,1133</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13</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Ремонт и содержание существующих автомобильных дорог общего пользования местного </w:t>
            </w:r>
            <w:proofErr w:type="gramStart"/>
            <w:r w:rsidRPr="00731081">
              <w:rPr>
                <w:rFonts w:ascii="Times New Roman" w:hAnsi="Times New Roman" w:cs="Times New Roman"/>
                <w:sz w:val="24"/>
                <w:szCs w:val="24"/>
              </w:rPr>
              <w:t xml:space="preserve">значения  </w:t>
            </w:r>
            <w:proofErr w:type="spellStart"/>
            <w:r w:rsidRPr="00731081">
              <w:rPr>
                <w:rFonts w:ascii="Times New Roman" w:hAnsi="Times New Roman" w:cs="Times New Roman"/>
                <w:sz w:val="24"/>
                <w:szCs w:val="24"/>
              </w:rPr>
              <w:t>Егоровский</w:t>
            </w:r>
            <w:proofErr w:type="spellEnd"/>
            <w:proofErr w:type="gramEnd"/>
            <w:r w:rsidRPr="00731081">
              <w:rPr>
                <w:rFonts w:ascii="Times New Roman" w:hAnsi="Times New Roman" w:cs="Times New Roman"/>
                <w:sz w:val="24"/>
                <w:szCs w:val="24"/>
              </w:rPr>
              <w:t xml:space="preserve"> с/с</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5,4373</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14</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Мероприятия по обеспечению </w:t>
            </w:r>
            <w:r w:rsidRPr="00731081">
              <w:rPr>
                <w:rFonts w:ascii="Times New Roman" w:hAnsi="Times New Roman" w:cs="Times New Roman"/>
                <w:sz w:val="24"/>
                <w:szCs w:val="24"/>
              </w:rPr>
              <w:lastRenderedPageBreak/>
              <w:t xml:space="preserve">безопасности дорожного движения на улицах </w:t>
            </w:r>
            <w:proofErr w:type="spellStart"/>
            <w:r w:rsidRPr="00731081">
              <w:rPr>
                <w:rFonts w:ascii="Times New Roman" w:hAnsi="Times New Roman" w:cs="Times New Roman"/>
                <w:sz w:val="24"/>
                <w:szCs w:val="24"/>
              </w:rPr>
              <w:t>Егоровского</w:t>
            </w:r>
            <w:proofErr w:type="spellEnd"/>
            <w:r w:rsidRPr="00731081">
              <w:rPr>
                <w:rFonts w:ascii="Times New Roman" w:hAnsi="Times New Roman" w:cs="Times New Roman"/>
                <w:sz w:val="24"/>
                <w:szCs w:val="24"/>
              </w:rPr>
              <w:t xml:space="preserve"> сельсовета, предупреждение дорожно-транспортных происшествий</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lastRenderedPageBreak/>
              <w:t>2019-2032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0,05</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lastRenderedPageBreak/>
              <w:t>15</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Ремонт и содержание существующих автомобильных дорог общего пользования местного значения </w:t>
            </w:r>
            <w:proofErr w:type="spellStart"/>
            <w:r w:rsidRPr="00731081">
              <w:rPr>
                <w:rFonts w:ascii="Times New Roman" w:hAnsi="Times New Roman" w:cs="Times New Roman"/>
                <w:sz w:val="24"/>
                <w:szCs w:val="24"/>
              </w:rPr>
              <w:t>Зудовский</w:t>
            </w:r>
            <w:proofErr w:type="spellEnd"/>
            <w:r w:rsidRPr="00731081">
              <w:rPr>
                <w:rFonts w:ascii="Times New Roman" w:hAnsi="Times New Roman" w:cs="Times New Roman"/>
                <w:sz w:val="24"/>
                <w:szCs w:val="24"/>
              </w:rPr>
              <w:t xml:space="preserve"> с/с</w:t>
            </w:r>
          </w:p>
        </w:tc>
        <w:tc>
          <w:tcPr>
            <w:tcW w:w="2692" w:type="dxa"/>
            <w:vAlign w:val="center"/>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2019-2032</w:t>
            </w:r>
          </w:p>
        </w:tc>
        <w:tc>
          <w:tcPr>
            <w:tcW w:w="2983" w:type="dxa"/>
            <w:gridSpan w:val="2"/>
            <w:vAlign w:val="center"/>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7,567</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16</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Мероприятия по обеспечению безопасности дорожного движения на улицах </w:t>
            </w:r>
            <w:proofErr w:type="spellStart"/>
            <w:r w:rsidRPr="00731081">
              <w:rPr>
                <w:rFonts w:ascii="Times New Roman" w:hAnsi="Times New Roman" w:cs="Times New Roman"/>
                <w:sz w:val="24"/>
                <w:szCs w:val="24"/>
              </w:rPr>
              <w:t>Зудовского</w:t>
            </w:r>
            <w:proofErr w:type="spellEnd"/>
            <w:r w:rsidRPr="00731081">
              <w:rPr>
                <w:rFonts w:ascii="Times New Roman" w:hAnsi="Times New Roman" w:cs="Times New Roman"/>
                <w:sz w:val="24"/>
                <w:szCs w:val="24"/>
              </w:rPr>
              <w:t xml:space="preserve"> сельсовета, предупреждение дорожно-транспортных происшествий.</w:t>
            </w:r>
          </w:p>
        </w:tc>
        <w:tc>
          <w:tcPr>
            <w:tcW w:w="2692" w:type="dxa"/>
            <w:vAlign w:val="center"/>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2019-2032</w:t>
            </w:r>
          </w:p>
        </w:tc>
        <w:tc>
          <w:tcPr>
            <w:tcW w:w="2983" w:type="dxa"/>
            <w:gridSpan w:val="2"/>
            <w:vAlign w:val="center"/>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0,1003</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17</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Ремонт и содержание существующих автомобильных дорог общего пользования местного значения </w:t>
            </w:r>
            <w:proofErr w:type="spellStart"/>
            <w:r w:rsidRPr="00731081">
              <w:rPr>
                <w:rFonts w:ascii="Times New Roman" w:hAnsi="Times New Roman" w:cs="Times New Roman"/>
                <w:sz w:val="24"/>
                <w:szCs w:val="24"/>
              </w:rPr>
              <w:t>Карасевский</w:t>
            </w:r>
            <w:proofErr w:type="spellEnd"/>
            <w:r w:rsidRPr="00731081">
              <w:rPr>
                <w:rFonts w:ascii="Times New Roman" w:hAnsi="Times New Roman" w:cs="Times New Roman"/>
                <w:sz w:val="24"/>
                <w:szCs w:val="24"/>
              </w:rPr>
              <w:t xml:space="preserve"> с/с</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2019 - 2032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4,2165</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18</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Мероприятия по обеспечению безопасности дорожного движения на улицах </w:t>
            </w:r>
            <w:proofErr w:type="spellStart"/>
            <w:r w:rsidRPr="00731081">
              <w:rPr>
                <w:rFonts w:ascii="Times New Roman" w:hAnsi="Times New Roman" w:cs="Times New Roman"/>
                <w:sz w:val="24"/>
                <w:szCs w:val="24"/>
              </w:rPr>
              <w:t>Карасевского</w:t>
            </w:r>
            <w:proofErr w:type="spellEnd"/>
            <w:r w:rsidRPr="00731081">
              <w:rPr>
                <w:rFonts w:ascii="Times New Roman" w:hAnsi="Times New Roman" w:cs="Times New Roman"/>
                <w:sz w:val="24"/>
                <w:szCs w:val="24"/>
              </w:rPr>
              <w:t xml:space="preserve"> сельсовета, предупреждение дорожно-транспортных происшествий.</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2019- 2032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0,7</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19</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Проектирование, строительство и реконструкция автомобильных дорог общего пользования местного значения </w:t>
            </w:r>
            <w:proofErr w:type="spellStart"/>
            <w:r w:rsidRPr="00731081">
              <w:rPr>
                <w:rFonts w:ascii="Times New Roman" w:hAnsi="Times New Roman" w:cs="Times New Roman"/>
                <w:sz w:val="24"/>
                <w:szCs w:val="24"/>
              </w:rPr>
              <w:t>с.Карасево</w:t>
            </w:r>
            <w:proofErr w:type="spellEnd"/>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2020-2032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0,5</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20</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Ремонт и содержание существующих автомобильных дорог общего пользования местного значения </w:t>
            </w:r>
            <w:proofErr w:type="spellStart"/>
            <w:r w:rsidRPr="00731081">
              <w:rPr>
                <w:rFonts w:ascii="Times New Roman" w:hAnsi="Times New Roman" w:cs="Times New Roman"/>
                <w:sz w:val="24"/>
                <w:szCs w:val="24"/>
              </w:rPr>
              <w:t>с.Корнилово</w:t>
            </w:r>
            <w:proofErr w:type="spellEnd"/>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5,0998</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lastRenderedPageBreak/>
              <w:t>21</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Мероприятия по обеспечению безопасности дорожного движения на улицах </w:t>
            </w:r>
            <w:proofErr w:type="spellStart"/>
            <w:r w:rsidRPr="00731081">
              <w:rPr>
                <w:rFonts w:ascii="Times New Roman" w:hAnsi="Times New Roman" w:cs="Times New Roman"/>
                <w:sz w:val="24"/>
                <w:szCs w:val="24"/>
              </w:rPr>
              <w:t>Корниловского</w:t>
            </w:r>
            <w:proofErr w:type="spellEnd"/>
            <w:r w:rsidRPr="00731081">
              <w:rPr>
                <w:rFonts w:ascii="Times New Roman" w:hAnsi="Times New Roman" w:cs="Times New Roman"/>
                <w:sz w:val="24"/>
                <w:szCs w:val="24"/>
              </w:rPr>
              <w:t xml:space="preserve"> сельсовета, предупреждение дорожно-транспортных происшествий</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2,3498</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22</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Ремонт и содержание существующих автомобильных дорог общего пользования местного значения </w:t>
            </w:r>
            <w:proofErr w:type="spellStart"/>
            <w:r w:rsidRPr="00731081">
              <w:rPr>
                <w:rFonts w:ascii="Times New Roman" w:hAnsi="Times New Roman" w:cs="Times New Roman"/>
                <w:sz w:val="24"/>
                <w:szCs w:val="24"/>
              </w:rPr>
              <w:t>Кунчурук</w:t>
            </w:r>
            <w:proofErr w:type="spellEnd"/>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2019- 2032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5,0694</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23</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Мероприятия по обеспечению безопасности дорожного движения на улицах </w:t>
            </w:r>
            <w:proofErr w:type="spellStart"/>
            <w:r w:rsidRPr="00731081">
              <w:rPr>
                <w:rFonts w:ascii="Times New Roman" w:hAnsi="Times New Roman" w:cs="Times New Roman"/>
                <w:sz w:val="24"/>
                <w:szCs w:val="24"/>
              </w:rPr>
              <w:t>Кунчурукского</w:t>
            </w:r>
            <w:proofErr w:type="spellEnd"/>
            <w:r w:rsidRPr="00731081">
              <w:rPr>
                <w:rFonts w:ascii="Times New Roman" w:hAnsi="Times New Roman" w:cs="Times New Roman"/>
                <w:sz w:val="24"/>
                <w:szCs w:val="24"/>
              </w:rPr>
              <w:t xml:space="preserve"> сельсовета, предупреждение дорожно-транспортных происшествий.</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2019 - 2032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1,1</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24</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Проектирование, строительство и реконструкция автомобильных дорог общего пользования местного значения </w:t>
            </w:r>
            <w:proofErr w:type="spellStart"/>
            <w:r w:rsidRPr="00731081">
              <w:rPr>
                <w:rFonts w:ascii="Times New Roman" w:hAnsi="Times New Roman" w:cs="Times New Roman"/>
                <w:sz w:val="24"/>
                <w:szCs w:val="24"/>
              </w:rPr>
              <w:t>Кунчурук</w:t>
            </w:r>
            <w:proofErr w:type="spellEnd"/>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2020-2032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1,4</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25</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Ремонт и содержание существующих автомобильных дорог общего пользования местного значения </w:t>
            </w:r>
            <w:proofErr w:type="spellStart"/>
            <w:r w:rsidRPr="00731081">
              <w:rPr>
                <w:rFonts w:ascii="Times New Roman" w:hAnsi="Times New Roman" w:cs="Times New Roman"/>
                <w:sz w:val="24"/>
                <w:szCs w:val="24"/>
              </w:rPr>
              <w:t>Ояш</w:t>
            </w:r>
            <w:proofErr w:type="spellEnd"/>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2019 - 2032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8,527</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26</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Мероприятия по обеспечению безопасности дорожного движения на улицах </w:t>
            </w:r>
            <w:proofErr w:type="spellStart"/>
            <w:r w:rsidRPr="00731081">
              <w:rPr>
                <w:rFonts w:ascii="Times New Roman" w:hAnsi="Times New Roman" w:cs="Times New Roman"/>
                <w:sz w:val="24"/>
                <w:szCs w:val="24"/>
              </w:rPr>
              <w:t>Ояшинского</w:t>
            </w:r>
            <w:proofErr w:type="spellEnd"/>
            <w:r w:rsidRPr="00731081">
              <w:rPr>
                <w:rFonts w:ascii="Times New Roman" w:hAnsi="Times New Roman" w:cs="Times New Roman"/>
                <w:sz w:val="24"/>
                <w:szCs w:val="24"/>
              </w:rPr>
              <w:t xml:space="preserve"> сельсовета, предупреждение дорожно-транспортных происшествий.</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2019 - 2032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3,836</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27</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Ремонт и содержание существующих автомобильных дорог общего пользования местного значения Светлая Поляна</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2019-2032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5,119</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lastRenderedPageBreak/>
              <w:t>28</w:t>
            </w:r>
          </w:p>
        </w:tc>
        <w:tc>
          <w:tcPr>
            <w:tcW w:w="4251" w:type="dxa"/>
            <w:gridSpan w:val="3"/>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 xml:space="preserve">Мероприятия по обеспечению безопасности дорожного движения на улицах </w:t>
            </w:r>
            <w:proofErr w:type="spellStart"/>
            <w:r w:rsidRPr="00731081">
              <w:rPr>
                <w:rFonts w:ascii="Times New Roman" w:hAnsi="Times New Roman" w:cs="Times New Roman"/>
                <w:sz w:val="24"/>
                <w:szCs w:val="24"/>
              </w:rPr>
              <w:t>Светлополянского</w:t>
            </w:r>
            <w:proofErr w:type="spellEnd"/>
            <w:r w:rsidRPr="00731081">
              <w:rPr>
                <w:rFonts w:ascii="Times New Roman" w:hAnsi="Times New Roman" w:cs="Times New Roman"/>
                <w:sz w:val="24"/>
                <w:szCs w:val="24"/>
              </w:rPr>
              <w:t xml:space="preserve"> сельсовета, предупреждение дорожно-транспортных происшествий</w:t>
            </w:r>
          </w:p>
        </w:tc>
        <w:tc>
          <w:tcPr>
            <w:tcW w:w="2692" w:type="dxa"/>
          </w:tcPr>
          <w:p w:rsidR="0093029C" w:rsidRPr="00731081" w:rsidRDefault="0093029C" w:rsidP="0093029C">
            <w:pPr>
              <w:tabs>
                <w:tab w:val="left" w:pos="10206"/>
              </w:tabs>
              <w:spacing w:line="100" w:lineRule="atLeast"/>
              <w:jc w:val="both"/>
              <w:rPr>
                <w:rFonts w:ascii="Times New Roman" w:hAnsi="Times New Roman" w:cs="Times New Roman"/>
                <w:sz w:val="24"/>
                <w:szCs w:val="24"/>
              </w:rPr>
            </w:pPr>
            <w:r w:rsidRPr="00731081">
              <w:rPr>
                <w:rFonts w:ascii="Times New Roman" w:hAnsi="Times New Roman" w:cs="Times New Roman"/>
                <w:sz w:val="24"/>
                <w:szCs w:val="24"/>
              </w:rPr>
              <w:t>2017-2032</w:t>
            </w:r>
          </w:p>
        </w:tc>
        <w:tc>
          <w:tcPr>
            <w:tcW w:w="2983" w:type="dxa"/>
            <w:gridSpan w:val="2"/>
          </w:tcPr>
          <w:p w:rsidR="0093029C" w:rsidRPr="00731081" w:rsidRDefault="0093029C" w:rsidP="0093029C">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0,3086</w:t>
            </w: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ConsPlusNonformat"/>
              <w:tabs>
                <w:tab w:val="left" w:pos="10206"/>
              </w:tabs>
              <w:jc w:val="both"/>
              <w:rPr>
                <w:rFonts w:ascii="Times New Roman" w:hAnsi="Times New Roman" w:cs="Times New Roman"/>
                <w:sz w:val="24"/>
                <w:szCs w:val="24"/>
              </w:rPr>
            </w:pP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29</w:t>
            </w:r>
          </w:p>
        </w:tc>
        <w:tc>
          <w:tcPr>
            <w:tcW w:w="4251" w:type="dxa"/>
            <w:gridSpan w:val="3"/>
          </w:tcPr>
          <w:p w:rsidR="0093029C" w:rsidRPr="00731081" w:rsidRDefault="0093029C" w:rsidP="0093029C">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 xml:space="preserve">Благоустройство общественных пространств, дворовых территорий многоквартирных домов </w:t>
            </w:r>
            <w:proofErr w:type="spellStart"/>
            <w:r w:rsidRPr="00731081">
              <w:rPr>
                <w:rFonts w:ascii="Times New Roman" w:hAnsi="Times New Roman"/>
                <w:sz w:val="24"/>
                <w:szCs w:val="24"/>
              </w:rPr>
              <w:t>г.Болотное</w:t>
            </w:r>
            <w:proofErr w:type="spellEnd"/>
          </w:p>
        </w:tc>
        <w:tc>
          <w:tcPr>
            <w:tcW w:w="2692" w:type="dxa"/>
          </w:tcPr>
          <w:p w:rsidR="0093029C" w:rsidRPr="00731081" w:rsidRDefault="0093029C" w:rsidP="0093029C">
            <w:pPr>
              <w:pStyle w:val="a6"/>
              <w:tabs>
                <w:tab w:val="left" w:pos="10206"/>
              </w:tabs>
              <w:ind w:left="0"/>
              <w:jc w:val="both"/>
              <w:rPr>
                <w:rFonts w:ascii="Times New Roman" w:hAnsi="Times New Roman"/>
                <w:color w:val="000000"/>
                <w:sz w:val="24"/>
                <w:szCs w:val="24"/>
              </w:rPr>
            </w:pPr>
          </w:p>
          <w:p w:rsidR="0093029C" w:rsidRPr="00731081" w:rsidRDefault="0093029C" w:rsidP="0093029C">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2019-2022</w:t>
            </w:r>
          </w:p>
        </w:tc>
        <w:tc>
          <w:tcPr>
            <w:tcW w:w="2983" w:type="dxa"/>
            <w:gridSpan w:val="2"/>
          </w:tcPr>
          <w:p w:rsidR="0093029C" w:rsidRPr="00731081" w:rsidRDefault="0093029C" w:rsidP="0093029C">
            <w:pPr>
              <w:pStyle w:val="a6"/>
              <w:tabs>
                <w:tab w:val="left" w:pos="10206"/>
              </w:tabs>
              <w:ind w:left="0"/>
              <w:jc w:val="both"/>
              <w:rPr>
                <w:rFonts w:ascii="Times New Roman" w:hAnsi="Times New Roman"/>
                <w:sz w:val="24"/>
                <w:szCs w:val="24"/>
              </w:rPr>
            </w:pPr>
          </w:p>
          <w:p w:rsidR="0093029C" w:rsidRPr="00731081" w:rsidRDefault="0093029C" w:rsidP="0093029C">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66,00</w:t>
            </w:r>
          </w:p>
          <w:p w:rsidR="0093029C" w:rsidRPr="00731081" w:rsidRDefault="0093029C" w:rsidP="0093029C">
            <w:pPr>
              <w:pStyle w:val="a6"/>
              <w:tabs>
                <w:tab w:val="left" w:pos="10206"/>
              </w:tabs>
              <w:ind w:left="0"/>
              <w:jc w:val="both"/>
              <w:rPr>
                <w:rFonts w:ascii="Times New Roman" w:hAnsi="Times New Roman"/>
                <w:color w:val="000000"/>
                <w:sz w:val="24"/>
                <w:szCs w:val="24"/>
              </w:rPr>
            </w:pP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a6"/>
              <w:tabs>
                <w:tab w:val="left" w:pos="10206"/>
              </w:tabs>
              <w:spacing w:line="240" w:lineRule="auto"/>
              <w:ind w:left="0"/>
              <w:jc w:val="both"/>
              <w:rPr>
                <w:rFonts w:ascii="Times New Roman" w:hAnsi="Times New Roman"/>
                <w:color w:val="000000"/>
                <w:sz w:val="24"/>
                <w:szCs w:val="24"/>
              </w:rPr>
            </w:pPr>
            <w:r w:rsidRPr="00731081">
              <w:rPr>
                <w:rFonts w:ascii="Times New Roman" w:hAnsi="Times New Roman"/>
                <w:sz w:val="24"/>
                <w:szCs w:val="24"/>
              </w:rPr>
              <w:t>Повышение уровня благоустройства территории города</w:t>
            </w:r>
          </w:p>
        </w:tc>
      </w:tr>
      <w:tr w:rsidR="0093029C" w:rsidRPr="00731081" w:rsidTr="0093029C">
        <w:trPr>
          <w:trHeight w:val="473"/>
        </w:trPr>
        <w:tc>
          <w:tcPr>
            <w:tcW w:w="1129" w:type="dxa"/>
          </w:tcPr>
          <w:p w:rsidR="0093029C" w:rsidRPr="00731081" w:rsidRDefault="0093029C" w:rsidP="0093029C">
            <w:pPr>
              <w:pStyle w:val="a6"/>
              <w:tabs>
                <w:tab w:val="left" w:pos="10206"/>
              </w:tabs>
              <w:ind w:left="0"/>
              <w:jc w:val="both"/>
              <w:rPr>
                <w:rFonts w:ascii="Times New Roman" w:hAnsi="Times New Roman"/>
                <w:color w:val="000000"/>
                <w:sz w:val="24"/>
                <w:szCs w:val="24"/>
              </w:rPr>
            </w:pPr>
          </w:p>
        </w:tc>
        <w:tc>
          <w:tcPr>
            <w:tcW w:w="4251" w:type="dxa"/>
            <w:gridSpan w:val="3"/>
          </w:tcPr>
          <w:p w:rsidR="0093029C" w:rsidRPr="0093029C" w:rsidRDefault="0093029C" w:rsidP="0093029C">
            <w:pPr>
              <w:pStyle w:val="a6"/>
              <w:tabs>
                <w:tab w:val="left" w:pos="10206"/>
              </w:tabs>
              <w:ind w:left="0"/>
              <w:jc w:val="both"/>
              <w:rPr>
                <w:rFonts w:ascii="Times New Roman" w:hAnsi="Times New Roman"/>
                <w:b/>
                <w:sz w:val="24"/>
                <w:szCs w:val="24"/>
              </w:rPr>
            </w:pPr>
            <w:r w:rsidRPr="0093029C">
              <w:rPr>
                <w:rFonts w:ascii="Times New Roman" w:hAnsi="Times New Roman"/>
                <w:b/>
                <w:sz w:val="24"/>
                <w:szCs w:val="24"/>
              </w:rPr>
              <w:t>Инфраструктурные объекты</w:t>
            </w:r>
          </w:p>
        </w:tc>
        <w:tc>
          <w:tcPr>
            <w:tcW w:w="2692" w:type="dxa"/>
          </w:tcPr>
          <w:p w:rsidR="0093029C" w:rsidRPr="00731081" w:rsidRDefault="0093029C" w:rsidP="0093029C">
            <w:pPr>
              <w:pStyle w:val="a6"/>
              <w:tabs>
                <w:tab w:val="left" w:pos="10206"/>
              </w:tabs>
              <w:ind w:left="0"/>
              <w:jc w:val="both"/>
              <w:rPr>
                <w:rFonts w:ascii="Times New Roman" w:hAnsi="Times New Roman"/>
                <w:color w:val="000000"/>
                <w:sz w:val="24"/>
                <w:szCs w:val="24"/>
              </w:rPr>
            </w:pPr>
          </w:p>
        </w:tc>
        <w:tc>
          <w:tcPr>
            <w:tcW w:w="2983" w:type="dxa"/>
            <w:gridSpan w:val="2"/>
          </w:tcPr>
          <w:p w:rsidR="0093029C" w:rsidRPr="00731081" w:rsidRDefault="0093029C" w:rsidP="0093029C">
            <w:pPr>
              <w:pStyle w:val="a6"/>
              <w:tabs>
                <w:tab w:val="left" w:pos="10206"/>
              </w:tabs>
              <w:ind w:left="0"/>
              <w:jc w:val="both"/>
              <w:rPr>
                <w:rFonts w:ascii="Times New Roman" w:hAnsi="Times New Roman"/>
                <w:sz w:val="24"/>
                <w:szCs w:val="24"/>
              </w:rPr>
            </w:pPr>
          </w:p>
        </w:tc>
        <w:tc>
          <w:tcPr>
            <w:tcW w:w="1702" w:type="dxa"/>
          </w:tcPr>
          <w:p w:rsidR="0093029C" w:rsidRPr="00731081" w:rsidRDefault="0093029C" w:rsidP="0093029C">
            <w:pPr>
              <w:tabs>
                <w:tab w:val="left" w:pos="10206"/>
              </w:tabs>
              <w:jc w:val="both"/>
              <w:rPr>
                <w:rFonts w:ascii="Times New Roman" w:hAnsi="Times New Roman" w:cs="Times New Roman"/>
                <w:color w:val="000000"/>
                <w:sz w:val="24"/>
                <w:szCs w:val="24"/>
              </w:rPr>
            </w:pPr>
          </w:p>
        </w:tc>
        <w:tc>
          <w:tcPr>
            <w:tcW w:w="2262" w:type="dxa"/>
          </w:tcPr>
          <w:p w:rsidR="0093029C" w:rsidRPr="00731081" w:rsidRDefault="0093029C" w:rsidP="0093029C">
            <w:pPr>
              <w:pStyle w:val="a6"/>
              <w:tabs>
                <w:tab w:val="left" w:pos="10206"/>
              </w:tabs>
              <w:spacing w:line="240" w:lineRule="auto"/>
              <w:ind w:left="0"/>
              <w:jc w:val="both"/>
              <w:rPr>
                <w:rFonts w:ascii="Times New Roman" w:hAnsi="Times New Roman"/>
                <w:sz w:val="24"/>
                <w:szCs w:val="24"/>
              </w:rPr>
            </w:pPr>
          </w:p>
        </w:tc>
      </w:tr>
      <w:tr w:rsidR="00731081" w:rsidRPr="00731081" w:rsidTr="00731081">
        <w:trPr>
          <w:trHeight w:val="461"/>
        </w:trPr>
        <w:tc>
          <w:tcPr>
            <w:tcW w:w="1129" w:type="dxa"/>
          </w:tcPr>
          <w:p w:rsidR="00731081" w:rsidRPr="00731081" w:rsidRDefault="0093029C"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30</w:t>
            </w:r>
          </w:p>
        </w:tc>
        <w:tc>
          <w:tcPr>
            <w:tcW w:w="4251" w:type="dxa"/>
            <w:gridSpan w:val="3"/>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спортзала в </w:t>
            </w:r>
            <w:proofErr w:type="spellStart"/>
            <w:r w:rsidRPr="0093029C">
              <w:rPr>
                <w:rFonts w:ascii="Times New Roman" w:hAnsi="Times New Roman" w:cs="Times New Roman"/>
                <w:sz w:val="24"/>
                <w:szCs w:val="24"/>
              </w:rPr>
              <w:t>д.Кунчурук</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2022-2032</w:t>
            </w:r>
          </w:p>
        </w:tc>
        <w:tc>
          <w:tcPr>
            <w:tcW w:w="2983" w:type="dxa"/>
            <w:gridSpan w:val="2"/>
          </w:tcPr>
          <w:p w:rsidR="00731081" w:rsidRPr="00731081" w:rsidRDefault="00731081" w:rsidP="00845B5A">
            <w:pPr>
              <w:pStyle w:val="a6"/>
              <w:tabs>
                <w:tab w:val="left" w:pos="10206"/>
              </w:tabs>
              <w:spacing w:line="240" w:lineRule="atLeast"/>
              <w:ind w:left="0"/>
              <w:jc w:val="both"/>
              <w:rPr>
                <w:rFonts w:ascii="Times New Roman" w:hAnsi="Times New Roman"/>
                <w:color w:val="000000"/>
                <w:sz w:val="24"/>
                <w:szCs w:val="24"/>
              </w:rPr>
            </w:pPr>
            <w:r w:rsidRPr="00731081">
              <w:rPr>
                <w:rFonts w:ascii="Times New Roman" w:hAnsi="Times New Roman"/>
                <w:color w:val="000000"/>
                <w:sz w:val="24"/>
                <w:szCs w:val="24"/>
              </w:rPr>
              <w:t>15,0</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spacing w:line="240" w:lineRule="auto"/>
              <w:ind w:left="0"/>
              <w:jc w:val="both"/>
              <w:rPr>
                <w:rFonts w:ascii="Times New Roman" w:hAnsi="Times New Roman"/>
                <w:sz w:val="24"/>
                <w:szCs w:val="24"/>
              </w:rPr>
            </w:pPr>
          </w:p>
        </w:tc>
      </w:tr>
      <w:tr w:rsidR="00731081" w:rsidRPr="00731081" w:rsidTr="00731081">
        <w:tc>
          <w:tcPr>
            <w:tcW w:w="1129" w:type="dxa"/>
          </w:tcPr>
          <w:p w:rsidR="00731081" w:rsidRPr="00731081" w:rsidRDefault="0093029C"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31</w:t>
            </w:r>
          </w:p>
        </w:tc>
        <w:tc>
          <w:tcPr>
            <w:tcW w:w="4251" w:type="dxa"/>
            <w:gridSpan w:val="3"/>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спортивного зала д. </w:t>
            </w:r>
            <w:proofErr w:type="spellStart"/>
            <w:r w:rsidRPr="0093029C">
              <w:rPr>
                <w:rFonts w:ascii="Times New Roman" w:hAnsi="Times New Roman" w:cs="Times New Roman"/>
                <w:sz w:val="24"/>
                <w:szCs w:val="24"/>
              </w:rPr>
              <w:t>Баратаевка</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2022-2024</w:t>
            </w:r>
          </w:p>
        </w:tc>
        <w:tc>
          <w:tcPr>
            <w:tcW w:w="2983" w:type="dxa"/>
            <w:gridSpan w:val="2"/>
          </w:tcPr>
          <w:p w:rsidR="00731081" w:rsidRPr="00731081" w:rsidRDefault="00731081" w:rsidP="00845B5A">
            <w:pPr>
              <w:pStyle w:val="a6"/>
              <w:tabs>
                <w:tab w:val="left" w:pos="10206"/>
              </w:tabs>
              <w:spacing w:line="240" w:lineRule="atLeast"/>
              <w:ind w:left="0"/>
              <w:jc w:val="both"/>
              <w:rPr>
                <w:rFonts w:ascii="Times New Roman" w:hAnsi="Times New Roman"/>
                <w:color w:val="000000"/>
                <w:sz w:val="24"/>
                <w:szCs w:val="24"/>
              </w:rPr>
            </w:pPr>
            <w:r w:rsidRPr="00731081">
              <w:rPr>
                <w:rFonts w:ascii="Times New Roman" w:hAnsi="Times New Roman"/>
                <w:color w:val="000000"/>
                <w:sz w:val="24"/>
                <w:szCs w:val="24"/>
              </w:rPr>
              <w:t>12,2</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rPr>
          <w:trHeight w:val="672"/>
        </w:trPr>
        <w:tc>
          <w:tcPr>
            <w:tcW w:w="1129" w:type="dxa"/>
          </w:tcPr>
          <w:p w:rsidR="00731081" w:rsidRPr="00731081" w:rsidRDefault="0093029C"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32</w:t>
            </w:r>
          </w:p>
        </w:tc>
        <w:tc>
          <w:tcPr>
            <w:tcW w:w="4251" w:type="dxa"/>
            <w:gridSpan w:val="3"/>
          </w:tcPr>
          <w:p w:rsidR="00731081" w:rsidRPr="00731081" w:rsidRDefault="00731081" w:rsidP="00845B5A">
            <w:pPr>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 xml:space="preserve">Реконструкция спортивной площадки д. </w:t>
            </w:r>
            <w:proofErr w:type="spellStart"/>
            <w:r w:rsidRPr="00731081">
              <w:rPr>
                <w:rFonts w:ascii="Times New Roman" w:hAnsi="Times New Roman" w:cs="Times New Roman"/>
                <w:sz w:val="24"/>
                <w:szCs w:val="24"/>
              </w:rPr>
              <w:t>Баратаевка</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2019-2022</w:t>
            </w:r>
          </w:p>
        </w:tc>
        <w:tc>
          <w:tcPr>
            <w:tcW w:w="2983" w:type="dxa"/>
            <w:gridSpan w:val="2"/>
          </w:tcPr>
          <w:p w:rsidR="00731081" w:rsidRPr="00731081" w:rsidRDefault="00731081" w:rsidP="00845B5A">
            <w:pPr>
              <w:pStyle w:val="a6"/>
              <w:tabs>
                <w:tab w:val="left" w:pos="10206"/>
              </w:tabs>
              <w:spacing w:line="240" w:lineRule="atLeast"/>
              <w:ind w:left="0"/>
              <w:jc w:val="both"/>
              <w:rPr>
                <w:rFonts w:ascii="Times New Roman" w:hAnsi="Times New Roman"/>
                <w:color w:val="000000"/>
                <w:sz w:val="24"/>
                <w:szCs w:val="24"/>
              </w:rPr>
            </w:pPr>
            <w:r w:rsidRPr="00731081">
              <w:rPr>
                <w:rFonts w:ascii="Times New Roman" w:hAnsi="Times New Roman"/>
                <w:color w:val="000000"/>
                <w:sz w:val="24"/>
                <w:szCs w:val="24"/>
              </w:rPr>
              <w:t>1,8</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c>
          <w:tcPr>
            <w:tcW w:w="1129" w:type="dxa"/>
          </w:tcPr>
          <w:p w:rsidR="00731081" w:rsidRPr="00731081" w:rsidRDefault="0093029C"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32</w:t>
            </w:r>
          </w:p>
        </w:tc>
        <w:tc>
          <w:tcPr>
            <w:tcW w:w="4251" w:type="dxa"/>
            <w:gridSpan w:val="3"/>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Проектирование и строительство крытого плавательного бассейна </w:t>
            </w:r>
            <w:proofErr w:type="spellStart"/>
            <w:r w:rsidRPr="0093029C">
              <w:rPr>
                <w:rFonts w:ascii="Times New Roman" w:hAnsi="Times New Roman" w:cs="Times New Roman"/>
                <w:sz w:val="24"/>
                <w:szCs w:val="24"/>
              </w:rPr>
              <w:t>г.Болотное</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2020-2021</w:t>
            </w:r>
          </w:p>
        </w:tc>
        <w:tc>
          <w:tcPr>
            <w:tcW w:w="2983" w:type="dxa"/>
            <w:gridSpan w:val="2"/>
          </w:tcPr>
          <w:p w:rsidR="00731081" w:rsidRPr="00731081" w:rsidRDefault="00731081" w:rsidP="00845B5A">
            <w:pPr>
              <w:pStyle w:val="a6"/>
              <w:tabs>
                <w:tab w:val="left" w:pos="10206"/>
              </w:tabs>
              <w:spacing w:line="240" w:lineRule="atLeast"/>
              <w:ind w:left="0"/>
              <w:jc w:val="both"/>
              <w:rPr>
                <w:rFonts w:ascii="Times New Roman" w:hAnsi="Times New Roman"/>
                <w:color w:val="000000"/>
                <w:sz w:val="24"/>
                <w:szCs w:val="24"/>
              </w:rPr>
            </w:pPr>
            <w:r w:rsidRPr="00731081">
              <w:rPr>
                <w:rFonts w:ascii="Times New Roman" w:hAnsi="Times New Roman"/>
                <w:color w:val="000000"/>
                <w:sz w:val="24"/>
                <w:szCs w:val="24"/>
              </w:rPr>
              <w:t>140,0</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c>
          <w:tcPr>
            <w:tcW w:w="1129" w:type="dxa"/>
          </w:tcPr>
          <w:p w:rsidR="00731081" w:rsidRPr="00731081" w:rsidRDefault="0093029C"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33</w:t>
            </w:r>
          </w:p>
        </w:tc>
        <w:tc>
          <w:tcPr>
            <w:tcW w:w="4251" w:type="dxa"/>
            <w:gridSpan w:val="3"/>
          </w:tcPr>
          <w:p w:rsidR="00731081" w:rsidRPr="0093029C" w:rsidRDefault="00731081" w:rsidP="00845B5A">
            <w:pPr>
              <w:tabs>
                <w:tab w:val="left" w:pos="10206"/>
              </w:tabs>
              <w:jc w:val="both"/>
              <w:rPr>
                <w:rFonts w:ascii="Times New Roman" w:hAnsi="Times New Roman" w:cs="Times New Roman"/>
                <w:sz w:val="24"/>
                <w:szCs w:val="24"/>
              </w:rPr>
            </w:pPr>
            <w:proofErr w:type="gramStart"/>
            <w:r w:rsidRPr="0093029C">
              <w:rPr>
                <w:rFonts w:ascii="Times New Roman" w:hAnsi="Times New Roman" w:cs="Times New Roman"/>
                <w:sz w:val="24"/>
                <w:szCs w:val="24"/>
              </w:rPr>
              <w:t>Строительство  крытой</w:t>
            </w:r>
            <w:proofErr w:type="gramEnd"/>
            <w:r w:rsidRPr="0093029C">
              <w:rPr>
                <w:rFonts w:ascii="Times New Roman" w:hAnsi="Times New Roman" w:cs="Times New Roman"/>
                <w:sz w:val="24"/>
                <w:szCs w:val="24"/>
              </w:rPr>
              <w:t xml:space="preserve"> хоккейной коробки в </w:t>
            </w:r>
            <w:proofErr w:type="spellStart"/>
            <w:r w:rsidRPr="0093029C">
              <w:rPr>
                <w:rFonts w:ascii="Times New Roman" w:hAnsi="Times New Roman" w:cs="Times New Roman"/>
                <w:sz w:val="24"/>
                <w:szCs w:val="24"/>
              </w:rPr>
              <w:t>г.Болотное</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2019-2020</w:t>
            </w:r>
          </w:p>
        </w:tc>
        <w:tc>
          <w:tcPr>
            <w:tcW w:w="2983" w:type="dxa"/>
            <w:gridSpan w:val="2"/>
          </w:tcPr>
          <w:p w:rsidR="00731081" w:rsidRPr="00731081" w:rsidRDefault="00731081" w:rsidP="00845B5A">
            <w:pPr>
              <w:pStyle w:val="a6"/>
              <w:tabs>
                <w:tab w:val="left" w:pos="10206"/>
              </w:tabs>
              <w:spacing w:line="240" w:lineRule="atLeast"/>
              <w:ind w:left="0"/>
              <w:jc w:val="both"/>
              <w:rPr>
                <w:rFonts w:ascii="Times New Roman" w:hAnsi="Times New Roman"/>
                <w:color w:val="000000"/>
                <w:sz w:val="24"/>
                <w:szCs w:val="24"/>
              </w:rPr>
            </w:pPr>
            <w:r w:rsidRPr="00731081">
              <w:rPr>
                <w:rFonts w:ascii="Times New Roman" w:hAnsi="Times New Roman"/>
                <w:color w:val="000000"/>
                <w:sz w:val="24"/>
                <w:szCs w:val="24"/>
              </w:rPr>
              <w:t>16,0</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c>
          <w:tcPr>
            <w:tcW w:w="1129" w:type="dxa"/>
          </w:tcPr>
          <w:p w:rsidR="00731081" w:rsidRPr="00731081" w:rsidRDefault="0093029C"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34</w:t>
            </w:r>
          </w:p>
        </w:tc>
        <w:tc>
          <w:tcPr>
            <w:tcW w:w="4251" w:type="dxa"/>
            <w:gridSpan w:val="3"/>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Спортивный зал общего пользования 500 </w:t>
            </w:r>
            <w:proofErr w:type="spellStart"/>
            <w:r w:rsidRPr="0093029C">
              <w:rPr>
                <w:rFonts w:ascii="Times New Roman" w:hAnsi="Times New Roman" w:cs="Times New Roman"/>
                <w:sz w:val="24"/>
                <w:szCs w:val="24"/>
              </w:rPr>
              <w:t>кв.м.г</w:t>
            </w:r>
            <w:proofErr w:type="spellEnd"/>
            <w:r w:rsidRPr="0093029C">
              <w:rPr>
                <w:rFonts w:ascii="Times New Roman" w:hAnsi="Times New Roman" w:cs="Times New Roman"/>
                <w:sz w:val="24"/>
                <w:szCs w:val="24"/>
              </w:rPr>
              <w:t>. Болотное</w:t>
            </w:r>
          </w:p>
        </w:tc>
        <w:tc>
          <w:tcPr>
            <w:tcW w:w="269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2020</w:t>
            </w:r>
          </w:p>
        </w:tc>
        <w:tc>
          <w:tcPr>
            <w:tcW w:w="2983" w:type="dxa"/>
            <w:gridSpan w:val="2"/>
          </w:tcPr>
          <w:p w:rsidR="00731081" w:rsidRPr="00731081" w:rsidRDefault="00731081" w:rsidP="00845B5A">
            <w:pPr>
              <w:pStyle w:val="a6"/>
              <w:tabs>
                <w:tab w:val="left" w:pos="10206"/>
              </w:tabs>
              <w:spacing w:line="240" w:lineRule="atLeast"/>
              <w:ind w:left="0"/>
              <w:jc w:val="both"/>
              <w:rPr>
                <w:rFonts w:ascii="Times New Roman" w:hAnsi="Times New Roman"/>
                <w:color w:val="000000"/>
                <w:sz w:val="24"/>
                <w:szCs w:val="24"/>
              </w:rPr>
            </w:pPr>
            <w:r w:rsidRPr="00731081">
              <w:rPr>
                <w:rFonts w:ascii="Times New Roman" w:hAnsi="Times New Roman"/>
                <w:color w:val="000000"/>
                <w:sz w:val="24"/>
                <w:szCs w:val="24"/>
              </w:rPr>
              <w:t>30,0</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c>
          <w:tcPr>
            <w:tcW w:w="1129" w:type="dxa"/>
          </w:tcPr>
          <w:p w:rsidR="00731081" w:rsidRPr="00731081" w:rsidRDefault="0093029C"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35</w:t>
            </w:r>
          </w:p>
        </w:tc>
        <w:tc>
          <w:tcPr>
            <w:tcW w:w="4251" w:type="dxa"/>
            <w:gridSpan w:val="3"/>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Проектирование и строительство крытой хоккейной площадки в </w:t>
            </w:r>
            <w:proofErr w:type="spellStart"/>
            <w:r w:rsidRPr="0093029C">
              <w:rPr>
                <w:rFonts w:ascii="Times New Roman" w:hAnsi="Times New Roman" w:cs="Times New Roman"/>
                <w:sz w:val="24"/>
                <w:szCs w:val="24"/>
              </w:rPr>
              <w:t>с.Карасево</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2019</w:t>
            </w:r>
          </w:p>
        </w:tc>
        <w:tc>
          <w:tcPr>
            <w:tcW w:w="2983" w:type="dxa"/>
            <w:gridSpan w:val="2"/>
          </w:tcPr>
          <w:p w:rsidR="00731081" w:rsidRPr="00731081" w:rsidRDefault="00731081" w:rsidP="00845B5A">
            <w:pPr>
              <w:pStyle w:val="a6"/>
              <w:tabs>
                <w:tab w:val="left" w:pos="10206"/>
              </w:tabs>
              <w:spacing w:line="240" w:lineRule="atLeast"/>
              <w:ind w:left="0"/>
              <w:jc w:val="both"/>
              <w:rPr>
                <w:rFonts w:ascii="Times New Roman" w:hAnsi="Times New Roman"/>
                <w:color w:val="000000"/>
                <w:sz w:val="24"/>
                <w:szCs w:val="24"/>
              </w:rPr>
            </w:pPr>
            <w:r w:rsidRPr="00731081">
              <w:rPr>
                <w:rFonts w:ascii="Times New Roman" w:hAnsi="Times New Roman"/>
                <w:color w:val="000000"/>
                <w:sz w:val="24"/>
                <w:szCs w:val="24"/>
              </w:rPr>
              <w:t>0,2</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p>
        </w:tc>
        <w:tc>
          <w:tcPr>
            <w:tcW w:w="2262" w:type="dxa"/>
          </w:tcPr>
          <w:p w:rsidR="00731081" w:rsidRPr="00731081" w:rsidRDefault="00731081" w:rsidP="00845B5A">
            <w:pPr>
              <w:pStyle w:val="a6"/>
              <w:tabs>
                <w:tab w:val="left" w:pos="10206"/>
              </w:tabs>
              <w:spacing w:line="240" w:lineRule="auto"/>
              <w:ind w:left="0"/>
              <w:jc w:val="both"/>
              <w:rPr>
                <w:rFonts w:ascii="Times New Roman" w:hAnsi="Times New Roman"/>
                <w:color w:val="000000"/>
                <w:sz w:val="24"/>
                <w:szCs w:val="24"/>
              </w:rPr>
            </w:pPr>
          </w:p>
        </w:tc>
      </w:tr>
      <w:tr w:rsidR="00731081" w:rsidRPr="00731081" w:rsidTr="00731081">
        <w:tc>
          <w:tcPr>
            <w:tcW w:w="1129" w:type="dxa"/>
            <w:vAlign w:val="center"/>
          </w:tcPr>
          <w:p w:rsidR="00731081" w:rsidRPr="00731081" w:rsidRDefault="0093029C"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lastRenderedPageBreak/>
              <w:t>36</w:t>
            </w:r>
          </w:p>
        </w:tc>
        <w:tc>
          <w:tcPr>
            <w:tcW w:w="4251" w:type="dxa"/>
            <w:gridSpan w:val="3"/>
            <w:vAlign w:val="center"/>
          </w:tcPr>
          <w:p w:rsidR="00731081" w:rsidRPr="0093029C" w:rsidRDefault="00731081" w:rsidP="00845B5A">
            <w:pPr>
              <w:tabs>
                <w:tab w:val="left" w:pos="10206"/>
              </w:tabs>
              <w:snapToGrid w:val="0"/>
              <w:jc w:val="both"/>
              <w:rPr>
                <w:rFonts w:ascii="Times New Roman" w:hAnsi="Times New Roman" w:cs="Times New Roman"/>
                <w:bCs/>
                <w:sz w:val="24"/>
                <w:szCs w:val="24"/>
              </w:rPr>
            </w:pPr>
            <w:r w:rsidRPr="0093029C">
              <w:rPr>
                <w:rFonts w:ascii="Times New Roman" w:hAnsi="Times New Roman" w:cs="Times New Roman"/>
                <w:bCs/>
                <w:sz w:val="24"/>
                <w:szCs w:val="24"/>
              </w:rPr>
              <w:t xml:space="preserve">Строительство школы № 4 на 900 мест в </w:t>
            </w:r>
            <w:proofErr w:type="spellStart"/>
            <w:r w:rsidRPr="0093029C">
              <w:rPr>
                <w:rFonts w:ascii="Times New Roman" w:hAnsi="Times New Roman" w:cs="Times New Roman"/>
                <w:bCs/>
                <w:sz w:val="24"/>
                <w:szCs w:val="24"/>
              </w:rPr>
              <w:t>г.Болотное</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2019-2020</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607,212</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93029C"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37</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кровли МКОУ </w:t>
            </w:r>
            <w:proofErr w:type="spellStart"/>
            <w:r w:rsidRPr="00731081">
              <w:rPr>
                <w:rFonts w:ascii="Times New Roman" w:hAnsi="Times New Roman" w:cs="Times New Roman"/>
                <w:bCs/>
                <w:sz w:val="24"/>
                <w:szCs w:val="24"/>
              </w:rPr>
              <w:t>Корниловской</w:t>
            </w:r>
            <w:proofErr w:type="spellEnd"/>
            <w:r w:rsidRPr="00731081">
              <w:rPr>
                <w:rFonts w:ascii="Times New Roman" w:hAnsi="Times New Roman" w:cs="Times New Roman"/>
                <w:bCs/>
                <w:sz w:val="24"/>
                <w:szCs w:val="24"/>
              </w:rPr>
              <w:t xml:space="preserve">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11,7</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93029C"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38</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кровли МБДОУ д/с Теремок </w:t>
            </w:r>
            <w:proofErr w:type="spellStart"/>
            <w:r w:rsidRPr="00731081">
              <w:rPr>
                <w:rFonts w:ascii="Times New Roman" w:hAnsi="Times New Roman" w:cs="Times New Roman"/>
                <w:bCs/>
                <w:sz w:val="24"/>
                <w:szCs w:val="24"/>
              </w:rPr>
              <w:t>г.Болотного</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5,4</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93029C"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39</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Капитальный ремонт кровли и перекрытий МКОУ Больше-</w:t>
            </w:r>
            <w:proofErr w:type="spellStart"/>
            <w:r w:rsidRPr="00731081">
              <w:rPr>
                <w:rFonts w:ascii="Times New Roman" w:hAnsi="Times New Roman" w:cs="Times New Roman"/>
                <w:bCs/>
                <w:sz w:val="24"/>
                <w:szCs w:val="24"/>
              </w:rPr>
              <w:t>Черновской</w:t>
            </w:r>
            <w:proofErr w:type="spellEnd"/>
            <w:r w:rsidRPr="00731081">
              <w:rPr>
                <w:rFonts w:ascii="Times New Roman" w:hAnsi="Times New Roman" w:cs="Times New Roman"/>
                <w:bCs/>
                <w:sz w:val="24"/>
                <w:szCs w:val="24"/>
              </w:rPr>
              <w:t xml:space="preserve"> ООШ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2019-2020</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93029C"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40</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Капитальный ремонт кровли здания дошкольной группы МКОУ Кунчурукской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2020</w:t>
            </w:r>
          </w:p>
        </w:tc>
        <w:tc>
          <w:tcPr>
            <w:tcW w:w="2983" w:type="dxa"/>
            <w:gridSpan w:val="2"/>
          </w:tcPr>
          <w:p w:rsidR="00731081" w:rsidRPr="00731081" w:rsidRDefault="00731081" w:rsidP="00845B5A">
            <w:pPr>
              <w:tabs>
                <w:tab w:val="left" w:pos="10206"/>
              </w:tabs>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41</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Ремонт фасада МКОУ Кунчурукской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2019-2020</w:t>
            </w:r>
          </w:p>
        </w:tc>
        <w:tc>
          <w:tcPr>
            <w:tcW w:w="2983" w:type="dxa"/>
            <w:gridSpan w:val="2"/>
          </w:tcPr>
          <w:p w:rsidR="00731081" w:rsidRPr="00731081" w:rsidRDefault="00731081" w:rsidP="00845B5A">
            <w:pPr>
              <w:tabs>
                <w:tab w:val="left" w:pos="10206"/>
              </w:tabs>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42</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Реконструкция здания МКОУ </w:t>
            </w:r>
            <w:proofErr w:type="spellStart"/>
            <w:r w:rsidRPr="00731081">
              <w:rPr>
                <w:rFonts w:ascii="Times New Roman" w:hAnsi="Times New Roman" w:cs="Times New Roman"/>
                <w:bCs/>
                <w:sz w:val="24"/>
                <w:szCs w:val="24"/>
              </w:rPr>
              <w:t>Зудовской</w:t>
            </w:r>
            <w:proofErr w:type="spellEnd"/>
            <w:r w:rsidRPr="00731081">
              <w:rPr>
                <w:rFonts w:ascii="Times New Roman" w:hAnsi="Times New Roman" w:cs="Times New Roman"/>
                <w:bCs/>
                <w:sz w:val="24"/>
                <w:szCs w:val="24"/>
              </w:rPr>
              <w:t xml:space="preserve">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2021-2025</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color w:val="000000"/>
                <w:sz w:val="24"/>
                <w:szCs w:val="24"/>
              </w:rPr>
            </w:pPr>
            <w:r w:rsidRPr="00731081">
              <w:rPr>
                <w:rFonts w:ascii="Times New Roman" w:hAnsi="Times New Roman" w:cs="Times New Roman"/>
                <w:color w:val="000000"/>
                <w:sz w:val="24"/>
                <w:szCs w:val="24"/>
              </w:rPr>
              <w:t>120,0</w:t>
            </w:r>
          </w:p>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43</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МБОУ СОШ № </w:t>
            </w:r>
            <w:smartTag w:uri="urn:schemas-microsoft-com:office:smarttags" w:element="metricconverter">
              <w:smartTagPr>
                <w:attr w:name="ProductID" w:val="2 г"/>
              </w:smartTagPr>
              <w:r w:rsidRPr="00731081">
                <w:rPr>
                  <w:rFonts w:ascii="Times New Roman" w:hAnsi="Times New Roman" w:cs="Times New Roman"/>
                  <w:bCs/>
                  <w:sz w:val="24"/>
                  <w:szCs w:val="24"/>
                </w:rPr>
                <w:t xml:space="preserve">2 </w:t>
              </w:r>
              <w:proofErr w:type="spellStart"/>
              <w:r w:rsidRPr="00731081">
                <w:rPr>
                  <w:rFonts w:ascii="Times New Roman" w:hAnsi="Times New Roman" w:cs="Times New Roman"/>
                  <w:bCs/>
                  <w:sz w:val="24"/>
                  <w:szCs w:val="24"/>
                </w:rPr>
                <w:t>г</w:t>
              </w:r>
            </w:smartTag>
            <w:r w:rsidRPr="00731081">
              <w:rPr>
                <w:rFonts w:ascii="Times New Roman" w:hAnsi="Times New Roman" w:cs="Times New Roman"/>
                <w:bCs/>
                <w:sz w:val="24"/>
                <w:szCs w:val="24"/>
              </w:rPr>
              <w:t>.Болотного</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2022</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44</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МКОУ СОШ № </w:t>
            </w:r>
            <w:smartTag w:uri="urn:schemas-microsoft-com:office:smarttags" w:element="metricconverter">
              <w:smartTagPr>
                <w:attr w:name="ProductID" w:val="16 г"/>
              </w:smartTagPr>
              <w:r w:rsidRPr="00731081">
                <w:rPr>
                  <w:rFonts w:ascii="Times New Roman" w:hAnsi="Times New Roman" w:cs="Times New Roman"/>
                  <w:bCs/>
                  <w:sz w:val="24"/>
                  <w:szCs w:val="24"/>
                </w:rPr>
                <w:t xml:space="preserve">16 </w:t>
              </w:r>
              <w:proofErr w:type="spellStart"/>
              <w:r w:rsidRPr="00731081">
                <w:rPr>
                  <w:rFonts w:ascii="Times New Roman" w:hAnsi="Times New Roman" w:cs="Times New Roman"/>
                  <w:bCs/>
                  <w:sz w:val="24"/>
                  <w:szCs w:val="24"/>
                </w:rPr>
                <w:t>г</w:t>
              </w:r>
            </w:smartTag>
            <w:r w:rsidRPr="00731081">
              <w:rPr>
                <w:rFonts w:ascii="Times New Roman" w:hAnsi="Times New Roman" w:cs="Times New Roman"/>
                <w:bCs/>
                <w:sz w:val="24"/>
                <w:szCs w:val="24"/>
              </w:rPr>
              <w:t>.Болотного</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2023</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 xml:space="preserve">Объем инвестиций будет уточнен при  разработке </w:t>
            </w:r>
            <w:r w:rsidRPr="00731081">
              <w:rPr>
                <w:rFonts w:ascii="Times New Roman" w:hAnsi="Times New Roman" w:cs="Times New Roman"/>
                <w:color w:val="000000"/>
                <w:sz w:val="24"/>
                <w:szCs w:val="24"/>
              </w:rPr>
              <w:lastRenderedPageBreak/>
              <w:t>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lastRenderedPageBreak/>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lastRenderedPageBreak/>
              <w:t>45</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МКОУ </w:t>
            </w:r>
            <w:proofErr w:type="spellStart"/>
            <w:r w:rsidRPr="00731081">
              <w:rPr>
                <w:rFonts w:ascii="Times New Roman" w:hAnsi="Times New Roman" w:cs="Times New Roman"/>
                <w:bCs/>
                <w:sz w:val="24"/>
                <w:szCs w:val="24"/>
              </w:rPr>
              <w:t>Таганаевской</w:t>
            </w:r>
            <w:proofErr w:type="spellEnd"/>
            <w:r w:rsidRPr="00731081">
              <w:rPr>
                <w:rFonts w:ascii="Times New Roman" w:hAnsi="Times New Roman" w:cs="Times New Roman"/>
                <w:bCs/>
                <w:sz w:val="24"/>
                <w:szCs w:val="24"/>
              </w:rPr>
              <w:t xml:space="preserve">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2023</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46</w:t>
            </w:r>
          </w:p>
        </w:tc>
        <w:tc>
          <w:tcPr>
            <w:tcW w:w="4251" w:type="dxa"/>
            <w:gridSpan w:val="3"/>
            <w:vAlign w:val="center"/>
          </w:tcPr>
          <w:p w:rsidR="00731081" w:rsidRPr="00731081" w:rsidRDefault="00731081" w:rsidP="00845B5A">
            <w:pPr>
              <w:pStyle w:val="a6"/>
              <w:tabs>
                <w:tab w:val="left" w:pos="10206"/>
              </w:tabs>
              <w:ind w:left="0"/>
              <w:jc w:val="both"/>
              <w:rPr>
                <w:rFonts w:ascii="Times New Roman" w:hAnsi="Times New Roman"/>
                <w:bCs/>
                <w:sz w:val="24"/>
                <w:szCs w:val="24"/>
              </w:rPr>
            </w:pPr>
            <w:r w:rsidRPr="0093029C">
              <w:rPr>
                <w:rFonts w:ascii="Times New Roman" w:hAnsi="Times New Roman"/>
                <w:sz w:val="24"/>
                <w:szCs w:val="24"/>
              </w:rPr>
              <w:t xml:space="preserve">Проектирование и строительство общеобразовательного учреждения </w:t>
            </w:r>
            <w:proofErr w:type="spellStart"/>
            <w:r w:rsidRPr="0093029C">
              <w:rPr>
                <w:rFonts w:ascii="Times New Roman" w:hAnsi="Times New Roman"/>
                <w:sz w:val="24"/>
                <w:szCs w:val="24"/>
              </w:rPr>
              <w:t>с.Турнаево</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2023-2030</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color w:val="000000"/>
                <w:sz w:val="24"/>
                <w:szCs w:val="24"/>
              </w:rPr>
            </w:pPr>
            <w:r w:rsidRPr="00731081">
              <w:rPr>
                <w:rFonts w:ascii="Times New Roman" w:hAnsi="Times New Roman" w:cs="Times New Roman"/>
                <w:color w:val="000000"/>
                <w:sz w:val="24"/>
                <w:szCs w:val="24"/>
              </w:rPr>
              <w:t>120,0</w:t>
            </w:r>
          </w:p>
          <w:p w:rsidR="00731081" w:rsidRPr="00731081" w:rsidRDefault="00731081" w:rsidP="00845B5A">
            <w:pPr>
              <w:tabs>
                <w:tab w:val="left" w:pos="10206"/>
              </w:tabs>
              <w:snapToGrid w:val="0"/>
              <w:jc w:val="both"/>
              <w:rPr>
                <w:rFonts w:ascii="Times New Roman" w:hAnsi="Times New Roman" w:cs="Times New Roman"/>
                <w:sz w:val="24"/>
                <w:szCs w:val="24"/>
              </w:rPr>
            </w:pP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47</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МКОУ </w:t>
            </w:r>
            <w:proofErr w:type="spellStart"/>
            <w:r w:rsidRPr="00731081">
              <w:rPr>
                <w:rFonts w:ascii="Times New Roman" w:hAnsi="Times New Roman" w:cs="Times New Roman"/>
                <w:bCs/>
                <w:sz w:val="24"/>
                <w:szCs w:val="24"/>
              </w:rPr>
              <w:t>Варламовской</w:t>
            </w:r>
            <w:proofErr w:type="spellEnd"/>
            <w:r w:rsidRPr="00731081">
              <w:rPr>
                <w:rFonts w:ascii="Times New Roman" w:hAnsi="Times New Roman" w:cs="Times New Roman"/>
                <w:bCs/>
                <w:sz w:val="24"/>
                <w:szCs w:val="24"/>
              </w:rPr>
              <w:t xml:space="preserve">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2024</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48</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93029C">
              <w:rPr>
                <w:rFonts w:ascii="Times New Roman" w:hAnsi="Times New Roman" w:cs="Times New Roman"/>
                <w:bCs/>
                <w:sz w:val="24"/>
                <w:szCs w:val="24"/>
              </w:rPr>
              <w:t xml:space="preserve">Строительство здания Центра дополнительного образования детей в </w:t>
            </w:r>
            <w:proofErr w:type="spellStart"/>
            <w:r w:rsidRPr="0093029C">
              <w:rPr>
                <w:rFonts w:ascii="Times New Roman" w:hAnsi="Times New Roman" w:cs="Times New Roman"/>
                <w:bCs/>
                <w:sz w:val="24"/>
                <w:szCs w:val="24"/>
              </w:rPr>
              <w:t>г.Болотное</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2025-2026</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20</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49</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МКОУ </w:t>
            </w:r>
            <w:proofErr w:type="spellStart"/>
            <w:r w:rsidRPr="00731081">
              <w:rPr>
                <w:rFonts w:ascii="Times New Roman" w:hAnsi="Times New Roman" w:cs="Times New Roman"/>
                <w:bCs/>
                <w:sz w:val="24"/>
                <w:szCs w:val="24"/>
              </w:rPr>
              <w:t>Ояшинской</w:t>
            </w:r>
            <w:proofErr w:type="spellEnd"/>
            <w:r w:rsidRPr="00731081">
              <w:rPr>
                <w:rFonts w:ascii="Times New Roman" w:hAnsi="Times New Roman" w:cs="Times New Roman"/>
                <w:bCs/>
                <w:sz w:val="24"/>
                <w:szCs w:val="24"/>
              </w:rPr>
              <w:t xml:space="preserve">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2027</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50</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МКОУ </w:t>
            </w:r>
            <w:proofErr w:type="spellStart"/>
            <w:r w:rsidRPr="00731081">
              <w:rPr>
                <w:rFonts w:ascii="Times New Roman" w:hAnsi="Times New Roman" w:cs="Times New Roman"/>
                <w:bCs/>
                <w:sz w:val="24"/>
                <w:szCs w:val="24"/>
              </w:rPr>
              <w:t>Дивинской</w:t>
            </w:r>
            <w:proofErr w:type="spellEnd"/>
            <w:r w:rsidRPr="00731081">
              <w:rPr>
                <w:rFonts w:ascii="Times New Roman" w:hAnsi="Times New Roman" w:cs="Times New Roman"/>
                <w:bCs/>
                <w:sz w:val="24"/>
                <w:szCs w:val="24"/>
              </w:rPr>
              <w:t xml:space="preserve">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2028</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51</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МКОУ </w:t>
            </w:r>
            <w:proofErr w:type="spellStart"/>
            <w:r w:rsidRPr="00731081">
              <w:rPr>
                <w:rFonts w:ascii="Times New Roman" w:hAnsi="Times New Roman" w:cs="Times New Roman"/>
                <w:bCs/>
                <w:sz w:val="24"/>
                <w:szCs w:val="24"/>
              </w:rPr>
              <w:t>Баратаевской</w:t>
            </w:r>
            <w:proofErr w:type="spellEnd"/>
            <w:r w:rsidRPr="00731081">
              <w:rPr>
                <w:rFonts w:ascii="Times New Roman" w:hAnsi="Times New Roman" w:cs="Times New Roman"/>
                <w:bCs/>
                <w:sz w:val="24"/>
                <w:szCs w:val="24"/>
              </w:rPr>
              <w:t xml:space="preserve">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2029</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52</w:t>
            </w:r>
          </w:p>
        </w:tc>
        <w:tc>
          <w:tcPr>
            <w:tcW w:w="4251" w:type="dxa"/>
            <w:gridSpan w:val="3"/>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МКОУ </w:t>
            </w:r>
            <w:proofErr w:type="spellStart"/>
            <w:r w:rsidRPr="00731081">
              <w:rPr>
                <w:rFonts w:ascii="Times New Roman" w:hAnsi="Times New Roman" w:cs="Times New Roman"/>
                <w:bCs/>
                <w:sz w:val="24"/>
                <w:szCs w:val="24"/>
              </w:rPr>
              <w:t>Светлополянской</w:t>
            </w:r>
            <w:proofErr w:type="spellEnd"/>
            <w:r w:rsidRPr="00731081">
              <w:rPr>
                <w:rFonts w:ascii="Times New Roman" w:hAnsi="Times New Roman" w:cs="Times New Roman"/>
                <w:bCs/>
                <w:sz w:val="24"/>
                <w:szCs w:val="24"/>
              </w:rPr>
              <w:t xml:space="preserve"> СОШ</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2030</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w:t>
            </w: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lastRenderedPageBreak/>
              <w:t>53</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Дома культуры </w:t>
            </w:r>
            <w:proofErr w:type="spellStart"/>
            <w:r w:rsidRPr="00731081">
              <w:rPr>
                <w:rFonts w:ascii="Times New Roman" w:hAnsi="Times New Roman" w:cs="Times New Roman"/>
                <w:bCs/>
                <w:sz w:val="24"/>
                <w:szCs w:val="24"/>
              </w:rPr>
              <w:t>п.Бор</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2019-2020</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2,5</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54</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Капитальный ремонт Дома культуры</w:t>
            </w:r>
          </w:p>
          <w:p w:rsidR="00731081" w:rsidRPr="00731081" w:rsidRDefault="00731081" w:rsidP="00845B5A">
            <w:pPr>
              <w:tabs>
                <w:tab w:val="left" w:pos="10206"/>
              </w:tabs>
              <w:snapToGrid w:val="0"/>
              <w:jc w:val="both"/>
              <w:rPr>
                <w:rFonts w:ascii="Times New Roman" w:hAnsi="Times New Roman" w:cs="Times New Roman"/>
                <w:bCs/>
                <w:sz w:val="24"/>
                <w:szCs w:val="24"/>
              </w:rPr>
            </w:pPr>
            <w:proofErr w:type="spellStart"/>
            <w:r w:rsidRPr="00731081">
              <w:rPr>
                <w:rFonts w:ascii="Times New Roman" w:hAnsi="Times New Roman" w:cs="Times New Roman"/>
                <w:bCs/>
                <w:sz w:val="24"/>
                <w:szCs w:val="24"/>
              </w:rPr>
              <w:t>С.Байкал</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2019-2020</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8,0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55</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93029C">
              <w:rPr>
                <w:rFonts w:ascii="Times New Roman" w:hAnsi="Times New Roman" w:cs="Times New Roman"/>
                <w:bCs/>
                <w:sz w:val="24"/>
                <w:szCs w:val="24"/>
              </w:rPr>
              <w:t xml:space="preserve">Строительство Дома культуры в </w:t>
            </w:r>
            <w:proofErr w:type="spellStart"/>
            <w:r w:rsidRPr="0093029C">
              <w:rPr>
                <w:rFonts w:ascii="Times New Roman" w:hAnsi="Times New Roman" w:cs="Times New Roman"/>
                <w:bCs/>
                <w:sz w:val="24"/>
                <w:szCs w:val="24"/>
              </w:rPr>
              <w:t>с.Дивинка</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2020-2022</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50,5</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56</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Дома </w:t>
            </w:r>
            <w:proofErr w:type="gramStart"/>
            <w:r w:rsidRPr="00731081">
              <w:rPr>
                <w:rFonts w:ascii="Times New Roman" w:hAnsi="Times New Roman" w:cs="Times New Roman"/>
                <w:bCs/>
                <w:sz w:val="24"/>
                <w:szCs w:val="24"/>
              </w:rPr>
              <w:t xml:space="preserve">культуры  </w:t>
            </w:r>
            <w:proofErr w:type="spellStart"/>
            <w:r w:rsidRPr="00731081">
              <w:rPr>
                <w:rFonts w:ascii="Times New Roman" w:hAnsi="Times New Roman" w:cs="Times New Roman"/>
                <w:bCs/>
                <w:sz w:val="24"/>
                <w:szCs w:val="24"/>
              </w:rPr>
              <w:t>с.Кругликово</w:t>
            </w:r>
            <w:proofErr w:type="spellEnd"/>
            <w:proofErr w:type="gram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2021-2022</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10,0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57</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Дома </w:t>
            </w:r>
            <w:proofErr w:type="gramStart"/>
            <w:r w:rsidRPr="00731081">
              <w:rPr>
                <w:rFonts w:ascii="Times New Roman" w:hAnsi="Times New Roman" w:cs="Times New Roman"/>
                <w:bCs/>
                <w:sz w:val="24"/>
                <w:szCs w:val="24"/>
              </w:rPr>
              <w:t xml:space="preserve">культуры  </w:t>
            </w:r>
            <w:proofErr w:type="spellStart"/>
            <w:r w:rsidRPr="00731081">
              <w:rPr>
                <w:rFonts w:ascii="Times New Roman" w:hAnsi="Times New Roman" w:cs="Times New Roman"/>
                <w:bCs/>
                <w:sz w:val="24"/>
                <w:szCs w:val="24"/>
              </w:rPr>
              <w:t>с.Светлая</w:t>
            </w:r>
            <w:proofErr w:type="spellEnd"/>
            <w:proofErr w:type="gramEnd"/>
            <w:r w:rsidRPr="00731081">
              <w:rPr>
                <w:rFonts w:ascii="Times New Roman" w:hAnsi="Times New Roman" w:cs="Times New Roman"/>
                <w:bCs/>
                <w:sz w:val="24"/>
                <w:szCs w:val="24"/>
              </w:rPr>
              <w:t xml:space="preserve"> Поляна</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2022-2024</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10,0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58</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Дома </w:t>
            </w:r>
            <w:proofErr w:type="gramStart"/>
            <w:r w:rsidRPr="00731081">
              <w:rPr>
                <w:rFonts w:ascii="Times New Roman" w:hAnsi="Times New Roman" w:cs="Times New Roman"/>
                <w:bCs/>
                <w:sz w:val="24"/>
                <w:szCs w:val="24"/>
              </w:rPr>
              <w:t xml:space="preserve">культуры  </w:t>
            </w:r>
            <w:proofErr w:type="spellStart"/>
            <w:r w:rsidRPr="00731081">
              <w:rPr>
                <w:rFonts w:ascii="Times New Roman" w:hAnsi="Times New Roman" w:cs="Times New Roman"/>
                <w:bCs/>
                <w:sz w:val="24"/>
                <w:szCs w:val="24"/>
              </w:rPr>
              <w:t>с.Карасево</w:t>
            </w:r>
            <w:proofErr w:type="spellEnd"/>
            <w:proofErr w:type="gramEnd"/>
            <w:r w:rsidRPr="00731081">
              <w:rPr>
                <w:rFonts w:ascii="Times New Roman" w:hAnsi="Times New Roman" w:cs="Times New Roman"/>
                <w:bCs/>
                <w:sz w:val="24"/>
                <w:szCs w:val="24"/>
              </w:rPr>
              <w:t>(</w:t>
            </w:r>
            <w:proofErr w:type="spellStart"/>
            <w:r w:rsidRPr="00731081">
              <w:rPr>
                <w:rFonts w:ascii="Times New Roman" w:hAnsi="Times New Roman" w:cs="Times New Roman"/>
                <w:bCs/>
                <w:sz w:val="24"/>
                <w:szCs w:val="24"/>
              </w:rPr>
              <w:t>кровля,пол</w:t>
            </w:r>
            <w:proofErr w:type="spellEnd"/>
            <w:r w:rsidRPr="00731081">
              <w:rPr>
                <w:rFonts w:ascii="Times New Roman" w:hAnsi="Times New Roman" w:cs="Times New Roman"/>
                <w:bCs/>
                <w:sz w:val="24"/>
                <w:szCs w:val="24"/>
              </w:rPr>
              <w:t>)</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2024-2025</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5,0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59</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Дома культуры  </w:t>
            </w:r>
            <w:r w:rsidRPr="00731081">
              <w:rPr>
                <w:rFonts w:ascii="Times New Roman" w:hAnsi="Times New Roman" w:cs="Times New Roman"/>
                <w:bCs/>
                <w:sz w:val="24"/>
                <w:szCs w:val="24"/>
                <w:lang w:val="en-US"/>
              </w:rPr>
              <w:t>c</w:t>
            </w:r>
            <w:r w:rsidRPr="00731081">
              <w:rPr>
                <w:rFonts w:ascii="Times New Roman" w:hAnsi="Times New Roman" w:cs="Times New Roman"/>
                <w:bCs/>
                <w:sz w:val="24"/>
                <w:szCs w:val="24"/>
              </w:rPr>
              <w:t>.</w:t>
            </w:r>
            <w:proofErr w:type="spellStart"/>
            <w:r w:rsidRPr="00731081">
              <w:rPr>
                <w:rFonts w:ascii="Times New Roman" w:hAnsi="Times New Roman" w:cs="Times New Roman"/>
                <w:bCs/>
                <w:sz w:val="24"/>
                <w:szCs w:val="24"/>
              </w:rPr>
              <w:t>Новобибеево</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2028-2029</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5,0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vAlign w:val="center"/>
          </w:tcPr>
          <w:p w:rsidR="00731081" w:rsidRPr="00731081" w:rsidRDefault="007974F4" w:rsidP="00845B5A">
            <w:pPr>
              <w:tabs>
                <w:tab w:val="left" w:pos="10206"/>
              </w:tabs>
              <w:snapToGrid w:val="0"/>
              <w:jc w:val="both"/>
              <w:rPr>
                <w:rFonts w:ascii="Times New Roman" w:hAnsi="Times New Roman" w:cs="Times New Roman"/>
                <w:sz w:val="24"/>
                <w:szCs w:val="24"/>
              </w:rPr>
            </w:pPr>
            <w:r>
              <w:rPr>
                <w:rFonts w:ascii="Times New Roman" w:hAnsi="Times New Roman" w:cs="Times New Roman"/>
                <w:sz w:val="24"/>
                <w:szCs w:val="24"/>
              </w:rPr>
              <w:t>60</w:t>
            </w:r>
          </w:p>
        </w:tc>
        <w:tc>
          <w:tcPr>
            <w:tcW w:w="4251" w:type="dxa"/>
            <w:gridSpan w:val="3"/>
            <w:vAlign w:val="center"/>
          </w:tcPr>
          <w:p w:rsidR="00731081" w:rsidRPr="00731081" w:rsidRDefault="00731081" w:rsidP="00845B5A">
            <w:pPr>
              <w:tabs>
                <w:tab w:val="left" w:pos="10206"/>
              </w:tabs>
              <w:snapToGrid w:val="0"/>
              <w:jc w:val="both"/>
              <w:rPr>
                <w:rFonts w:ascii="Times New Roman" w:hAnsi="Times New Roman" w:cs="Times New Roman"/>
                <w:bCs/>
                <w:sz w:val="24"/>
                <w:szCs w:val="24"/>
              </w:rPr>
            </w:pPr>
            <w:r w:rsidRPr="00731081">
              <w:rPr>
                <w:rFonts w:ascii="Times New Roman" w:hAnsi="Times New Roman" w:cs="Times New Roman"/>
                <w:bCs/>
                <w:sz w:val="24"/>
                <w:szCs w:val="24"/>
              </w:rPr>
              <w:t xml:space="preserve">Капитальный ремонт Дома </w:t>
            </w:r>
            <w:proofErr w:type="gramStart"/>
            <w:r w:rsidRPr="00731081">
              <w:rPr>
                <w:rFonts w:ascii="Times New Roman" w:hAnsi="Times New Roman" w:cs="Times New Roman"/>
                <w:bCs/>
                <w:sz w:val="24"/>
                <w:szCs w:val="24"/>
              </w:rPr>
              <w:t xml:space="preserve">культуры  </w:t>
            </w:r>
            <w:proofErr w:type="spellStart"/>
            <w:r w:rsidRPr="00731081">
              <w:rPr>
                <w:rFonts w:ascii="Times New Roman" w:hAnsi="Times New Roman" w:cs="Times New Roman"/>
                <w:bCs/>
                <w:sz w:val="24"/>
                <w:szCs w:val="24"/>
              </w:rPr>
              <w:t>с.Ояш</w:t>
            </w:r>
            <w:proofErr w:type="spellEnd"/>
            <w:proofErr w:type="gramEnd"/>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2030</w:t>
            </w:r>
          </w:p>
        </w:tc>
        <w:tc>
          <w:tcPr>
            <w:tcW w:w="2983" w:type="dxa"/>
            <w:gridSpan w:val="2"/>
          </w:tcPr>
          <w:p w:rsidR="00731081" w:rsidRPr="00731081" w:rsidRDefault="00731081" w:rsidP="00845B5A">
            <w:pPr>
              <w:tabs>
                <w:tab w:val="left" w:pos="10206"/>
              </w:tabs>
              <w:snapToGrid w:val="0"/>
              <w:jc w:val="both"/>
              <w:rPr>
                <w:rFonts w:ascii="Times New Roman" w:hAnsi="Times New Roman" w:cs="Times New Roman"/>
                <w:sz w:val="24"/>
                <w:szCs w:val="24"/>
              </w:rPr>
            </w:pPr>
            <w:r w:rsidRPr="00731081">
              <w:rPr>
                <w:rFonts w:ascii="Times New Roman" w:hAnsi="Times New Roman" w:cs="Times New Roman"/>
                <w:sz w:val="24"/>
                <w:szCs w:val="24"/>
              </w:rPr>
              <w:t>7,0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c>
          <w:tcPr>
            <w:tcW w:w="1129" w:type="dxa"/>
          </w:tcPr>
          <w:p w:rsidR="00731081" w:rsidRPr="00731081"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61</w:t>
            </w:r>
          </w:p>
        </w:tc>
        <w:tc>
          <w:tcPr>
            <w:tcW w:w="4251" w:type="dxa"/>
            <w:gridSpan w:val="3"/>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культурно - развлекательного центра с кинотеатром на 200 мест </w:t>
            </w:r>
            <w:proofErr w:type="spellStart"/>
            <w:r w:rsidRPr="0093029C">
              <w:rPr>
                <w:rFonts w:ascii="Times New Roman" w:hAnsi="Times New Roman" w:cs="Times New Roman"/>
                <w:sz w:val="24"/>
                <w:szCs w:val="24"/>
              </w:rPr>
              <w:t>г.Болотное</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2023-2030</w:t>
            </w:r>
          </w:p>
        </w:tc>
        <w:tc>
          <w:tcPr>
            <w:tcW w:w="2983" w:type="dxa"/>
            <w:gridSpan w:val="2"/>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150,0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p w:rsidR="00731081" w:rsidRPr="00731081" w:rsidRDefault="00731081" w:rsidP="00845B5A">
            <w:pPr>
              <w:tabs>
                <w:tab w:val="left" w:pos="10206"/>
              </w:tabs>
              <w:jc w:val="both"/>
              <w:rPr>
                <w:rFonts w:ascii="Times New Roman" w:hAnsi="Times New Roman" w:cs="Times New Roman"/>
                <w:sz w:val="24"/>
                <w:szCs w:val="24"/>
              </w:rPr>
            </w:pPr>
          </w:p>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c>
          <w:tcPr>
            <w:tcW w:w="1129" w:type="dxa"/>
          </w:tcPr>
          <w:p w:rsidR="00731081" w:rsidRPr="00731081"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62</w:t>
            </w:r>
          </w:p>
        </w:tc>
        <w:tc>
          <w:tcPr>
            <w:tcW w:w="4251" w:type="dxa"/>
            <w:gridSpan w:val="3"/>
          </w:tcPr>
          <w:p w:rsidR="00731081" w:rsidRPr="00731081" w:rsidRDefault="00731081" w:rsidP="00845B5A">
            <w:pPr>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 xml:space="preserve">Реконструкция дома </w:t>
            </w:r>
            <w:proofErr w:type="spellStart"/>
            <w:proofErr w:type="gramStart"/>
            <w:r w:rsidRPr="00731081">
              <w:rPr>
                <w:rFonts w:ascii="Times New Roman" w:hAnsi="Times New Roman" w:cs="Times New Roman"/>
                <w:sz w:val="24"/>
                <w:szCs w:val="24"/>
              </w:rPr>
              <w:t>кльтуры</w:t>
            </w:r>
            <w:proofErr w:type="spellEnd"/>
            <w:r w:rsidRPr="00731081">
              <w:rPr>
                <w:rFonts w:ascii="Times New Roman" w:hAnsi="Times New Roman" w:cs="Times New Roman"/>
                <w:sz w:val="24"/>
                <w:szCs w:val="24"/>
              </w:rPr>
              <w:t xml:space="preserve">  </w:t>
            </w:r>
            <w:proofErr w:type="spellStart"/>
            <w:r w:rsidRPr="00731081">
              <w:rPr>
                <w:rFonts w:ascii="Times New Roman" w:hAnsi="Times New Roman" w:cs="Times New Roman"/>
                <w:sz w:val="24"/>
                <w:szCs w:val="24"/>
              </w:rPr>
              <w:t>с.Большеречка</w:t>
            </w:r>
            <w:proofErr w:type="spellEnd"/>
            <w:proofErr w:type="gramEnd"/>
          </w:p>
        </w:tc>
        <w:tc>
          <w:tcPr>
            <w:tcW w:w="2692" w:type="dxa"/>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2025</w:t>
            </w:r>
          </w:p>
        </w:tc>
        <w:tc>
          <w:tcPr>
            <w:tcW w:w="2983" w:type="dxa"/>
            <w:gridSpan w:val="2"/>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1,2</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621"/>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lastRenderedPageBreak/>
              <w:t>63</w:t>
            </w:r>
          </w:p>
        </w:tc>
        <w:tc>
          <w:tcPr>
            <w:tcW w:w="4212" w:type="dxa"/>
          </w:tcPr>
          <w:p w:rsidR="00731081" w:rsidRPr="0093029C" w:rsidRDefault="00731081" w:rsidP="00845B5A">
            <w:pPr>
              <w:tabs>
                <w:tab w:val="left" w:pos="10206"/>
              </w:tabs>
              <w:spacing w:line="23" w:lineRule="atLeast"/>
              <w:jc w:val="both"/>
              <w:rPr>
                <w:rFonts w:ascii="Times New Roman" w:hAnsi="Times New Roman" w:cs="Times New Roman"/>
                <w:sz w:val="24"/>
                <w:szCs w:val="24"/>
              </w:rPr>
            </w:pPr>
            <w:r w:rsidRPr="0093029C">
              <w:rPr>
                <w:rFonts w:ascii="Times New Roman" w:hAnsi="Times New Roman" w:cs="Times New Roman"/>
                <w:sz w:val="24"/>
                <w:szCs w:val="24"/>
              </w:rPr>
              <w:t>Реконструкция, строительство ФАП</w:t>
            </w:r>
          </w:p>
          <w:p w:rsidR="00731081" w:rsidRPr="0093029C" w:rsidRDefault="00731081" w:rsidP="00845B5A">
            <w:pPr>
              <w:pStyle w:val="ConsPlusNonformat"/>
              <w:widowControl/>
              <w:tabs>
                <w:tab w:val="left" w:pos="10206"/>
              </w:tabs>
              <w:jc w:val="both"/>
              <w:rPr>
                <w:rFonts w:ascii="Times New Roman" w:hAnsi="Times New Roman" w:cs="Times New Roman"/>
                <w:sz w:val="24"/>
                <w:szCs w:val="24"/>
              </w:rPr>
            </w:pPr>
            <w:proofErr w:type="spellStart"/>
            <w:r w:rsidRPr="0093029C">
              <w:rPr>
                <w:rFonts w:ascii="Times New Roman" w:hAnsi="Times New Roman" w:cs="Times New Roman"/>
                <w:sz w:val="24"/>
                <w:szCs w:val="24"/>
              </w:rPr>
              <w:t>д.Елфимово</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2021</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 млн.</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455"/>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64</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д.Большая</w:t>
            </w:r>
            <w:proofErr w:type="spellEnd"/>
            <w:r w:rsidRPr="0093029C">
              <w:rPr>
                <w:rFonts w:ascii="Times New Roman" w:hAnsi="Times New Roman" w:cs="Times New Roman"/>
                <w:sz w:val="24"/>
                <w:szCs w:val="24"/>
              </w:rPr>
              <w:t xml:space="preserve"> Черная</w:t>
            </w:r>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2020</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485"/>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65</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с.Варламово</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2022-2032</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425"/>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66</w:t>
            </w:r>
          </w:p>
        </w:tc>
        <w:tc>
          <w:tcPr>
            <w:tcW w:w="4212" w:type="dxa"/>
          </w:tcPr>
          <w:p w:rsidR="00731081" w:rsidRPr="0093029C" w:rsidRDefault="00731081" w:rsidP="00845B5A">
            <w:pPr>
              <w:tabs>
                <w:tab w:val="left" w:pos="10206"/>
              </w:tabs>
              <w:spacing w:line="23" w:lineRule="atLeast"/>
              <w:jc w:val="both"/>
              <w:rPr>
                <w:rFonts w:ascii="Times New Roman" w:hAnsi="Times New Roman" w:cs="Times New Roman"/>
                <w:sz w:val="24"/>
                <w:szCs w:val="24"/>
              </w:rPr>
            </w:pPr>
            <w:r w:rsidRPr="0093029C">
              <w:rPr>
                <w:rFonts w:ascii="Times New Roman" w:hAnsi="Times New Roman" w:cs="Times New Roman"/>
                <w:sz w:val="24"/>
                <w:szCs w:val="24"/>
              </w:rPr>
              <w:t>Реконструкция, строительство ФАП</w:t>
            </w:r>
          </w:p>
          <w:p w:rsidR="00731081" w:rsidRPr="0093029C" w:rsidRDefault="00731081" w:rsidP="00845B5A">
            <w:pPr>
              <w:tabs>
                <w:tab w:val="left" w:pos="10206"/>
              </w:tabs>
              <w:jc w:val="both"/>
              <w:rPr>
                <w:rFonts w:ascii="Times New Roman" w:hAnsi="Times New Roman" w:cs="Times New Roman"/>
                <w:sz w:val="24"/>
                <w:szCs w:val="24"/>
              </w:rPr>
            </w:pPr>
            <w:proofErr w:type="spellStart"/>
            <w:r w:rsidRPr="0093029C">
              <w:rPr>
                <w:rFonts w:ascii="Times New Roman" w:hAnsi="Times New Roman" w:cs="Times New Roman"/>
                <w:sz w:val="24"/>
                <w:szCs w:val="24"/>
              </w:rPr>
              <w:t>Турнаево</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440"/>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67</w:t>
            </w:r>
          </w:p>
        </w:tc>
        <w:tc>
          <w:tcPr>
            <w:tcW w:w="4212" w:type="dxa"/>
          </w:tcPr>
          <w:p w:rsidR="00731081" w:rsidRPr="0093029C" w:rsidRDefault="00731081" w:rsidP="00845B5A">
            <w:pPr>
              <w:tabs>
                <w:tab w:val="left" w:pos="10206"/>
              </w:tabs>
              <w:spacing w:line="23" w:lineRule="atLeast"/>
              <w:jc w:val="both"/>
              <w:rPr>
                <w:rFonts w:ascii="Times New Roman" w:hAnsi="Times New Roman" w:cs="Times New Roman"/>
                <w:sz w:val="24"/>
                <w:szCs w:val="24"/>
              </w:rPr>
            </w:pPr>
            <w:r w:rsidRPr="0093029C">
              <w:rPr>
                <w:rFonts w:ascii="Times New Roman" w:hAnsi="Times New Roman" w:cs="Times New Roman"/>
                <w:sz w:val="24"/>
                <w:szCs w:val="24"/>
              </w:rPr>
              <w:t>строительство ФАП в д.Кривояш</w:t>
            </w:r>
          </w:p>
          <w:p w:rsidR="00731081" w:rsidRPr="0093029C" w:rsidRDefault="00731081" w:rsidP="00845B5A">
            <w:pPr>
              <w:tabs>
                <w:tab w:val="left" w:pos="10206"/>
              </w:tabs>
              <w:jc w:val="both"/>
              <w:rPr>
                <w:rFonts w:ascii="Times New Roman" w:hAnsi="Times New Roman" w:cs="Times New Roman"/>
                <w:sz w:val="24"/>
                <w:szCs w:val="24"/>
              </w:rPr>
            </w:pPr>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485"/>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68</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с.Корнилово</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385"/>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69</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с.Новобибеево</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2020</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394"/>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70</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д.Таганай</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2020</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531"/>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71</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д.Малиновка</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2022-2032</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546"/>
        </w:trPr>
        <w:tc>
          <w:tcPr>
            <w:tcW w:w="1146" w:type="dxa"/>
            <w:gridSpan w:val="2"/>
          </w:tcPr>
          <w:p w:rsidR="00731081" w:rsidRPr="0093029C" w:rsidRDefault="007974F4" w:rsidP="007974F4">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72</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д.Витебск</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2022-2032</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p>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516"/>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73</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д.Баратаевка</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394"/>
        </w:trPr>
        <w:tc>
          <w:tcPr>
            <w:tcW w:w="1146" w:type="dxa"/>
            <w:gridSpan w:val="2"/>
          </w:tcPr>
          <w:p w:rsidR="00731081" w:rsidRPr="0093029C"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74</w:t>
            </w:r>
          </w:p>
        </w:tc>
        <w:tc>
          <w:tcPr>
            <w:tcW w:w="4212" w:type="dxa"/>
          </w:tcPr>
          <w:p w:rsidR="00731081" w:rsidRPr="0093029C" w:rsidRDefault="00731081" w:rsidP="00845B5A">
            <w:pPr>
              <w:tabs>
                <w:tab w:val="left" w:pos="10206"/>
              </w:tabs>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ФАП в </w:t>
            </w:r>
            <w:proofErr w:type="spellStart"/>
            <w:r w:rsidRPr="0093029C">
              <w:rPr>
                <w:rFonts w:ascii="Times New Roman" w:hAnsi="Times New Roman" w:cs="Times New Roman"/>
                <w:sz w:val="24"/>
                <w:szCs w:val="24"/>
              </w:rPr>
              <w:t>д.Большеречка</w:t>
            </w:r>
            <w:proofErr w:type="spellEnd"/>
          </w:p>
        </w:tc>
        <w:tc>
          <w:tcPr>
            <w:tcW w:w="2727" w:type="dxa"/>
            <w:gridSpan w:val="3"/>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w:t>
            </w:r>
          </w:p>
        </w:tc>
        <w:tc>
          <w:tcPr>
            <w:tcW w:w="2970" w:type="dxa"/>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8-10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jc w:val="both"/>
              <w:rPr>
                <w:rFonts w:ascii="Times New Roman" w:hAnsi="Times New Roman" w:cs="Times New Roman"/>
                <w:sz w:val="24"/>
                <w:szCs w:val="24"/>
              </w:rPr>
            </w:pPr>
          </w:p>
          <w:p w:rsidR="00731081" w:rsidRPr="00731081" w:rsidRDefault="00731081" w:rsidP="00845B5A">
            <w:pPr>
              <w:tabs>
                <w:tab w:val="left" w:pos="10206"/>
              </w:tabs>
              <w:jc w:val="both"/>
              <w:rPr>
                <w:rFonts w:ascii="Times New Roman" w:hAnsi="Times New Roman" w:cs="Times New Roman"/>
                <w:sz w:val="24"/>
                <w:szCs w:val="24"/>
              </w:rPr>
            </w:pPr>
          </w:p>
        </w:tc>
      </w:tr>
      <w:tr w:rsidR="00731081" w:rsidRPr="00731081" w:rsidTr="00731081">
        <w:tblPrEx>
          <w:tblLook w:val="0000" w:firstRow="0" w:lastRow="0" w:firstColumn="0" w:lastColumn="0" w:noHBand="0" w:noVBand="0"/>
        </w:tblPrEx>
        <w:trPr>
          <w:trHeight w:val="485"/>
        </w:trPr>
        <w:tc>
          <w:tcPr>
            <w:tcW w:w="1129" w:type="dxa"/>
          </w:tcPr>
          <w:p w:rsidR="00731081" w:rsidRPr="00731081"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w:t>
            </w:r>
            <w:r w:rsidR="008F09E2">
              <w:rPr>
                <w:rFonts w:ascii="Times New Roman" w:hAnsi="Times New Roman"/>
                <w:color w:val="000000"/>
                <w:sz w:val="24"/>
                <w:szCs w:val="24"/>
              </w:rPr>
              <w:t>5</w:t>
            </w:r>
          </w:p>
        </w:tc>
        <w:tc>
          <w:tcPr>
            <w:tcW w:w="4229" w:type="dxa"/>
            <w:gridSpan w:val="2"/>
          </w:tcPr>
          <w:p w:rsidR="00731081" w:rsidRPr="0093029C" w:rsidRDefault="00731081" w:rsidP="00845B5A">
            <w:pPr>
              <w:tabs>
                <w:tab w:val="left" w:pos="10206"/>
              </w:tabs>
              <w:spacing w:line="100" w:lineRule="atLeast"/>
              <w:jc w:val="both"/>
              <w:rPr>
                <w:rFonts w:ascii="Times New Roman" w:hAnsi="Times New Roman" w:cs="Times New Roman"/>
                <w:sz w:val="24"/>
                <w:szCs w:val="24"/>
              </w:rPr>
            </w:pPr>
            <w:r w:rsidRPr="0093029C">
              <w:rPr>
                <w:rFonts w:ascii="Times New Roman" w:hAnsi="Times New Roman" w:cs="Times New Roman"/>
                <w:sz w:val="24"/>
                <w:szCs w:val="24"/>
              </w:rPr>
              <w:t xml:space="preserve">Ремонт наружного уличного освещения </w:t>
            </w:r>
            <w:proofErr w:type="spellStart"/>
            <w:r w:rsidRPr="0093029C">
              <w:rPr>
                <w:rFonts w:ascii="Times New Roman" w:hAnsi="Times New Roman" w:cs="Times New Roman"/>
                <w:sz w:val="24"/>
                <w:szCs w:val="24"/>
              </w:rPr>
              <w:t>с.Ача</w:t>
            </w:r>
            <w:proofErr w:type="spellEnd"/>
          </w:p>
        </w:tc>
        <w:tc>
          <w:tcPr>
            <w:tcW w:w="2714" w:type="dxa"/>
            <w:gridSpan w:val="2"/>
          </w:tcPr>
          <w:p w:rsidR="00731081" w:rsidRPr="00731081" w:rsidRDefault="00731081" w:rsidP="00845B5A">
            <w:pPr>
              <w:widowControl w:val="0"/>
              <w:tabs>
                <w:tab w:val="left" w:pos="10206"/>
              </w:tabs>
              <w:autoSpaceDE w:val="0"/>
              <w:autoSpaceDN w:val="0"/>
              <w:adjustRightInd w:val="0"/>
              <w:spacing w:line="381" w:lineRule="exact"/>
              <w:jc w:val="both"/>
              <w:rPr>
                <w:rFonts w:ascii="Times New Roman" w:hAnsi="Times New Roman" w:cs="Times New Roman"/>
                <w:sz w:val="24"/>
                <w:szCs w:val="24"/>
              </w:rPr>
            </w:pPr>
            <w:r w:rsidRPr="00731081">
              <w:rPr>
                <w:rFonts w:ascii="Times New Roman" w:hAnsi="Times New Roman" w:cs="Times New Roman"/>
                <w:sz w:val="24"/>
                <w:szCs w:val="24"/>
              </w:rPr>
              <w:t>2019</w:t>
            </w:r>
          </w:p>
        </w:tc>
        <w:tc>
          <w:tcPr>
            <w:tcW w:w="2983" w:type="dxa"/>
            <w:gridSpan w:val="2"/>
          </w:tcPr>
          <w:p w:rsidR="00731081" w:rsidRPr="00731081" w:rsidRDefault="00731081" w:rsidP="00845B5A">
            <w:pPr>
              <w:pStyle w:val="ConsPlusNonformat"/>
              <w:widowControl/>
              <w:tabs>
                <w:tab w:val="left" w:pos="10206"/>
              </w:tabs>
              <w:jc w:val="both"/>
              <w:rPr>
                <w:rFonts w:ascii="Times New Roman" w:hAnsi="Times New Roman" w:cs="Times New Roman"/>
                <w:sz w:val="24"/>
                <w:szCs w:val="24"/>
              </w:rPr>
            </w:pPr>
            <w:r w:rsidRPr="00731081">
              <w:rPr>
                <w:rFonts w:ascii="Times New Roman" w:hAnsi="Times New Roman" w:cs="Times New Roman"/>
                <w:sz w:val="24"/>
                <w:szCs w:val="24"/>
              </w:rPr>
              <w:t>0,06</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lastRenderedPageBreak/>
              <w:t>7</w:t>
            </w:r>
            <w:r w:rsidR="008F09E2">
              <w:rPr>
                <w:rFonts w:ascii="Times New Roman" w:hAnsi="Times New Roman"/>
                <w:color w:val="000000"/>
                <w:sz w:val="24"/>
                <w:szCs w:val="24"/>
              </w:rPr>
              <w:t>6</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sz w:val="24"/>
                <w:szCs w:val="24"/>
              </w:rPr>
            </w:pPr>
            <w:r w:rsidRPr="0093029C">
              <w:rPr>
                <w:rFonts w:ascii="Times New Roman" w:hAnsi="Times New Roman" w:cs="Times New Roman"/>
                <w:bCs/>
                <w:sz w:val="24"/>
                <w:szCs w:val="24"/>
              </w:rPr>
              <w:t xml:space="preserve">Проектирование строительства канализационных очистных сооружений в </w:t>
            </w:r>
            <w:proofErr w:type="spellStart"/>
            <w:r w:rsidRPr="0093029C">
              <w:rPr>
                <w:rFonts w:ascii="Times New Roman" w:hAnsi="Times New Roman" w:cs="Times New Roman"/>
                <w:bCs/>
                <w:sz w:val="24"/>
                <w:szCs w:val="24"/>
              </w:rPr>
              <w:t>г.Болотное</w:t>
            </w:r>
            <w:proofErr w:type="spellEnd"/>
            <w:r w:rsidRPr="0093029C">
              <w:rPr>
                <w:rFonts w:ascii="Times New Roman" w:hAnsi="Times New Roman" w:cs="Times New Roman"/>
                <w:bCs/>
                <w:sz w:val="24"/>
                <w:szCs w:val="24"/>
              </w:rPr>
              <w:t xml:space="preserve">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3,8</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974F4"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w:t>
            </w:r>
            <w:r w:rsidR="008F09E2">
              <w:rPr>
                <w:rFonts w:ascii="Times New Roman" w:hAnsi="Times New Roman"/>
                <w:color w:val="000000"/>
                <w:sz w:val="24"/>
                <w:szCs w:val="24"/>
              </w:rPr>
              <w:t>7</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sz w:val="24"/>
                <w:szCs w:val="24"/>
              </w:rPr>
            </w:pPr>
            <w:proofErr w:type="gramStart"/>
            <w:r w:rsidRPr="0093029C">
              <w:rPr>
                <w:rFonts w:ascii="Times New Roman" w:hAnsi="Times New Roman" w:cs="Times New Roman"/>
                <w:bCs/>
                <w:sz w:val="24"/>
                <w:szCs w:val="24"/>
              </w:rPr>
              <w:t>Строительство  канализационных</w:t>
            </w:r>
            <w:proofErr w:type="gramEnd"/>
            <w:r w:rsidRPr="0093029C">
              <w:rPr>
                <w:rFonts w:ascii="Times New Roman" w:hAnsi="Times New Roman" w:cs="Times New Roman"/>
                <w:bCs/>
                <w:sz w:val="24"/>
                <w:szCs w:val="24"/>
              </w:rPr>
              <w:t xml:space="preserve"> очистных сооружений в </w:t>
            </w:r>
            <w:proofErr w:type="spellStart"/>
            <w:r w:rsidRPr="0093029C">
              <w:rPr>
                <w:rFonts w:ascii="Times New Roman" w:hAnsi="Times New Roman" w:cs="Times New Roman"/>
                <w:bCs/>
                <w:sz w:val="24"/>
                <w:szCs w:val="24"/>
              </w:rPr>
              <w:t>г.Болотное</w:t>
            </w:r>
            <w:proofErr w:type="spellEnd"/>
            <w:r w:rsidRPr="0093029C">
              <w:rPr>
                <w:rFonts w:ascii="Times New Roman" w:hAnsi="Times New Roman" w:cs="Times New Roman"/>
                <w:bCs/>
                <w:sz w:val="24"/>
                <w:szCs w:val="24"/>
              </w:rPr>
              <w:t xml:space="preserve">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2020-2030</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120,0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F09E2">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w:t>
            </w:r>
            <w:r w:rsidR="007974F4">
              <w:rPr>
                <w:rFonts w:ascii="Times New Roman" w:hAnsi="Times New Roman"/>
                <w:color w:val="000000"/>
                <w:sz w:val="24"/>
                <w:szCs w:val="24"/>
              </w:rPr>
              <w:t>8</w:t>
            </w:r>
          </w:p>
        </w:tc>
        <w:tc>
          <w:tcPr>
            <w:tcW w:w="4251" w:type="dxa"/>
            <w:gridSpan w:val="3"/>
            <w:vAlign w:val="center"/>
          </w:tcPr>
          <w:p w:rsidR="00731081" w:rsidRPr="0093029C" w:rsidRDefault="00731081" w:rsidP="00845B5A">
            <w:pPr>
              <w:tabs>
                <w:tab w:val="left" w:pos="10206"/>
              </w:tabs>
              <w:snapToGrid w:val="0"/>
              <w:ind w:hanging="38"/>
              <w:contextualSpacing/>
              <w:jc w:val="both"/>
              <w:rPr>
                <w:rFonts w:ascii="Times New Roman" w:hAnsi="Times New Roman" w:cs="Times New Roman"/>
                <w:bCs/>
                <w:sz w:val="24"/>
                <w:szCs w:val="24"/>
              </w:rPr>
            </w:pPr>
            <w:r w:rsidRPr="0093029C">
              <w:rPr>
                <w:rFonts w:ascii="Times New Roman" w:hAnsi="Times New Roman" w:cs="Times New Roman"/>
                <w:bCs/>
                <w:sz w:val="24"/>
                <w:szCs w:val="24"/>
              </w:rPr>
              <w:t xml:space="preserve">Проектирование строительства канализационного коллектора в </w:t>
            </w:r>
            <w:proofErr w:type="spellStart"/>
            <w:r w:rsidRPr="0093029C">
              <w:rPr>
                <w:rFonts w:ascii="Times New Roman" w:hAnsi="Times New Roman" w:cs="Times New Roman"/>
                <w:bCs/>
                <w:sz w:val="24"/>
                <w:szCs w:val="24"/>
              </w:rPr>
              <w:t>г.Болотное</w:t>
            </w:r>
            <w:proofErr w:type="spellEnd"/>
            <w:r w:rsidRPr="0093029C">
              <w:rPr>
                <w:rFonts w:ascii="Times New Roman" w:hAnsi="Times New Roman" w:cs="Times New Roman"/>
                <w:bCs/>
                <w:sz w:val="24"/>
                <w:szCs w:val="24"/>
              </w:rPr>
              <w:t xml:space="preserve">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2020</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1,5</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79</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sz w:val="24"/>
                <w:szCs w:val="24"/>
              </w:rPr>
            </w:pPr>
            <w:r w:rsidRPr="0093029C">
              <w:rPr>
                <w:rFonts w:ascii="Times New Roman" w:hAnsi="Times New Roman" w:cs="Times New Roman"/>
                <w:bCs/>
                <w:sz w:val="24"/>
                <w:szCs w:val="24"/>
              </w:rPr>
              <w:t xml:space="preserve">Строительство канализационного </w:t>
            </w:r>
            <w:proofErr w:type="gramStart"/>
            <w:r w:rsidRPr="0093029C">
              <w:rPr>
                <w:rFonts w:ascii="Times New Roman" w:hAnsi="Times New Roman" w:cs="Times New Roman"/>
                <w:bCs/>
                <w:sz w:val="24"/>
                <w:szCs w:val="24"/>
              </w:rPr>
              <w:t>коллектора  в</w:t>
            </w:r>
            <w:proofErr w:type="gramEnd"/>
            <w:r w:rsidRPr="0093029C">
              <w:rPr>
                <w:rFonts w:ascii="Times New Roman" w:hAnsi="Times New Roman" w:cs="Times New Roman"/>
                <w:bCs/>
                <w:sz w:val="24"/>
                <w:szCs w:val="24"/>
              </w:rPr>
              <w:t xml:space="preserve"> </w:t>
            </w:r>
            <w:proofErr w:type="spellStart"/>
            <w:r w:rsidRPr="0093029C">
              <w:rPr>
                <w:rFonts w:ascii="Times New Roman" w:hAnsi="Times New Roman" w:cs="Times New Roman"/>
                <w:bCs/>
                <w:sz w:val="24"/>
                <w:szCs w:val="24"/>
              </w:rPr>
              <w:t>г.Болотное</w:t>
            </w:r>
            <w:proofErr w:type="spellEnd"/>
            <w:r w:rsidRPr="0093029C">
              <w:rPr>
                <w:rFonts w:ascii="Times New Roman" w:hAnsi="Times New Roman" w:cs="Times New Roman"/>
                <w:bCs/>
                <w:sz w:val="24"/>
                <w:szCs w:val="24"/>
              </w:rPr>
              <w:t xml:space="preserve">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2021-2030</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80,0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8</w:t>
            </w:r>
            <w:r w:rsidR="008F09E2">
              <w:rPr>
                <w:rFonts w:ascii="Times New Roman" w:hAnsi="Times New Roman"/>
                <w:color w:val="000000"/>
                <w:sz w:val="24"/>
                <w:szCs w:val="24"/>
              </w:rPr>
              <w:t>0</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sz w:val="24"/>
                <w:szCs w:val="24"/>
              </w:rPr>
            </w:pPr>
            <w:r w:rsidRPr="0093029C">
              <w:rPr>
                <w:rFonts w:ascii="Times New Roman" w:hAnsi="Times New Roman" w:cs="Times New Roman"/>
                <w:bCs/>
                <w:sz w:val="24"/>
                <w:szCs w:val="24"/>
              </w:rPr>
              <w:t xml:space="preserve">Строительство скважины в </w:t>
            </w:r>
            <w:proofErr w:type="spellStart"/>
            <w:r w:rsidRPr="0093029C">
              <w:rPr>
                <w:rFonts w:ascii="Times New Roman" w:hAnsi="Times New Roman" w:cs="Times New Roman"/>
                <w:bCs/>
                <w:sz w:val="24"/>
                <w:szCs w:val="24"/>
              </w:rPr>
              <w:t>с.Светлая</w:t>
            </w:r>
            <w:proofErr w:type="spellEnd"/>
            <w:r w:rsidRPr="0093029C">
              <w:rPr>
                <w:rFonts w:ascii="Times New Roman" w:hAnsi="Times New Roman" w:cs="Times New Roman"/>
                <w:bCs/>
                <w:sz w:val="24"/>
                <w:szCs w:val="24"/>
              </w:rPr>
              <w:t xml:space="preserve"> Поляна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2019</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6,1</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1268"/>
        </w:trPr>
        <w:tc>
          <w:tcPr>
            <w:tcW w:w="1129"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8</w:t>
            </w:r>
            <w:r w:rsidR="008F09E2">
              <w:rPr>
                <w:rFonts w:ascii="Times New Roman" w:hAnsi="Times New Roman"/>
                <w:color w:val="000000"/>
                <w:sz w:val="24"/>
                <w:szCs w:val="24"/>
              </w:rPr>
              <w:t>1</w:t>
            </w:r>
          </w:p>
        </w:tc>
        <w:tc>
          <w:tcPr>
            <w:tcW w:w="4251" w:type="dxa"/>
            <w:gridSpan w:val="3"/>
          </w:tcPr>
          <w:p w:rsidR="00731081" w:rsidRPr="0093029C" w:rsidRDefault="00731081" w:rsidP="00845B5A">
            <w:pPr>
              <w:tabs>
                <w:tab w:val="left" w:pos="10206"/>
              </w:tabs>
              <w:snapToGrid w:val="0"/>
              <w:ind w:right="29"/>
              <w:contextualSpacing/>
              <w:jc w:val="both"/>
              <w:rPr>
                <w:rFonts w:ascii="Times New Roman" w:hAnsi="Times New Roman" w:cs="Times New Roman"/>
                <w:bCs/>
                <w:sz w:val="24"/>
                <w:szCs w:val="24"/>
              </w:rPr>
            </w:pPr>
            <w:r w:rsidRPr="0093029C">
              <w:rPr>
                <w:rFonts w:ascii="Times New Roman" w:hAnsi="Times New Roman" w:cs="Times New Roman"/>
                <w:bCs/>
                <w:color w:val="000000" w:themeColor="text1"/>
                <w:sz w:val="24"/>
                <w:szCs w:val="24"/>
              </w:rPr>
              <w:t xml:space="preserve">Строительство водоподготовки в </w:t>
            </w:r>
            <w:proofErr w:type="spellStart"/>
            <w:r w:rsidRPr="0093029C">
              <w:rPr>
                <w:rFonts w:ascii="Times New Roman" w:hAnsi="Times New Roman" w:cs="Times New Roman"/>
                <w:bCs/>
                <w:color w:val="000000" w:themeColor="text1"/>
                <w:sz w:val="24"/>
                <w:szCs w:val="24"/>
              </w:rPr>
              <w:t>с.Светлая</w:t>
            </w:r>
            <w:proofErr w:type="spellEnd"/>
            <w:r w:rsidRPr="0093029C">
              <w:rPr>
                <w:rFonts w:ascii="Times New Roman" w:hAnsi="Times New Roman" w:cs="Times New Roman"/>
                <w:bCs/>
                <w:color w:val="000000" w:themeColor="text1"/>
                <w:sz w:val="24"/>
                <w:szCs w:val="24"/>
              </w:rPr>
              <w:t xml:space="preserve"> </w:t>
            </w:r>
            <w:proofErr w:type="gramStart"/>
            <w:r w:rsidRPr="0093029C">
              <w:rPr>
                <w:rFonts w:ascii="Times New Roman" w:hAnsi="Times New Roman" w:cs="Times New Roman"/>
                <w:bCs/>
                <w:color w:val="000000" w:themeColor="text1"/>
                <w:sz w:val="24"/>
                <w:szCs w:val="24"/>
              </w:rPr>
              <w:t>Поляна  Болотнинского</w:t>
            </w:r>
            <w:proofErr w:type="gramEnd"/>
            <w:r w:rsidRPr="0093029C">
              <w:rPr>
                <w:rFonts w:ascii="Times New Roman" w:hAnsi="Times New Roman" w:cs="Times New Roman"/>
                <w:bCs/>
                <w:color w:val="000000" w:themeColor="text1"/>
                <w:sz w:val="24"/>
                <w:szCs w:val="24"/>
              </w:rPr>
              <w:t xml:space="preserve">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2020</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2,1</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8</w:t>
            </w:r>
            <w:r w:rsidR="008F09E2">
              <w:rPr>
                <w:rFonts w:ascii="Times New Roman" w:hAnsi="Times New Roman"/>
                <w:color w:val="000000"/>
                <w:sz w:val="24"/>
                <w:szCs w:val="24"/>
              </w:rPr>
              <w:t>2</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sz w:val="24"/>
                <w:szCs w:val="24"/>
              </w:rPr>
            </w:pPr>
            <w:r w:rsidRPr="0093029C">
              <w:rPr>
                <w:rFonts w:ascii="Times New Roman" w:hAnsi="Times New Roman" w:cs="Times New Roman"/>
                <w:bCs/>
                <w:color w:val="000000" w:themeColor="text1"/>
                <w:sz w:val="24"/>
                <w:szCs w:val="24"/>
              </w:rPr>
              <w:t xml:space="preserve">Строительство водоподготовки в </w:t>
            </w:r>
            <w:proofErr w:type="spellStart"/>
            <w:r w:rsidRPr="0093029C">
              <w:rPr>
                <w:rFonts w:ascii="Times New Roman" w:hAnsi="Times New Roman" w:cs="Times New Roman"/>
                <w:bCs/>
                <w:color w:val="000000" w:themeColor="text1"/>
                <w:sz w:val="24"/>
                <w:szCs w:val="24"/>
              </w:rPr>
              <w:t>с.Байкал</w:t>
            </w:r>
            <w:proofErr w:type="spellEnd"/>
            <w:r w:rsidRPr="0093029C">
              <w:rPr>
                <w:rFonts w:ascii="Times New Roman" w:hAnsi="Times New Roman" w:cs="Times New Roman"/>
                <w:bCs/>
                <w:color w:val="000000" w:themeColor="text1"/>
                <w:sz w:val="24"/>
                <w:szCs w:val="24"/>
              </w:rPr>
              <w:t xml:space="preserve">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sz w:val="24"/>
                <w:szCs w:val="24"/>
              </w:rPr>
            </w:pPr>
            <w:r w:rsidRPr="00731081">
              <w:rPr>
                <w:rFonts w:ascii="Times New Roman" w:hAnsi="Times New Roman"/>
                <w:sz w:val="24"/>
                <w:szCs w:val="24"/>
              </w:rPr>
              <w:t>2020</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sz w:val="24"/>
                <w:szCs w:val="24"/>
              </w:rPr>
              <w:t>2,1</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8</w:t>
            </w:r>
            <w:r w:rsidR="008F09E2">
              <w:rPr>
                <w:rFonts w:ascii="Times New Roman" w:hAnsi="Times New Roman"/>
                <w:color w:val="000000"/>
                <w:sz w:val="24"/>
                <w:szCs w:val="24"/>
              </w:rPr>
              <w:t>3</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color w:val="000000" w:themeColor="text1"/>
                <w:sz w:val="24"/>
                <w:szCs w:val="24"/>
              </w:rPr>
            </w:pPr>
            <w:r w:rsidRPr="0093029C">
              <w:rPr>
                <w:rFonts w:ascii="Times New Roman" w:hAnsi="Times New Roman" w:cs="Times New Roman"/>
                <w:bCs/>
                <w:color w:val="000000" w:themeColor="text1"/>
                <w:sz w:val="24"/>
                <w:szCs w:val="24"/>
              </w:rPr>
              <w:t xml:space="preserve">Строительство водоподготовки в </w:t>
            </w:r>
            <w:proofErr w:type="spellStart"/>
            <w:r w:rsidRPr="0093029C">
              <w:rPr>
                <w:rFonts w:ascii="Times New Roman" w:hAnsi="Times New Roman" w:cs="Times New Roman"/>
                <w:bCs/>
                <w:color w:val="000000" w:themeColor="text1"/>
                <w:sz w:val="24"/>
                <w:szCs w:val="24"/>
              </w:rPr>
              <w:t>с.Баратаевка</w:t>
            </w:r>
            <w:proofErr w:type="spellEnd"/>
            <w:r w:rsidRPr="0093029C">
              <w:rPr>
                <w:rFonts w:ascii="Times New Roman" w:hAnsi="Times New Roman" w:cs="Times New Roman"/>
                <w:bCs/>
                <w:color w:val="000000" w:themeColor="text1"/>
                <w:sz w:val="24"/>
                <w:szCs w:val="24"/>
              </w:rPr>
              <w:t xml:space="preserve">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r w:rsidRPr="00731081">
              <w:rPr>
                <w:rFonts w:ascii="Times New Roman" w:hAnsi="Times New Roman"/>
                <w:color w:val="000000" w:themeColor="text1"/>
                <w:sz w:val="24"/>
                <w:szCs w:val="24"/>
              </w:rPr>
              <w:t>2019</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r w:rsidRPr="00731081">
              <w:rPr>
                <w:rFonts w:ascii="Times New Roman" w:hAnsi="Times New Roman"/>
                <w:color w:val="000000" w:themeColor="text1"/>
                <w:sz w:val="24"/>
                <w:szCs w:val="24"/>
              </w:rPr>
              <w:t>2,1</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lastRenderedPageBreak/>
              <w:t>8</w:t>
            </w:r>
            <w:r w:rsidR="008F09E2">
              <w:rPr>
                <w:rFonts w:ascii="Times New Roman" w:hAnsi="Times New Roman"/>
                <w:color w:val="000000"/>
                <w:sz w:val="24"/>
                <w:szCs w:val="24"/>
              </w:rPr>
              <w:t>4</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color w:val="000000" w:themeColor="text1"/>
                <w:sz w:val="24"/>
                <w:szCs w:val="24"/>
              </w:rPr>
            </w:pPr>
            <w:r w:rsidRPr="0093029C">
              <w:rPr>
                <w:rFonts w:ascii="Times New Roman" w:hAnsi="Times New Roman" w:cs="Times New Roman"/>
                <w:bCs/>
                <w:color w:val="000000" w:themeColor="text1"/>
                <w:sz w:val="24"/>
                <w:szCs w:val="24"/>
              </w:rPr>
              <w:t xml:space="preserve">Строительство водоподготовки в </w:t>
            </w:r>
            <w:proofErr w:type="spellStart"/>
            <w:r w:rsidRPr="0093029C">
              <w:rPr>
                <w:rFonts w:ascii="Times New Roman" w:hAnsi="Times New Roman" w:cs="Times New Roman"/>
                <w:bCs/>
                <w:color w:val="000000" w:themeColor="text1"/>
                <w:sz w:val="24"/>
                <w:szCs w:val="24"/>
              </w:rPr>
              <w:t>г.Болотное</w:t>
            </w:r>
            <w:proofErr w:type="spellEnd"/>
            <w:r w:rsidRPr="0093029C">
              <w:rPr>
                <w:rFonts w:ascii="Times New Roman" w:hAnsi="Times New Roman" w:cs="Times New Roman"/>
                <w:bCs/>
                <w:color w:val="000000" w:themeColor="text1"/>
                <w:sz w:val="24"/>
                <w:szCs w:val="24"/>
              </w:rPr>
              <w:t xml:space="preserve">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r w:rsidRPr="00731081">
              <w:rPr>
                <w:rFonts w:ascii="Times New Roman" w:hAnsi="Times New Roman"/>
                <w:color w:val="000000" w:themeColor="text1"/>
                <w:sz w:val="24"/>
                <w:szCs w:val="24"/>
              </w:rPr>
              <w:t>2020-2022</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r w:rsidRPr="00731081">
              <w:rPr>
                <w:rFonts w:ascii="Times New Roman" w:hAnsi="Times New Roman"/>
                <w:color w:val="000000" w:themeColor="text1"/>
                <w:sz w:val="24"/>
                <w:szCs w:val="24"/>
              </w:rPr>
              <w:t>8,0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8</w:t>
            </w:r>
            <w:r w:rsidR="008F09E2">
              <w:rPr>
                <w:rFonts w:ascii="Times New Roman" w:hAnsi="Times New Roman"/>
                <w:color w:val="000000"/>
                <w:sz w:val="24"/>
                <w:szCs w:val="24"/>
              </w:rPr>
              <w:t>5</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color w:val="000000" w:themeColor="text1"/>
                <w:sz w:val="24"/>
                <w:szCs w:val="24"/>
              </w:rPr>
            </w:pPr>
            <w:r w:rsidRPr="0093029C">
              <w:rPr>
                <w:rFonts w:ascii="Times New Roman" w:hAnsi="Times New Roman" w:cs="Times New Roman"/>
                <w:bCs/>
                <w:color w:val="000000" w:themeColor="text1"/>
                <w:sz w:val="24"/>
                <w:szCs w:val="24"/>
              </w:rPr>
              <w:t xml:space="preserve">Реконструкция наружных сетей водопровода расположенных по адресу: </w:t>
            </w:r>
            <w:proofErr w:type="gramStart"/>
            <w:r w:rsidRPr="0093029C">
              <w:rPr>
                <w:rFonts w:ascii="Times New Roman" w:hAnsi="Times New Roman" w:cs="Times New Roman"/>
                <w:bCs/>
                <w:color w:val="000000" w:themeColor="text1"/>
                <w:sz w:val="24"/>
                <w:szCs w:val="24"/>
              </w:rPr>
              <w:t xml:space="preserve">НСО,  </w:t>
            </w:r>
            <w:proofErr w:type="spellStart"/>
            <w:r w:rsidRPr="0093029C">
              <w:rPr>
                <w:rFonts w:ascii="Times New Roman" w:hAnsi="Times New Roman" w:cs="Times New Roman"/>
                <w:bCs/>
                <w:color w:val="000000" w:themeColor="text1"/>
                <w:sz w:val="24"/>
                <w:szCs w:val="24"/>
              </w:rPr>
              <w:t>г.Болотное</w:t>
            </w:r>
            <w:proofErr w:type="spellEnd"/>
            <w:proofErr w:type="gramEnd"/>
            <w:r w:rsidRPr="0093029C">
              <w:rPr>
                <w:rFonts w:ascii="Times New Roman" w:hAnsi="Times New Roman" w:cs="Times New Roman"/>
                <w:bCs/>
                <w:color w:val="000000" w:themeColor="text1"/>
                <w:sz w:val="24"/>
                <w:szCs w:val="24"/>
              </w:rPr>
              <w:t xml:space="preserve">, </w:t>
            </w:r>
            <w:proofErr w:type="spellStart"/>
            <w:r w:rsidRPr="0093029C">
              <w:rPr>
                <w:rFonts w:ascii="Times New Roman" w:hAnsi="Times New Roman" w:cs="Times New Roman"/>
                <w:bCs/>
                <w:color w:val="000000" w:themeColor="text1"/>
                <w:sz w:val="24"/>
                <w:szCs w:val="24"/>
              </w:rPr>
              <w:t>ул.Толстого</w:t>
            </w:r>
            <w:proofErr w:type="spellEnd"/>
            <w:r w:rsidRPr="0093029C">
              <w:rPr>
                <w:rFonts w:ascii="Times New Roman" w:hAnsi="Times New Roman" w:cs="Times New Roman"/>
                <w:bCs/>
                <w:color w:val="000000" w:themeColor="text1"/>
                <w:sz w:val="24"/>
                <w:szCs w:val="24"/>
              </w:rPr>
              <w:t xml:space="preserve">, </w:t>
            </w:r>
            <w:proofErr w:type="spellStart"/>
            <w:r w:rsidRPr="0093029C">
              <w:rPr>
                <w:rFonts w:ascii="Times New Roman" w:hAnsi="Times New Roman" w:cs="Times New Roman"/>
                <w:bCs/>
                <w:color w:val="000000" w:themeColor="text1"/>
                <w:sz w:val="24"/>
                <w:szCs w:val="24"/>
              </w:rPr>
              <w:t>ул.Мичурина</w:t>
            </w:r>
            <w:proofErr w:type="spellEnd"/>
            <w:r w:rsidRPr="0093029C">
              <w:rPr>
                <w:rFonts w:ascii="Times New Roman" w:hAnsi="Times New Roman" w:cs="Times New Roman"/>
                <w:bCs/>
                <w:color w:val="000000" w:themeColor="text1"/>
                <w:sz w:val="24"/>
                <w:szCs w:val="24"/>
              </w:rPr>
              <w:t xml:space="preserve">, </w:t>
            </w:r>
            <w:proofErr w:type="spellStart"/>
            <w:r w:rsidRPr="0093029C">
              <w:rPr>
                <w:rFonts w:ascii="Times New Roman" w:hAnsi="Times New Roman" w:cs="Times New Roman"/>
                <w:bCs/>
                <w:color w:val="000000" w:themeColor="text1"/>
                <w:sz w:val="24"/>
                <w:szCs w:val="24"/>
              </w:rPr>
              <w:t>пер.Баррикадный</w:t>
            </w:r>
            <w:proofErr w:type="spellEnd"/>
            <w:r w:rsidRPr="0093029C">
              <w:rPr>
                <w:rFonts w:ascii="Times New Roman" w:hAnsi="Times New Roman" w:cs="Times New Roman"/>
                <w:bCs/>
                <w:color w:val="000000" w:themeColor="text1"/>
                <w:sz w:val="24"/>
                <w:szCs w:val="24"/>
              </w:rPr>
              <w:t xml:space="preserve">, </w:t>
            </w:r>
            <w:proofErr w:type="spellStart"/>
            <w:r w:rsidRPr="0093029C">
              <w:rPr>
                <w:rFonts w:ascii="Times New Roman" w:hAnsi="Times New Roman" w:cs="Times New Roman"/>
                <w:bCs/>
                <w:color w:val="000000" w:themeColor="text1"/>
                <w:sz w:val="24"/>
                <w:szCs w:val="24"/>
              </w:rPr>
              <w:t>ул.Привольная</w:t>
            </w:r>
            <w:proofErr w:type="spellEnd"/>
            <w:r w:rsidRPr="0093029C">
              <w:rPr>
                <w:rFonts w:ascii="Times New Roman" w:hAnsi="Times New Roman" w:cs="Times New Roman"/>
                <w:bCs/>
                <w:color w:val="000000" w:themeColor="text1"/>
                <w:sz w:val="24"/>
                <w:szCs w:val="24"/>
              </w:rPr>
              <w:t xml:space="preserve">, </w:t>
            </w:r>
            <w:proofErr w:type="spellStart"/>
            <w:r w:rsidRPr="0093029C">
              <w:rPr>
                <w:rFonts w:ascii="Times New Roman" w:hAnsi="Times New Roman" w:cs="Times New Roman"/>
                <w:bCs/>
                <w:color w:val="000000" w:themeColor="text1"/>
                <w:sz w:val="24"/>
                <w:szCs w:val="24"/>
              </w:rPr>
              <w:t>ул.Горького</w:t>
            </w:r>
            <w:proofErr w:type="spellEnd"/>
          </w:p>
        </w:tc>
        <w:tc>
          <w:tcPr>
            <w:tcW w:w="2692" w:type="dxa"/>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r w:rsidRPr="00731081">
              <w:rPr>
                <w:rFonts w:ascii="Times New Roman" w:hAnsi="Times New Roman"/>
                <w:color w:val="000000" w:themeColor="text1"/>
                <w:sz w:val="24"/>
                <w:szCs w:val="24"/>
              </w:rPr>
              <w:t>2019</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r w:rsidRPr="00731081">
              <w:rPr>
                <w:rFonts w:ascii="Times New Roman" w:hAnsi="Times New Roman"/>
                <w:color w:val="000000" w:themeColor="text1"/>
                <w:sz w:val="24"/>
                <w:szCs w:val="24"/>
              </w:rPr>
              <w:t>28,1</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8</w:t>
            </w:r>
            <w:r w:rsidR="008F09E2">
              <w:rPr>
                <w:rFonts w:ascii="Times New Roman" w:hAnsi="Times New Roman"/>
                <w:color w:val="000000"/>
                <w:sz w:val="24"/>
                <w:szCs w:val="24"/>
              </w:rPr>
              <w:t>6</w:t>
            </w:r>
          </w:p>
        </w:tc>
        <w:tc>
          <w:tcPr>
            <w:tcW w:w="4251" w:type="dxa"/>
            <w:gridSpan w:val="3"/>
            <w:vAlign w:val="center"/>
          </w:tcPr>
          <w:p w:rsidR="00731081" w:rsidRPr="0093029C" w:rsidRDefault="00731081" w:rsidP="00845B5A">
            <w:pPr>
              <w:tabs>
                <w:tab w:val="left" w:pos="10206"/>
              </w:tabs>
              <w:snapToGrid w:val="0"/>
              <w:contextualSpacing/>
              <w:jc w:val="both"/>
              <w:rPr>
                <w:rFonts w:ascii="Times New Roman" w:hAnsi="Times New Roman" w:cs="Times New Roman"/>
                <w:bCs/>
                <w:color w:val="000000" w:themeColor="text1"/>
                <w:sz w:val="24"/>
                <w:szCs w:val="24"/>
              </w:rPr>
            </w:pPr>
            <w:proofErr w:type="gramStart"/>
            <w:r w:rsidRPr="0093029C">
              <w:rPr>
                <w:rFonts w:ascii="Times New Roman" w:hAnsi="Times New Roman" w:cs="Times New Roman"/>
                <w:color w:val="000000" w:themeColor="text1"/>
                <w:sz w:val="24"/>
                <w:szCs w:val="24"/>
              </w:rPr>
              <w:t>Реконструкция  водопровода</w:t>
            </w:r>
            <w:proofErr w:type="gramEnd"/>
            <w:r w:rsidRPr="0093029C">
              <w:rPr>
                <w:rFonts w:ascii="Times New Roman" w:hAnsi="Times New Roman" w:cs="Times New Roman"/>
                <w:color w:val="000000" w:themeColor="text1"/>
                <w:sz w:val="24"/>
                <w:szCs w:val="24"/>
              </w:rPr>
              <w:t xml:space="preserve"> в д.Кривояш Болотнинского района НСО</w:t>
            </w:r>
          </w:p>
        </w:tc>
        <w:tc>
          <w:tcPr>
            <w:tcW w:w="2692" w:type="dxa"/>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r w:rsidRPr="00731081">
              <w:rPr>
                <w:rFonts w:ascii="Times New Roman" w:hAnsi="Times New Roman"/>
                <w:color w:val="000000" w:themeColor="text1"/>
                <w:sz w:val="24"/>
                <w:szCs w:val="24"/>
              </w:rPr>
              <w:t>2020</w:t>
            </w:r>
          </w:p>
        </w:tc>
        <w:tc>
          <w:tcPr>
            <w:tcW w:w="2983" w:type="dxa"/>
            <w:gridSpan w:val="2"/>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r w:rsidRPr="00731081">
              <w:rPr>
                <w:rFonts w:ascii="Times New Roman" w:hAnsi="Times New Roman"/>
                <w:color w:val="000000" w:themeColor="text1"/>
                <w:sz w:val="24"/>
                <w:szCs w:val="24"/>
              </w:rPr>
              <w:t>11,2</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a6"/>
              <w:tabs>
                <w:tab w:val="left" w:pos="10206"/>
              </w:tabs>
              <w:ind w:left="0"/>
              <w:jc w:val="both"/>
              <w:rPr>
                <w:rFonts w:ascii="Times New Roman" w:hAnsi="Times New Roman"/>
                <w:color w:val="000000" w:themeColor="text1"/>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8</w:t>
            </w:r>
            <w:r w:rsidR="008F09E2">
              <w:rPr>
                <w:rFonts w:ascii="Times New Roman" w:hAnsi="Times New Roman"/>
                <w:color w:val="000000"/>
                <w:sz w:val="24"/>
                <w:szCs w:val="24"/>
              </w:rPr>
              <w:t>7</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с.Ача</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2023</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6,2</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88</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п.Бор</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2024</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6,2</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89</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д.Витебск</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2025</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6,3</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9</w:t>
            </w:r>
            <w:r w:rsidR="008F09E2">
              <w:rPr>
                <w:rFonts w:ascii="Times New Roman" w:hAnsi="Times New Roman"/>
                <w:color w:val="000000"/>
                <w:sz w:val="24"/>
                <w:szCs w:val="24"/>
              </w:rPr>
              <w:t>0</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с.Варламово</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2026</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6,3</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9</w:t>
            </w:r>
            <w:r w:rsidR="008F09E2">
              <w:rPr>
                <w:rFonts w:ascii="Times New Roman" w:hAnsi="Times New Roman"/>
                <w:color w:val="000000"/>
                <w:sz w:val="24"/>
                <w:szCs w:val="24"/>
              </w:rPr>
              <w:t>1</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д.Большая</w:t>
            </w:r>
            <w:proofErr w:type="spellEnd"/>
            <w:r w:rsidRPr="0093029C">
              <w:rPr>
                <w:rFonts w:ascii="Times New Roman" w:hAnsi="Times New Roman" w:cs="Times New Roman"/>
                <w:sz w:val="24"/>
                <w:szCs w:val="24"/>
              </w:rPr>
              <w:t xml:space="preserve"> Черная</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2027</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6,3</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9</w:t>
            </w:r>
            <w:r w:rsidR="008F09E2">
              <w:rPr>
                <w:rFonts w:ascii="Times New Roman" w:hAnsi="Times New Roman"/>
                <w:color w:val="000000"/>
                <w:sz w:val="24"/>
                <w:szCs w:val="24"/>
              </w:rPr>
              <w:t>2</w:t>
            </w:r>
          </w:p>
        </w:tc>
        <w:tc>
          <w:tcPr>
            <w:tcW w:w="4251" w:type="dxa"/>
            <w:gridSpan w:val="3"/>
          </w:tcPr>
          <w:p w:rsidR="00731081" w:rsidRPr="0093029C" w:rsidRDefault="00731081" w:rsidP="00845B5A">
            <w:pPr>
              <w:tabs>
                <w:tab w:val="left" w:pos="10206"/>
              </w:tabs>
              <w:spacing w:line="100" w:lineRule="atLeast"/>
              <w:ind w:firstLine="38"/>
              <w:contextualSpacing/>
              <w:jc w:val="both"/>
              <w:rPr>
                <w:rFonts w:ascii="Times New Roman" w:hAnsi="Times New Roman" w:cs="Times New Roman"/>
                <w:sz w:val="24"/>
                <w:szCs w:val="24"/>
              </w:rPr>
            </w:pPr>
            <w:r w:rsidRPr="0093029C">
              <w:rPr>
                <w:rFonts w:ascii="Times New Roman" w:hAnsi="Times New Roman" w:cs="Times New Roman"/>
                <w:sz w:val="24"/>
                <w:szCs w:val="24"/>
              </w:rPr>
              <w:t>Строительство скважины в д.Кривояш</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6,4</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9</w:t>
            </w:r>
            <w:r w:rsidR="008F09E2">
              <w:rPr>
                <w:rFonts w:ascii="Times New Roman" w:hAnsi="Times New Roman"/>
                <w:color w:val="000000"/>
                <w:sz w:val="24"/>
                <w:szCs w:val="24"/>
              </w:rPr>
              <w:t>3</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с.Зудово</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2028</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6,5</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9</w:t>
            </w:r>
            <w:r w:rsidR="008F09E2">
              <w:rPr>
                <w:rFonts w:ascii="Times New Roman" w:hAnsi="Times New Roman"/>
                <w:color w:val="000000"/>
                <w:sz w:val="24"/>
                <w:szCs w:val="24"/>
              </w:rPr>
              <w:t>4</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с.Корнилово</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2029</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6,5</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9</w:t>
            </w:r>
            <w:r w:rsidR="008F09E2">
              <w:rPr>
                <w:rFonts w:ascii="Times New Roman" w:hAnsi="Times New Roman"/>
                <w:color w:val="000000"/>
                <w:sz w:val="24"/>
                <w:szCs w:val="24"/>
              </w:rPr>
              <w:t>5</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д.Кунчурук</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6,1</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lastRenderedPageBreak/>
              <w:t>96</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с.Ояш</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6,5</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97</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sz w:val="24"/>
                <w:szCs w:val="24"/>
              </w:rPr>
              <w:t xml:space="preserve">Строительство скважины в </w:t>
            </w:r>
            <w:proofErr w:type="spellStart"/>
            <w:r w:rsidRPr="0093029C">
              <w:rPr>
                <w:rFonts w:ascii="Times New Roman" w:hAnsi="Times New Roman" w:cs="Times New Roman"/>
                <w:sz w:val="24"/>
                <w:szCs w:val="24"/>
              </w:rPr>
              <w:t>д.Новая</w:t>
            </w:r>
            <w:proofErr w:type="spellEnd"/>
            <w:r w:rsidRPr="0093029C">
              <w:rPr>
                <w:rFonts w:ascii="Times New Roman" w:hAnsi="Times New Roman" w:cs="Times New Roman"/>
                <w:sz w:val="24"/>
                <w:szCs w:val="24"/>
              </w:rPr>
              <w:t xml:space="preserve"> </w:t>
            </w:r>
            <w:proofErr w:type="spellStart"/>
            <w:r w:rsidRPr="0093029C">
              <w:rPr>
                <w:rFonts w:ascii="Times New Roman" w:hAnsi="Times New Roman" w:cs="Times New Roman"/>
                <w:sz w:val="24"/>
                <w:szCs w:val="24"/>
              </w:rPr>
              <w:t>Чебула</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sz w:val="24"/>
                <w:szCs w:val="24"/>
              </w:rPr>
              <w:t>6,1</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98</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Реконструкция  водопровода Ачинском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24,0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99</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proofErr w:type="gramStart"/>
            <w:r w:rsidRPr="0093029C">
              <w:rPr>
                <w:rFonts w:ascii="Times New Roman" w:hAnsi="Times New Roman" w:cs="Times New Roman"/>
                <w:color w:val="000000" w:themeColor="text1"/>
                <w:sz w:val="24"/>
                <w:szCs w:val="24"/>
              </w:rPr>
              <w:t>Реконструкция  водопровода</w:t>
            </w:r>
            <w:proofErr w:type="gramEnd"/>
            <w:r w:rsidRPr="0093029C">
              <w:rPr>
                <w:rFonts w:ascii="Times New Roman" w:hAnsi="Times New Roman" w:cs="Times New Roman"/>
                <w:color w:val="000000" w:themeColor="text1"/>
                <w:sz w:val="24"/>
                <w:szCs w:val="24"/>
              </w:rPr>
              <w:t xml:space="preserve"> в </w:t>
            </w:r>
            <w:proofErr w:type="spellStart"/>
            <w:r w:rsidRPr="0093029C">
              <w:rPr>
                <w:rFonts w:ascii="Times New Roman" w:hAnsi="Times New Roman" w:cs="Times New Roman"/>
                <w:color w:val="000000" w:themeColor="text1"/>
                <w:sz w:val="24"/>
                <w:szCs w:val="24"/>
              </w:rPr>
              <w:t>в</w:t>
            </w:r>
            <w:proofErr w:type="spellEnd"/>
            <w:r w:rsidRPr="0093029C">
              <w:rPr>
                <w:rFonts w:ascii="Times New Roman" w:hAnsi="Times New Roman" w:cs="Times New Roman"/>
                <w:color w:val="000000" w:themeColor="text1"/>
                <w:sz w:val="24"/>
                <w:szCs w:val="24"/>
              </w:rPr>
              <w:t xml:space="preserve"> Боровском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hAnsi="Times New Roman" w:cs="Times New Roman"/>
                <w:color w:val="000000"/>
                <w:sz w:val="24"/>
                <w:szCs w:val="24"/>
              </w:rPr>
              <w:t>Объем инвестиций будет уточнен при  разработке ПСД</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100</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Баратаевском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6,0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101</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proofErr w:type="gramStart"/>
            <w:r w:rsidRPr="0093029C">
              <w:rPr>
                <w:rFonts w:ascii="Times New Roman" w:hAnsi="Times New Roman" w:cs="Times New Roman"/>
                <w:color w:val="000000" w:themeColor="text1"/>
                <w:sz w:val="24"/>
                <w:szCs w:val="24"/>
              </w:rPr>
              <w:t>Реконструкция  водопровода</w:t>
            </w:r>
            <w:proofErr w:type="gramEnd"/>
            <w:r w:rsidRPr="0093029C">
              <w:rPr>
                <w:rFonts w:ascii="Times New Roman" w:hAnsi="Times New Roman" w:cs="Times New Roman"/>
                <w:color w:val="000000" w:themeColor="text1"/>
                <w:sz w:val="24"/>
                <w:szCs w:val="24"/>
              </w:rPr>
              <w:t xml:space="preserve"> в </w:t>
            </w:r>
            <w:proofErr w:type="spellStart"/>
            <w:r w:rsidRPr="0093029C">
              <w:rPr>
                <w:rFonts w:ascii="Times New Roman" w:hAnsi="Times New Roman" w:cs="Times New Roman"/>
                <w:color w:val="000000" w:themeColor="text1"/>
                <w:sz w:val="24"/>
                <w:szCs w:val="24"/>
              </w:rPr>
              <w:t>в</w:t>
            </w:r>
            <w:proofErr w:type="spellEnd"/>
            <w:r w:rsidRPr="0093029C">
              <w:rPr>
                <w:rFonts w:ascii="Times New Roman" w:hAnsi="Times New Roman" w:cs="Times New Roman"/>
                <w:color w:val="000000" w:themeColor="text1"/>
                <w:sz w:val="24"/>
                <w:szCs w:val="24"/>
              </w:rPr>
              <w:t xml:space="preserve"> Байкальском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14,0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10</w:t>
            </w:r>
            <w:r w:rsidR="008F09E2">
              <w:rPr>
                <w:rFonts w:ascii="Times New Roman" w:hAnsi="Times New Roman"/>
                <w:color w:val="000000"/>
                <w:sz w:val="24"/>
                <w:szCs w:val="24"/>
              </w:rPr>
              <w:t>2</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Варламовском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20,0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10</w:t>
            </w:r>
            <w:r w:rsidR="008F09E2">
              <w:rPr>
                <w:rFonts w:ascii="Times New Roman" w:hAnsi="Times New Roman"/>
                <w:color w:val="000000"/>
                <w:sz w:val="24"/>
                <w:szCs w:val="24"/>
              </w:rPr>
              <w:t>3</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Дивинском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6,0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10</w:t>
            </w:r>
            <w:r w:rsidR="008F09E2">
              <w:rPr>
                <w:rFonts w:ascii="Times New Roman" w:hAnsi="Times New Roman"/>
                <w:color w:val="000000"/>
                <w:sz w:val="24"/>
                <w:szCs w:val="24"/>
              </w:rPr>
              <w:t>4</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Зудовском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15,0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10</w:t>
            </w:r>
            <w:r w:rsidR="008F09E2">
              <w:rPr>
                <w:rFonts w:ascii="Times New Roman" w:hAnsi="Times New Roman"/>
                <w:color w:val="000000"/>
                <w:sz w:val="24"/>
                <w:szCs w:val="24"/>
              </w:rPr>
              <w:t>5</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Карасевском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20,0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10</w:t>
            </w:r>
            <w:r w:rsidR="008F09E2">
              <w:rPr>
                <w:rFonts w:ascii="Times New Roman" w:hAnsi="Times New Roman"/>
                <w:color w:val="000000"/>
                <w:sz w:val="24"/>
                <w:szCs w:val="24"/>
              </w:rPr>
              <w:t>6</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Корниловском</w:t>
            </w:r>
            <w:proofErr w:type="spellEnd"/>
            <w:r w:rsidRPr="0093029C">
              <w:rPr>
                <w:rFonts w:ascii="Times New Roman" w:hAnsi="Times New Roman" w:cs="Times New Roman"/>
                <w:color w:val="000000" w:themeColor="text1"/>
                <w:sz w:val="24"/>
                <w:szCs w:val="24"/>
              </w:rPr>
              <w:t xml:space="preserve"> МО  Болотнинского </w:t>
            </w:r>
            <w:r w:rsidRPr="0093029C">
              <w:rPr>
                <w:rFonts w:ascii="Times New Roman" w:hAnsi="Times New Roman" w:cs="Times New Roman"/>
                <w:color w:val="000000" w:themeColor="text1"/>
                <w:sz w:val="24"/>
                <w:szCs w:val="24"/>
              </w:rPr>
              <w:lastRenderedPageBreak/>
              <w:t>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lastRenderedPageBreak/>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8,0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lastRenderedPageBreak/>
              <w:t>10</w:t>
            </w:r>
            <w:r w:rsidR="008F09E2">
              <w:rPr>
                <w:rFonts w:ascii="Times New Roman" w:hAnsi="Times New Roman"/>
                <w:color w:val="000000"/>
                <w:sz w:val="24"/>
                <w:szCs w:val="24"/>
              </w:rPr>
              <w:t>7</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Кунчурукском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w:t>
            </w:r>
            <w:r w:rsidR="008F09E2">
              <w:rPr>
                <w:rFonts w:ascii="Times New Roman" w:hAnsi="Times New Roman"/>
                <w:color w:val="000000"/>
                <w:sz w:val="24"/>
                <w:szCs w:val="24"/>
              </w:rPr>
              <w:t>08</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Ояшинском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20,0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8F09E2" w:rsidP="00845B5A">
            <w:pPr>
              <w:pStyle w:val="a6"/>
              <w:tabs>
                <w:tab w:val="left" w:pos="10206"/>
              </w:tabs>
              <w:ind w:left="0"/>
              <w:jc w:val="both"/>
              <w:rPr>
                <w:rFonts w:ascii="Times New Roman" w:hAnsi="Times New Roman"/>
                <w:color w:val="000000"/>
                <w:sz w:val="24"/>
                <w:szCs w:val="24"/>
              </w:rPr>
            </w:pPr>
            <w:r>
              <w:rPr>
                <w:rFonts w:ascii="Times New Roman" w:hAnsi="Times New Roman"/>
                <w:color w:val="000000"/>
                <w:sz w:val="24"/>
                <w:szCs w:val="24"/>
              </w:rPr>
              <w:t>109</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Светлополянском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30,0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45B5A">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11</w:t>
            </w:r>
            <w:r w:rsidR="008F09E2">
              <w:rPr>
                <w:rFonts w:ascii="Times New Roman" w:hAnsi="Times New Roman"/>
                <w:color w:val="000000"/>
                <w:sz w:val="24"/>
                <w:szCs w:val="24"/>
              </w:rPr>
              <w:t>0</w:t>
            </w:r>
          </w:p>
        </w:tc>
        <w:tc>
          <w:tcPr>
            <w:tcW w:w="4251" w:type="dxa"/>
            <w:gridSpan w:val="3"/>
          </w:tcPr>
          <w:p w:rsidR="00731081" w:rsidRPr="0093029C" w:rsidRDefault="00731081" w:rsidP="00845B5A">
            <w:pPr>
              <w:tabs>
                <w:tab w:val="left" w:pos="10206"/>
              </w:tabs>
              <w:spacing w:line="100" w:lineRule="atLeast"/>
              <w:contextualSpacing/>
              <w:jc w:val="both"/>
              <w:rPr>
                <w:rFonts w:ascii="Times New Roman" w:hAnsi="Times New Roman" w:cs="Times New Roman"/>
                <w:sz w:val="24"/>
                <w:szCs w:val="24"/>
              </w:rPr>
            </w:pPr>
            <w:r w:rsidRPr="0093029C">
              <w:rPr>
                <w:rFonts w:ascii="Times New Roman" w:hAnsi="Times New Roman" w:cs="Times New Roman"/>
                <w:color w:val="000000" w:themeColor="text1"/>
                <w:sz w:val="24"/>
                <w:szCs w:val="24"/>
              </w:rPr>
              <w:t xml:space="preserve">Реконструкция  водопровода в </w:t>
            </w:r>
            <w:proofErr w:type="spellStart"/>
            <w:r w:rsidRPr="0093029C">
              <w:rPr>
                <w:rFonts w:ascii="Times New Roman" w:hAnsi="Times New Roman" w:cs="Times New Roman"/>
                <w:color w:val="000000" w:themeColor="text1"/>
                <w:sz w:val="24"/>
                <w:szCs w:val="24"/>
              </w:rPr>
              <w:t>Новобибеевском</w:t>
            </w:r>
            <w:proofErr w:type="spellEnd"/>
            <w:r w:rsidRPr="0093029C">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4,0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tabs>
                <w:tab w:val="left" w:pos="10206"/>
              </w:tabs>
              <w:contextualSpacing/>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11</w:t>
            </w:r>
            <w:r w:rsidR="008F09E2">
              <w:rPr>
                <w:rFonts w:ascii="Times New Roman" w:hAnsi="Times New Roman"/>
                <w:color w:val="000000"/>
                <w:sz w:val="24"/>
                <w:szCs w:val="24"/>
              </w:rPr>
              <w:t>1</w:t>
            </w:r>
          </w:p>
        </w:tc>
        <w:tc>
          <w:tcPr>
            <w:tcW w:w="4251" w:type="dxa"/>
            <w:gridSpan w:val="3"/>
          </w:tcPr>
          <w:p w:rsidR="00731081" w:rsidRPr="00731081" w:rsidRDefault="00731081" w:rsidP="00845B5A">
            <w:pPr>
              <w:tabs>
                <w:tab w:val="left" w:pos="10206"/>
              </w:tabs>
              <w:spacing w:line="100" w:lineRule="atLeast"/>
              <w:contextualSpacing/>
              <w:jc w:val="both"/>
              <w:rPr>
                <w:rFonts w:ascii="Times New Roman" w:hAnsi="Times New Roman" w:cs="Times New Roman"/>
                <w:sz w:val="24"/>
                <w:szCs w:val="24"/>
              </w:rPr>
            </w:pPr>
            <w:proofErr w:type="gramStart"/>
            <w:r w:rsidRPr="00731081">
              <w:rPr>
                <w:rFonts w:ascii="Times New Roman" w:hAnsi="Times New Roman" w:cs="Times New Roman"/>
                <w:color w:val="000000" w:themeColor="text1"/>
                <w:sz w:val="24"/>
                <w:szCs w:val="24"/>
              </w:rPr>
              <w:t>Замена  тепловых</w:t>
            </w:r>
            <w:proofErr w:type="gramEnd"/>
            <w:r w:rsidRPr="00731081">
              <w:rPr>
                <w:rFonts w:ascii="Times New Roman" w:hAnsi="Times New Roman" w:cs="Times New Roman"/>
                <w:color w:val="000000" w:themeColor="text1"/>
                <w:sz w:val="24"/>
                <w:szCs w:val="24"/>
              </w:rPr>
              <w:t xml:space="preserve"> сетей в  Ачинском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9,0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11</w:t>
            </w:r>
            <w:r w:rsidR="008F09E2">
              <w:rPr>
                <w:rFonts w:ascii="Times New Roman" w:hAnsi="Times New Roman"/>
                <w:color w:val="000000"/>
                <w:sz w:val="24"/>
                <w:szCs w:val="24"/>
              </w:rPr>
              <w:t>2</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color w:val="000000" w:themeColor="text1"/>
                <w:sz w:val="24"/>
                <w:szCs w:val="24"/>
              </w:rPr>
              <w:t xml:space="preserve">Замена  тепловых сетей в  </w:t>
            </w:r>
            <w:proofErr w:type="spellStart"/>
            <w:r w:rsidRPr="00731081">
              <w:rPr>
                <w:rFonts w:ascii="Times New Roman" w:hAnsi="Times New Roman" w:cs="Times New Roman"/>
                <w:color w:val="000000" w:themeColor="text1"/>
                <w:sz w:val="24"/>
                <w:szCs w:val="24"/>
              </w:rPr>
              <w:t>Баратаевском</w:t>
            </w:r>
            <w:proofErr w:type="spellEnd"/>
            <w:r w:rsidRPr="00731081">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7,0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11</w:t>
            </w:r>
            <w:r w:rsidR="008F09E2">
              <w:rPr>
                <w:rFonts w:ascii="Times New Roman" w:hAnsi="Times New Roman"/>
                <w:color w:val="000000"/>
                <w:sz w:val="24"/>
                <w:szCs w:val="24"/>
              </w:rPr>
              <w:t>3</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color w:val="000000" w:themeColor="text1"/>
                <w:sz w:val="24"/>
                <w:szCs w:val="24"/>
              </w:rPr>
              <w:t>Замена тепловых сетей в  Боровском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12,0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11</w:t>
            </w:r>
            <w:r w:rsidR="008F09E2">
              <w:rPr>
                <w:rFonts w:ascii="Times New Roman" w:hAnsi="Times New Roman"/>
                <w:color w:val="000000"/>
                <w:sz w:val="24"/>
                <w:szCs w:val="24"/>
              </w:rPr>
              <w:t>4</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color w:val="000000" w:themeColor="text1"/>
                <w:sz w:val="24"/>
                <w:szCs w:val="24"/>
              </w:rPr>
              <w:t>Замена  тепловых сетей в  Байкальском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19,0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11</w:t>
            </w:r>
            <w:r w:rsidR="008F09E2">
              <w:rPr>
                <w:rFonts w:ascii="Times New Roman" w:hAnsi="Times New Roman"/>
                <w:color w:val="000000"/>
                <w:sz w:val="24"/>
                <w:szCs w:val="24"/>
              </w:rPr>
              <w:t>5</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color w:val="000000" w:themeColor="text1"/>
                <w:sz w:val="24"/>
                <w:szCs w:val="24"/>
              </w:rPr>
              <w:t xml:space="preserve">Замена  тепловых сетей в  </w:t>
            </w:r>
            <w:proofErr w:type="spellStart"/>
            <w:r w:rsidRPr="00731081">
              <w:rPr>
                <w:rFonts w:ascii="Times New Roman" w:hAnsi="Times New Roman" w:cs="Times New Roman"/>
                <w:color w:val="000000" w:themeColor="text1"/>
                <w:sz w:val="24"/>
                <w:szCs w:val="24"/>
              </w:rPr>
              <w:t>Варламовском</w:t>
            </w:r>
            <w:proofErr w:type="spellEnd"/>
            <w:r w:rsidRPr="00731081">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1,5</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11</w:t>
            </w:r>
            <w:r w:rsidR="008F09E2">
              <w:rPr>
                <w:rFonts w:ascii="Times New Roman" w:hAnsi="Times New Roman"/>
                <w:color w:val="000000"/>
                <w:sz w:val="24"/>
                <w:szCs w:val="24"/>
              </w:rPr>
              <w:t>6</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color w:val="000000" w:themeColor="text1"/>
                <w:sz w:val="24"/>
                <w:szCs w:val="24"/>
              </w:rPr>
              <w:t xml:space="preserve">Замена  тепловых сетей в  </w:t>
            </w:r>
            <w:proofErr w:type="spellStart"/>
            <w:r w:rsidRPr="00731081">
              <w:rPr>
                <w:rFonts w:ascii="Times New Roman" w:hAnsi="Times New Roman" w:cs="Times New Roman"/>
                <w:color w:val="000000" w:themeColor="text1"/>
                <w:sz w:val="24"/>
                <w:szCs w:val="24"/>
              </w:rPr>
              <w:t>Дивинском</w:t>
            </w:r>
            <w:proofErr w:type="spellEnd"/>
            <w:r w:rsidRPr="00731081">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3,5</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11</w:t>
            </w:r>
            <w:r w:rsidR="008F09E2">
              <w:rPr>
                <w:rFonts w:ascii="Times New Roman" w:hAnsi="Times New Roman"/>
                <w:color w:val="000000"/>
                <w:sz w:val="24"/>
                <w:szCs w:val="24"/>
              </w:rPr>
              <w:t>7</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color w:val="000000" w:themeColor="text1"/>
                <w:sz w:val="24"/>
                <w:szCs w:val="24"/>
              </w:rPr>
              <w:t xml:space="preserve">Замена  тепловых сетей в  </w:t>
            </w:r>
            <w:proofErr w:type="spellStart"/>
            <w:r w:rsidRPr="00731081">
              <w:rPr>
                <w:rFonts w:ascii="Times New Roman" w:hAnsi="Times New Roman" w:cs="Times New Roman"/>
                <w:color w:val="000000" w:themeColor="text1"/>
                <w:sz w:val="24"/>
                <w:szCs w:val="24"/>
              </w:rPr>
              <w:t>Зудовском</w:t>
            </w:r>
            <w:proofErr w:type="spellEnd"/>
            <w:r w:rsidRPr="00731081">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2,0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lastRenderedPageBreak/>
              <w:t>1</w:t>
            </w:r>
            <w:r w:rsidR="008F09E2">
              <w:rPr>
                <w:rFonts w:ascii="Times New Roman" w:hAnsi="Times New Roman"/>
                <w:color w:val="000000"/>
                <w:sz w:val="24"/>
                <w:szCs w:val="24"/>
              </w:rPr>
              <w:t>18</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sz w:val="24"/>
                <w:szCs w:val="24"/>
              </w:rPr>
            </w:pPr>
            <w:r w:rsidRPr="00731081">
              <w:rPr>
                <w:rFonts w:ascii="Times New Roman" w:hAnsi="Times New Roman" w:cs="Times New Roman"/>
                <w:color w:val="000000" w:themeColor="text1"/>
                <w:sz w:val="24"/>
                <w:szCs w:val="24"/>
              </w:rPr>
              <w:t xml:space="preserve">Замена  тепловых сетей в  </w:t>
            </w:r>
            <w:proofErr w:type="spellStart"/>
            <w:r w:rsidRPr="00731081">
              <w:rPr>
                <w:rFonts w:ascii="Times New Roman" w:hAnsi="Times New Roman" w:cs="Times New Roman"/>
                <w:color w:val="000000" w:themeColor="text1"/>
                <w:sz w:val="24"/>
                <w:szCs w:val="24"/>
              </w:rPr>
              <w:t>Карасевском</w:t>
            </w:r>
            <w:proofErr w:type="spellEnd"/>
            <w:r w:rsidRPr="00731081">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12</w:t>
            </w:r>
            <w:r w:rsidR="008F09E2">
              <w:rPr>
                <w:rFonts w:ascii="Times New Roman" w:hAnsi="Times New Roman"/>
                <w:color w:val="000000"/>
                <w:sz w:val="24"/>
                <w:szCs w:val="24"/>
              </w:rPr>
              <w:t>0</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color w:val="000000" w:themeColor="text1"/>
                <w:sz w:val="24"/>
                <w:szCs w:val="24"/>
              </w:rPr>
            </w:pPr>
            <w:r w:rsidRPr="00731081">
              <w:rPr>
                <w:rFonts w:ascii="Times New Roman" w:hAnsi="Times New Roman" w:cs="Times New Roman"/>
                <w:color w:val="000000" w:themeColor="text1"/>
                <w:sz w:val="24"/>
                <w:szCs w:val="24"/>
              </w:rPr>
              <w:t xml:space="preserve">Замена тепловых сетей в  </w:t>
            </w:r>
            <w:proofErr w:type="spellStart"/>
            <w:r w:rsidRPr="00731081">
              <w:rPr>
                <w:rFonts w:ascii="Times New Roman" w:hAnsi="Times New Roman" w:cs="Times New Roman"/>
                <w:color w:val="000000" w:themeColor="text1"/>
                <w:sz w:val="24"/>
                <w:szCs w:val="24"/>
              </w:rPr>
              <w:t>Кунчурукском</w:t>
            </w:r>
            <w:proofErr w:type="spellEnd"/>
            <w:r w:rsidRPr="00731081">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12</w:t>
            </w:r>
            <w:r w:rsidR="008F09E2">
              <w:rPr>
                <w:rFonts w:ascii="Times New Roman" w:hAnsi="Times New Roman"/>
                <w:color w:val="000000"/>
                <w:sz w:val="24"/>
                <w:szCs w:val="24"/>
              </w:rPr>
              <w:t>1</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color w:val="000000" w:themeColor="text1"/>
                <w:sz w:val="24"/>
                <w:szCs w:val="24"/>
              </w:rPr>
            </w:pPr>
            <w:r w:rsidRPr="00731081">
              <w:rPr>
                <w:rFonts w:ascii="Times New Roman" w:hAnsi="Times New Roman" w:cs="Times New Roman"/>
                <w:color w:val="000000" w:themeColor="text1"/>
                <w:sz w:val="24"/>
                <w:szCs w:val="24"/>
              </w:rPr>
              <w:t xml:space="preserve">Замена тепловых сетей в  </w:t>
            </w:r>
            <w:proofErr w:type="spellStart"/>
            <w:r w:rsidRPr="00731081">
              <w:rPr>
                <w:rFonts w:ascii="Times New Roman" w:hAnsi="Times New Roman" w:cs="Times New Roman"/>
                <w:color w:val="000000" w:themeColor="text1"/>
                <w:sz w:val="24"/>
                <w:szCs w:val="24"/>
              </w:rPr>
              <w:t>Новобибеевском</w:t>
            </w:r>
            <w:proofErr w:type="spellEnd"/>
            <w:r w:rsidRPr="00731081">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2,0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12</w:t>
            </w:r>
            <w:r w:rsidR="008F09E2">
              <w:rPr>
                <w:rFonts w:ascii="Times New Roman" w:hAnsi="Times New Roman"/>
                <w:color w:val="000000"/>
                <w:sz w:val="24"/>
                <w:szCs w:val="24"/>
              </w:rPr>
              <w:t>2</w:t>
            </w:r>
          </w:p>
        </w:tc>
        <w:tc>
          <w:tcPr>
            <w:tcW w:w="4251" w:type="dxa"/>
            <w:gridSpan w:val="3"/>
          </w:tcPr>
          <w:p w:rsidR="00731081" w:rsidRPr="00731081" w:rsidRDefault="00731081" w:rsidP="00845B5A">
            <w:pPr>
              <w:tabs>
                <w:tab w:val="left" w:pos="10206"/>
              </w:tabs>
              <w:contextualSpacing/>
              <w:jc w:val="both"/>
              <w:rPr>
                <w:rFonts w:ascii="Times New Roman" w:hAnsi="Times New Roman" w:cs="Times New Roman"/>
                <w:color w:val="000000" w:themeColor="text1"/>
                <w:sz w:val="24"/>
                <w:szCs w:val="24"/>
              </w:rPr>
            </w:pPr>
            <w:r w:rsidRPr="00731081">
              <w:rPr>
                <w:rFonts w:ascii="Times New Roman" w:hAnsi="Times New Roman" w:cs="Times New Roman"/>
                <w:color w:val="000000" w:themeColor="text1"/>
                <w:sz w:val="24"/>
                <w:szCs w:val="24"/>
              </w:rPr>
              <w:t xml:space="preserve">Замена тепловых сетей в  </w:t>
            </w:r>
            <w:proofErr w:type="spellStart"/>
            <w:r w:rsidRPr="00731081">
              <w:rPr>
                <w:rFonts w:ascii="Times New Roman" w:hAnsi="Times New Roman" w:cs="Times New Roman"/>
                <w:color w:val="000000" w:themeColor="text1"/>
                <w:sz w:val="24"/>
                <w:szCs w:val="24"/>
              </w:rPr>
              <w:t>Светлополянском</w:t>
            </w:r>
            <w:proofErr w:type="spellEnd"/>
            <w:r w:rsidRPr="00731081">
              <w:rPr>
                <w:rFonts w:ascii="Times New Roman" w:hAnsi="Times New Roman" w:cs="Times New Roman"/>
                <w:color w:val="000000" w:themeColor="text1"/>
                <w:sz w:val="24"/>
                <w:szCs w:val="24"/>
              </w:rPr>
              <w:t xml:space="preserve"> МО  Болотнинского района НСО</w:t>
            </w:r>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2022-2030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15,0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12</w:t>
            </w:r>
            <w:r w:rsidR="008F09E2">
              <w:rPr>
                <w:rFonts w:ascii="Times New Roman" w:hAnsi="Times New Roman"/>
                <w:color w:val="000000"/>
                <w:sz w:val="24"/>
                <w:szCs w:val="24"/>
              </w:rPr>
              <w:t>3</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color w:val="000000" w:themeColor="text1"/>
                <w:sz w:val="24"/>
                <w:szCs w:val="24"/>
              </w:rPr>
            </w:pPr>
            <w:proofErr w:type="gramStart"/>
            <w:r w:rsidRPr="0093029C">
              <w:rPr>
                <w:rFonts w:ascii="Times New Roman" w:hAnsi="Times New Roman" w:cs="Times New Roman"/>
                <w:color w:val="000000" w:themeColor="text1"/>
                <w:sz w:val="24"/>
                <w:szCs w:val="24"/>
              </w:rPr>
              <w:t>Строительство  газовой</w:t>
            </w:r>
            <w:proofErr w:type="gramEnd"/>
            <w:r w:rsidRPr="0093029C">
              <w:rPr>
                <w:rFonts w:ascii="Times New Roman" w:hAnsi="Times New Roman" w:cs="Times New Roman"/>
                <w:color w:val="000000" w:themeColor="text1"/>
                <w:sz w:val="24"/>
                <w:szCs w:val="24"/>
              </w:rPr>
              <w:t xml:space="preserve"> </w:t>
            </w:r>
            <w:proofErr w:type="spellStart"/>
            <w:r w:rsidRPr="0093029C">
              <w:rPr>
                <w:rFonts w:ascii="Times New Roman" w:hAnsi="Times New Roman" w:cs="Times New Roman"/>
                <w:color w:val="000000" w:themeColor="text1"/>
                <w:sz w:val="24"/>
                <w:szCs w:val="24"/>
              </w:rPr>
              <w:t>блочно</w:t>
            </w:r>
            <w:proofErr w:type="spellEnd"/>
            <w:r w:rsidRPr="0093029C">
              <w:rPr>
                <w:rFonts w:ascii="Times New Roman" w:hAnsi="Times New Roman" w:cs="Times New Roman"/>
                <w:color w:val="000000" w:themeColor="text1"/>
                <w:sz w:val="24"/>
                <w:szCs w:val="24"/>
              </w:rPr>
              <w:t xml:space="preserve">-модульной котельной </w:t>
            </w:r>
            <w:proofErr w:type="spellStart"/>
            <w:r w:rsidRPr="0093029C">
              <w:rPr>
                <w:rFonts w:ascii="Times New Roman" w:hAnsi="Times New Roman" w:cs="Times New Roman"/>
                <w:color w:val="000000" w:themeColor="text1"/>
                <w:sz w:val="24"/>
                <w:szCs w:val="24"/>
              </w:rPr>
              <w:t>п.Бор</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2020-2030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8,0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12</w:t>
            </w:r>
            <w:r w:rsidR="008F09E2">
              <w:rPr>
                <w:rFonts w:ascii="Times New Roman" w:hAnsi="Times New Roman"/>
                <w:color w:val="000000"/>
                <w:sz w:val="24"/>
                <w:szCs w:val="24"/>
              </w:rPr>
              <w:t>4</w:t>
            </w:r>
          </w:p>
        </w:tc>
        <w:tc>
          <w:tcPr>
            <w:tcW w:w="4251" w:type="dxa"/>
            <w:gridSpan w:val="3"/>
          </w:tcPr>
          <w:p w:rsidR="00731081" w:rsidRPr="0093029C" w:rsidRDefault="00731081" w:rsidP="00845B5A">
            <w:pPr>
              <w:tabs>
                <w:tab w:val="left" w:pos="10206"/>
              </w:tabs>
              <w:contextualSpacing/>
              <w:jc w:val="both"/>
              <w:rPr>
                <w:rFonts w:ascii="Times New Roman" w:hAnsi="Times New Roman" w:cs="Times New Roman"/>
                <w:color w:val="000000" w:themeColor="text1"/>
                <w:sz w:val="24"/>
                <w:szCs w:val="24"/>
              </w:rPr>
            </w:pPr>
            <w:proofErr w:type="gramStart"/>
            <w:r w:rsidRPr="0093029C">
              <w:rPr>
                <w:rFonts w:ascii="Times New Roman" w:hAnsi="Times New Roman" w:cs="Times New Roman"/>
                <w:color w:val="000000" w:themeColor="text1"/>
                <w:sz w:val="24"/>
                <w:szCs w:val="24"/>
              </w:rPr>
              <w:t>Строительство  газовой</w:t>
            </w:r>
            <w:proofErr w:type="gramEnd"/>
            <w:r w:rsidRPr="0093029C">
              <w:rPr>
                <w:rFonts w:ascii="Times New Roman" w:hAnsi="Times New Roman" w:cs="Times New Roman"/>
                <w:color w:val="000000" w:themeColor="text1"/>
                <w:sz w:val="24"/>
                <w:szCs w:val="24"/>
              </w:rPr>
              <w:t xml:space="preserve"> </w:t>
            </w:r>
            <w:proofErr w:type="spellStart"/>
            <w:r w:rsidRPr="0093029C">
              <w:rPr>
                <w:rFonts w:ascii="Times New Roman" w:hAnsi="Times New Roman" w:cs="Times New Roman"/>
                <w:color w:val="000000" w:themeColor="text1"/>
                <w:sz w:val="24"/>
                <w:szCs w:val="24"/>
              </w:rPr>
              <w:t>блочно</w:t>
            </w:r>
            <w:proofErr w:type="spellEnd"/>
            <w:r w:rsidRPr="0093029C">
              <w:rPr>
                <w:rFonts w:ascii="Times New Roman" w:hAnsi="Times New Roman" w:cs="Times New Roman"/>
                <w:color w:val="000000" w:themeColor="text1"/>
                <w:sz w:val="24"/>
                <w:szCs w:val="24"/>
              </w:rPr>
              <w:t xml:space="preserve">-модульной котельной </w:t>
            </w:r>
            <w:proofErr w:type="spellStart"/>
            <w:r w:rsidRPr="0093029C">
              <w:rPr>
                <w:rFonts w:ascii="Times New Roman" w:hAnsi="Times New Roman" w:cs="Times New Roman"/>
                <w:color w:val="000000" w:themeColor="text1"/>
                <w:sz w:val="24"/>
                <w:szCs w:val="24"/>
              </w:rPr>
              <w:t>п.Дивинка</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2020-2030</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8,0</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color w:val="000000" w:themeColor="text1"/>
                <w:sz w:val="24"/>
                <w:szCs w:val="24"/>
              </w:rPr>
            </w:pPr>
          </w:p>
        </w:tc>
      </w:tr>
      <w:tr w:rsidR="00731081" w:rsidRPr="00731081" w:rsidTr="00731081">
        <w:tblPrEx>
          <w:tblLook w:val="04A0" w:firstRow="1" w:lastRow="0" w:firstColumn="1" w:lastColumn="0" w:noHBand="0" w:noVBand="1"/>
        </w:tblPrEx>
        <w:trPr>
          <w:trHeight w:val="440"/>
        </w:trPr>
        <w:tc>
          <w:tcPr>
            <w:tcW w:w="1129" w:type="dxa"/>
          </w:tcPr>
          <w:p w:rsidR="00731081" w:rsidRPr="00731081" w:rsidRDefault="00731081" w:rsidP="008F09E2">
            <w:pPr>
              <w:pStyle w:val="a6"/>
              <w:tabs>
                <w:tab w:val="left" w:pos="10206"/>
              </w:tabs>
              <w:ind w:left="0"/>
              <w:jc w:val="both"/>
              <w:rPr>
                <w:rFonts w:ascii="Times New Roman" w:hAnsi="Times New Roman"/>
                <w:color w:val="000000"/>
                <w:sz w:val="24"/>
                <w:szCs w:val="24"/>
              </w:rPr>
            </w:pPr>
            <w:r w:rsidRPr="00731081">
              <w:rPr>
                <w:rFonts w:ascii="Times New Roman" w:hAnsi="Times New Roman"/>
                <w:color w:val="000000"/>
                <w:sz w:val="24"/>
                <w:szCs w:val="24"/>
              </w:rPr>
              <w:t>12</w:t>
            </w:r>
            <w:r w:rsidR="008F09E2">
              <w:rPr>
                <w:rFonts w:ascii="Times New Roman" w:hAnsi="Times New Roman"/>
                <w:color w:val="000000"/>
                <w:sz w:val="24"/>
                <w:szCs w:val="24"/>
              </w:rPr>
              <w:t>5</w:t>
            </w:r>
          </w:p>
        </w:tc>
        <w:tc>
          <w:tcPr>
            <w:tcW w:w="4251" w:type="dxa"/>
            <w:gridSpan w:val="3"/>
          </w:tcPr>
          <w:p w:rsidR="00731081" w:rsidRPr="00731081" w:rsidRDefault="008F09E2" w:rsidP="00845B5A">
            <w:pPr>
              <w:tabs>
                <w:tab w:val="left" w:pos="10206"/>
              </w:tabs>
              <w:contextualSpacing/>
              <w:jc w:val="both"/>
              <w:rPr>
                <w:rFonts w:ascii="Times New Roman" w:hAnsi="Times New Roman" w:cs="Times New Roman"/>
                <w:color w:val="000000" w:themeColor="text1"/>
                <w:sz w:val="24"/>
                <w:szCs w:val="24"/>
              </w:rPr>
            </w:pPr>
            <w:proofErr w:type="spellStart"/>
            <w:r>
              <w:rPr>
                <w:rFonts w:ascii="Times New Roman" w:hAnsi="Times New Roman" w:cs="Times New Roman"/>
                <w:color w:val="000000" w:themeColor="text1"/>
                <w:sz w:val="24"/>
                <w:szCs w:val="24"/>
              </w:rPr>
              <w:t>Карасукское</w:t>
            </w:r>
            <w:proofErr w:type="spellEnd"/>
          </w:p>
        </w:tc>
        <w:tc>
          <w:tcPr>
            <w:tcW w:w="2692" w:type="dxa"/>
          </w:tcPr>
          <w:p w:rsidR="00731081" w:rsidRPr="00731081" w:rsidRDefault="00731081" w:rsidP="00845B5A">
            <w:pPr>
              <w:widowControl w:val="0"/>
              <w:tabs>
                <w:tab w:val="left" w:pos="10206"/>
              </w:tabs>
              <w:autoSpaceDE w:val="0"/>
              <w:autoSpaceDN w:val="0"/>
              <w:adjustRightInd w:val="0"/>
              <w:spacing w:line="381" w:lineRule="exact"/>
              <w:contextualSpacing/>
              <w:jc w:val="both"/>
              <w:rPr>
                <w:rFonts w:ascii="Times New Roman" w:hAnsi="Times New Roman" w:cs="Times New Roman"/>
                <w:sz w:val="24"/>
                <w:szCs w:val="24"/>
              </w:rPr>
            </w:pPr>
            <w:r w:rsidRPr="00731081">
              <w:rPr>
                <w:rFonts w:ascii="Times New Roman" w:hAnsi="Times New Roman" w:cs="Times New Roman"/>
                <w:sz w:val="24"/>
                <w:szCs w:val="24"/>
              </w:rPr>
              <w:t>2020-2022</w:t>
            </w:r>
          </w:p>
        </w:tc>
        <w:tc>
          <w:tcPr>
            <w:tcW w:w="2983" w:type="dxa"/>
            <w:gridSpan w:val="2"/>
          </w:tcPr>
          <w:p w:rsidR="00731081" w:rsidRPr="00731081" w:rsidRDefault="00731081" w:rsidP="00845B5A">
            <w:pPr>
              <w:pStyle w:val="ConsPlusNonformat"/>
              <w:widowControl/>
              <w:tabs>
                <w:tab w:val="left" w:pos="10206"/>
              </w:tabs>
              <w:spacing w:after="200" w:line="276" w:lineRule="auto"/>
              <w:contextualSpacing/>
              <w:jc w:val="both"/>
              <w:rPr>
                <w:rFonts w:ascii="Times New Roman" w:eastAsia="Times New Roman" w:hAnsi="Times New Roman" w:cs="Times New Roman"/>
                <w:sz w:val="24"/>
                <w:szCs w:val="24"/>
              </w:rPr>
            </w:pPr>
            <w:r w:rsidRPr="00731081">
              <w:rPr>
                <w:rFonts w:ascii="Times New Roman" w:eastAsia="Times New Roman" w:hAnsi="Times New Roman" w:cs="Times New Roman"/>
                <w:sz w:val="24"/>
                <w:szCs w:val="24"/>
              </w:rPr>
              <w:t>3,2</w:t>
            </w:r>
          </w:p>
        </w:tc>
        <w:tc>
          <w:tcPr>
            <w:tcW w:w="1702" w:type="dxa"/>
          </w:tcPr>
          <w:p w:rsidR="00731081" w:rsidRPr="00731081" w:rsidRDefault="00731081" w:rsidP="00845B5A">
            <w:pPr>
              <w:tabs>
                <w:tab w:val="left" w:pos="10206"/>
              </w:tabs>
              <w:jc w:val="both"/>
              <w:rPr>
                <w:rFonts w:ascii="Times New Roman" w:hAnsi="Times New Roman" w:cs="Times New Roman"/>
                <w:color w:val="000000"/>
                <w:sz w:val="24"/>
                <w:szCs w:val="24"/>
              </w:rPr>
            </w:pPr>
          </w:p>
        </w:tc>
        <w:tc>
          <w:tcPr>
            <w:tcW w:w="2262" w:type="dxa"/>
          </w:tcPr>
          <w:p w:rsidR="00731081" w:rsidRPr="00731081" w:rsidRDefault="00731081" w:rsidP="00845B5A">
            <w:pPr>
              <w:pStyle w:val="ConsPlusNonformat"/>
              <w:tabs>
                <w:tab w:val="left" w:pos="10206"/>
              </w:tabs>
              <w:jc w:val="both"/>
              <w:rPr>
                <w:rFonts w:ascii="Times New Roman" w:hAnsi="Times New Roman" w:cs="Times New Roman"/>
                <w:color w:val="000000" w:themeColor="text1"/>
                <w:sz w:val="24"/>
                <w:szCs w:val="24"/>
              </w:rPr>
            </w:pPr>
          </w:p>
        </w:tc>
      </w:tr>
    </w:tbl>
    <w:p w:rsidR="00731081" w:rsidRPr="00731081" w:rsidRDefault="00731081" w:rsidP="00845B5A">
      <w:pPr>
        <w:tabs>
          <w:tab w:val="left" w:pos="3483"/>
          <w:tab w:val="left" w:pos="10206"/>
        </w:tabs>
        <w:jc w:val="both"/>
        <w:rPr>
          <w:rFonts w:ascii="Times New Roman" w:hAnsi="Times New Roman" w:cs="Times New Roman"/>
          <w:sz w:val="24"/>
          <w:szCs w:val="24"/>
        </w:rPr>
        <w:sectPr w:rsidR="00731081" w:rsidRPr="00731081" w:rsidSect="00952771">
          <w:type w:val="nextColumn"/>
          <w:pgSz w:w="16838" w:h="11906" w:orient="landscape"/>
          <w:pgMar w:top="851" w:right="567" w:bottom="851" w:left="1418" w:header="709" w:footer="709" w:gutter="0"/>
          <w:cols w:space="708"/>
          <w:docGrid w:linePitch="360"/>
        </w:sectPr>
      </w:pPr>
    </w:p>
    <w:p w:rsidR="00492380" w:rsidRPr="00492380" w:rsidRDefault="00492380" w:rsidP="00BB7F07">
      <w:pPr>
        <w:tabs>
          <w:tab w:val="left" w:pos="10206"/>
        </w:tabs>
        <w:ind w:firstLine="709"/>
        <w:jc w:val="right"/>
        <w:rPr>
          <w:rFonts w:ascii="Times New Roman" w:hAnsi="Times New Roman" w:cs="Times New Roman"/>
          <w:sz w:val="24"/>
          <w:szCs w:val="24"/>
        </w:rPr>
      </w:pPr>
      <w:r w:rsidRPr="00492380">
        <w:rPr>
          <w:rFonts w:ascii="Times New Roman" w:hAnsi="Times New Roman" w:cs="Times New Roman"/>
          <w:sz w:val="24"/>
          <w:szCs w:val="24"/>
        </w:rPr>
        <w:lastRenderedPageBreak/>
        <w:t>Приложение 2</w:t>
      </w:r>
    </w:p>
    <w:p w:rsidR="00492380" w:rsidRPr="00492380" w:rsidRDefault="00492380" w:rsidP="00845B5A">
      <w:pPr>
        <w:pStyle w:val="ConsPlusNormal"/>
        <w:tabs>
          <w:tab w:val="left" w:pos="10206"/>
        </w:tabs>
        <w:ind w:firstLine="709"/>
        <w:jc w:val="both"/>
        <w:rPr>
          <w:rFonts w:ascii="Times New Roman" w:hAnsi="Times New Roman" w:cs="Times New Roman"/>
          <w:b/>
          <w:sz w:val="28"/>
          <w:szCs w:val="28"/>
        </w:rPr>
      </w:pPr>
    </w:p>
    <w:p w:rsidR="00492380" w:rsidRPr="00492380" w:rsidRDefault="00492380" w:rsidP="00124977">
      <w:pPr>
        <w:pStyle w:val="ConsPlusNormal"/>
        <w:tabs>
          <w:tab w:val="left" w:pos="10206"/>
        </w:tabs>
        <w:ind w:firstLine="709"/>
        <w:jc w:val="center"/>
        <w:rPr>
          <w:rFonts w:ascii="Times New Roman" w:hAnsi="Times New Roman" w:cs="Times New Roman"/>
          <w:b/>
          <w:sz w:val="28"/>
          <w:szCs w:val="28"/>
        </w:rPr>
      </w:pPr>
      <w:r w:rsidRPr="00492380">
        <w:rPr>
          <w:rFonts w:ascii="Times New Roman" w:hAnsi="Times New Roman" w:cs="Times New Roman"/>
          <w:b/>
          <w:sz w:val="28"/>
          <w:szCs w:val="28"/>
        </w:rPr>
        <w:t>Ожидаемые результаты реализации стратегии социально-экономического развития</w:t>
      </w:r>
    </w:p>
    <w:p w:rsidR="00492380" w:rsidRPr="00492380" w:rsidRDefault="00492380" w:rsidP="00124977">
      <w:pPr>
        <w:pStyle w:val="ConsPlusNormal"/>
        <w:tabs>
          <w:tab w:val="left" w:pos="10206"/>
        </w:tabs>
        <w:ind w:firstLine="709"/>
        <w:jc w:val="center"/>
        <w:rPr>
          <w:rFonts w:ascii="Times New Roman" w:hAnsi="Times New Roman" w:cs="Times New Roman"/>
          <w:b/>
          <w:sz w:val="28"/>
          <w:szCs w:val="28"/>
        </w:rPr>
      </w:pPr>
      <w:r w:rsidRPr="00492380">
        <w:rPr>
          <w:rFonts w:ascii="Times New Roman" w:hAnsi="Times New Roman" w:cs="Times New Roman"/>
          <w:b/>
          <w:sz w:val="28"/>
          <w:szCs w:val="28"/>
        </w:rPr>
        <w:t>Болотнинского района Новосибирской области</w:t>
      </w:r>
    </w:p>
    <w:p w:rsidR="00492380" w:rsidRDefault="00492380" w:rsidP="00845B5A">
      <w:pPr>
        <w:pStyle w:val="ConsPlusNormal"/>
        <w:tabs>
          <w:tab w:val="left" w:pos="10206"/>
        </w:tabs>
        <w:ind w:firstLine="709"/>
        <w:jc w:val="both"/>
        <w:rPr>
          <w:rFonts w:ascii="Times New Roman" w:hAnsi="Times New Roman" w:cs="Times New Roman"/>
          <w:sz w:val="24"/>
          <w:szCs w:val="24"/>
        </w:rPr>
      </w:pPr>
    </w:p>
    <w:p w:rsidR="00124977" w:rsidRPr="00492380" w:rsidRDefault="00124977" w:rsidP="00845B5A">
      <w:pPr>
        <w:pStyle w:val="ConsPlusNormal"/>
        <w:tabs>
          <w:tab w:val="left" w:pos="10206"/>
        </w:tabs>
        <w:ind w:firstLine="709"/>
        <w:jc w:val="both"/>
        <w:rPr>
          <w:rFonts w:ascii="Times New Roman" w:hAnsi="Times New Roman" w:cs="Times New Roman"/>
          <w:sz w:val="24"/>
          <w:szCs w:val="24"/>
        </w:rPr>
      </w:pPr>
    </w:p>
    <w:tbl>
      <w:tblPr>
        <w:tblStyle w:val="aa"/>
        <w:tblpPr w:leftFromText="180" w:rightFromText="180" w:vertAnchor="text" w:horzAnchor="margin" w:tblpXSpec="center" w:tblpY="113"/>
        <w:tblW w:w="15700" w:type="dxa"/>
        <w:tblLayout w:type="fixed"/>
        <w:tblLook w:val="04A0" w:firstRow="1" w:lastRow="0" w:firstColumn="1" w:lastColumn="0" w:noHBand="0" w:noVBand="1"/>
      </w:tblPr>
      <w:tblGrid>
        <w:gridCol w:w="2376"/>
        <w:gridCol w:w="850"/>
        <w:gridCol w:w="1844"/>
        <w:gridCol w:w="992"/>
        <w:gridCol w:w="992"/>
        <w:gridCol w:w="992"/>
        <w:gridCol w:w="851"/>
        <w:gridCol w:w="850"/>
        <w:gridCol w:w="851"/>
        <w:gridCol w:w="850"/>
        <w:gridCol w:w="851"/>
        <w:gridCol w:w="850"/>
        <w:gridCol w:w="851"/>
        <w:gridCol w:w="850"/>
        <w:gridCol w:w="850"/>
      </w:tblGrid>
      <w:tr w:rsidR="00492380" w:rsidRPr="00492380" w:rsidTr="00644543">
        <w:trPr>
          <w:trHeight w:val="561"/>
        </w:trPr>
        <w:tc>
          <w:tcPr>
            <w:tcW w:w="2376"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Показатель</w:t>
            </w:r>
          </w:p>
        </w:tc>
        <w:tc>
          <w:tcPr>
            <w:tcW w:w="850"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Ед. изм.</w:t>
            </w:r>
          </w:p>
        </w:tc>
        <w:tc>
          <w:tcPr>
            <w:tcW w:w="1844"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Сценарий</w:t>
            </w:r>
          </w:p>
        </w:tc>
        <w:tc>
          <w:tcPr>
            <w:tcW w:w="992"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2019</w:t>
            </w:r>
          </w:p>
        </w:tc>
        <w:tc>
          <w:tcPr>
            <w:tcW w:w="992"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2020</w:t>
            </w:r>
          </w:p>
        </w:tc>
        <w:tc>
          <w:tcPr>
            <w:tcW w:w="992"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2021</w:t>
            </w:r>
          </w:p>
        </w:tc>
        <w:tc>
          <w:tcPr>
            <w:tcW w:w="851"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2022</w:t>
            </w:r>
          </w:p>
        </w:tc>
        <w:tc>
          <w:tcPr>
            <w:tcW w:w="850"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2023</w:t>
            </w:r>
          </w:p>
        </w:tc>
        <w:tc>
          <w:tcPr>
            <w:tcW w:w="851"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2024</w:t>
            </w:r>
          </w:p>
        </w:tc>
        <w:tc>
          <w:tcPr>
            <w:tcW w:w="850"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2025</w:t>
            </w:r>
          </w:p>
        </w:tc>
        <w:tc>
          <w:tcPr>
            <w:tcW w:w="851"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2026</w:t>
            </w:r>
          </w:p>
        </w:tc>
        <w:tc>
          <w:tcPr>
            <w:tcW w:w="850"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2027</w:t>
            </w:r>
          </w:p>
        </w:tc>
        <w:tc>
          <w:tcPr>
            <w:tcW w:w="851"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2028</w:t>
            </w:r>
          </w:p>
        </w:tc>
        <w:tc>
          <w:tcPr>
            <w:tcW w:w="850"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2029</w:t>
            </w:r>
          </w:p>
        </w:tc>
        <w:tc>
          <w:tcPr>
            <w:tcW w:w="850" w:type="dxa"/>
            <w:vAlign w:val="center"/>
          </w:tcPr>
          <w:p w:rsidR="00492380" w:rsidRPr="00492380" w:rsidRDefault="00492380" w:rsidP="00845B5A">
            <w:pPr>
              <w:pStyle w:val="a6"/>
              <w:tabs>
                <w:tab w:val="left" w:pos="10206"/>
              </w:tabs>
              <w:ind w:left="0"/>
              <w:jc w:val="both"/>
              <w:rPr>
                <w:rFonts w:ascii="Times New Roman" w:hAnsi="Times New Roman"/>
                <w:b/>
              </w:rPr>
            </w:pPr>
            <w:r w:rsidRPr="00492380">
              <w:rPr>
                <w:rFonts w:ascii="Times New Roman" w:hAnsi="Times New Roman"/>
                <w:b/>
              </w:rPr>
              <w:t>2030</w:t>
            </w:r>
          </w:p>
        </w:tc>
      </w:tr>
      <w:tr w:rsidR="00492380" w:rsidRPr="00492380" w:rsidTr="00644543">
        <w:tc>
          <w:tcPr>
            <w:tcW w:w="2376" w:type="dxa"/>
            <w:vMerge w:val="restart"/>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Численность постоянного населения (на начало года)</w:t>
            </w:r>
          </w:p>
        </w:tc>
        <w:tc>
          <w:tcPr>
            <w:tcW w:w="850" w:type="dxa"/>
            <w:vMerge w:val="restart"/>
            <w:shd w:val="clear" w:color="auto" w:fill="auto"/>
            <w:vAlign w:val="center"/>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t>Тыс.чел</w:t>
            </w:r>
            <w:proofErr w:type="spellEnd"/>
            <w:r w:rsidRPr="00492380">
              <w:rPr>
                <w:rFonts w:ascii="Times New Roman" w:hAnsi="Times New Roman" w:cs="Times New Roman"/>
              </w:rPr>
              <w:t>.</w:t>
            </w:r>
          </w:p>
        </w:tc>
        <w:tc>
          <w:tcPr>
            <w:tcW w:w="1844" w:type="dxa"/>
            <w:shd w:val="clear" w:color="auto" w:fill="auto"/>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27,30</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27,20</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27,10</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26,82</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26,56</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26,29</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26,03</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25,77</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25,51</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25,25</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25,00</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24,75</w:t>
            </w:r>
          </w:p>
        </w:tc>
      </w:tr>
      <w:tr w:rsidR="00492380" w:rsidRPr="00492380" w:rsidTr="00644543">
        <w:trPr>
          <w:trHeight w:val="114"/>
        </w:trPr>
        <w:tc>
          <w:tcPr>
            <w:tcW w:w="2376" w:type="dxa"/>
            <w:vMerge/>
            <w:shd w:val="clear" w:color="auto" w:fill="auto"/>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shd w:val="clear" w:color="auto" w:fill="auto"/>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shd w:val="clear" w:color="auto" w:fill="auto"/>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27,35</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27,40</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27,43</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27,45</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27,48</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27,51</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27,53</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27,56</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27,59</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27,62</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27,64</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27,67</w:t>
            </w:r>
          </w:p>
        </w:tc>
      </w:tr>
      <w:tr w:rsidR="00492380" w:rsidRPr="00492380" w:rsidTr="00644543">
        <w:trPr>
          <w:trHeight w:val="114"/>
        </w:trPr>
        <w:tc>
          <w:tcPr>
            <w:tcW w:w="2376" w:type="dxa"/>
            <w:vMerge w:val="restart"/>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Общий коэффициент рождаемости (число родившихся на 1000 чел. населения)</w:t>
            </w:r>
          </w:p>
        </w:tc>
        <w:tc>
          <w:tcPr>
            <w:tcW w:w="850" w:type="dxa"/>
            <w:vMerge w:val="restart"/>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w:t>
            </w:r>
          </w:p>
        </w:tc>
        <w:tc>
          <w:tcPr>
            <w:tcW w:w="1844" w:type="dxa"/>
            <w:shd w:val="clear" w:color="auto" w:fill="auto"/>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13,4</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13,5</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13,9</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12,5</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12,5</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12,6</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12,6</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12,6</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12,8</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12,8</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12,9</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13,0</w:t>
            </w:r>
          </w:p>
        </w:tc>
      </w:tr>
      <w:tr w:rsidR="00492380" w:rsidRPr="00492380" w:rsidTr="00644543">
        <w:trPr>
          <w:trHeight w:val="114"/>
        </w:trPr>
        <w:tc>
          <w:tcPr>
            <w:tcW w:w="2376" w:type="dxa"/>
            <w:vMerge/>
            <w:shd w:val="clear" w:color="auto" w:fill="auto"/>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shd w:val="clear" w:color="auto" w:fill="auto"/>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shd w:val="clear" w:color="auto" w:fill="auto"/>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13,7</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13,9</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14,2</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14,22</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14,23</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14,25</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14,27</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14,29</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14,31</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14,33</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14,35</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14,37</w:t>
            </w:r>
          </w:p>
        </w:tc>
      </w:tr>
      <w:tr w:rsidR="00492380" w:rsidRPr="00492380" w:rsidTr="00644543">
        <w:trPr>
          <w:trHeight w:val="114"/>
        </w:trPr>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Общий коэффициент смертности (число умерших на 1000 чел. населения)</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17,0</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17,0</w:t>
            </w:r>
          </w:p>
        </w:tc>
      </w:tr>
      <w:tr w:rsidR="00492380" w:rsidRPr="00492380" w:rsidTr="00644543">
        <w:trPr>
          <w:trHeight w:val="114"/>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17,1</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992"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17,0</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992"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17,0</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1"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16,9</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0"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16,9</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1"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16,8</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0"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16,7</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1"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16,6</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0"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16,5</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1"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16,4</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0"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16,3</w:t>
            </w:r>
          </w:p>
          <w:p w:rsidR="00492380" w:rsidRPr="00492380" w:rsidRDefault="00492380" w:rsidP="00845B5A">
            <w:pPr>
              <w:tabs>
                <w:tab w:val="left" w:pos="10206"/>
              </w:tabs>
              <w:jc w:val="both"/>
              <w:rPr>
                <w:rFonts w:ascii="Times New Roman" w:eastAsia="Times New Roman" w:hAnsi="Times New Roman" w:cs="Times New Roman"/>
                <w:sz w:val="24"/>
                <w:szCs w:val="24"/>
              </w:rPr>
            </w:pPr>
          </w:p>
        </w:tc>
        <w:tc>
          <w:tcPr>
            <w:tcW w:w="850" w:type="dxa"/>
            <w:vAlign w:val="center"/>
          </w:tcPr>
          <w:p w:rsidR="00492380" w:rsidRPr="00492380" w:rsidRDefault="00492380" w:rsidP="00845B5A">
            <w:pPr>
              <w:tabs>
                <w:tab w:val="left" w:pos="10206"/>
              </w:tabs>
              <w:jc w:val="both"/>
              <w:rPr>
                <w:rFonts w:ascii="Times New Roman" w:eastAsia="Times New Roman" w:hAnsi="Times New Roman" w:cs="Times New Roman"/>
                <w:sz w:val="24"/>
                <w:szCs w:val="24"/>
              </w:rPr>
            </w:pPr>
            <w:r w:rsidRPr="00492380">
              <w:rPr>
                <w:rFonts w:ascii="Times New Roman" w:eastAsia="Times New Roman" w:hAnsi="Times New Roman" w:cs="Times New Roman"/>
                <w:sz w:val="24"/>
                <w:szCs w:val="24"/>
              </w:rPr>
              <w:t>16,2</w:t>
            </w:r>
          </w:p>
          <w:p w:rsidR="00492380" w:rsidRPr="00492380" w:rsidRDefault="00492380" w:rsidP="00845B5A">
            <w:pPr>
              <w:tabs>
                <w:tab w:val="left" w:pos="10206"/>
              </w:tabs>
              <w:jc w:val="both"/>
              <w:rPr>
                <w:rFonts w:ascii="Times New Roman" w:eastAsia="Times New Roman" w:hAnsi="Times New Roman" w:cs="Times New Roman"/>
                <w:sz w:val="24"/>
                <w:szCs w:val="24"/>
              </w:rPr>
            </w:pPr>
          </w:p>
        </w:tc>
      </w:tr>
      <w:tr w:rsidR="00492380" w:rsidRPr="00492380" w:rsidTr="00644543">
        <w:trPr>
          <w:trHeight w:val="768"/>
        </w:trPr>
        <w:tc>
          <w:tcPr>
            <w:tcW w:w="2376" w:type="dxa"/>
            <w:vMerge w:val="restart"/>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 xml:space="preserve">Объем отгруженных товаров собственного производства, выполненных работ и услуг собственными силами организаций по  видам экономической деятельности: добыча полезных ископаемых, обрабатывающие отрасли, производство и распределение </w:t>
            </w:r>
            <w:r w:rsidRPr="00492380">
              <w:rPr>
                <w:rFonts w:ascii="Times New Roman" w:hAnsi="Times New Roman"/>
              </w:rPr>
              <w:lastRenderedPageBreak/>
              <w:t>электроэнергии, газа и  воды, (в действующих ценах)</w:t>
            </w:r>
          </w:p>
        </w:tc>
        <w:tc>
          <w:tcPr>
            <w:tcW w:w="850" w:type="dxa"/>
            <w:vMerge w:val="restart"/>
            <w:vAlign w:val="center"/>
          </w:tcPr>
          <w:p w:rsidR="00492380" w:rsidRPr="00492380" w:rsidRDefault="00492380" w:rsidP="00845B5A">
            <w:pPr>
              <w:pStyle w:val="a6"/>
              <w:tabs>
                <w:tab w:val="left" w:pos="10206"/>
              </w:tabs>
              <w:ind w:left="0"/>
              <w:jc w:val="both"/>
              <w:rPr>
                <w:rFonts w:ascii="Times New Roman" w:hAnsi="Times New Roman"/>
              </w:rPr>
            </w:pPr>
            <w:proofErr w:type="spellStart"/>
            <w:r w:rsidRPr="00492380">
              <w:rPr>
                <w:rFonts w:ascii="Times New Roman" w:hAnsi="Times New Roman"/>
              </w:rPr>
              <w:lastRenderedPageBreak/>
              <w:t>млн.руб</w:t>
            </w:r>
            <w:proofErr w:type="spellEnd"/>
            <w:r w:rsidRPr="00492380">
              <w:rPr>
                <w:rFonts w:ascii="Times New Roman" w:hAnsi="Times New Roman"/>
              </w:rPr>
              <w:t>.</w:t>
            </w: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2857,2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3096,3</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3294,2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3468,7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3635,2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3682,5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3689,9</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3712,0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3742,1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3786,6</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3930,5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4036,6</w:t>
            </w:r>
          </w:p>
        </w:tc>
      </w:tr>
      <w:tr w:rsidR="00492380" w:rsidRPr="00492380" w:rsidTr="00644543">
        <w:trPr>
          <w:trHeight w:val="114"/>
        </w:trPr>
        <w:tc>
          <w:tcPr>
            <w:tcW w:w="2376" w:type="dxa"/>
            <w:vMerge/>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2890,6</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3180,6</w:t>
            </w:r>
          </w:p>
        </w:tc>
        <w:tc>
          <w:tcPr>
            <w:tcW w:w="992" w:type="dxa"/>
            <w:vAlign w:val="center"/>
          </w:tcPr>
          <w:p w:rsidR="00492380" w:rsidRPr="00492380" w:rsidRDefault="00492380" w:rsidP="00845B5A">
            <w:pPr>
              <w:tabs>
                <w:tab w:val="left" w:pos="10206"/>
              </w:tabs>
              <w:ind w:right="-101"/>
              <w:jc w:val="both"/>
              <w:rPr>
                <w:rFonts w:ascii="Times New Roman" w:hAnsi="Times New Roman" w:cs="Times New Roman"/>
              </w:rPr>
            </w:pPr>
            <w:r w:rsidRPr="00492380">
              <w:rPr>
                <w:rFonts w:ascii="Times New Roman" w:hAnsi="Times New Roman" w:cs="Times New Roman"/>
              </w:rPr>
              <w:t>3426,9</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3481,7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3579,2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3704,4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3841,5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3976,0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3987,9</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4115,5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4123,7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4239,2</w:t>
            </w:r>
          </w:p>
        </w:tc>
      </w:tr>
      <w:tr w:rsidR="00492380" w:rsidRPr="00492380" w:rsidTr="00644543">
        <w:trPr>
          <w:trHeight w:val="114"/>
        </w:trPr>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lastRenderedPageBreak/>
              <w:t>Объем продукции сельского хозяйства в хозяйствах всех категорий (в действующих ценах)</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t>млн.руб</w:t>
            </w:r>
            <w:proofErr w:type="spellEnd"/>
            <w:r w:rsidRPr="00492380">
              <w:rPr>
                <w:rFonts w:ascii="Times New Roman" w:hAnsi="Times New Roman" w:cs="Times New Roman"/>
              </w:rPr>
              <w:t>.</w:t>
            </w: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804,3</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845,0</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893,0</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943,0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994,8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1050,5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1108,3</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1170,4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1234,8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1303,9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1375,6</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1452,7</w:t>
            </w:r>
          </w:p>
        </w:tc>
      </w:tr>
      <w:tr w:rsidR="00492380" w:rsidRPr="00492380" w:rsidTr="00644543">
        <w:trPr>
          <w:trHeight w:val="114"/>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807,9</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852,9</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904,8</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955,1</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1013,1</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1069,5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1134,5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1197,6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1270,4</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1347,6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1422,6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1509,0</w:t>
            </w:r>
          </w:p>
        </w:tc>
      </w:tr>
      <w:tr w:rsidR="00492380" w:rsidRPr="00492380" w:rsidTr="00644543">
        <w:trPr>
          <w:trHeight w:val="114"/>
        </w:trPr>
        <w:tc>
          <w:tcPr>
            <w:tcW w:w="2376" w:type="dxa"/>
            <w:vMerge w:val="restart"/>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Валовой сбор зерновых и зернобобовых культур во всех категориях хозяйств (бункерный вес)</w:t>
            </w:r>
          </w:p>
        </w:tc>
        <w:tc>
          <w:tcPr>
            <w:tcW w:w="850" w:type="dxa"/>
            <w:vMerge w:val="restart"/>
            <w:shd w:val="clear" w:color="auto" w:fill="auto"/>
            <w:vAlign w:val="center"/>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t>тыс.тонн</w:t>
            </w:r>
            <w:proofErr w:type="spellEnd"/>
          </w:p>
        </w:tc>
        <w:tc>
          <w:tcPr>
            <w:tcW w:w="1844" w:type="dxa"/>
            <w:shd w:val="clear" w:color="auto" w:fill="auto"/>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45,8</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46,0</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46,41</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46,47</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46,59</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46,71</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46,77</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46,89</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46,96</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47,08</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47,14</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47,26</w:t>
            </w:r>
          </w:p>
        </w:tc>
      </w:tr>
      <w:tr w:rsidR="00492380" w:rsidRPr="00492380" w:rsidTr="00644543">
        <w:trPr>
          <w:trHeight w:val="114"/>
        </w:trPr>
        <w:tc>
          <w:tcPr>
            <w:tcW w:w="2376" w:type="dxa"/>
            <w:vMerge/>
            <w:shd w:val="clear" w:color="auto" w:fill="FF0000"/>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46,3</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46,8</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47,5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47,7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47,7</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47,8</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47,9</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48,0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48,1</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48,2</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48,3</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48,4</w:t>
            </w:r>
          </w:p>
        </w:tc>
      </w:tr>
      <w:tr w:rsidR="00492380" w:rsidRPr="00492380" w:rsidTr="00644543">
        <w:trPr>
          <w:trHeight w:val="114"/>
        </w:trPr>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Поголовье скота</w:t>
            </w:r>
          </w:p>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(все категории хозяйств)</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тыс. гол.</w:t>
            </w: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3,1</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3,3</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3,35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3,55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4,10</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4,23</w:t>
            </w:r>
          </w:p>
        </w:tc>
      </w:tr>
      <w:tr w:rsidR="00492380" w:rsidRPr="00492380" w:rsidTr="00644543">
        <w:trPr>
          <w:trHeight w:val="114"/>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3,4</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3,9</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4,6</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4,8</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4,86</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4,91</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4,97</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5,05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5,2</w:t>
            </w:r>
          </w:p>
        </w:tc>
      </w:tr>
      <w:tr w:rsidR="00492380" w:rsidRPr="00492380" w:rsidTr="00644543">
        <w:trPr>
          <w:trHeight w:val="114"/>
        </w:trPr>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Производство молока</w:t>
            </w:r>
          </w:p>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(все категории хозяйств)</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тонн</w:t>
            </w: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5292,7</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5492,7</w:t>
            </w:r>
          </w:p>
        </w:tc>
        <w:tc>
          <w:tcPr>
            <w:tcW w:w="992" w:type="dxa"/>
            <w:shd w:val="clear" w:color="auto" w:fill="D9D9D9" w:themeFill="background1" w:themeFillShade="D9"/>
            <w:vAlign w:val="center"/>
          </w:tcPr>
          <w:p w:rsidR="00492380" w:rsidRPr="00492380" w:rsidRDefault="00492380" w:rsidP="00845B5A">
            <w:pPr>
              <w:tabs>
                <w:tab w:val="left" w:pos="10206"/>
              </w:tabs>
              <w:ind w:right="-101"/>
              <w:jc w:val="both"/>
              <w:rPr>
                <w:rFonts w:ascii="Times New Roman" w:hAnsi="Times New Roman" w:cs="Times New Roman"/>
              </w:rPr>
            </w:pPr>
            <w:r w:rsidRPr="00492380">
              <w:rPr>
                <w:rFonts w:ascii="Times New Roman" w:hAnsi="Times New Roman" w:cs="Times New Roman"/>
              </w:rPr>
              <w:t>5690,4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5906,6</w:t>
            </w:r>
          </w:p>
        </w:tc>
        <w:tc>
          <w:tcPr>
            <w:tcW w:w="850" w:type="dxa"/>
            <w:shd w:val="clear" w:color="auto" w:fill="D9D9D9" w:themeFill="background1" w:themeFillShade="D9"/>
            <w:vAlign w:val="center"/>
          </w:tcPr>
          <w:p w:rsidR="00492380" w:rsidRPr="00492380" w:rsidRDefault="00492380" w:rsidP="00845B5A">
            <w:pPr>
              <w:tabs>
                <w:tab w:val="left" w:pos="10206"/>
              </w:tabs>
              <w:ind w:right="-100"/>
              <w:jc w:val="both"/>
              <w:rPr>
                <w:rFonts w:ascii="Times New Roman" w:hAnsi="Times New Roman" w:cs="Times New Roman"/>
              </w:rPr>
            </w:pPr>
            <w:r w:rsidRPr="00492380">
              <w:rPr>
                <w:rFonts w:ascii="Times New Roman" w:hAnsi="Times New Roman" w:cs="Times New Roman"/>
              </w:rPr>
              <w:t>6129,9</w:t>
            </w:r>
          </w:p>
        </w:tc>
        <w:tc>
          <w:tcPr>
            <w:tcW w:w="851" w:type="dxa"/>
            <w:shd w:val="clear" w:color="auto" w:fill="D9D9D9" w:themeFill="background1" w:themeFillShade="D9"/>
            <w:vAlign w:val="center"/>
          </w:tcPr>
          <w:p w:rsidR="00492380" w:rsidRPr="00492380" w:rsidRDefault="00492380" w:rsidP="00845B5A">
            <w:pPr>
              <w:tabs>
                <w:tab w:val="left" w:pos="10206"/>
              </w:tabs>
              <w:ind w:right="-93"/>
              <w:jc w:val="both"/>
              <w:rPr>
                <w:rFonts w:ascii="Times New Roman" w:hAnsi="Times New Roman" w:cs="Times New Roman"/>
              </w:rPr>
            </w:pPr>
            <w:r w:rsidRPr="00492380">
              <w:rPr>
                <w:rFonts w:ascii="Times New Roman" w:hAnsi="Times New Roman" w:cs="Times New Roman"/>
              </w:rPr>
              <w:t>63505,5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6591,9</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6841,0</w:t>
            </w:r>
          </w:p>
        </w:tc>
        <w:tc>
          <w:tcPr>
            <w:tcW w:w="850" w:type="dxa"/>
            <w:shd w:val="clear" w:color="auto" w:fill="D9D9D9" w:themeFill="background1" w:themeFillShade="D9"/>
            <w:vAlign w:val="center"/>
          </w:tcPr>
          <w:p w:rsidR="00492380" w:rsidRPr="00492380" w:rsidRDefault="00492380" w:rsidP="00845B5A">
            <w:pPr>
              <w:tabs>
                <w:tab w:val="left" w:pos="10206"/>
              </w:tabs>
              <w:ind w:right="-70"/>
              <w:jc w:val="both"/>
              <w:rPr>
                <w:rFonts w:ascii="Times New Roman" w:hAnsi="Times New Roman" w:cs="Times New Roman"/>
              </w:rPr>
            </w:pPr>
            <w:r w:rsidRPr="00492380">
              <w:rPr>
                <w:rFonts w:ascii="Times New Roman" w:hAnsi="Times New Roman" w:cs="Times New Roman"/>
              </w:rPr>
              <w:t>7087,35</w:t>
            </w:r>
          </w:p>
        </w:tc>
        <w:tc>
          <w:tcPr>
            <w:tcW w:w="851" w:type="dxa"/>
            <w:shd w:val="clear" w:color="auto" w:fill="D9D9D9" w:themeFill="background1" w:themeFillShade="D9"/>
            <w:vAlign w:val="center"/>
          </w:tcPr>
          <w:p w:rsidR="00492380" w:rsidRPr="00492380" w:rsidRDefault="00492380" w:rsidP="00845B5A">
            <w:pPr>
              <w:tabs>
                <w:tab w:val="left" w:pos="10206"/>
              </w:tabs>
              <w:ind w:right="-63"/>
              <w:jc w:val="both"/>
              <w:rPr>
                <w:rFonts w:ascii="Times New Roman" w:hAnsi="Times New Roman" w:cs="Times New Roman"/>
              </w:rPr>
            </w:pPr>
            <w:r w:rsidRPr="00492380">
              <w:rPr>
                <w:rFonts w:ascii="Times New Roman" w:hAnsi="Times New Roman" w:cs="Times New Roman"/>
              </w:rPr>
              <w:t>7342,5</w:t>
            </w:r>
          </w:p>
        </w:tc>
        <w:tc>
          <w:tcPr>
            <w:tcW w:w="850" w:type="dxa"/>
            <w:shd w:val="clear" w:color="auto" w:fill="D9D9D9" w:themeFill="background1" w:themeFillShade="D9"/>
            <w:vAlign w:val="center"/>
          </w:tcPr>
          <w:p w:rsidR="00492380" w:rsidRPr="00492380" w:rsidRDefault="00492380" w:rsidP="00845B5A">
            <w:pPr>
              <w:tabs>
                <w:tab w:val="left" w:pos="10206"/>
              </w:tabs>
              <w:ind w:right="-55"/>
              <w:jc w:val="both"/>
              <w:rPr>
                <w:rFonts w:ascii="Times New Roman" w:hAnsi="Times New Roman" w:cs="Times New Roman"/>
              </w:rPr>
            </w:pPr>
            <w:r w:rsidRPr="00492380">
              <w:rPr>
                <w:rFonts w:ascii="Times New Roman" w:hAnsi="Times New Roman" w:cs="Times New Roman"/>
              </w:rPr>
              <w:t>7606,8</w:t>
            </w:r>
          </w:p>
        </w:tc>
        <w:tc>
          <w:tcPr>
            <w:tcW w:w="850" w:type="dxa"/>
            <w:shd w:val="clear" w:color="auto" w:fill="D9D9D9" w:themeFill="background1" w:themeFillShade="D9"/>
            <w:vAlign w:val="center"/>
          </w:tcPr>
          <w:p w:rsidR="00492380" w:rsidRPr="00492380" w:rsidRDefault="00492380" w:rsidP="00845B5A">
            <w:pPr>
              <w:tabs>
                <w:tab w:val="left" w:pos="10206"/>
              </w:tabs>
              <w:ind w:right="-48"/>
              <w:jc w:val="both"/>
              <w:rPr>
                <w:rFonts w:ascii="Times New Roman" w:hAnsi="Times New Roman" w:cs="Times New Roman"/>
              </w:rPr>
            </w:pPr>
            <w:r w:rsidRPr="00492380">
              <w:rPr>
                <w:rFonts w:ascii="Times New Roman" w:hAnsi="Times New Roman" w:cs="Times New Roman"/>
              </w:rPr>
              <w:t>7895,8</w:t>
            </w:r>
          </w:p>
        </w:tc>
      </w:tr>
      <w:tr w:rsidR="00492380" w:rsidRPr="00492380" w:rsidTr="00644543">
        <w:trPr>
          <w:trHeight w:val="114"/>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5294,2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5494,8</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5704,7</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5920,9</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6147,1</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6382,0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6623,8</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6876,9</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7137,5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7410,2</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7691,0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7694,8</w:t>
            </w:r>
          </w:p>
        </w:tc>
      </w:tr>
      <w:tr w:rsidR="00492380" w:rsidRPr="00492380" w:rsidTr="00644543">
        <w:trPr>
          <w:trHeight w:val="114"/>
        </w:trPr>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Производство мяса на убой в живом весе</w:t>
            </w:r>
          </w:p>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(все категории хозяйств)</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тонн</w:t>
            </w: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1165</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1170</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1175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1180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1185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1190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1195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1200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1205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1210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1215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1220</w:t>
            </w:r>
          </w:p>
        </w:tc>
      </w:tr>
      <w:tr w:rsidR="00492380" w:rsidRPr="00492380" w:rsidTr="00644543">
        <w:trPr>
          <w:trHeight w:val="114"/>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1600</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1710</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1785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1797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1808</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1820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1832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1844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1855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1867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1879</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1890</w:t>
            </w:r>
          </w:p>
        </w:tc>
      </w:tr>
      <w:tr w:rsidR="00492380" w:rsidRPr="00492380" w:rsidTr="00644543">
        <w:trPr>
          <w:trHeight w:val="114"/>
        </w:trPr>
        <w:tc>
          <w:tcPr>
            <w:tcW w:w="2376" w:type="dxa"/>
            <w:vMerge w:val="restart"/>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Инвестиции в основной капитал за счет всех источников финансирования (в действующих ценах)</w:t>
            </w:r>
          </w:p>
        </w:tc>
        <w:tc>
          <w:tcPr>
            <w:tcW w:w="850" w:type="dxa"/>
            <w:vMerge w:val="restart"/>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t>млн.руб</w:t>
            </w:r>
            <w:proofErr w:type="spellEnd"/>
            <w:r w:rsidRPr="00492380">
              <w:rPr>
                <w:rFonts w:ascii="Times New Roman" w:hAnsi="Times New Roman" w:cs="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370,6</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397,3</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425,9</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456,5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489,4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524,7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562,4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602,9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646,3</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692,9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742,8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796,3</w:t>
            </w:r>
          </w:p>
        </w:tc>
      </w:tr>
      <w:tr w:rsidR="00492380" w:rsidRPr="00492380" w:rsidTr="00644543">
        <w:trPr>
          <w:trHeight w:val="114"/>
        </w:trPr>
        <w:tc>
          <w:tcPr>
            <w:tcW w:w="2376" w:type="dxa"/>
            <w:vMerge/>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376,7</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409,2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444,3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482,6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524,0</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569,2</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618,0</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671,3</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729,2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791,8</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860,1</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933,9</w:t>
            </w:r>
          </w:p>
        </w:tc>
      </w:tr>
      <w:tr w:rsidR="00492380" w:rsidRPr="00492380" w:rsidTr="00644543">
        <w:trPr>
          <w:trHeight w:val="114"/>
        </w:trPr>
        <w:tc>
          <w:tcPr>
            <w:tcW w:w="2376" w:type="dxa"/>
            <w:vMerge w:val="restart"/>
          </w:tcPr>
          <w:p w:rsidR="00492380" w:rsidRPr="00492380" w:rsidRDefault="00492380" w:rsidP="00845B5A">
            <w:pPr>
              <w:tabs>
                <w:tab w:val="left" w:pos="10206"/>
              </w:tabs>
              <w:jc w:val="both"/>
              <w:rPr>
                <w:rFonts w:ascii="Times New Roman" w:hAnsi="Times New Roman" w:cs="Times New Roman"/>
                <w:b/>
              </w:rPr>
            </w:pPr>
            <w:r w:rsidRPr="00492380">
              <w:rPr>
                <w:rFonts w:ascii="Times New Roman" w:hAnsi="Times New Roman" w:cs="Times New Roman"/>
              </w:rPr>
              <w:t xml:space="preserve">Инвестиции в основной капитал за счет всех источников финансирования (в действующих ценах) </w:t>
            </w:r>
            <w:r w:rsidRPr="00492380">
              <w:rPr>
                <w:rFonts w:ascii="Times New Roman" w:hAnsi="Times New Roman" w:cs="Times New Roman"/>
              </w:rPr>
              <w:lastRenderedPageBreak/>
              <w:t>на душу населения</w:t>
            </w:r>
          </w:p>
        </w:tc>
        <w:tc>
          <w:tcPr>
            <w:tcW w:w="850" w:type="dxa"/>
            <w:vMerge w:val="restart"/>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lastRenderedPageBreak/>
              <w:t>тыс.руб</w:t>
            </w:r>
            <w:proofErr w:type="spellEnd"/>
            <w:r w:rsidRPr="00492380">
              <w:rPr>
                <w:rFonts w:ascii="Times New Roman" w:hAnsi="Times New Roman" w:cs="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13,5</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14,5</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15,6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16,7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17,9</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19,2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20,6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22,1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23,7</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25,4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27,2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29,2</w:t>
            </w:r>
          </w:p>
        </w:tc>
      </w:tr>
      <w:tr w:rsidR="00492380" w:rsidRPr="00492380" w:rsidTr="00644543">
        <w:trPr>
          <w:trHeight w:val="114"/>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13,8</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15,0</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16,2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19,2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20,8</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22,6</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24,6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26,7</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29,0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31,5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34,2</w:t>
            </w:r>
          </w:p>
        </w:tc>
      </w:tr>
      <w:tr w:rsidR="00492380" w:rsidRPr="00492380" w:rsidTr="00644543">
        <w:trPr>
          <w:trHeight w:val="408"/>
        </w:trPr>
        <w:tc>
          <w:tcPr>
            <w:tcW w:w="2376" w:type="dxa"/>
            <w:vMerge w:val="restart"/>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lastRenderedPageBreak/>
              <w:t xml:space="preserve">Объем выполненных работ по виду деятельности "строительство", включая </w:t>
            </w:r>
            <w:proofErr w:type="spellStart"/>
            <w:r w:rsidRPr="00492380">
              <w:rPr>
                <w:rFonts w:ascii="Times New Roman" w:hAnsi="Times New Roman" w:cs="Times New Roman"/>
                <w:color w:val="000000"/>
              </w:rPr>
              <w:t>хозспособ</w:t>
            </w:r>
            <w:proofErr w:type="spellEnd"/>
            <w:r w:rsidRPr="00492380">
              <w:rPr>
                <w:rFonts w:ascii="Times New Roman" w:hAnsi="Times New Roman" w:cs="Times New Roman"/>
                <w:color w:val="000000"/>
              </w:rPr>
              <w:t xml:space="preserve"> (в действующих ценах)</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bCs/>
                <w:color w:val="000000"/>
              </w:rPr>
              <w:t>млн.руб</w:t>
            </w:r>
            <w:proofErr w:type="spellEnd"/>
            <w:r w:rsidRPr="00492380">
              <w:rPr>
                <w:rFonts w:ascii="Times New Roman" w:hAnsi="Times New Roman" w:cs="Times New Roman"/>
                <w:bCs/>
                <w:color w:val="000000"/>
              </w:rPr>
              <w:t>.</w:t>
            </w: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301,6</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323,5</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347,7</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372,9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400,8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429,9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462,1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495,6</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532,7</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572,58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614,1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660,1</w:t>
            </w:r>
          </w:p>
        </w:tc>
      </w:tr>
      <w:tr w:rsidR="00492380" w:rsidRPr="00492380" w:rsidTr="00644543">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303,4</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328,7</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358,9</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388,8</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424,5</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459,9</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502,1</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544,0</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594,0</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643,5</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702,6</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761,2</w:t>
            </w:r>
          </w:p>
        </w:tc>
      </w:tr>
      <w:tr w:rsidR="00492380" w:rsidRPr="00492380" w:rsidTr="00644543">
        <w:tc>
          <w:tcPr>
            <w:tcW w:w="2376" w:type="dxa"/>
            <w:vMerge w:val="restart"/>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Ввод в действие жилых домов за счет всех источников финансирования</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bCs/>
                <w:color w:val="000000"/>
              </w:rPr>
              <w:t>Тыс.кв.м</w:t>
            </w:r>
            <w:proofErr w:type="spellEnd"/>
            <w:r w:rsidRPr="00492380">
              <w:rPr>
                <w:rFonts w:ascii="Times New Roman" w:hAnsi="Times New Roman" w:cs="Times New Roman"/>
                <w:bCs/>
                <w:color w:val="000000"/>
              </w:rPr>
              <w:t>.</w:t>
            </w: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2,48</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2,66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2,84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3,04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3,26</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3,48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3,73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4,00</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4,27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4,58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4,92</w:t>
            </w:r>
          </w:p>
        </w:tc>
      </w:tr>
      <w:tr w:rsidR="00492380" w:rsidRPr="00492380" w:rsidTr="00644543">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2,35</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2,56</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2,78</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3,02</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3,28</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3,57</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3,88</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4,22</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4,59</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4,98</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5,42</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5,89</w:t>
            </w:r>
          </w:p>
        </w:tc>
      </w:tr>
      <w:tr w:rsidR="00492380" w:rsidRPr="00492380" w:rsidTr="00644543">
        <w:tc>
          <w:tcPr>
            <w:tcW w:w="2376" w:type="dxa"/>
            <w:vMerge w:val="restart"/>
            <w:shd w:val="clear" w:color="auto" w:fill="auto"/>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Общая площадь жилых помещений, приходящихся на 1 жителя</w:t>
            </w:r>
          </w:p>
        </w:tc>
        <w:tc>
          <w:tcPr>
            <w:tcW w:w="850" w:type="dxa"/>
            <w:vMerge w:val="restart"/>
            <w:shd w:val="clear" w:color="auto" w:fill="auto"/>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bCs/>
                <w:color w:val="000000"/>
              </w:rPr>
              <w:t xml:space="preserve">кв. м. общ. </w:t>
            </w:r>
            <w:proofErr w:type="spellStart"/>
            <w:r w:rsidRPr="00492380">
              <w:rPr>
                <w:rFonts w:ascii="Times New Roman" w:hAnsi="Times New Roman" w:cs="Times New Roman"/>
                <w:bCs/>
                <w:color w:val="000000"/>
              </w:rPr>
              <w:t>площ</w:t>
            </w:r>
            <w:proofErr w:type="spellEnd"/>
            <w:r w:rsidRPr="00492380">
              <w:rPr>
                <w:rFonts w:ascii="Times New Roman" w:hAnsi="Times New Roman" w:cs="Times New Roman"/>
                <w:bCs/>
                <w:color w:val="000000"/>
              </w:rPr>
              <w:t>.</w:t>
            </w:r>
          </w:p>
        </w:tc>
        <w:tc>
          <w:tcPr>
            <w:tcW w:w="1844" w:type="dxa"/>
            <w:shd w:val="clear" w:color="auto" w:fill="auto"/>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22,6</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22,7</w:t>
            </w:r>
          </w:p>
        </w:tc>
        <w:tc>
          <w:tcPr>
            <w:tcW w:w="992"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22,9</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23,0</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23,2</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23,3</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23,5</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23,6</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23,8</w:t>
            </w:r>
          </w:p>
        </w:tc>
        <w:tc>
          <w:tcPr>
            <w:tcW w:w="851"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23,9</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24,1</w:t>
            </w:r>
          </w:p>
        </w:tc>
        <w:tc>
          <w:tcPr>
            <w:tcW w:w="850" w:type="dxa"/>
            <w:shd w:val="clear" w:color="auto" w:fill="auto"/>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24,3</w:t>
            </w:r>
          </w:p>
        </w:tc>
      </w:tr>
      <w:tr w:rsidR="00492380" w:rsidRPr="00492380" w:rsidTr="00644543">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22,7</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22,9</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23,0</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23,2</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23,3</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23,5</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23,6</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23,8</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23,9</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24,1</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24,2</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24,4</w:t>
            </w:r>
          </w:p>
        </w:tc>
      </w:tr>
      <w:tr w:rsidR="00492380" w:rsidRPr="00492380" w:rsidTr="00644543">
        <w:trPr>
          <w:trHeight w:val="371"/>
        </w:trPr>
        <w:tc>
          <w:tcPr>
            <w:tcW w:w="2376" w:type="dxa"/>
            <w:vMerge w:val="restart"/>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Оборот розничной</w:t>
            </w:r>
          </w:p>
          <w:p w:rsidR="00492380" w:rsidRPr="00492380" w:rsidRDefault="00492380" w:rsidP="00845B5A">
            <w:pPr>
              <w:tabs>
                <w:tab w:val="left" w:pos="10206"/>
              </w:tabs>
              <w:jc w:val="both"/>
              <w:rPr>
                <w:rFonts w:ascii="Times New Roman" w:hAnsi="Times New Roman" w:cs="Times New Roman"/>
              </w:rPr>
            </w:pPr>
          </w:p>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торговли (в действующих ценах)</w:t>
            </w:r>
          </w:p>
        </w:tc>
        <w:tc>
          <w:tcPr>
            <w:tcW w:w="850" w:type="dxa"/>
            <w:vMerge w:val="restart"/>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млн. руб.</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2495,9</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2660,7</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2839,2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3026,6</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3229,6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3442,8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3673,8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3916,3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4179,1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4459,4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4758,5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5072,6</w:t>
            </w:r>
          </w:p>
        </w:tc>
      </w:tr>
      <w:tr w:rsidR="00492380" w:rsidRPr="00492380" w:rsidTr="00644543">
        <w:tc>
          <w:tcPr>
            <w:tcW w:w="2376" w:type="dxa"/>
            <w:vMerge/>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p>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p>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2498,3</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2673,6</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2869,6</w:t>
            </w:r>
          </w:p>
        </w:tc>
        <w:tc>
          <w:tcPr>
            <w:tcW w:w="851"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3070,9</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3296,0</w:t>
            </w:r>
          </w:p>
        </w:tc>
        <w:tc>
          <w:tcPr>
            <w:tcW w:w="851"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3527,2</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3785,8</w:t>
            </w:r>
          </w:p>
        </w:tc>
        <w:tc>
          <w:tcPr>
            <w:tcW w:w="851"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4051,4</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4348,4</w:t>
            </w:r>
          </w:p>
        </w:tc>
        <w:tc>
          <w:tcPr>
            <w:tcW w:w="851"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4667,1</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4994,5</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5360,7</w:t>
            </w:r>
          </w:p>
        </w:tc>
      </w:tr>
      <w:tr w:rsidR="00492380" w:rsidRPr="00492380" w:rsidTr="00644543">
        <w:tc>
          <w:tcPr>
            <w:tcW w:w="2376" w:type="dxa"/>
            <w:vMerge w:val="restart"/>
          </w:tcPr>
          <w:p w:rsidR="00492380" w:rsidRPr="00492380" w:rsidRDefault="00492380" w:rsidP="00845B5A">
            <w:pPr>
              <w:tabs>
                <w:tab w:val="left" w:pos="10206"/>
              </w:tabs>
              <w:jc w:val="both"/>
              <w:rPr>
                <w:rFonts w:ascii="Times New Roman" w:hAnsi="Times New Roman" w:cs="Times New Roman"/>
                <w:b/>
              </w:rPr>
            </w:pPr>
            <w:r w:rsidRPr="00492380">
              <w:rPr>
                <w:rFonts w:ascii="Times New Roman" w:hAnsi="Times New Roman" w:cs="Times New Roman"/>
              </w:rPr>
              <w:t>Оборот общественного питания (в действующих ценах)</w:t>
            </w:r>
          </w:p>
        </w:tc>
        <w:tc>
          <w:tcPr>
            <w:tcW w:w="850" w:type="dxa"/>
            <w:vMerge w:val="restart"/>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t>млн.руб</w:t>
            </w:r>
            <w:proofErr w:type="spellEnd"/>
            <w:r w:rsidRPr="00492380">
              <w:rPr>
                <w:rFonts w:ascii="Times New Roman" w:hAnsi="Times New Roman" w:cs="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87,2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98,4</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110,6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128,0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149,2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174,8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177,5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180,2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182,9</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185,7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188,5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192,8</w:t>
            </w:r>
          </w:p>
        </w:tc>
      </w:tr>
      <w:tr w:rsidR="00492380" w:rsidRPr="00492380" w:rsidTr="00644543">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87,4</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98,9</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111,3</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129,0</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150,4</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176,4</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179,7</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183,0</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186,3</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189,7</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193,1</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198,0</w:t>
            </w:r>
          </w:p>
        </w:tc>
      </w:tr>
      <w:tr w:rsidR="00492380" w:rsidRPr="00492380" w:rsidTr="00644543">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Объем платных услуг населению (в действующих ценах)</w:t>
            </w:r>
          </w:p>
        </w:tc>
        <w:tc>
          <w:tcPr>
            <w:tcW w:w="850" w:type="dxa"/>
            <w:vMerge w:val="restart"/>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млн. руб.</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238,7</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387,4</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547,9</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602,1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657,9</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721,3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744,7</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768,3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792,2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816,3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840,7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908,5</w:t>
            </w:r>
          </w:p>
        </w:tc>
      </w:tr>
      <w:tr w:rsidR="00492380" w:rsidRPr="00492380" w:rsidTr="00644543">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238,9</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397,6</w:t>
            </w:r>
          </w:p>
        </w:tc>
        <w:tc>
          <w:tcPr>
            <w:tcW w:w="992"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569,7</w:t>
            </w:r>
          </w:p>
        </w:tc>
        <w:tc>
          <w:tcPr>
            <w:tcW w:w="851"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629,0</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690,0</w:t>
            </w:r>
          </w:p>
        </w:tc>
        <w:tc>
          <w:tcPr>
            <w:tcW w:w="851"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758,7</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787,3</w:t>
            </w:r>
          </w:p>
        </w:tc>
        <w:tc>
          <w:tcPr>
            <w:tcW w:w="851"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816,3</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845,6</w:t>
            </w:r>
          </w:p>
        </w:tc>
        <w:tc>
          <w:tcPr>
            <w:tcW w:w="851"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875,4</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905,4</w:t>
            </w:r>
          </w:p>
        </w:tc>
        <w:tc>
          <w:tcPr>
            <w:tcW w:w="850" w:type="dxa"/>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t>971,1</w:t>
            </w:r>
          </w:p>
        </w:tc>
      </w:tr>
      <w:tr w:rsidR="00492380" w:rsidRPr="00492380" w:rsidTr="00644543">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Уровень официально зарегистрированной безработицы</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w:t>
            </w:r>
          </w:p>
        </w:tc>
        <w:tc>
          <w:tcPr>
            <w:tcW w:w="992"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w:t>
            </w:r>
          </w:p>
        </w:tc>
        <w:tc>
          <w:tcPr>
            <w:tcW w:w="992"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1,3</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1,27</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1,26</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1,23</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w:t>
            </w:r>
          </w:p>
        </w:tc>
      </w:tr>
      <w:tr w:rsidR="00492380" w:rsidRPr="00492380" w:rsidTr="00644543">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1,2</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1,2</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1,2</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1,1</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1,1</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1,1</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1,0</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1,0</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1,0</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1,0</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1,0</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sz w:val="24"/>
                <w:szCs w:val="24"/>
              </w:rPr>
            </w:pPr>
            <w:r w:rsidRPr="00492380">
              <w:rPr>
                <w:rFonts w:ascii="Times New Roman" w:hAnsi="Times New Roman" w:cs="Times New Roman"/>
                <w:color w:val="000000"/>
                <w:sz w:val="24"/>
                <w:szCs w:val="24"/>
              </w:rPr>
              <w:t>1,0</w:t>
            </w:r>
          </w:p>
        </w:tc>
      </w:tr>
      <w:tr w:rsidR="00492380" w:rsidRPr="00492380" w:rsidTr="00644543">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Численность занятых в экономике</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t>Тыс.чел</w:t>
            </w:r>
            <w:proofErr w:type="spellEnd"/>
            <w:r w:rsidRPr="00492380">
              <w:rPr>
                <w:rFonts w:ascii="Times New Roman" w:hAnsi="Times New Roman" w:cs="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11,3</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11,3</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11,4</w:t>
            </w:r>
          </w:p>
        </w:tc>
      </w:tr>
      <w:tr w:rsidR="00492380" w:rsidRPr="00492380" w:rsidTr="00644543">
        <w:tc>
          <w:tcPr>
            <w:tcW w:w="2376" w:type="dxa"/>
            <w:vMerge/>
            <w:vAlign w:val="center"/>
          </w:tcPr>
          <w:p w:rsidR="00492380" w:rsidRPr="00492380" w:rsidRDefault="00492380" w:rsidP="00845B5A">
            <w:pPr>
              <w:pStyle w:val="a6"/>
              <w:tabs>
                <w:tab w:val="left" w:pos="10206"/>
              </w:tabs>
              <w:ind w:left="0"/>
              <w:jc w:val="both"/>
              <w:rPr>
                <w:rFonts w:ascii="Times New Roman" w:hAnsi="Times New Roman"/>
                <w:highlight w:val="yellow"/>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w:t>
            </w:r>
            <w:r w:rsidRPr="00492380">
              <w:rPr>
                <w:rFonts w:ascii="Times New Roman" w:hAnsi="Times New Roman"/>
              </w:rPr>
              <w:lastRenderedPageBreak/>
              <w:t>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lastRenderedPageBreak/>
              <w:t>11,2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11,3</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11,4</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11,4</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11,6</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bCs/>
                <w:color w:val="000000"/>
              </w:rPr>
            </w:pPr>
            <w:r w:rsidRPr="00492380">
              <w:rPr>
                <w:rFonts w:ascii="Times New Roman" w:hAnsi="Times New Roman" w:cs="Times New Roman"/>
                <w:bCs/>
                <w:color w:val="000000"/>
              </w:rPr>
              <w:lastRenderedPageBreak/>
              <w:t>Численность занятых на малых предприятиях</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чел.</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1744</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1747</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1748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1751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1754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1755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1757</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1759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1760</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1762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1765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1767</w:t>
            </w:r>
          </w:p>
        </w:tc>
      </w:tr>
      <w:tr w:rsidR="00492380" w:rsidRPr="00492380" w:rsidTr="00124977">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1766</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1772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1778</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1781</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1788</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1790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1792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1797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1799</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1800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1803</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1807</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Численность индивидуальных предпринимателей</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чел.</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560</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564</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559</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574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575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579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579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581</w:t>
            </w:r>
          </w:p>
        </w:tc>
      </w:tr>
      <w:tr w:rsidR="00492380" w:rsidRPr="00492380" w:rsidTr="00124977">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568</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575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578</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582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585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587</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589</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591</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594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598</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599</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Общий фонд оплаты труда (для расчета среднемесячной заработной платы)</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млн. руб.</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1689,2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1793,9</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1905,1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2016,5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2139,6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2270,3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2408,8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2555,8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2711,8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2877,3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3052,8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3239,4</w:t>
            </w:r>
          </w:p>
        </w:tc>
      </w:tr>
      <w:tr w:rsidR="00492380" w:rsidRPr="00492380" w:rsidTr="00124977">
        <w:tc>
          <w:tcPr>
            <w:tcW w:w="2376" w:type="dxa"/>
            <w:vMerge/>
            <w:vAlign w:val="center"/>
          </w:tcPr>
          <w:p w:rsidR="00492380" w:rsidRPr="00492380" w:rsidRDefault="00492380" w:rsidP="00845B5A">
            <w:pPr>
              <w:tabs>
                <w:tab w:val="left" w:pos="10206"/>
              </w:tabs>
              <w:jc w:val="both"/>
              <w:rPr>
                <w:rFonts w:ascii="Times New Roman" w:hAnsi="Times New Roman" w:cs="Times New Roman"/>
              </w:rPr>
            </w:pPr>
          </w:p>
        </w:tc>
        <w:tc>
          <w:tcPr>
            <w:tcW w:w="850" w:type="dxa"/>
            <w:vMerge/>
            <w:vAlign w:val="center"/>
          </w:tcPr>
          <w:p w:rsidR="00492380" w:rsidRPr="00492380" w:rsidRDefault="00492380" w:rsidP="00845B5A">
            <w:pPr>
              <w:tabs>
                <w:tab w:val="left" w:pos="10206"/>
              </w:tabs>
              <w:jc w:val="both"/>
              <w:rPr>
                <w:rFonts w:ascii="Times New Roman" w:hAnsi="Times New Roman" w:cs="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1702,0</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1807,5</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1941,3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2082,1</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2233,3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2395,5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2569,2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2756,0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2956,0</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3170,7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3400,6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3647,1</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Среднесписочная численность работников (для расчета среднемесячной заработной платы)</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чел.</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5101,2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5116,5</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5121,6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5126,7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5131,8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5137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5142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5147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5152,1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5157,2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5162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5167,5</w:t>
            </w:r>
          </w:p>
        </w:tc>
      </w:tr>
      <w:tr w:rsidR="00492380" w:rsidRPr="00492380" w:rsidTr="00124977">
        <w:tc>
          <w:tcPr>
            <w:tcW w:w="2376" w:type="dxa"/>
            <w:vMerge/>
            <w:vAlign w:val="center"/>
          </w:tcPr>
          <w:p w:rsidR="00492380" w:rsidRPr="00492380" w:rsidRDefault="00492380" w:rsidP="00845B5A">
            <w:pPr>
              <w:tabs>
                <w:tab w:val="left" w:pos="10206"/>
              </w:tabs>
              <w:jc w:val="both"/>
              <w:rPr>
                <w:rFonts w:ascii="Times New Roman" w:hAnsi="Times New Roman" w:cs="Times New Roman"/>
              </w:rPr>
            </w:pPr>
          </w:p>
        </w:tc>
        <w:tc>
          <w:tcPr>
            <w:tcW w:w="850" w:type="dxa"/>
            <w:vMerge/>
            <w:vAlign w:val="center"/>
          </w:tcPr>
          <w:p w:rsidR="00492380" w:rsidRPr="00492380" w:rsidRDefault="00492380" w:rsidP="00845B5A">
            <w:pPr>
              <w:tabs>
                <w:tab w:val="left" w:pos="10206"/>
              </w:tabs>
              <w:jc w:val="both"/>
              <w:rPr>
                <w:rFonts w:ascii="Times New Roman" w:hAnsi="Times New Roman" w:cs="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5106,3</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5121,6</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5182,5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5244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5306,4</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5369,5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5433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5498</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5563,3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5629,5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5695,9</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5763,1</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Среднемесячная номинальная заработная плата (по полному кругу предприятий)</w:t>
            </w:r>
          </w:p>
        </w:tc>
        <w:tc>
          <w:tcPr>
            <w:tcW w:w="850" w:type="dxa"/>
            <w:vMerge w:val="restart"/>
            <w:vAlign w:val="center"/>
          </w:tcPr>
          <w:p w:rsidR="00492380" w:rsidRPr="00492380" w:rsidRDefault="00677B65" w:rsidP="00845B5A">
            <w:pPr>
              <w:tabs>
                <w:tab w:val="left" w:pos="10206"/>
              </w:tabs>
              <w:jc w:val="both"/>
              <w:rPr>
                <w:rFonts w:ascii="Times New Roman" w:hAnsi="Times New Roman" w:cs="Times New Roman"/>
              </w:rPr>
            </w:pPr>
            <w:r>
              <w:rPr>
                <w:rFonts w:ascii="Times New Roman" w:hAnsi="Times New Roman" w:cs="Times New Roman"/>
              </w:rPr>
              <w:t>Руб.</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27521,8</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29173,1</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30923,5</w:t>
            </w:r>
          </w:p>
        </w:tc>
        <w:tc>
          <w:tcPr>
            <w:tcW w:w="851" w:type="dxa"/>
            <w:shd w:val="clear" w:color="auto" w:fill="D9D9D9" w:themeFill="background1" w:themeFillShade="D9"/>
            <w:vAlign w:val="center"/>
          </w:tcPr>
          <w:p w:rsidR="00492380" w:rsidRPr="00492380" w:rsidRDefault="00492380" w:rsidP="00677B65">
            <w:pPr>
              <w:tabs>
                <w:tab w:val="left" w:pos="10206"/>
              </w:tabs>
              <w:jc w:val="both"/>
              <w:rPr>
                <w:rFonts w:ascii="Times New Roman" w:hAnsi="Times New Roman" w:cs="Times New Roman"/>
              </w:rPr>
            </w:pPr>
            <w:r w:rsidRPr="00492380">
              <w:rPr>
                <w:rFonts w:ascii="Times New Roman" w:hAnsi="Times New Roman" w:cs="Times New Roman"/>
              </w:rPr>
              <w:t>3277</w:t>
            </w:r>
            <w:r w:rsidR="00677B65">
              <w:rPr>
                <w:rFonts w:ascii="Times New Roman" w:hAnsi="Times New Roman" w:cs="Times New Roman"/>
              </w:rPr>
              <w:t>9</w:t>
            </w:r>
          </w:p>
        </w:tc>
        <w:tc>
          <w:tcPr>
            <w:tcW w:w="850" w:type="dxa"/>
            <w:shd w:val="clear" w:color="auto" w:fill="D9D9D9" w:themeFill="background1" w:themeFillShade="D9"/>
            <w:vAlign w:val="center"/>
          </w:tcPr>
          <w:p w:rsidR="00492380" w:rsidRPr="00492380" w:rsidRDefault="00492380" w:rsidP="00677B65">
            <w:pPr>
              <w:tabs>
                <w:tab w:val="left" w:pos="10206"/>
              </w:tabs>
              <w:jc w:val="both"/>
              <w:rPr>
                <w:rFonts w:ascii="Times New Roman" w:hAnsi="Times New Roman" w:cs="Times New Roman"/>
              </w:rPr>
            </w:pPr>
            <w:r w:rsidRPr="00492380">
              <w:rPr>
                <w:rFonts w:ascii="Times New Roman" w:hAnsi="Times New Roman" w:cs="Times New Roman"/>
              </w:rPr>
              <w:t>3474</w:t>
            </w:r>
            <w:r w:rsidR="00677B65">
              <w:rPr>
                <w:rFonts w:ascii="Times New Roman" w:hAnsi="Times New Roman" w:cs="Times New Roman"/>
              </w:rPr>
              <w:t>5</w:t>
            </w:r>
          </w:p>
        </w:tc>
        <w:tc>
          <w:tcPr>
            <w:tcW w:w="851" w:type="dxa"/>
            <w:shd w:val="clear" w:color="auto" w:fill="D9D9D9" w:themeFill="background1" w:themeFillShade="D9"/>
            <w:vAlign w:val="center"/>
          </w:tcPr>
          <w:p w:rsidR="00492380" w:rsidRPr="00492380" w:rsidRDefault="00492380" w:rsidP="00677B65">
            <w:pPr>
              <w:tabs>
                <w:tab w:val="left" w:pos="10206"/>
              </w:tabs>
              <w:jc w:val="both"/>
              <w:rPr>
                <w:rFonts w:ascii="Times New Roman" w:hAnsi="Times New Roman" w:cs="Times New Roman"/>
              </w:rPr>
            </w:pPr>
            <w:r w:rsidRPr="00492380">
              <w:rPr>
                <w:rFonts w:ascii="Times New Roman" w:hAnsi="Times New Roman" w:cs="Times New Roman"/>
              </w:rPr>
              <w:t>36829</w:t>
            </w:r>
          </w:p>
        </w:tc>
        <w:tc>
          <w:tcPr>
            <w:tcW w:w="850" w:type="dxa"/>
            <w:shd w:val="clear" w:color="auto" w:fill="D9D9D9" w:themeFill="background1" w:themeFillShade="D9"/>
            <w:vAlign w:val="center"/>
          </w:tcPr>
          <w:p w:rsidR="00492380" w:rsidRPr="00492380" w:rsidRDefault="00492380" w:rsidP="00677B65">
            <w:pPr>
              <w:tabs>
                <w:tab w:val="left" w:pos="10206"/>
              </w:tabs>
              <w:jc w:val="both"/>
              <w:rPr>
                <w:rFonts w:ascii="Times New Roman" w:hAnsi="Times New Roman" w:cs="Times New Roman"/>
              </w:rPr>
            </w:pPr>
            <w:r w:rsidRPr="00492380">
              <w:rPr>
                <w:rFonts w:ascii="Times New Roman" w:hAnsi="Times New Roman" w:cs="Times New Roman"/>
              </w:rPr>
              <w:t>3903</w:t>
            </w:r>
            <w:r w:rsidR="00677B65">
              <w:rPr>
                <w:rFonts w:ascii="Times New Roman" w:hAnsi="Times New Roman" w:cs="Times New Roman"/>
              </w:rPr>
              <w:t>9</w:t>
            </w:r>
          </w:p>
        </w:tc>
        <w:tc>
          <w:tcPr>
            <w:tcW w:w="851" w:type="dxa"/>
            <w:shd w:val="clear" w:color="auto" w:fill="D9D9D9" w:themeFill="background1" w:themeFillShade="D9"/>
            <w:vAlign w:val="center"/>
          </w:tcPr>
          <w:p w:rsidR="00492380" w:rsidRPr="00492380" w:rsidRDefault="00492380" w:rsidP="00677B65">
            <w:pPr>
              <w:tabs>
                <w:tab w:val="left" w:pos="10206"/>
              </w:tabs>
              <w:jc w:val="both"/>
              <w:rPr>
                <w:rFonts w:ascii="Times New Roman" w:hAnsi="Times New Roman" w:cs="Times New Roman"/>
              </w:rPr>
            </w:pPr>
            <w:r w:rsidRPr="00492380">
              <w:rPr>
                <w:rFonts w:ascii="Times New Roman" w:hAnsi="Times New Roman" w:cs="Times New Roman"/>
              </w:rPr>
              <w:t>4138</w:t>
            </w:r>
            <w:r w:rsidR="00677B65">
              <w:rPr>
                <w:rFonts w:ascii="Times New Roman" w:hAnsi="Times New Roman" w:cs="Times New Roman"/>
              </w:rPr>
              <w:t>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43863</w:t>
            </w:r>
          </w:p>
        </w:tc>
        <w:tc>
          <w:tcPr>
            <w:tcW w:w="851" w:type="dxa"/>
            <w:shd w:val="clear" w:color="auto" w:fill="D9D9D9" w:themeFill="background1" w:themeFillShade="D9"/>
            <w:vAlign w:val="center"/>
          </w:tcPr>
          <w:p w:rsidR="00492380" w:rsidRPr="00492380" w:rsidRDefault="00492380" w:rsidP="00677B65">
            <w:pPr>
              <w:tabs>
                <w:tab w:val="left" w:pos="10206"/>
              </w:tabs>
              <w:jc w:val="both"/>
              <w:rPr>
                <w:rFonts w:ascii="Times New Roman" w:hAnsi="Times New Roman" w:cs="Times New Roman"/>
              </w:rPr>
            </w:pPr>
            <w:r w:rsidRPr="00492380">
              <w:rPr>
                <w:rFonts w:ascii="Times New Roman" w:hAnsi="Times New Roman" w:cs="Times New Roman"/>
              </w:rPr>
              <w:t>46494</w:t>
            </w:r>
          </w:p>
        </w:tc>
        <w:tc>
          <w:tcPr>
            <w:tcW w:w="850" w:type="dxa"/>
            <w:shd w:val="clear" w:color="auto" w:fill="D9D9D9" w:themeFill="background1" w:themeFillShade="D9"/>
            <w:vAlign w:val="center"/>
          </w:tcPr>
          <w:p w:rsidR="00492380" w:rsidRPr="00492380" w:rsidRDefault="00492380" w:rsidP="00677B65">
            <w:pPr>
              <w:tabs>
                <w:tab w:val="left" w:pos="10206"/>
              </w:tabs>
              <w:jc w:val="both"/>
              <w:rPr>
                <w:rFonts w:ascii="Times New Roman" w:hAnsi="Times New Roman" w:cs="Times New Roman"/>
              </w:rPr>
            </w:pPr>
            <w:r w:rsidRPr="00492380">
              <w:rPr>
                <w:rFonts w:ascii="Times New Roman" w:hAnsi="Times New Roman" w:cs="Times New Roman"/>
              </w:rPr>
              <w:t>49</w:t>
            </w:r>
            <w:r w:rsidR="00677B65">
              <w:rPr>
                <w:rFonts w:ascii="Times New Roman" w:hAnsi="Times New Roman" w:cs="Times New Roman"/>
              </w:rPr>
              <w:t>284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52240</w:t>
            </w:r>
          </w:p>
        </w:tc>
      </w:tr>
      <w:tr w:rsidR="00677B65" w:rsidRPr="00492380" w:rsidTr="00124977">
        <w:tc>
          <w:tcPr>
            <w:tcW w:w="2376" w:type="dxa"/>
            <w:vMerge/>
            <w:vAlign w:val="center"/>
          </w:tcPr>
          <w:p w:rsidR="00677B65" w:rsidRPr="00492380" w:rsidRDefault="00677B65" w:rsidP="00845B5A">
            <w:pPr>
              <w:tabs>
                <w:tab w:val="left" w:pos="10206"/>
              </w:tabs>
              <w:jc w:val="both"/>
              <w:rPr>
                <w:rFonts w:ascii="Times New Roman" w:hAnsi="Times New Roman" w:cs="Times New Roman"/>
              </w:rPr>
            </w:pPr>
          </w:p>
        </w:tc>
        <w:tc>
          <w:tcPr>
            <w:tcW w:w="850" w:type="dxa"/>
            <w:vMerge/>
            <w:vAlign w:val="center"/>
          </w:tcPr>
          <w:p w:rsidR="00677B65" w:rsidRPr="00492380" w:rsidRDefault="00677B65" w:rsidP="00845B5A">
            <w:pPr>
              <w:tabs>
                <w:tab w:val="left" w:pos="10206"/>
              </w:tabs>
              <w:jc w:val="both"/>
              <w:rPr>
                <w:rFonts w:ascii="Times New Roman" w:hAnsi="Times New Roman" w:cs="Times New Roman"/>
              </w:rPr>
            </w:pPr>
          </w:p>
        </w:tc>
        <w:tc>
          <w:tcPr>
            <w:tcW w:w="1844" w:type="dxa"/>
          </w:tcPr>
          <w:p w:rsidR="00677B65" w:rsidRPr="00492380" w:rsidRDefault="00677B65"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27881</w:t>
            </w:r>
          </w:p>
        </w:tc>
        <w:tc>
          <w:tcPr>
            <w:tcW w:w="992"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29448</w:t>
            </w:r>
          </w:p>
        </w:tc>
        <w:tc>
          <w:tcPr>
            <w:tcW w:w="992"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31215</w:t>
            </w:r>
          </w:p>
        </w:tc>
        <w:tc>
          <w:tcPr>
            <w:tcW w:w="851"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33088</w:t>
            </w:r>
          </w:p>
        </w:tc>
        <w:tc>
          <w:tcPr>
            <w:tcW w:w="850"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35073</w:t>
            </w:r>
          </w:p>
        </w:tc>
        <w:tc>
          <w:tcPr>
            <w:tcW w:w="851"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37178</w:t>
            </w:r>
          </w:p>
        </w:tc>
        <w:tc>
          <w:tcPr>
            <w:tcW w:w="850"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39408</w:t>
            </w:r>
          </w:p>
        </w:tc>
        <w:tc>
          <w:tcPr>
            <w:tcW w:w="851"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41773</w:t>
            </w:r>
          </w:p>
        </w:tc>
        <w:tc>
          <w:tcPr>
            <w:tcW w:w="850"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44279</w:t>
            </w:r>
          </w:p>
        </w:tc>
        <w:tc>
          <w:tcPr>
            <w:tcW w:w="851"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46936</w:t>
            </w:r>
          </w:p>
        </w:tc>
        <w:tc>
          <w:tcPr>
            <w:tcW w:w="850"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49752</w:t>
            </w:r>
          </w:p>
        </w:tc>
        <w:tc>
          <w:tcPr>
            <w:tcW w:w="850" w:type="dxa"/>
            <w:vAlign w:val="center"/>
          </w:tcPr>
          <w:p w:rsidR="00677B65" w:rsidRDefault="00677B65" w:rsidP="00B1534B">
            <w:pPr>
              <w:tabs>
                <w:tab w:val="left" w:pos="10206"/>
              </w:tabs>
              <w:jc w:val="center"/>
              <w:rPr>
                <w:rFonts w:ascii="Times New Roman" w:hAnsi="Times New Roman" w:cs="Times New Roman"/>
                <w:color w:val="000000"/>
                <w:sz w:val="24"/>
                <w:szCs w:val="24"/>
              </w:rPr>
            </w:pPr>
            <w:r>
              <w:rPr>
                <w:rFonts w:ascii="Times New Roman" w:hAnsi="Times New Roman" w:cs="Times New Roman"/>
                <w:color w:val="000000"/>
                <w:sz w:val="24"/>
                <w:szCs w:val="24"/>
              </w:rPr>
              <w:t>52737</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b/>
              </w:rPr>
            </w:pPr>
            <w:r w:rsidRPr="00492380">
              <w:rPr>
                <w:rFonts w:ascii="Times New Roman" w:hAnsi="Times New Roman" w:cs="Times New Roman"/>
              </w:rPr>
              <w:t>Перевезено пассажиров автомобильным транспортом общего пользования</w:t>
            </w:r>
          </w:p>
        </w:tc>
        <w:tc>
          <w:tcPr>
            <w:tcW w:w="850" w:type="dxa"/>
            <w:vMerge w:val="restart"/>
          </w:tcPr>
          <w:p w:rsidR="00492380" w:rsidRPr="00492380" w:rsidRDefault="00492380" w:rsidP="00845B5A">
            <w:pPr>
              <w:tabs>
                <w:tab w:val="left" w:pos="10206"/>
              </w:tabs>
              <w:jc w:val="both"/>
              <w:rPr>
                <w:rFonts w:ascii="Times New Roman" w:hAnsi="Times New Roman" w:cs="Times New Roman"/>
              </w:rPr>
            </w:pPr>
          </w:p>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t>тыс.чел</w:t>
            </w:r>
            <w:proofErr w:type="spellEnd"/>
            <w:r w:rsidRPr="00492380">
              <w:rPr>
                <w:rFonts w:ascii="Times New Roman" w:hAnsi="Times New Roman" w:cs="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619,2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622,9</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631,1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639,8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648,4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656,9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665,6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674,4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682,7</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691,6</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700,5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709,5</w:t>
            </w:r>
          </w:p>
        </w:tc>
      </w:tr>
      <w:tr w:rsidR="00492380" w:rsidRPr="00492380" w:rsidTr="00124977">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645,2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675</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707</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734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761,4</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789,2</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817,4</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846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875,1</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904,6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934,5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964,9</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Перевезено грузов автомобильным транспортом</w:t>
            </w:r>
          </w:p>
        </w:tc>
        <w:tc>
          <w:tcPr>
            <w:tcW w:w="850" w:type="dxa"/>
            <w:vMerge w:val="restart"/>
          </w:tcPr>
          <w:p w:rsidR="00492380" w:rsidRPr="00492380" w:rsidRDefault="00492380" w:rsidP="00845B5A">
            <w:pPr>
              <w:tabs>
                <w:tab w:val="left" w:pos="10206"/>
              </w:tabs>
              <w:jc w:val="both"/>
              <w:rPr>
                <w:rFonts w:ascii="Times New Roman" w:hAnsi="Times New Roman" w:cs="Times New Roman"/>
              </w:rPr>
            </w:pPr>
          </w:p>
          <w:p w:rsidR="00492380" w:rsidRPr="00492380" w:rsidRDefault="00492380" w:rsidP="00845B5A">
            <w:pPr>
              <w:tabs>
                <w:tab w:val="left" w:pos="10206"/>
              </w:tabs>
              <w:jc w:val="both"/>
              <w:rPr>
                <w:rFonts w:ascii="Times New Roman" w:hAnsi="Times New Roman" w:cs="Times New Roman"/>
              </w:rPr>
            </w:pPr>
            <w:proofErr w:type="spellStart"/>
            <w:r w:rsidRPr="00492380">
              <w:rPr>
                <w:rFonts w:ascii="Times New Roman" w:hAnsi="Times New Roman" w:cs="Times New Roman"/>
              </w:rPr>
              <w:t>тыс.тонн</w:t>
            </w:r>
            <w:proofErr w:type="spellEnd"/>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lang w:val="en-US"/>
              </w:rPr>
            </w:pPr>
            <w:r w:rsidRPr="00492380">
              <w:rPr>
                <w:rFonts w:ascii="Times New Roman" w:hAnsi="Times New Roman" w:cs="Times New Roman"/>
                <w:lang w:val="en-US"/>
              </w:rPr>
              <w:t>650.0</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lang w:val="en-US"/>
              </w:rPr>
            </w:pPr>
            <w:r w:rsidRPr="00492380">
              <w:rPr>
                <w:rFonts w:ascii="Times New Roman" w:hAnsi="Times New Roman" w:cs="Times New Roman"/>
                <w:lang w:val="en-US"/>
              </w:rPr>
              <w:t>651.4</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lang w:val="en-US"/>
              </w:rPr>
            </w:pPr>
            <w:r w:rsidRPr="00492380">
              <w:rPr>
                <w:rFonts w:ascii="Times New Roman" w:hAnsi="Times New Roman" w:cs="Times New Roman"/>
                <w:lang w:val="en-US"/>
              </w:rPr>
              <w:t>654.5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lang w:val="en-US"/>
              </w:rPr>
            </w:pPr>
            <w:r w:rsidRPr="00492380">
              <w:rPr>
                <w:rFonts w:ascii="Times New Roman" w:hAnsi="Times New Roman" w:cs="Times New Roman"/>
                <w:lang w:val="en-US"/>
              </w:rPr>
              <w:t>657.8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lang w:val="en-US"/>
              </w:rPr>
            </w:pPr>
            <w:r w:rsidRPr="00492380">
              <w:rPr>
                <w:rFonts w:ascii="Times New Roman" w:hAnsi="Times New Roman" w:cs="Times New Roman"/>
                <w:lang w:val="en-US"/>
              </w:rPr>
              <w:t>661.0</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664,3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667,6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671,0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674,1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677,5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680,9</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684,3</w:t>
            </w:r>
          </w:p>
        </w:tc>
      </w:tr>
      <w:tr w:rsidR="00492380" w:rsidRPr="00492380" w:rsidTr="00124977">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659,9</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689,9</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721,7</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748,7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776,1</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803,9</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832,1</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860,7</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889,8</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919,3</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949,2</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979,6</w:t>
            </w:r>
          </w:p>
        </w:tc>
      </w:tr>
      <w:tr w:rsidR="00492380" w:rsidRPr="00492380" w:rsidTr="00124977">
        <w:tc>
          <w:tcPr>
            <w:tcW w:w="2376" w:type="dxa"/>
            <w:vMerge w:val="restart"/>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 xml:space="preserve">Доля детей в возрасте </w:t>
            </w:r>
            <w:r w:rsidRPr="00492380">
              <w:rPr>
                <w:rFonts w:ascii="Times New Roman" w:hAnsi="Times New Roman" w:cs="Times New Roman"/>
              </w:rPr>
              <w:lastRenderedPageBreak/>
              <w:t>1-6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1-6 лет</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lastRenderedPageBreak/>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992"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992"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53,2</w:t>
            </w:r>
          </w:p>
        </w:tc>
      </w:tr>
      <w:tr w:rsidR="00492380" w:rsidRPr="00492380" w:rsidTr="00124977">
        <w:tc>
          <w:tcPr>
            <w:tcW w:w="2376" w:type="dxa"/>
            <w:vMerge/>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54,2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55,2</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55,2</w:t>
            </w:r>
          </w:p>
        </w:tc>
        <w:tc>
          <w:tcPr>
            <w:tcW w:w="851"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c>
          <w:tcPr>
            <w:tcW w:w="850"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c>
          <w:tcPr>
            <w:tcW w:w="851"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c>
          <w:tcPr>
            <w:tcW w:w="850"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c>
          <w:tcPr>
            <w:tcW w:w="851"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c>
          <w:tcPr>
            <w:tcW w:w="850"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c>
          <w:tcPr>
            <w:tcW w:w="851"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c>
          <w:tcPr>
            <w:tcW w:w="850"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c>
          <w:tcPr>
            <w:tcW w:w="850" w:type="dxa"/>
            <w:vAlign w:val="center"/>
          </w:tcPr>
          <w:p w:rsidR="00492380" w:rsidRPr="00492380" w:rsidRDefault="00492380" w:rsidP="00124977">
            <w:pPr>
              <w:tabs>
                <w:tab w:val="left" w:pos="10206"/>
              </w:tabs>
              <w:rPr>
                <w:rFonts w:ascii="Times New Roman" w:hAnsi="Times New Roman" w:cs="Times New Roman"/>
              </w:rPr>
            </w:pPr>
            <w:r w:rsidRPr="00492380">
              <w:rPr>
                <w:rFonts w:ascii="Times New Roman" w:hAnsi="Times New Roman" w:cs="Times New Roman"/>
              </w:rPr>
              <w:t>55,2</w:t>
            </w:r>
          </w:p>
        </w:tc>
      </w:tr>
      <w:tr w:rsidR="00492380" w:rsidRPr="00492380" w:rsidTr="00124977">
        <w:tc>
          <w:tcPr>
            <w:tcW w:w="2376" w:type="dxa"/>
            <w:vMerge w:val="restart"/>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lastRenderedPageBreak/>
              <w:t>Доля населения, занимающегося физической культурой и спортом</w:t>
            </w:r>
          </w:p>
        </w:tc>
        <w:tc>
          <w:tcPr>
            <w:tcW w:w="850" w:type="dxa"/>
            <w:vMerge w:val="restart"/>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25,4</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27,3</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28,4</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29,1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29,8</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30,4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31,6</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32,2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32,7</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33,2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33,7</w:t>
            </w:r>
          </w:p>
        </w:tc>
      </w:tr>
      <w:tr w:rsidR="00492380" w:rsidRPr="00492380" w:rsidTr="00124977">
        <w:tc>
          <w:tcPr>
            <w:tcW w:w="2376" w:type="dxa"/>
            <w:vMerge/>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31,6</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32,1</w:t>
            </w:r>
          </w:p>
        </w:tc>
        <w:tc>
          <w:tcPr>
            <w:tcW w:w="992"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32,6</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33,1</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33,6</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34,1</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34,6</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35,1</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35,6</w:t>
            </w:r>
          </w:p>
        </w:tc>
        <w:tc>
          <w:tcPr>
            <w:tcW w:w="851"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36,1</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36,6</w:t>
            </w:r>
          </w:p>
        </w:tc>
        <w:tc>
          <w:tcPr>
            <w:tcW w:w="850" w:type="dxa"/>
            <w:vAlign w:val="center"/>
          </w:tcPr>
          <w:p w:rsidR="00492380" w:rsidRPr="00492380" w:rsidRDefault="00492380" w:rsidP="00845B5A">
            <w:pPr>
              <w:tabs>
                <w:tab w:val="left" w:pos="10206"/>
              </w:tabs>
              <w:jc w:val="both"/>
              <w:rPr>
                <w:rFonts w:ascii="Times New Roman" w:hAnsi="Times New Roman" w:cs="Times New Roman"/>
                <w:color w:val="000000"/>
              </w:rPr>
            </w:pPr>
            <w:r w:rsidRPr="00492380">
              <w:rPr>
                <w:rFonts w:ascii="Times New Roman" w:hAnsi="Times New Roman" w:cs="Times New Roman"/>
                <w:color w:val="000000"/>
              </w:rPr>
              <w:t>37,1</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Число культурно-досуговых формирований</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Ед.</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104</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106</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106</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108</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110</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110</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110</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116</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118</w:t>
            </w:r>
          </w:p>
        </w:tc>
      </w:tr>
      <w:tr w:rsidR="00492380" w:rsidRPr="00492380" w:rsidTr="00124977">
        <w:trPr>
          <w:trHeight w:val="504"/>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105</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105</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107</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109</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109</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111</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116</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118</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120</w:t>
            </w:r>
          </w:p>
        </w:tc>
      </w:tr>
      <w:tr w:rsidR="00492380" w:rsidRPr="00492380" w:rsidTr="00124977">
        <w:tc>
          <w:tcPr>
            <w:tcW w:w="2376" w:type="dxa"/>
            <w:vMerge w:val="restart"/>
          </w:tcPr>
          <w:p w:rsidR="00492380" w:rsidRPr="00492380" w:rsidRDefault="00492380" w:rsidP="00845B5A">
            <w:pPr>
              <w:tabs>
                <w:tab w:val="left" w:pos="10206"/>
              </w:tabs>
              <w:jc w:val="both"/>
              <w:rPr>
                <w:rFonts w:ascii="Times New Roman" w:hAnsi="Times New Roman" w:cs="Times New Roman"/>
                <w:b/>
              </w:rPr>
            </w:pPr>
            <w:r w:rsidRPr="00492380">
              <w:rPr>
                <w:rFonts w:ascii="Times New Roman" w:hAnsi="Times New Roman" w:cs="Times New Roman"/>
              </w:rPr>
              <w:t xml:space="preserve">Количество семей, состоящих на учёте в отделении, находящихся в социально-опасном положении и испытывающих трудности в социальной адаптации - </w:t>
            </w:r>
            <w:r w:rsidRPr="00492380">
              <w:rPr>
                <w:rFonts w:ascii="Times New Roman" w:hAnsi="Times New Roman" w:cs="Times New Roman"/>
                <w:b/>
              </w:rPr>
              <w:t>всего</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семей</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41</w:t>
            </w:r>
          </w:p>
        </w:tc>
      </w:tr>
      <w:tr w:rsidR="00492380" w:rsidRPr="00492380" w:rsidTr="00124977">
        <w:tc>
          <w:tcPr>
            <w:tcW w:w="2376" w:type="dxa"/>
            <w:vMerge/>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vAlign w:val="center"/>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45</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45</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44</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44</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w:t>
            </w:r>
          </w:p>
        </w:tc>
      </w:tr>
      <w:tr w:rsidR="00492380" w:rsidRPr="00492380" w:rsidTr="00124977">
        <w:trPr>
          <w:trHeight w:val="133"/>
        </w:trPr>
        <w:tc>
          <w:tcPr>
            <w:tcW w:w="2376" w:type="dxa"/>
            <w:vMerge w:val="restart"/>
          </w:tcPr>
          <w:p w:rsidR="00492380" w:rsidRPr="00492380" w:rsidRDefault="00492380" w:rsidP="00845B5A">
            <w:pPr>
              <w:tabs>
                <w:tab w:val="left" w:pos="10206"/>
              </w:tabs>
              <w:jc w:val="both"/>
              <w:rPr>
                <w:rFonts w:ascii="Times New Roman" w:hAnsi="Times New Roman" w:cs="Times New Roman"/>
                <w:b/>
              </w:rPr>
            </w:pPr>
            <w:r w:rsidRPr="00492380">
              <w:rPr>
                <w:rFonts w:ascii="Times New Roman" w:hAnsi="Times New Roman" w:cs="Times New Roman"/>
              </w:rPr>
              <w:t xml:space="preserve">Количество инвалидов, прошедших социальную реабилитацию по карте ИПРА – </w:t>
            </w:r>
            <w:r w:rsidRPr="00492380">
              <w:rPr>
                <w:rFonts w:ascii="Times New Roman" w:hAnsi="Times New Roman" w:cs="Times New Roman"/>
                <w:b/>
              </w:rPr>
              <w:t>всего</w:t>
            </w:r>
            <w:r w:rsidRPr="00492380">
              <w:rPr>
                <w:rFonts w:ascii="Times New Roman" w:hAnsi="Times New Roman" w:cs="Times New Roman"/>
              </w:rPr>
              <w:t>:</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человек</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350</w:t>
            </w:r>
          </w:p>
        </w:tc>
        <w:tc>
          <w:tcPr>
            <w:tcW w:w="992"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350</w:t>
            </w:r>
          </w:p>
        </w:tc>
        <w:tc>
          <w:tcPr>
            <w:tcW w:w="992"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340</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340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330</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330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320</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320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310</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310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300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300</w:t>
            </w:r>
          </w:p>
        </w:tc>
      </w:tr>
      <w:tr w:rsidR="00492380" w:rsidRPr="00492380" w:rsidTr="00EF5D38">
        <w:trPr>
          <w:trHeight w:val="516"/>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400</w:t>
            </w:r>
          </w:p>
        </w:tc>
        <w:tc>
          <w:tcPr>
            <w:tcW w:w="992"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400</w:t>
            </w:r>
          </w:p>
        </w:tc>
        <w:tc>
          <w:tcPr>
            <w:tcW w:w="992"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350</w:t>
            </w:r>
          </w:p>
        </w:tc>
        <w:tc>
          <w:tcPr>
            <w:tcW w:w="851"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350</w:t>
            </w:r>
          </w:p>
        </w:tc>
        <w:tc>
          <w:tcPr>
            <w:tcW w:w="850"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340</w:t>
            </w:r>
          </w:p>
        </w:tc>
        <w:tc>
          <w:tcPr>
            <w:tcW w:w="851"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340</w:t>
            </w:r>
          </w:p>
        </w:tc>
        <w:tc>
          <w:tcPr>
            <w:tcW w:w="850"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330</w:t>
            </w:r>
          </w:p>
        </w:tc>
        <w:tc>
          <w:tcPr>
            <w:tcW w:w="851"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330</w:t>
            </w:r>
          </w:p>
        </w:tc>
        <w:tc>
          <w:tcPr>
            <w:tcW w:w="850"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320</w:t>
            </w:r>
          </w:p>
        </w:tc>
        <w:tc>
          <w:tcPr>
            <w:tcW w:w="851"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320</w:t>
            </w:r>
          </w:p>
        </w:tc>
        <w:tc>
          <w:tcPr>
            <w:tcW w:w="850"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310</w:t>
            </w:r>
          </w:p>
        </w:tc>
        <w:tc>
          <w:tcPr>
            <w:tcW w:w="850" w:type="dxa"/>
            <w:vAlign w:val="center"/>
          </w:tcPr>
          <w:p w:rsidR="00492380" w:rsidRPr="00492380" w:rsidRDefault="00492380" w:rsidP="00EF5D38">
            <w:pPr>
              <w:tabs>
                <w:tab w:val="left" w:pos="10206"/>
              </w:tabs>
              <w:rPr>
                <w:rFonts w:ascii="Times New Roman" w:hAnsi="Times New Roman" w:cs="Times New Roman"/>
              </w:rPr>
            </w:pPr>
            <w:r w:rsidRPr="00492380">
              <w:rPr>
                <w:rFonts w:ascii="Times New Roman" w:hAnsi="Times New Roman" w:cs="Times New Roman"/>
              </w:rPr>
              <w:t>300</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 xml:space="preserve">Количество  граждан, </w:t>
            </w:r>
            <w:r w:rsidRPr="00492380">
              <w:rPr>
                <w:rFonts w:ascii="Times New Roman" w:hAnsi="Times New Roman" w:cs="Times New Roman"/>
              </w:rPr>
              <w:lastRenderedPageBreak/>
              <w:t>обслуживаемых на дому</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lastRenderedPageBreak/>
              <w:t>челове</w:t>
            </w:r>
            <w:r w:rsidRPr="00492380">
              <w:rPr>
                <w:rFonts w:ascii="Times New Roman" w:hAnsi="Times New Roman" w:cs="Times New Roman"/>
              </w:rPr>
              <w:lastRenderedPageBreak/>
              <w:t>к</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lastRenderedPageBreak/>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992"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992"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1"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c>
          <w:tcPr>
            <w:tcW w:w="850" w:type="dxa"/>
            <w:shd w:val="clear" w:color="auto" w:fill="D9D9D9" w:themeFill="background1" w:themeFillShade="D9"/>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420</w:t>
            </w:r>
          </w:p>
        </w:tc>
      </w:tr>
      <w:tr w:rsidR="00492380" w:rsidRPr="00492380" w:rsidTr="00124977">
        <w:trPr>
          <w:trHeight w:val="516"/>
        </w:trPr>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430</w:t>
            </w:r>
          </w:p>
        </w:tc>
      </w:tr>
      <w:tr w:rsidR="00492380" w:rsidRPr="00492380" w:rsidTr="00124977">
        <w:tc>
          <w:tcPr>
            <w:tcW w:w="2376"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lastRenderedPageBreak/>
              <w:t>Доля детей охваченных всеми видами отдыха в течение лета от общего числа детей в возрасте 7-17 лет</w:t>
            </w:r>
          </w:p>
        </w:tc>
        <w:tc>
          <w:tcPr>
            <w:tcW w:w="850" w:type="dxa"/>
            <w:vMerge w:val="restart"/>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w:t>
            </w: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консервативный</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21</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21,2</w:t>
            </w:r>
          </w:p>
        </w:tc>
        <w:tc>
          <w:tcPr>
            <w:tcW w:w="992"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21,3</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21,4</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21,5</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22,3</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22,5</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22,7</w:t>
            </w:r>
          </w:p>
        </w:tc>
        <w:tc>
          <w:tcPr>
            <w:tcW w:w="851"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23</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23,2</w:t>
            </w:r>
          </w:p>
        </w:tc>
        <w:tc>
          <w:tcPr>
            <w:tcW w:w="850" w:type="dxa"/>
            <w:shd w:val="clear" w:color="auto" w:fill="D9D9D9" w:themeFill="background1" w:themeFillShade="D9"/>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23,5</w:t>
            </w:r>
          </w:p>
        </w:tc>
      </w:tr>
      <w:tr w:rsidR="00492380" w:rsidRPr="00492380" w:rsidTr="00124977">
        <w:tc>
          <w:tcPr>
            <w:tcW w:w="2376" w:type="dxa"/>
            <w:vMerge/>
            <w:vAlign w:val="center"/>
          </w:tcPr>
          <w:p w:rsidR="00492380" w:rsidRPr="00492380" w:rsidRDefault="00492380" w:rsidP="00845B5A">
            <w:pPr>
              <w:pStyle w:val="a6"/>
              <w:tabs>
                <w:tab w:val="left" w:pos="10206"/>
              </w:tabs>
              <w:ind w:left="0"/>
              <w:jc w:val="both"/>
              <w:rPr>
                <w:rFonts w:ascii="Times New Roman" w:hAnsi="Times New Roman"/>
              </w:rPr>
            </w:pPr>
          </w:p>
        </w:tc>
        <w:tc>
          <w:tcPr>
            <w:tcW w:w="850" w:type="dxa"/>
            <w:vMerge/>
          </w:tcPr>
          <w:p w:rsidR="00492380" w:rsidRPr="00492380" w:rsidRDefault="00492380" w:rsidP="00845B5A">
            <w:pPr>
              <w:pStyle w:val="a6"/>
              <w:tabs>
                <w:tab w:val="left" w:pos="10206"/>
              </w:tabs>
              <w:ind w:left="0"/>
              <w:jc w:val="both"/>
              <w:rPr>
                <w:rFonts w:ascii="Times New Roman" w:hAnsi="Times New Roman"/>
              </w:rPr>
            </w:pPr>
          </w:p>
        </w:tc>
        <w:tc>
          <w:tcPr>
            <w:tcW w:w="1844" w:type="dxa"/>
          </w:tcPr>
          <w:p w:rsidR="00492380" w:rsidRPr="00492380" w:rsidRDefault="00492380" w:rsidP="00845B5A">
            <w:pPr>
              <w:pStyle w:val="a6"/>
              <w:tabs>
                <w:tab w:val="left" w:pos="10206"/>
              </w:tabs>
              <w:ind w:left="0"/>
              <w:jc w:val="both"/>
              <w:rPr>
                <w:rFonts w:ascii="Times New Roman" w:hAnsi="Times New Roman"/>
              </w:rPr>
            </w:pPr>
            <w:r w:rsidRPr="00492380">
              <w:rPr>
                <w:rFonts w:ascii="Times New Roman" w:hAnsi="Times New Roman"/>
              </w:rPr>
              <w:t>умеренно-оптимистичный</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21</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21,5</w:t>
            </w:r>
          </w:p>
        </w:tc>
        <w:tc>
          <w:tcPr>
            <w:tcW w:w="992"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22,5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23</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23,5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24</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24,5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25</w:t>
            </w:r>
          </w:p>
        </w:tc>
        <w:tc>
          <w:tcPr>
            <w:tcW w:w="851"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25,5</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26</w:t>
            </w:r>
          </w:p>
        </w:tc>
        <w:tc>
          <w:tcPr>
            <w:tcW w:w="850" w:type="dxa"/>
            <w:vAlign w:val="center"/>
          </w:tcPr>
          <w:p w:rsidR="00492380" w:rsidRPr="00492380" w:rsidRDefault="00492380" w:rsidP="00845B5A">
            <w:pPr>
              <w:tabs>
                <w:tab w:val="left" w:pos="10206"/>
              </w:tabs>
              <w:jc w:val="both"/>
              <w:rPr>
                <w:rFonts w:ascii="Times New Roman" w:hAnsi="Times New Roman" w:cs="Times New Roman"/>
              </w:rPr>
            </w:pPr>
            <w:r w:rsidRPr="00492380">
              <w:rPr>
                <w:rFonts w:ascii="Times New Roman" w:hAnsi="Times New Roman" w:cs="Times New Roman"/>
              </w:rPr>
              <w:t>26,5</w:t>
            </w:r>
          </w:p>
        </w:tc>
      </w:tr>
    </w:tbl>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124977" w:rsidRDefault="00124977" w:rsidP="00BB7F07">
      <w:pPr>
        <w:tabs>
          <w:tab w:val="left" w:pos="10206"/>
        </w:tabs>
        <w:ind w:firstLine="709"/>
        <w:jc w:val="right"/>
        <w:rPr>
          <w:rFonts w:ascii="Times New Roman" w:hAnsi="Times New Roman" w:cs="Times New Roman"/>
          <w:sz w:val="24"/>
          <w:szCs w:val="24"/>
        </w:rPr>
      </w:pPr>
    </w:p>
    <w:p w:rsidR="00492380" w:rsidRPr="00FB2BFC" w:rsidRDefault="00492380" w:rsidP="00BB7F07">
      <w:pPr>
        <w:tabs>
          <w:tab w:val="left" w:pos="10206"/>
        </w:tabs>
        <w:ind w:firstLine="709"/>
        <w:jc w:val="right"/>
        <w:rPr>
          <w:rFonts w:ascii="Times New Roman" w:hAnsi="Times New Roman" w:cs="Times New Roman"/>
          <w:sz w:val="24"/>
          <w:szCs w:val="24"/>
        </w:rPr>
      </w:pPr>
      <w:r>
        <w:rPr>
          <w:rFonts w:ascii="Times New Roman" w:hAnsi="Times New Roman" w:cs="Times New Roman"/>
          <w:sz w:val="24"/>
          <w:szCs w:val="24"/>
        </w:rPr>
        <w:lastRenderedPageBreak/>
        <w:t>П</w:t>
      </w:r>
      <w:r w:rsidRPr="00FB2BFC">
        <w:rPr>
          <w:rFonts w:ascii="Times New Roman" w:hAnsi="Times New Roman" w:cs="Times New Roman"/>
          <w:sz w:val="24"/>
          <w:szCs w:val="24"/>
        </w:rPr>
        <w:t>риложение 3</w:t>
      </w:r>
    </w:p>
    <w:p w:rsidR="00492380" w:rsidRPr="00FB2BFC" w:rsidRDefault="00492380" w:rsidP="00845B5A">
      <w:pPr>
        <w:tabs>
          <w:tab w:val="left" w:pos="10206"/>
        </w:tabs>
        <w:ind w:firstLine="709"/>
        <w:jc w:val="both"/>
        <w:rPr>
          <w:rFonts w:ascii="Times New Roman" w:hAnsi="Times New Roman" w:cs="Times New Roman"/>
          <w:sz w:val="24"/>
          <w:szCs w:val="24"/>
        </w:rPr>
      </w:pPr>
    </w:p>
    <w:p w:rsidR="00492380" w:rsidRPr="00075002" w:rsidRDefault="00492380" w:rsidP="00845B5A">
      <w:pPr>
        <w:tabs>
          <w:tab w:val="left" w:pos="10206"/>
        </w:tabs>
        <w:ind w:firstLine="709"/>
        <w:jc w:val="both"/>
        <w:rPr>
          <w:rFonts w:ascii="Times New Roman" w:hAnsi="Times New Roman" w:cs="Times New Roman"/>
          <w:b/>
          <w:sz w:val="28"/>
          <w:szCs w:val="28"/>
        </w:rPr>
      </w:pPr>
      <w:r w:rsidRPr="00075002">
        <w:rPr>
          <w:rFonts w:ascii="Times New Roman" w:hAnsi="Times New Roman" w:cs="Times New Roman"/>
          <w:b/>
          <w:sz w:val="28"/>
          <w:szCs w:val="28"/>
        </w:rPr>
        <w:t>Перечень программ, реализация которых будет способствовать достижению цели Стратегии</w:t>
      </w:r>
    </w:p>
    <w:tbl>
      <w:tblPr>
        <w:tblStyle w:val="aa"/>
        <w:tblW w:w="15026" w:type="dxa"/>
        <w:tblInd w:w="250" w:type="dxa"/>
        <w:tblLook w:val="04A0" w:firstRow="1" w:lastRow="0" w:firstColumn="1" w:lastColumn="0" w:noHBand="0" w:noVBand="1"/>
      </w:tblPr>
      <w:tblGrid>
        <w:gridCol w:w="516"/>
        <w:gridCol w:w="5150"/>
        <w:gridCol w:w="6531"/>
        <w:gridCol w:w="2829"/>
      </w:tblGrid>
      <w:tr w:rsidR="00492380" w:rsidRPr="00FB2BFC" w:rsidTr="00492380">
        <w:tc>
          <w:tcPr>
            <w:tcW w:w="466"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snapToGrid w:val="0"/>
              <w:jc w:val="both"/>
              <w:rPr>
                <w:rFonts w:ascii="Times New Roman" w:hAnsi="Times New Roman" w:cs="Times New Roman"/>
                <w:b/>
                <w:sz w:val="24"/>
                <w:szCs w:val="24"/>
              </w:rPr>
            </w:pPr>
            <w:r w:rsidRPr="00124977">
              <w:rPr>
                <w:rFonts w:ascii="Times New Roman" w:hAnsi="Times New Roman" w:cs="Times New Roman"/>
                <w:b/>
                <w:sz w:val="24"/>
                <w:szCs w:val="24"/>
              </w:rPr>
              <w:t xml:space="preserve">№ </w:t>
            </w:r>
            <w:proofErr w:type="spellStart"/>
            <w:r w:rsidRPr="00124977">
              <w:rPr>
                <w:rFonts w:ascii="Times New Roman" w:hAnsi="Times New Roman" w:cs="Times New Roman"/>
                <w:b/>
                <w:sz w:val="24"/>
                <w:szCs w:val="24"/>
              </w:rPr>
              <w:t>пп</w:t>
            </w:r>
            <w:proofErr w:type="spellEnd"/>
          </w:p>
        </w:tc>
        <w:tc>
          <w:tcPr>
            <w:tcW w:w="5169"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snapToGrid w:val="0"/>
              <w:jc w:val="both"/>
              <w:rPr>
                <w:rFonts w:ascii="Times New Roman" w:hAnsi="Times New Roman" w:cs="Times New Roman"/>
                <w:b/>
                <w:bCs/>
                <w:sz w:val="24"/>
                <w:szCs w:val="24"/>
              </w:rPr>
            </w:pPr>
            <w:r w:rsidRPr="00124977">
              <w:rPr>
                <w:rFonts w:ascii="Times New Roman" w:hAnsi="Times New Roman" w:cs="Times New Roman"/>
                <w:b/>
                <w:bCs/>
                <w:sz w:val="24"/>
                <w:szCs w:val="24"/>
              </w:rPr>
              <w:t>Наименование программы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a6"/>
              <w:tabs>
                <w:tab w:val="left" w:pos="10206"/>
              </w:tabs>
              <w:ind w:left="0"/>
              <w:jc w:val="both"/>
              <w:rPr>
                <w:rFonts w:ascii="Times New Roman" w:hAnsi="Times New Roman"/>
                <w:b/>
                <w:sz w:val="24"/>
                <w:szCs w:val="24"/>
              </w:rPr>
            </w:pPr>
            <w:r w:rsidRPr="00124977">
              <w:rPr>
                <w:rFonts w:ascii="Times New Roman" w:hAnsi="Times New Roman"/>
                <w:b/>
                <w:sz w:val="24"/>
                <w:szCs w:val="24"/>
              </w:rPr>
              <w:t>Цель, на достижение которой направлена программа</w:t>
            </w: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a6"/>
              <w:tabs>
                <w:tab w:val="left" w:pos="10206"/>
              </w:tabs>
              <w:ind w:left="0"/>
              <w:jc w:val="both"/>
              <w:rPr>
                <w:rFonts w:ascii="Times New Roman" w:hAnsi="Times New Roman"/>
                <w:b/>
                <w:sz w:val="24"/>
                <w:szCs w:val="24"/>
              </w:rPr>
            </w:pPr>
            <w:r w:rsidRPr="00124977">
              <w:rPr>
                <w:rFonts w:ascii="Times New Roman" w:hAnsi="Times New Roman"/>
                <w:b/>
                <w:sz w:val="24"/>
                <w:szCs w:val="24"/>
              </w:rPr>
              <w:t xml:space="preserve">Планируемые объемы финансирования, </w:t>
            </w:r>
            <w:proofErr w:type="spellStart"/>
            <w:r w:rsidRPr="00124977">
              <w:rPr>
                <w:rFonts w:ascii="Times New Roman" w:hAnsi="Times New Roman"/>
                <w:b/>
                <w:sz w:val="24"/>
                <w:szCs w:val="24"/>
              </w:rPr>
              <w:t>тыс.руб</w:t>
            </w:r>
            <w:proofErr w:type="spellEnd"/>
            <w:r w:rsidRPr="00124977">
              <w:rPr>
                <w:rFonts w:ascii="Times New Roman" w:hAnsi="Times New Roman"/>
                <w:b/>
                <w:sz w:val="24"/>
                <w:szCs w:val="24"/>
              </w:rPr>
              <w:t>.</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1.</w:t>
            </w:r>
          </w:p>
        </w:tc>
        <w:tc>
          <w:tcPr>
            <w:tcW w:w="5169" w:type="dxa"/>
            <w:tcBorders>
              <w:top w:val="single" w:sz="4" w:space="0" w:color="auto"/>
              <w:left w:val="single" w:sz="4" w:space="0" w:color="auto"/>
              <w:bottom w:val="single" w:sz="4" w:space="0" w:color="auto"/>
              <w:right w:val="single" w:sz="4" w:space="0" w:color="auto"/>
            </w:tcBorders>
            <w:vAlign w:val="center"/>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Поддержка отдельных категорий специалистов, осуществляющих свою деятельность в бюджетной сфере, являющихся нанимателями жилых помещений по договорам коммерческого найма на 2017-2020 годы</w:t>
            </w:r>
          </w:p>
        </w:tc>
        <w:tc>
          <w:tcPr>
            <w:tcW w:w="6558"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widowControl w:val="0"/>
              <w:tabs>
                <w:tab w:val="left" w:pos="10206"/>
              </w:tabs>
              <w:autoSpaceDE w:val="0"/>
              <w:autoSpaceDN w:val="0"/>
              <w:jc w:val="both"/>
              <w:rPr>
                <w:rFonts w:ascii="Times New Roman" w:eastAsia="Times New Roman" w:hAnsi="Times New Roman" w:cs="Times New Roman"/>
                <w:sz w:val="24"/>
                <w:szCs w:val="24"/>
              </w:rPr>
            </w:pPr>
            <w:r w:rsidRPr="00124977">
              <w:rPr>
                <w:rFonts w:ascii="Times New Roman" w:hAnsi="Times New Roman" w:cs="Times New Roman"/>
                <w:sz w:val="24"/>
                <w:szCs w:val="24"/>
              </w:rPr>
              <w:t>С</w:t>
            </w:r>
            <w:r w:rsidRPr="00124977">
              <w:rPr>
                <w:rFonts w:ascii="Times New Roman" w:eastAsia="Times New Roman" w:hAnsi="Times New Roman" w:cs="Times New Roman"/>
                <w:sz w:val="24"/>
                <w:szCs w:val="24"/>
              </w:rPr>
              <w:t>оздание условий для повышения доступности жилья для отдельных категорий специалистов, осуществляющих свою деятельность в бюджетной сфере на территории Болотнинского района путем предоставления жилых помещений по договорам коммерческого найма.</w:t>
            </w:r>
          </w:p>
          <w:p w:rsidR="00492380" w:rsidRPr="00124977" w:rsidRDefault="00492380" w:rsidP="00845B5A">
            <w:pPr>
              <w:tabs>
                <w:tab w:val="left" w:pos="10206"/>
              </w:tabs>
              <w:autoSpaceDE w:val="0"/>
              <w:autoSpaceDN w:val="0"/>
              <w:adjustRightInd w:val="0"/>
              <w:jc w:val="both"/>
              <w:rPr>
                <w:rFonts w:ascii="Times New Roman" w:hAnsi="Times New Roman" w:cs="Times New Roman"/>
                <w:sz w:val="24"/>
                <w:szCs w:val="24"/>
              </w:rPr>
            </w:pP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1100,0 ежегодно 2018-2020 годы</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2.</w:t>
            </w:r>
          </w:p>
        </w:tc>
        <w:tc>
          <w:tcPr>
            <w:tcW w:w="5169"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Развитие и поддержка субъектов малого и среднего предпринимательства в Болотнинском районе  Новосибирской области на 2018-2020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Создание условий для развития малого и среднего предпринимательства, прежде всего в сфере материального производства, сфере услуг, для повышения экономической и социальной эффективности деятельности субъектов малого и среднего предпринимательства на территории Болотнинского района Новосибирской области.</w:t>
            </w:r>
          </w:p>
          <w:p w:rsidR="00492380" w:rsidRPr="00124977" w:rsidRDefault="00492380" w:rsidP="00845B5A">
            <w:pPr>
              <w:pStyle w:val="a6"/>
              <w:tabs>
                <w:tab w:val="left" w:pos="10206"/>
              </w:tabs>
              <w:ind w:left="0"/>
              <w:jc w:val="both"/>
              <w:rPr>
                <w:rFonts w:ascii="Times New Roman" w:hAnsi="Times New Roman"/>
                <w:sz w:val="24"/>
                <w:szCs w:val="24"/>
              </w:rPr>
            </w:pPr>
          </w:p>
        </w:tc>
        <w:tc>
          <w:tcPr>
            <w:tcW w:w="2833"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hAnsi="Times New Roman"/>
                <w:sz w:val="24"/>
                <w:szCs w:val="24"/>
              </w:rPr>
              <w:t>1000,0 ежегодно</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3.</w:t>
            </w:r>
          </w:p>
        </w:tc>
        <w:tc>
          <w:tcPr>
            <w:tcW w:w="5169"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Развитие молодежной политики в       Болотнинском районе Новосибирской области на 2017-2019 годы</w:t>
            </w:r>
          </w:p>
        </w:tc>
        <w:tc>
          <w:tcPr>
            <w:tcW w:w="6558"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Создание в Болотнинском районе Новосибирской области системы реализации молодежной политики, позволяющей организовать условия для самоопределения молодежи в жизни, деятельности, истории и культуре.</w:t>
            </w:r>
          </w:p>
        </w:tc>
        <w:tc>
          <w:tcPr>
            <w:tcW w:w="2833"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2019 год – 430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2020 год- 465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2021 год – 500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hAnsi="Times New Roman"/>
                <w:sz w:val="24"/>
                <w:szCs w:val="24"/>
              </w:rPr>
              <w:t>Сумма средств, выделяемая из бюджета, подлежит ежегодному уточнению, исходя из возможности бюджета</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4.</w:t>
            </w:r>
          </w:p>
        </w:tc>
        <w:tc>
          <w:tcPr>
            <w:tcW w:w="5169"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Стимулирование развития сельского хозяйства Болотнинского района на 2018-2020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af2"/>
              <w:tabs>
                <w:tab w:val="left" w:pos="10206"/>
              </w:tabs>
              <w:jc w:val="both"/>
              <w:rPr>
                <w:rFonts w:ascii="Times New Roman" w:hAnsi="Times New Roman" w:cs="Times New Roman"/>
              </w:rPr>
            </w:pPr>
            <w:r w:rsidRPr="00124977">
              <w:rPr>
                <w:rFonts w:ascii="Times New Roman" w:hAnsi="Times New Roman" w:cs="Times New Roman"/>
              </w:rPr>
              <w:t xml:space="preserve">Стимулирование развития сельского хозяйства Болотнинского района, повышение уровня морального и материального стимулирования сельхоз товаропроизводителей всех форм </w:t>
            </w:r>
            <w:r w:rsidRPr="00124977">
              <w:rPr>
                <w:rFonts w:ascii="Times New Roman" w:hAnsi="Times New Roman" w:cs="Times New Roman"/>
              </w:rPr>
              <w:lastRenderedPageBreak/>
              <w:t>собственности, отдельных тружеников добившихся наивысших показателей в растениеводстве и животноводстве.</w:t>
            </w:r>
          </w:p>
          <w:p w:rsidR="00492380" w:rsidRPr="00124977" w:rsidRDefault="00492380" w:rsidP="00845B5A">
            <w:pPr>
              <w:pStyle w:val="a6"/>
              <w:tabs>
                <w:tab w:val="left" w:pos="10206"/>
              </w:tabs>
              <w:ind w:left="0"/>
              <w:jc w:val="both"/>
              <w:rPr>
                <w:rFonts w:ascii="Times New Roman" w:hAnsi="Times New Roman"/>
                <w:sz w:val="24"/>
                <w:szCs w:val="24"/>
              </w:rPr>
            </w:pP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af2"/>
              <w:tabs>
                <w:tab w:val="left" w:pos="10206"/>
              </w:tabs>
              <w:jc w:val="both"/>
              <w:rPr>
                <w:rFonts w:ascii="Times New Roman" w:hAnsi="Times New Roman" w:cs="Times New Roman"/>
              </w:rPr>
            </w:pPr>
            <w:r w:rsidRPr="00124977">
              <w:rPr>
                <w:rFonts w:ascii="Times New Roman" w:hAnsi="Times New Roman" w:cs="Times New Roman"/>
              </w:rPr>
              <w:lastRenderedPageBreak/>
              <w:t xml:space="preserve">270 </w:t>
            </w:r>
            <w:proofErr w:type="spellStart"/>
            <w:r w:rsidRPr="00124977">
              <w:rPr>
                <w:rFonts w:ascii="Times New Roman" w:hAnsi="Times New Roman" w:cs="Times New Roman"/>
              </w:rPr>
              <w:t>тыс.руб</w:t>
            </w:r>
            <w:proofErr w:type="spellEnd"/>
            <w:r w:rsidRPr="00124977">
              <w:rPr>
                <w:rFonts w:ascii="Times New Roman" w:hAnsi="Times New Roman" w:cs="Times New Roman"/>
              </w:rPr>
              <w:t xml:space="preserve"> ежегодно</w:t>
            </w:r>
          </w:p>
          <w:p w:rsidR="00492380" w:rsidRPr="00124977" w:rsidRDefault="00492380" w:rsidP="00845B5A">
            <w:pPr>
              <w:pStyle w:val="a6"/>
              <w:tabs>
                <w:tab w:val="left" w:pos="10206"/>
              </w:tabs>
              <w:ind w:left="0"/>
              <w:jc w:val="both"/>
              <w:rPr>
                <w:rFonts w:ascii="Times New Roman" w:hAnsi="Times New Roman"/>
                <w:sz w:val="24"/>
                <w:szCs w:val="24"/>
              </w:rPr>
            </w:pP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lastRenderedPageBreak/>
              <w:t>5.</w:t>
            </w:r>
          </w:p>
        </w:tc>
        <w:tc>
          <w:tcPr>
            <w:tcW w:w="5169"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Развитие культуры Болотнинского района на 2019-2021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ConsPlusNormal"/>
              <w:widowControl/>
              <w:tabs>
                <w:tab w:val="left" w:pos="10206"/>
              </w:tabs>
              <w:ind w:firstLine="0"/>
              <w:jc w:val="both"/>
              <w:rPr>
                <w:rFonts w:ascii="Times New Roman" w:hAnsi="Times New Roman" w:cs="Times New Roman"/>
                <w:sz w:val="24"/>
                <w:szCs w:val="24"/>
              </w:rPr>
            </w:pPr>
            <w:r w:rsidRPr="00124977">
              <w:rPr>
                <w:rFonts w:ascii="Times New Roman" w:hAnsi="Times New Roman" w:cs="Times New Roman"/>
                <w:sz w:val="24"/>
                <w:szCs w:val="24"/>
              </w:rPr>
              <w:t>Развитие единого культурного пространства, повышение привлекательности учреждений культуры и удовлетворение потребностей населения в услугах в сфере культуры и искусства</w:t>
            </w: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 xml:space="preserve">2019год- 2552,0 </w:t>
            </w:r>
            <w:proofErr w:type="spellStart"/>
            <w:r w:rsidRPr="00124977">
              <w:rPr>
                <w:rFonts w:ascii="Times New Roman" w:hAnsi="Times New Roman" w:cs="Times New Roman"/>
                <w:sz w:val="24"/>
                <w:szCs w:val="24"/>
              </w:rPr>
              <w:t>тыс.руб</w:t>
            </w:r>
            <w:proofErr w:type="spellEnd"/>
            <w:r w:rsidRPr="00124977">
              <w:rPr>
                <w:rFonts w:ascii="Times New Roman" w:hAnsi="Times New Roman" w:cs="Times New Roman"/>
                <w:sz w:val="24"/>
                <w:szCs w:val="24"/>
              </w:rPr>
              <w:t>.</w:t>
            </w:r>
          </w:p>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2020 год–</w:t>
            </w:r>
            <w:proofErr w:type="gramStart"/>
            <w:r w:rsidRPr="00124977">
              <w:rPr>
                <w:rFonts w:ascii="Times New Roman" w:hAnsi="Times New Roman" w:cs="Times New Roman"/>
                <w:sz w:val="24"/>
                <w:szCs w:val="24"/>
              </w:rPr>
              <w:t>2750,0тыс.руб.</w:t>
            </w:r>
            <w:proofErr w:type="gramEnd"/>
          </w:p>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 xml:space="preserve">2021 год-2738,0 </w:t>
            </w:r>
            <w:proofErr w:type="spellStart"/>
            <w:r w:rsidRPr="00124977">
              <w:rPr>
                <w:rFonts w:ascii="Times New Roman" w:hAnsi="Times New Roman" w:cs="Times New Roman"/>
                <w:sz w:val="24"/>
                <w:szCs w:val="24"/>
              </w:rPr>
              <w:t>тыс.руб</w:t>
            </w:r>
            <w:proofErr w:type="spellEnd"/>
            <w:r w:rsidRPr="00124977">
              <w:rPr>
                <w:rFonts w:ascii="Times New Roman" w:hAnsi="Times New Roman" w:cs="Times New Roman"/>
                <w:sz w:val="24"/>
                <w:szCs w:val="24"/>
              </w:rPr>
              <w:t>.</w:t>
            </w:r>
          </w:p>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hAnsi="Times New Roman"/>
                <w:sz w:val="24"/>
                <w:szCs w:val="24"/>
              </w:rPr>
              <w:t>Сумма средств, выделяемая из бюджета, подлежит ежегодному уточнению, исходя из возможности бюджета</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6.</w:t>
            </w:r>
          </w:p>
        </w:tc>
        <w:tc>
          <w:tcPr>
            <w:tcW w:w="5169"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Обеспечение жильем молодых семей в Болотнинском районе на 2016-2020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u w:val="single"/>
              </w:rPr>
            </w:pPr>
            <w:r w:rsidRPr="00124977">
              <w:rPr>
                <w:rFonts w:ascii="Times New Roman" w:hAnsi="Times New Roman" w:cs="Times New Roman"/>
                <w:sz w:val="24"/>
                <w:szCs w:val="24"/>
              </w:rPr>
              <w:t>Оказание материальной поддержки в решении жилищных проблем молодых семей, признанных в        установленном порядке нуждающимися в улучшении жилищных условий.</w:t>
            </w:r>
          </w:p>
          <w:p w:rsidR="00492380" w:rsidRPr="00124977" w:rsidRDefault="00492380" w:rsidP="00845B5A">
            <w:pPr>
              <w:pStyle w:val="ConsPlusNormal"/>
              <w:widowControl/>
              <w:tabs>
                <w:tab w:val="left" w:pos="10206"/>
              </w:tabs>
              <w:ind w:firstLine="81"/>
              <w:jc w:val="both"/>
              <w:rPr>
                <w:rFonts w:ascii="Times New Roman" w:hAnsi="Times New Roman" w:cs="Times New Roman"/>
                <w:sz w:val="24"/>
                <w:szCs w:val="24"/>
              </w:rPr>
            </w:pP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autoSpaceDE w:val="0"/>
              <w:autoSpaceDN w:val="0"/>
              <w:adjustRightInd w:val="0"/>
              <w:jc w:val="both"/>
              <w:rPr>
                <w:rFonts w:ascii="Times New Roman" w:hAnsi="Times New Roman" w:cs="Times New Roman"/>
                <w:sz w:val="24"/>
                <w:szCs w:val="24"/>
              </w:rPr>
            </w:pPr>
            <w:r w:rsidRPr="00124977">
              <w:rPr>
                <w:rFonts w:ascii="Times New Roman" w:hAnsi="Times New Roman" w:cs="Times New Roman"/>
                <w:sz w:val="24"/>
                <w:szCs w:val="24"/>
              </w:rPr>
              <w:t>Ресурсное обеспечение Программы осуществляется за счет средств местного, областного и федерального бюджетов, а также собственных и заемных средств молодых семей.</w:t>
            </w:r>
          </w:p>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Объем средств федерального бюджета, объем средств областного бюджета подлежит ежегодному уточнению в соответствии с законом Новосибирской  области об областном бюджете на соответствующий финансовый год.</w:t>
            </w:r>
          </w:p>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hAnsi="Times New Roman"/>
                <w:sz w:val="24"/>
                <w:szCs w:val="24"/>
              </w:rPr>
              <w:t xml:space="preserve">106,2 </w:t>
            </w:r>
            <w:proofErr w:type="spellStart"/>
            <w:r w:rsidRPr="00124977">
              <w:rPr>
                <w:rFonts w:ascii="Times New Roman" w:hAnsi="Times New Roman"/>
                <w:sz w:val="24"/>
                <w:szCs w:val="24"/>
              </w:rPr>
              <w:t>тыс.руб</w:t>
            </w:r>
            <w:proofErr w:type="spellEnd"/>
            <w:r w:rsidRPr="00124977">
              <w:rPr>
                <w:rFonts w:ascii="Times New Roman" w:hAnsi="Times New Roman"/>
                <w:sz w:val="24"/>
                <w:szCs w:val="24"/>
              </w:rPr>
              <w:t xml:space="preserve"> муниципальных средств </w:t>
            </w:r>
            <w:r w:rsidRPr="00124977">
              <w:rPr>
                <w:rFonts w:ascii="Times New Roman" w:hAnsi="Times New Roman"/>
                <w:sz w:val="24"/>
                <w:szCs w:val="24"/>
              </w:rPr>
              <w:lastRenderedPageBreak/>
              <w:t>ежегодно</w:t>
            </w:r>
          </w:p>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Объем средств бюджета Болотнинского района подлежит ежегодному уточнению до утверждения бюджета муниципального образования.</w:t>
            </w:r>
          </w:p>
          <w:p w:rsidR="00492380" w:rsidRPr="00124977" w:rsidRDefault="00492380" w:rsidP="00845B5A">
            <w:pPr>
              <w:pStyle w:val="a6"/>
              <w:tabs>
                <w:tab w:val="left" w:pos="10206"/>
              </w:tabs>
              <w:ind w:left="0"/>
              <w:jc w:val="both"/>
              <w:rPr>
                <w:rFonts w:ascii="Times New Roman" w:hAnsi="Times New Roman"/>
                <w:sz w:val="24"/>
                <w:szCs w:val="24"/>
              </w:rPr>
            </w:pP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lastRenderedPageBreak/>
              <w:t>7.</w:t>
            </w:r>
          </w:p>
        </w:tc>
        <w:tc>
          <w:tcPr>
            <w:tcW w:w="5169"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Стимулирование развития жилищного строительства в Болотнинском районе Новосибирской области на 2017-2022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hAnsi="Times New Roman"/>
                <w:sz w:val="24"/>
                <w:szCs w:val="24"/>
              </w:rPr>
              <w:t>Стимулирование развития жилищного строительства, формирование рынка доступного и комфортного жилья на территории Болотнинского района Новосибирской области.</w:t>
            </w:r>
          </w:p>
        </w:tc>
        <w:tc>
          <w:tcPr>
            <w:tcW w:w="2833"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autoSpaceDE w:val="0"/>
              <w:autoSpaceDN w:val="0"/>
              <w:adjustRightInd w:val="0"/>
              <w:jc w:val="both"/>
              <w:rPr>
                <w:rFonts w:ascii="Times New Roman" w:hAnsi="Times New Roman" w:cs="Times New Roman"/>
                <w:sz w:val="24"/>
                <w:szCs w:val="24"/>
              </w:rPr>
            </w:pPr>
            <w:r w:rsidRPr="00124977">
              <w:rPr>
                <w:rFonts w:ascii="Times New Roman" w:hAnsi="Times New Roman" w:cs="Times New Roman"/>
                <w:sz w:val="24"/>
                <w:szCs w:val="24"/>
              </w:rPr>
              <w:t xml:space="preserve">2017год </w:t>
            </w:r>
            <w:proofErr w:type="gramStart"/>
            <w:r w:rsidRPr="00124977">
              <w:rPr>
                <w:rFonts w:ascii="Times New Roman" w:hAnsi="Times New Roman" w:cs="Times New Roman"/>
                <w:sz w:val="24"/>
                <w:szCs w:val="24"/>
              </w:rPr>
              <w:t>345,1тыс.руб.</w:t>
            </w:r>
            <w:proofErr w:type="gramEnd"/>
          </w:p>
          <w:p w:rsidR="00492380" w:rsidRPr="00124977" w:rsidRDefault="00492380" w:rsidP="00845B5A">
            <w:pPr>
              <w:tabs>
                <w:tab w:val="left" w:pos="10206"/>
              </w:tabs>
              <w:autoSpaceDE w:val="0"/>
              <w:autoSpaceDN w:val="0"/>
              <w:adjustRightInd w:val="0"/>
              <w:jc w:val="both"/>
              <w:rPr>
                <w:rFonts w:ascii="Times New Roman" w:hAnsi="Times New Roman" w:cs="Times New Roman"/>
                <w:sz w:val="24"/>
                <w:szCs w:val="24"/>
              </w:rPr>
            </w:pPr>
            <w:r w:rsidRPr="00124977">
              <w:rPr>
                <w:rFonts w:ascii="Times New Roman" w:hAnsi="Times New Roman" w:cs="Times New Roman"/>
                <w:sz w:val="24"/>
                <w:szCs w:val="24"/>
              </w:rPr>
              <w:t xml:space="preserve">2018 год -834,65 </w:t>
            </w:r>
            <w:proofErr w:type="spellStart"/>
            <w:r w:rsidRPr="00124977">
              <w:rPr>
                <w:rFonts w:ascii="Times New Roman" w:hAnsi="Times New Roman" w:cs="Times New Roman"/>
                <w:sz w:val="24"/>
                <w:szCs w:val="24"/>
              </w:rPr>
              <w:t>тыс.руб</w:t>
            </w:r>
            <w:proofErr w:type="spellEnd"/>
            <w:r w:rsidRPr="00124977">
              <w:rPr>
                <w:rFonts w:ascii="Times New Roman" w:hAnsi="Times New Roman" w:cs="Times New Roman"/>
                <w:sz w:val="24"/>
                <w:szCs w:val="24"/>
              </w:rPr>
              <w:t>.</w:t>
            </w:r>
          </w:p>
          <w:p w:rsidR="00492380" w:rsidRPr="00124977" w:rsidRDefault="00492380" w:rsidP="00845B5A">
            <w:pPr>
              <w:tabs>
                <w:tab w:val="left" w:pos="10206"/>
              </w:tabs>
              <w:autoSpaceDE w:val="0"/>
              <w:autoSpaceDN w:val="0"/>
              <w:adjustRightInd w:val="0"/>
              <w:jc w:val="both"/>
              <w:rPr>
                <w:rFonts w:ascii="Times New Roman" w:hAnsi="Times New Roman" w:cs="Times New Roman"/>
                <w:sz w:val="24"/>
                <w:szCs w:val="24"/>
              </w:rPr>
            </w:pPr>
            <w:r w:rsidRPr="00124977">
              <w:rPr>
                <w:rFonts w:ascii="Times New Roman" w:hAnsi="Times New Roman" w:cs="Times New Roman"/>
                <w:sz w:val="24"/>
                <w:szCs w:val="24"/>
              </w:rPr>
              <w:t xml:space="preserve">2019 год </w:t>
            </w:r>
            <w:proofErr w:type="gramStart"/>
            <w:r w:rsidRPr="00124977">
              <w:rPr>
                <w:rFonts w:ascii="Times New Roman" w:hAnsi="Times New Roman" w:cs="Times New Roman"/>
                <w:sz w:val="24"/>
                <w:szCs w:val="24"/>
              </w:rPr>
              <w:t>3033,65тыс.руб.</w:t>
            </w:r>
            <w:proofErr w:type="gramEnd"/>
          </w:p>
          <w:p w:rsidR="00492380" w:rsidRPr="00124977" w:rsidRDefault="00492380" w:rsidP="00845B5A">
            <w:pPr>
              <w:tabs>
                <w:tab w:val="left" w:pos="10206"/>
              </w:tabs>
              <w:autoSpaceDE w:val="0"/>
              <w:autoSpaceDN w:val="0"/>
              <w:adjustRightInd w:val="0"/>
              <w:jc w:val="both"/>
              <w:rPr>
                <w:rFonts w:ascii="Times New Roman" w:hAnsi="Times New Roman" w:cs="Times New Roman"/>
                <w:sz w:val="24"/>
                <w:szCs w:val="24"/>
              </w:rPr>
            </w:pPr>
            <w:r w:rsidRPr="00124977">
              <w:rPr>
                <w:rFonts w:ascii="Times New Roman" w:hAnsi="Times New Roman" w:cs="Times New Roman"/>
                <w:sz w:val="24"/>
                <w:szCs w:val="24"/>
              </w:rPr>
              <w:t xml:space="preserve">2020 год-2453,05 </w:t>
            </w:r>
            <w:proofErr w:type="spellStart"/>
            <w:r w:rsidRPr="00124977">
              <w:rPr>
                <w:rFonts w:ascii="Times New Roman" w:hAnsi="Times New Roman" w:cs="Times New Roman"/>
                <w:sz w:val="24"/>
                <w:szCs w:val="24"/>
              </w:rPr>
              <w:t>тыс.руб</w:t>
            </w:r>
            <w:proofErr w:type="spellEnd"/>
          </w:p>
          <w:p w:rsidR="00492380" w:rsidRPr="00124977" w:rsidRDefault="00492380" w:rsidP="00845B5A">
            <w:pPr>
              <w:tabs>
                <w:tab w:val="left" w:pos="10206"/>
              </w:tabs>
              <w:autoSpaceDE w:val="0"/>
              <w:autoSpaceDN w:val="0"/>
              <w:adjustRightInd w:val="0"/>
              <w:jc w:val="both"/>
              <w:rPr>
                <w:rFonts w:ascii="Times New Roman" w:hAnsi="Times New Roman" w:cs="Times New Roman"/>
                <w:sz w:val="24"/>
                <w:szCs w:val="24"/>
              </w:rPr>
            </w:pPr>
            <w:r w:rsidRPr="00124977">
              <w:rPr>
                <w:rFonts w:ascii="Times New Roman" w:hAnsi="Times New Roman" w:cs="Times New Roman"/>
                <w:sz w:val="24"/>
                <w:szCs w:val="24"/>
              </w:rPr>
              <w:t>2021 год-</w:t>
            </w:r>
            <w:proofErr w:type="gramStart"/>
            <w:r w:rsidRPr="00124977">
              <w:rPr>
                <w:rFonts w:ascii="Times New Roman" w:hAnsi="Times New Roman" w:cs="Times New Roman"/>
                <w:sz w:val="24"/>
                <w:szCs w:val="24"/>
              </w:rPr>
              <w:t>2742,05тыс.руб.</w:t>
            </w:r>
            <w:proofErr w:type="gramEnd"/>
          </w:p>
          <w:p w:rsidR="00492380" w:rsidRPr="00124977" w:rsidRDefault="00492380" w:rsidP="00845B5A">
            <w:pPr>
              <w:tabs>
                <w:tab w:val="left" w:pos="10206"/>
              </w:tabs>
              <w:autoSpaceDE w:val="0"/>
              <w:autoSpaceDN w:val="0"/>
              <w:adjustRightInd w:val="0"/>
              <w:jc w:val="both"/>
              <w:rPr>
                <w:rFonts w:ascii="Times New Roman" w:hAnsi="Times New Roman" w:cs="Times New Roman"/>
                <w:sz w:val="24"/>
                <w:szCs w:val="24"/>
              </w:rPr>
            </w:pPr>
            <w:r w:rsidRPr="00124977">
              <w:rPr>
                <w:rFonts w:ascii="Times New Roman" w:hAnsi="Times New Roman" w:cs="Times New Roman"/>
                <w:sz w:val="24"/>
                <w:szCs w:val="24"/>
              </w:rPr>
              <w:t>2022 год-</w:t>
            </w:r>
            <w:proofErr w:type="gramStart"/>
            <w:r w:rsidRPr="00124977">
              <w:rPr>
                <w:rFonts w:ascii="Times New Roman" w:hAnsi="Times New Roman" w:cs="Times New Roman"/>
                <w:sz w:val="24"/>
                <w:szCs w:val="24"/>
              </w:rPr>
              <w:t>1595,4тыс.руб.</w:t>
            </w:r>
            <w:proofErr w:type="gramEnd"/>
          </w:p>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Суммы средств, выделяемые из областного, местных бюджетов и внебюджетных источников, подлежат ежегодному уточнению исходя из возможностей бюджетов всех уровней.</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8.</w:t>
            </w:r>
          </w:p>
        </w:tc>
        <w:tc>
          <w:tcPr>
            <w:tcW w:w="5169"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Обеспечение безопасности дорожного движения в Болотнинском районе на</w:t>
            </w:r>
          </w:p>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2015-2020 годы</w:t>
            </w:r>
          </w:p>
        </w:tc>
        <w:tc>
          <w:tcPr>
            <w:tcW w:w="6558"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eastAsia="Times New Roman" w:hAnsi="Times New Roman" w:cs="Times New Roman"/>
                <w:sz w:val="24"/>
                <w:szCs w:val="24"/>
              </w:rPr>
              <w:t>Создание  условий для формирования и развития у обучающихся Болотнинского района умений и навыков безопасного поведения в окружающей дорожно-транспортной среде.</w:t>
            </w: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eastAsia="Times New Roman" w:hAnsi="Times New Roman" w:cs="Times New Roman"/>
                <w:sz w:val="24"/>
                <w:szCs w:val="24"/>
              </w:rPr>
            </w:pPr>
            <w:r w:rsidRPr="00124977">
              <w:rPr>
                <w:rFonts w:ascii="Times New Roman" w:eastAsia="Times New Roman" w:hAnsi="Times New Roman" w:cs="Times New Roman"/>
                <w:sz w:val="24"/>
                <w:szCs w:val="24"/>
              </w:rPr>
              <w:t xml:space="preserve">2019 год- 60 </w:t>
            </w:r>
            <w:proofErr w:type="spellStart"/>
            <w:r w:rsidRPr="00124977">
              <w:rPr>
                <w:rFonts w:ascii="Times New Roman" w:eastAsia="Times New Roman" w:hAnsi="Times New Roman" w:cs="Times New Roman"/>
                <w:sz w:val="24"/>
                <w:szCs w:val="24"/>
              </w:rPr>
              <w:t>тыс.рублей</w:t>
            </w:r>
            <w:proofErr w:type="spellEnd"/>
            <w:r w:rsidRPr="00124977">
              <w:rPr>
                <w:rFonts w:ascii="Times New Roman" w:eastAsia="Times New Roman" w:hAnsi="Times New Roman" w:cs="Times New Roman"/>
                <w:sz w:val="24"/>
                <w:szCs w:val="24"/>
              </w:rPr>
              <w:t>;</w:t>
            </w:r>
          </w:p>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eastAsia="Times New Roman" w:hAnsi="Times New Roman" w:cs="Times New Roman"/>
                <w:sz w:val="24"/>
                <w:szCs w:val="24"/>
              </w:rPr>
              <w:t xml:space="preserve">2020 год- 60 </w:t>
            </w:r>
            <w:proofErr w:type="spellStart"/>
            <w:r w:rsidRPr="00124977">
              <w:rPr>
                <w:rFonts w:ascii="Times New Roman" w:eastAsia="Times New Roman" w:hAnsi="Times New Roman" w:cs="Times New Roman"/>
                <w:sz w:val="24"/>
                <w:szCs w:val="24"/>
              </w:rPr>
              <w:t>тыс.рублей</w:t>
            </w:r>
            <w:proofErr w:type="spellEnd"/>
            <w:r w:rsidRPr="00124977">
              <w:rPr>
                <w:rFonts w:ascii="Times New Roman" w:eastAsia="Times New Roman" w:hAnsi="Times New Roman" w:cs="Times New Roman"/>
                <w:sz w:val="24"/>
                <w:szCs w:val="24"/>
              </w:rPr>
              <w:t>.</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9.</w:t>
            </w:r>
          </w:p>
        </w:tc>
        <w:tc>
          <w:tcPr>
            <w:tcW w:w="5169" w:type="dxa"/>
            <w:tcBorders>
              <w:top w:val="single" w:sz="4" w:space="0" w:color="auto"/>
              <w:left w:val="single" w:sz="4" w:space="0" w:color="auto"/>
              <w:bottom w:val="single" w:sz="4" w:space="0" w:color="auto"/>
              <w:right w:val="single" w:sz="4" w:space="0" w:color="auto"/>
            </w:tcBorders>
            <w:vAlign w:val="center"/>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Охрана здоровья и формирование здорового образа жизни населения Болотнинского района Новосибирской области на 2016-2020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eastAsia="Times New Roman" w:hAnsi="Times New Roman"/>
                <w:sz w:val="24"/>
                <w:szCs w:val="24"/>
              </w:rPr>
              <w:t>Укрепление здоровья населения и формирование у населения мотивации к ведению здорового образа жизни</w:t>
            </w:r>
          </w:p>
        </w:tc>
        <w:tc>
          <w:tcPr>
            <w:tcW w:w="2833"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eastAsia="Times New Roman" w:hAnsi="Times New Roman" w:cs="Times New Roman"/>
                <w:sz w:val="24"/>
                <w:szCs w:val="24"/>
              </w:rPr>
            </w:pPr>
            <w:r w:rsidRPr="00124977">
              <w:rPr>
                <w:rFonts w:ascii="Times New Roman" w:eastAsia="Times New Roman" w:hAnsi="Times New Roman" w:cs="Times New Roman"/>
                <w:sz w:val="24"/>
                <w:szCs w:val="24"/>
              </w:rPr>
              <w:t xml:space="preserve">2019 год – 210,5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492380" w:rsidRPr="00124977" w:rsidRDefault="00492380" w:rsidP="00845B5A">
            <w:pPr>
              <w:tabs>
                <w:tab w:val="left" w:pos="10206"/>
              </w:tabs>
              <w:jc w:val="both"/>
              <w:rPr>
                <w:rFonts w:ascii="Times New Roman" w:eastAsia="Times New Roman" w:hAnsi="Times New Roman" w:cs="Times New Roman"/>
                <w:sz w:val="24"/>
                <w:szCs w:val="24"/>
              </w:rPr>
            </w:pPr>
            <w:r w:rsidRPr="00124977">
              <w:rPr>
                <w:rFonts w:ascii="Times New Roman" w:eastAsia="Times New Roman" w:hAnsi="Times New Roman" w:cs="Times New Roman"/>
                <w:sz w:val="24"/>
                <w:szCs w:val="24"/>
              </w:rPr>
              <w:t xml:space="preserve">2020год – 210,5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492380" w:rsidRPr="00124977" w:rsidRDefault="00492380" w:rsidP="00845B5A">
            <w:pPr>
              <w:pStyle w:val="a6"/>
              <w:tabs>
                <w:tab w:val="left" w:pos="10206"/>
              </w:tabs>
              <w:ind w:left="0"/>
              <w:jc w:val="both"/>
              <w:rPr>
                <w:rFonts w:ascii="Times New Roman" w:hAnsi="Times New Roman"/>
                <w:sz w:val="24"/>
                <w:szCs w:val="24"/>
              </w:rPr>
            </w:pP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10.</w:t>
            </w:r>
          </w:p>
        </w:tc>
        <w:tc>
          <w:tcPr>
            <w:tcW w:w="5169"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 xml:space="preserve">Организация отдыха и занятости детей Болотнинского района в каникулярное время на </w:t>
            </w:r>
            <w:r w:rsidRPr="00124977">
              <w:rPr>
                <w:rFonts w:ascii="Times New Roman" w:hAnsi="Times New Roman" w:cs="Times New Roman"/>
                <w:sz w:val="24"/>
                <w:szCs w:val="24"/>
              </w:rPr>
              <w:lastRenderedPageBreak/>
              <w:t>2018-2021 годы</w:t>
            </w:r>
          </w:p>
        </w:tc>
        <w:tc>
          <w:tcPr>
            <w:tcW w:w="6558"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hAnsi="Times New Roman"/>
                <w:sz w:val="24"/>
                <w:szCs w:val="24"/>
              </w:rPr>
              <w:lastRenderedPageBreak/>
              <w:t xml:space="preserve">Создание условий, направленных на развитие системы отдыха и занятости детей в каникулярное время на </w:t>
            </w:r>
            <w:r w:rsidRPr="00124977">
              <w:rPr>
                <w:rFonts w:ascii="Times New Roman" w:hAnsi="Times New Roman"/>
                <w:sz w:val="24"/>
                <w:szCs w:val="24"/>
              </w:rPr>
              <w:lastRenderedPageBreak/>
              <w:t>территории Болотнинского района.</w:t>
            </w:r>
          </w:p>
        </w:tc>
        <w:tc>
          <w:tcPr>
            <w:tcW w:w="2833"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lastRenderedPageBreak/>
              <w:t xml:space="preserve">2018 год -704,00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2019 год- 704,00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lastRenderedPageBreak/>
              <w:t xml:space="preserve">2020 год 704,00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hAnsi="Times New Roman"/>
                <w:color w:val="000000"/>
                <w:sz w:val="24"/>
                <w:szCs w:val="24"/>
              </w:rPr>
              <w:t xml:space="preserve">2021 </w:t>
            </w:r>
            <w:proofErr w:type="gramStart"/>
            <w:r w:rsidRPr="00124977">
              <w:rPr>
                <w:rFonts w:ascii="Times New Roman" w:hAnsi="Times New Roman"/>
                <w:color w:val="000000"/>
                <w:sz w:val="24"/>
                <w:szCs w:val="24"/>
              </w:rPr>
              <w:t>год  704</w:t>
            </w:r>
            <w:proofErr w:type="gramEnd"/>
            <w:r w:rsidRPr="00124977">
              <w:rPr>
                <w:rFonts w:ascii="Times New Roman" w:hAnsi="Times New Roman"/>
                <w:color w:val="000000"/>
                <w:sz w:val="24"/>
                <w:szCs w:val="24"/>
              </w:rPr>
              <w:t xml:space="preserve">,00 </w:t>
            </w:r>
            <w:proofErr w:type="spellStart"/>
            <w:r w:rsidRPr="00124977">
              <w:rPr>
                <w:rFonts w:ascii="Times New Roman" w:hAnsi="Times New Roman"/>
                <w:color w:val="000000"/>
                <w:sz w:val="24"/>
                <w:szCs w:val="24"/>
              </w:rPr>
              <w:t>тыс.руб</w:t>
            </w:r>
            <w:proofErr w:type="spellEnd"/>
            <w:r w:rsidRPr="00124977">
              <w:rPr>
                <w:rFonts w:ascii="Times New Roman" w:hAnsi="Times New Roman"/>
                <w:color w:val="000000"/>
                <w:sz w:val="24"/>
                <w:szCs w:val="24"/>
              </w:rPr>
              <w:t>.</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lastRenderedPageBreak/>
              <w:t>11.</w:t>
            </w:r>
          </w:p>
        </w:tc>
        <w:tc>
          <w:tcPr>
            <w:tcW w:w="5169"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Пожарная безопасность на территории Болотнинского района Новосибирской области на 2016-2020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b/>
                <w:sz w:val="24"/>
                <w:szCs w:val="24"/>
              </w:rPr>
            </w:pPr>
            <w:r w:rsidRPr="00124977">
              <w:rPr>
                <w:rFonts w:ascii="Times New Roman" w:eastAsia="Times New Roman" w:hAnsi="Times New Roman" w:cs="Times New Roman"/>
                <w:sz w:val="24"/>
                <w:szCs w:val="24"/>
              </w:rPr>
              <w:t>Совершенствование мероприятий противопожарной пропаганды, предупреждение пожаров, совершенствование по организации предупреждения и тушения пожаров, применение современных средств противопожарной защиты</w:t>
            </w: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eastAsia="Times New Roman" w:hAnsi="Times New Roman"/>
                <w:sz w:val="24"/>
                <w:szCs w:val="24"/>
              </w:rPr>
              <w:t>Финансирование мероприятий осуществляется за счет средств местного бюджета поселений и района, а так же средств областного бюджета в виде субсидии на создание противопожарных минерализованных полос для защиты населенных пунктов</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12.</w:t>
            </w:r>
          </w:p>
        </w:tc>
        <w:tc>
          <w:tcPr>
            <w:tcW w:w="5169"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Развитие образования Болотнинского района Новосибирской области на 2018-2021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pStyle w:val="a6"/>
              <w:tabs>
                <w:tab w:val="left" w:pos="10206"/>
              </w:tabs>
              <w:ind w:left="0"/>
              <w:jc w:val="both"/>
              <w:rPr>
                <w:rFonts w:ascii="Times New Roman" w:hAnsi="Times New Roman"/>
                <w:b/>
                <w:sz w:val="24"/>
                <w:szCs w:val="24"/>
              </w:rPr>
            </w:pPr>
            <w:r w:rsidRPr="00124977">
              <w:rPr>
                <w:rFonts w:ascii="Times New Roman" w:hAnsi="Times New Roman"/>
                <w:sz w:val="24"/>
                <w:szCs w:val="24"/>
              </w:rPr>
              <w:t>Качественное и эффективное развитие муниципальной системы образования. Создание условий для получения качественного образования.</w:t>
            </w: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2018 год-2 800,0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2019 год-2 800,0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2020 год-2 800,0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pStyle w:val="a6"/>
              <w:tabs>
                <w:tab w:val="left" w:pos="10206"/>
              </w:tabs>
              <w:ind w:left="0"/>
              <w:jc w:val="both"/>
              <w:rPr>
                <w:rFonts w:ascii="Times New Roman" w:hAnsi="Times New Roman"/>
                <w:sz w:val="24"/>
                <w:szCs w:val="24"/>
              </w:rPr>
            </w:pPr>
            <w:r w:rsidRPr="00124977">
              <w:rPr>
                <w:rFonts w:ascii="Times New Roman" w:hAnsi="Times New Roman"/>
                <w:color w:val="000000"/>
                <w:sz w:val="24"/>
                <w:szCs w:val="24"/>
              </w:rPr>
              <w:t xml:space="preserve">2021 год-2 800,0 </w:t>
            </w:r>
            <w:proofErr w:type="spellStart"/>
            <w:r w:rsidRPr="00124977">
              <w:rPr>
                <w:rFonts w:ascii="Times New Roman" w:hAnsi="Times New Roman"/>
                <w:color w:val="000000"/>
                <w:sz w:val="24"/>
                <w:szCs w:val="24"/>
              </w:rPr>
              <w:t>тыс.руб</w:t>
            </w:r>
            <w:proofErr w:type="spellEnd"/>
            <w:r w:rsidRPr="00124977">
              <w:rPr>
                <w:rFonts w:ascii="Times New Roman" w:hAnsi="Times New Roman"/>
                <w:color w:val="000000"/>
                <w:sz w:val="24"/>
                <w:szCs w:val="24"/>
              </w:rPr>
              <w:t>.</w:t>
            </w:r>
          </w:p>
        </w:tc>
      </w:tr>
      <w:tr w:rsidR="00492380" w:rsidRPr="00FB2BFC" w:rsidTr="00492380">
        <w:tc>
          <w:tcPr>
            <w:tcW w:w="466" w:type="dxa"/>
            <w:tcBorders>
              <w:top w:val="single" w:sz="4" w:space="0" w:color="auto"/>
              <w:left w:val="single" w:sz="4" w:space="0" w:color="auto"/>
              <w:bottom w:val="single" w:sz="4" w:space="0" w:color="auto"/>
              <w:right w:val="single" w:sz="4" w:space="0" w:color="auto"/>
            </w:tcBorders>
          </w:tcPr>
          <w:p w:rsidR="00492380" w:rsidRPr="00124977" w:rsidRDefault="00492380" w:rsidP="00845B5A">
            <w:pPr>
              <w:tabs>
                <w:tab w:val="left" w:pos="10206"/>
              </w:tabs>
              <w:spacing w:after="160" w:line="259" w:lineRule="auto"/>
              <w:jc w:val="both"/>
              <w:rPr>
                <w:rFonts w:ascii="Times New Roman" w:hAnsi="Times New Roman" w:cs="Times New Roman"/>
                <w:sz w:val="24"/>
                <w:szCs w:val="24"/>
              </w:rPr>
            </w:pPr>
            <w:r w:rsidRPr="00124977">
              <w:rPr>
                <w:rFonts w:ascii="Times New Roman" w:hAnsi="Times New Roman" w:cs="Times New Roman"/>
                <w:sz w:val="24"/>
                <w:szCs w:val="24"/>
              </w:rPr>
              <w:t>13.</w:t>
            </w:r>
          </w:p>
        </w:tc>
        <w:tc>
          <w:tcPr>
            <w:tcW w:w="5169"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Повышение кадрового потенциала учреждений образования и здравоохранения Болотнинского района на 2018-2021 годы.</w:t>
            </w:r>
          </w:p>
        </w:tc>
        <w:tc>
          <w:tcPr>
            <w:tcW w:w="6558"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sz w:val="24"/>
                <w:szCs w:val="24"/>
              </w:rPr>
              <w:t>Повышение обеспеченности квалифицированными работниками учреждений образования и здравоохранения Болотнинского района</w:t>
            </w:r>
          </w:p>
        </w:tc>
        <w:tc>
          <w:tcPr>
            <w:tcW w:w="2833" w:type="dxa"/>
            <w:tcBorders>
              <w:top w:val="single" w:sz="4" w:space="0" w:color="auto"/>
              <w:left w:val="single" w:sz="4" w:space="0" w:color="auto"/>
              <w:bottom w:val="single" w:sz="4" w:space="0" w:color="auto"/>
              <w:right w:val="single" w:sz="4" w:space="0" w:color="auto"/>
            </w:tcBorders>
            <w:hideMark/>
          </w:tcPr>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2018 год- 650,00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2019 год- 650,00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color w:val="000000"/>
                <w:sz w:val="24"/>
                <w:szCs w:val="24"/>
              </w:rPr>
            </w:pPr>
            <w:r w:rsidRPr="00124977">
              <w:rPr>
                <w:rFonts w:ascii="Times New Roman" w:hAnsi="Times New Roman" w:cs="Times New Roman"/>
                <w:color w:val="000000"/>
                <w:sz w:val="24"/>
                <w:szCs w:val="24"/>
              </w:rPr>
              <w:t xml:space="preserve">2020 год- 650,00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p w:rsidR="00492380" w:rsidRPr="00124977" w:rsidRDefault="00492380" w:rsidP="00845B5A">
            <w:pPr>
              <w:tabs>
                <w:tab w:val="left" w:pos="10206"/>
              </w:tabs>
              <w:jc w:val="both"/>
              <w:rPr>
                <w:rFonts w:ascii="Times New Roman" w:hAnsi="Times New Roman" w:cs="Times New Roman"/>
                <w:sz w:val="24"/>
                <w:szCs w:val="24"/>
              </w:rPr>
            </w:pPr>
            <w:r w:rsidRPr="00124977">
              <w:rPr>
                <w:rFonts w:ascii="Times New Roman" w:hAnsi="Times New Roman" w:cs="Times New Roman"/>
                <w:color w:val="000000"/>
                <w:sz w:val="24"/>
                <w:szCs w:val="24"/>
              </w:rPr>
              <w:t xml:space="preserve">2021 год- 650,00 </w:t>
            </w:r>
            <w:proofErr w:type="spellStart"/>
            <w:r w:rsidRPr="00124977">
              <w:rPr>
                <w:rFonts w:ascii="Times New Roman" w:hAnsi="Times New Roman" w:cs="Times New Roman"/>
                <w:color w:val="000000"/>
                <w:sz w:val="24"/>
                <w:szCs w:val="24"/>
              </w:rPr>
              <w:t>тыс.руб</w:t>
            </w:r>
            <w:proofErr w:type="spellEnd"/>
            <w:r w:rsidRPr="00124977">
              <w:rPr>
                <w:rFonts w:ascii="Times New Roman" w:hAnsi="Times New Roman" w:cs="Times New Roman"/>
                <w:color w:val="000000"/>
                <w:sz w:val="24"/>
                <w:szCs w:val="24"/>
              </w:rPr>
              <w:t>.</w:t>
            </w:r>
          </w:p>
        </w:tc>
      </w:tr>
      <w:tr w:rsidR="00240A4A" w:rsidRPr="00FB2BFC" w:rsidTr="00492380">
        <w:tc>
          <w:tcPr>
            <w:tcW w:w="466" w:type="dxa"/>
            <w:tcBorders>
              <w:top w:val="single" w:sz="4" w:space="0" w:color="auto"/>
              <w:left w:val="single" w:sz="4" w:space="0" w:color="auto"/>
              <w:bottom w:val="single" w:sz="4" w:space="0" w:color="auto"/>
              <w:right w:val="single" w:sz="4" w:space="0" w:color="auto"/>
            </w:tcBorders>
          </w:tcPr>
          <w:p w:rsidR="00240A4A" w:rsidRPr="00124977" w:rsidRDefault="00240A4A" w:rsidP="00845B5A">
            <w:pPr>
              <w:tabs>
                <w:tab w:val="left" w:pos="10206"/>
              </w:tabs>
              <w:spacing w:after="160" w:line="259" w:lineRule="auto"/>
              <w:jc w:val="both"/>
              <w:rPr>
                <w:rFonts w:ascii="Times New Roman" w:hAnsi="Times New Roman" w:cs="Times New Roman"/>
                <w:sz w:val="24"/>
                <w:szCs w:val="24"/>
              </w:rPr>
            </w:pPr>
            <w:r>
              <w:rPr>
                <w:rFonts w:ascii="Times New Roman" w:hAnsi="Times New Roman" w:cs="Times New Roman"/>
                <w:sz w:val="24"/>
                <w:szCs w:val="24"/>
              </w:rPr>
              <w:t>14</w:t>
            </w:r>
            <w:r w:rsidR="007974F4">
              <w:rPr>
                <w:rFonts w:ascii="Times New Roman" w:hAnsi="Times New Roman" w:cs="Times New Roman"/>
                <w:sz w:val="24"/>
                <w:szCs w:val="24"/>
              </w:rPr>
              <w:t>.</w:t>
            </w:r>
          </w:p>
        </w:tc>
        <w:tc>
          <w:tcPr>
            <w:tcW w:w="5169" w:type="dxa"/>
            <w:tcBorders>
              <w:top w:val="single" w:sz="4" w:space="0" w:color="auto"/>
              <w:left w:val="single" w:sz="4" w:space="0" w:color="auto"/>
              <w:bottom w:val="single" w:sz="4" w:space="0" w:color="auto"/>
              <w:right w:val="single" w:sz="4" w:space="0" w:color="auto"/>
            </w:tcBorders>
            <w:hideMark/>
          </w:tcPr>
          <w:p w:rsidR="00240A4A" w:rsidRPr="00124977" w:rsidRDefault="00240A4A" w:rsidP="00845B5A">
            <w:pPr>
              <w:tabs>
                <w:tab w:val="left" w:pos="10206"/>
              </w:tabs>
              <w:jc w:val="both"/>
              <w:rPr>
                <w:rFonts w:ascii="Times New Roman" w:hAnsi="Times New Roman" w:cs="Times New Roman"/>
                <w:sz w:val="24"/>
                <w:szCs w:val="24"/>
              </w:rPr>
            </w:pPr>
            <w:r>
              <w:rPr>
                <w:rFonts w:ascii="Times New Roman" w:hAnsi="Times New Roman" w:cs="Times New Roman"/>
                <w:sz w:val="24"/>
                <w:szCs w:val="24"/>
              </w:rPr>
              <w:t>Патриотическое воспитание молодежи Болотнинского района Новосибирской области</w:t>
            </w:r>
            <w:r w:rsidR="005F5A8C">
              <w:rPr>
                <w:rFonts w:ascii="Times New Roman" w:hAnsi="Times New Roman" w:cs="Times New Roman"/>
                <w:sz w:val="24"/>
                <w:szCs w:val="24"/>
              </w:rPr>
              <w:t xml:space="preserve"> на 2019-2021 годы</w:t>
            </w:r>
          </w:p>
        </w:tc>
        <w:tc>
          <w:tcPr>
            <w:tcW w:w="6558" w:type="dxa"/>
            <w:tcBorders>
              <w:top w:val="single" w:sz="4" w:space="0" w:color="auto"/>
              <w:left w:val="single" w:sz="4" w:space="0" w:color="auto"/>
              <w:bottom w:val="single" w:sz="4" w:space="0" w:color="auto"/>
              <w:right w:val="single" w:sz="4" w:space="0" w:color="auto"/>
            </w:tcBorders>
            <w:hideMark/>
          </w:tcPr>
          <w:p w:rsidR="00240A4A" w:rsidRPr="00124977" w:rsidRDefault="00240A4A" w:rsidP="00845B5A">
            <w:pPr>
              <w:tabs>
                <w:tab w:val="left" w:pos="10206"/>
              </w:tabs>
              <w:jc w:val="both"/>
              <w:rPr>
                <w:rFonts w:ascii="Times New Roman" w:hAnsi="Times New Roman" w:cs="Times New Roman"/>
                <w:sz w:val="24"/>
                <w:szCs w:val="24"/>
              </w:rPr>
            </w:pPr>
            <w:r>
              <w:rPr>
                <w:rFonts w:ascii="Times New Roman" w:hAnsi="Times New Roman" w:cs="Times New Roman"/>
                <w:sz w:val="24"/>
                <w:szCs w:val="24"/>
              </w:rPr>
              <w:t>Развитие, укрепление и повышение эффективности системы патриотического воспитания молодежи Болотнинского района Новосибирской области</w:t>
            </w:r>
          </w:p>
        </w:tc>
        <w:tc>
          <w:tcPr>
            <w:tcW w:w="2833" w:type="dxa"/>
            <w:tcBorders>
              <w:top w:val="single" w:sz="4" w:space="0" w:color="auto"/>
              <w:left w:val="single" w:sz="4" w:space="0" w:color="auto"/>
              <w:bottom w:val="single" w:sz="4" w:space="0" w:color="auto"/>
              <w:right w:val="single" w:sz="4" w:space="0" w:color="auto"/>
            </w:tcBorders>
            <w:hideMark/>
          </w:tcPr>
          <w:p w:rsidR="005F5A8C" w:rsidRPr="00124977" w:rsidRDefault="005F5A8C" w:rsidP="005F5A8C">
            <w:pPr>
              <w:tabs>
                <w:tab w:val="left" w:pos="10206"/>
              </w:tabs>
              <w:jc w:val="both"/>
              <w:rPr>
                <w:rFonts w:ascii="Times New Roman" w:eastAsia="Times New Roman" w:hAnsi="Times New Roman" w:cs="Times New Roman"/>
                <w:sz w:val="24"/>
                <w:szCs w:val="24"/>
              </w:rPr>
            </w:pPr>
            <w:r w:rsidRPr="00124977">
              <w:rPr>
                <w:rFonts w:ascii="Times New Roman" w:eastAsia="Times New Roman" w:hAnsi="Times New Roman" w:cs="Times New Roman"/>
                <w:sz w:val="24"/>
                <w:szCs w:val="24"/>
              </w:rPr>
              <w:t xml:space="preserve">2019 год – </w:t>
            </w:r>
            <w:r>
              <w:rPr>
                <w:rFonts w:ascii="Times New Roman" w:eastAsia="Times New Roman" w:hAnsi="Times New Roman" w:cs="Times New Roman"/>
                <w:sz w:val="24"/>
                <w:szCs w:val="24"/>
              </w:rPr>
              <w:t>920,0</w:t>
            </w:r>
            <w:r w:rsidRPr="00124977">
              <w:rPr>
                <w:rFonts w:ascii="Times New Roman" w:eastAsia="Times New Roman" w:hAnsi="Times New Roman" w:cs="Times New Roman"/>
                <w:sz w:val="24"/>
                <w:szCs w:val="24"/>
              </w:rPr>
              <w:t xml:space="preserve">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5F5A8C" w:rsidRDefault="005F5A8C" w:rsidP="005F5A8C">
            <w:pPr>
              <w:tabs>
                <w:tab w:val="left" w:pos="10206"/>
              </w:tabs>
              <w:jc w:val="both"/>
              <w:rPr>
                <w:rFonts w:ascii="Times New Roman" w:eastAsia="Times New Roman" w:hAnsi="Times New Roman" w:cs="Times New Roman"/>
                <w:sz w:val="24"/>
                <w:szCs w:val="24"/>
              </w:rPr>
            </w:pPr>
            <w:r w:rsidRPr="00124977">
              <w:rPr>
                <w:rFonts w:ascii="Times New Roman" w:eastAsia="Times New Roman" w:hAnsi="Times New Roman" w:cs="Times New Roman"/>
                <w:sz w:val="24"/>
                <w:szCs w:val="24"/>
              </w:rPr>
              <w:t xml:space="preserve">2020год – </w:t>
            </w:r>
            <w:r>
              <w:rPr>
                <w:rFonts w:ascii="Times New Roman" w:eastAsia="Times New Roman" w:hAnsi="Times New Roman" w:cs="Times New Roman"/>
                <w:sz w:val="24"/>
                <w:szCs w:val="24"/>
              </w:rPr>
              <w:t>920,0</w:t>
            </w:r>
            <w:r w:rsidRPr="00124977">
              <w:rPr>
                <w:rFonts w:ascii="Times New Roman" w:eastAsia="Times New Roman" w:hAnsi="Times New Roman" w:cs="Times New Roman"/>
                <w:sz w:val="24"/>
                <w:szCs w:val="24"/>
              </w:rPr>
              <w:t xml:space="preserve">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5F5A8C" w:rsidRPr="00124977" w:rsidRDefault="005F5A8C" w:rsidP="005F5A8C">
            <w:pPr>
              <w:tabs>
                <w:tab w:val="left" w:pos="1020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2021год</w:t>
            </w:r>
            <w:r w:rsidRPr="0012497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920,0</w:t>
            </w:r>
            <w:r w:rsidRPr="00124977">
              <w:rPr>
                <w:rFonts w:ascii="Times New Roman" w:eastAsia="Times New Roman" w:hAnsi="Times New Roman" w:cs="Times New Roman"/>
                <w:sz w:val="24"/>
                <w:szCs w:val="24"/>
              </w:rPr>
              <w:t xml:space="preserve">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240A4A" w:rsidRPr="00124977" w:rsidRDefault="00240A4A" w:rsidP="00845B5A">
            <w:pPr>
              <w:tabs>
                <w:tab w:val="left" w:pos="10206"/>
              </w:tabs>
              <w:jc w:val="both"/>
              <w:rPr>
                <w:rFonts w:ascii="Times New Roman" w:hAnsi="Times New Roman" w:cs="Times New Roman"/>
                <w:color w:val="000000"/>
                <w:sz w:val="24"/>
                <w:szCs w:val="24"/>
              </w:rPr>
            </w:pPr>
          </w:p>
        </w:tc>
      </w:tr>
      <w:tr w:rsidR="005F5A8C" w:rsidRPr="00FB2BFC" w:rsidTr="00492380">
        <w:tc>
          <w:tcPr>
            <w:tcW w:w="466" w:type="dxa"/>
            <w:tcBorders>
              <w:top w:val="single" w:sz="4" w:space="0" w:color="auto"/>
              <w:left w:val="single" w:sz="4" w:space="0" w:color="auto"/>
              <w:bottom w:val="single" w:sz="4" w:space="0" w:color="auto"/>
              <w:right w:val="single" w:sz="4" w:space="0" w:color="auto"/>
            </w:tcBorders>
          </w:tcPr>
          <w:p w:rsidR="005F5A8C" w:rsidRDefault="005F5A8C" w:rsidP="00845B5A">
            <w:pPr>
              <w:tabs>
                <w:tab w:val="left" w:pos="10206"/>
              </w:tabs>
              <w:spacing w:after="160" w:line="259" w:lineRule="auto"/>
              <w:jc w:val="both"/>
              <w:rPr>
                <w:rFonts w:ascii="Times New Roman" w:hAnsi="Times New Roman" w:cs="Times New Roman"/>
                <w:sz w:val="24"/>
                <w:szCs w:val="24"/>
              </w:rPr>
            </w:pPr>
            <w:r>
              <w:rPr>
                <w:rFonts w:ascii="Times New Roman" w:hAnsi="Times New Roman" w:cs="Times New Roman"/>
                <w:sz w:val="24"/>
                <w:szCs w:val="24"/>
              </w:rPr>
              <w:t>15</w:t>
            </w:r>
            <w:r w:rsidR="007974F4">
              <w:rPr>
                <w:rFonts w:ascii="Times New Roman" w:hAnsi="Times New Roman" w:cs="Times New Roman"/>
                <w:sz w:val="24"/>
                <w:szCs w:val="24"/>
              </w:rPr>
              <w:t>.</w:t>
            </w:r>
          </w:p>
        </w:tc>
        <w:tc>
          <w:tcPr>
            <w:tcW w:w="5169" w:type="dxa"/>
            <w:tcBorders>
              <w:top w:val="single" w:sz="4" w:space="0" w:color="auto"/>
              <w:left w:val="single" w:sz="4" w:space="0" w:color="auto"/>
              <w:bottom w:val="single" w:sz="4" w:space="0" w:color="auto"/>
              <w:right w:val="single" w:sz="4" w:space="0" w:color="auto"/>
            </w:tcBorders>
            <w:hideMark/>
          </w:tcPr>
          <w:p w:rsidR="005F5A8C" w:rsidRDefault="005F5A8C" w:rsidP="00845B5A">
            <w:pPr>
              <w:tabs>
                <w:tab w:val="left" w:pos="10206"/>
              </w:tabs>
              <w:jc w:val="both"/>
              <w:rPr>
                <w:rFonts w:ascii="Times New Roman" w:hAnsi="Times New Roman" w:cs="Times New Roman"/>
                <w:sz w:val="24"/>
                <w:szCs w:val="24"/>
              </w:rPr>
            </w:pPr>
            <w:r>
              <w:rPr>
                <w:rFonts w:ascii="Times New Roman" w:hAnsi="Times New Roman" w:cs="Times New Roman"/>
                <w:sz w:val="24"/>
                <w:szCs w:val="24"/>
              </w:rPr>
              <w:t>Профилактика терроризма, а так же минимизация и (или) ликвидация последствий его проявлений на территории Болотнинского района Новосибирской области на 2019-2021 годы</w:t>
            </w:r>
          </w:p>
        </w:tc>
        <w:tc>
          <w:tcPr>
            <w:tcW w:w="6558" w:type="dxa"/>
            <w:tcBorders>
              <w:top w:val="single" w:sz="4" w:space="0" w:color="auto"/>
              <w:left w:val="single" w:sz="4" w:space="0" w:color="auto"/>
              <w:bottom w:val="single" w:sz="4" w:space="0" w:color="auto"/>
              <w:right w:val="single" w:sz="4" w:space="0" w:color="auto"/>
            </w:tcBorders>
            <w:hideMark/>
          </w:tcPr>
          <w:p w:rsidR="005F5A8C" w:rsidRDefault="005F5A8C" w:rsidP="005F5A8C">
            <w:pPr>
              <w:tabs>
                <w:tab w:val="left" w:pos="10206"/>
              </w:tabs>
              <w:jc w:val="both"/>
              <w:rPr>
                <w:rFonts w:ascii="Times New Roman" w:hAnsi="Times New Roman" w:cs="Times New Roman"/>
                <w:sz w:val="24"/>
                <w:szCs w:val="24"/>
              </w:rPr>
            </w:pPr>
            <w:r>
              <w:rPr>
                <w:rFonts w:ascii="Times New Roman" w:hAnsi="Times New Roman" w:cs="Times New Roman"/>
                <w:sz w:val="24"/>
                <w:szCs w:val="24"/>
              </w:rPr>
              <w:t>Профилактика терроризма, а так же минимизация и (или) ликвидация последствий проявлений терроризма</w:t>
            </w:r>
          </w:p>
        </w:tc>
        <w:tc>
          <w:tcPr>
            <w:tcW w:w="2833" w:type="dxa"/>
            <w:tcBorders>
              <w:top w:val="single" w:sz="4" w:space="0" w:color="auto"/>
              <w:left w:val="single" w:sz="4" w:space="0" w:color="auto"/>
              <w:bottom w:val="single" w:sz="4" w:space="0" w:color="auto"/>
              <w:right w:val="single" w:sz="4" w:space="0" w:color="auto"/>
            </w:tcBorders>
            <w:hideMark/>
          </w:tcPr>
          <w:p w:rsidR="005F5A8C" w:rsidRPr="00124977" w:rsidRDefault="005F5A8C" w:rsidP="005F5A8C">
            <w:pPr>
              <w:tabs>
                <w:tab w:val="left" w:pos="10206"/>
              </w:tabs>
              <w:jc w:val="both"/>
              <w:rPr>
                <w:rFonts w:ascii="Times New Roman" w:eastAsia="Times New Roman" w:hAnsi="Times New Roman" w:cs="Times New Roman"/>
                <w:sz w:val="24"/>
                <w:szCs w:val="24"/>
              </w:rPr>
            </w:pPr>
            <w:r w:rsidRPr="00124977">
              <w:rPr>
                <w:rFonts w:ascii="Times New Roman" w:eastAsia="Times New Roman" w:hAnsi="Times New Roman" w:cs="Times New Roman"/>
                <w:sz w:val="24"/>
                <w:szCs w:val="24"/>
              </w:rPr>
              <w:t xml:space="preserve">2019 год – </w:t>
            </w:r>
            <w:r>
              <w:rPr>
                <w:rFonts w:ascii="Times New Roman" w:eastAsia="Times New Roman" w:hAnsi="Times New Roman" w:cs="Times New Roman"/>
                <w:sz w:val="24"/>
                <w:szCs w:val="24"/>
              </w:rPr>
              <w:t>6,0</w:t>
            </w:r>
            <w:r w:rsidRPr="00124977">
              <w:rPr>
                <w:rFonts w:ascii="Times New Roman" w:eastAsia="Times New Roman" w:hAnsi="Times New Roman" w:cs="Times New Roman"/>
                <w:sz w:val="24"/>
                <w:szCs w:val="24"/>
              </w:rPr>
              <w:t xml:space="preserve">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5F5A8C" w:rsidRDefault="005F5A8C" w:rsidP="005F5A8C">
            <w:pPr>
              <w:tabs>
                <w:tab w:val="left" w:pos="10206"/>
              </w:tabs>
              <w:jc w:val="both"/>
              <w:rPr>
                <w:rFonts w:ascii="Times New Roman" w:eastAsia="Times New Roman" w:hAnsi="Times New Roman" w:cs="Times New Roman"/>
                <w:sz w:val="24"/>
                <w:szCs w:val="24"/>
              </w:rPr>
            </w:pPr>
            <w:r w:rsidRPr="00124977">
              <w:rPr>
                <w:rFonts w:ascii="Times New Roman" w:eastAsia="Times New Roman" w:hAnsi="Times New Roman" w:cs="Times New Roman"/>
                <w:sz w:val="24"/>
                <w:szCs w:val="24"/>
              </w:rPr>
              <w:t xml:space="preserve">2020год – </w:t>
            </w:r>
            <w:r>
              <w:rPr>
                <w:rFonts w:ascii="Times New Roman" w:eastAsia="Times New Roman" w:hAnsi="Times New Roman" w:cs="Times New Roman"/>
                <w:sz w:val="24"/>
                <w:szCs w:val="24"/>
              </w:rPr>
              <w:t>6,0</w:t>
            </w:r>
            <w:r w:rsidRPr="00124977">
              <w:rPr>
                <w:rFonts w:ascii="Times New Roman" w:eastAsia="Times New Roman" w:hAnsi="Times New Roman" w:cs="Times New Roman"/>
                <w:sz w:val="24"/>
                <w:szCs w:val="24"/>
              </w:rPr>
              <w:t xml:space="preserve">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5F5A8C" w:rsidRPr="00124977" w:rsidRDefault="005F5A8C" w:rsidP="005F5A8C">
            <w:pPr>
              <w:tabs>
                <w:tab w:val="left" w:pos="1020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2021год</w:t>
            </w:r>
            <w:r w:rsidRPr="0012497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6,0</w:t>
            </w:r>
            <w:r w:rsidRPr="00124977">
              <w:rPr>
                <w:rFonts w:ascii="Times New Roman" w:eastAsia="Times New Roman" w:hAnsi="Times New Roman" w:cs="Times New Roman"/>
                <w:sz w:val="24"/>
                <w:szCs w:val="24"/>
              </w:rPr>
              <w:t xml:space="preserve">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5F5A8C" w:rsidRPr="00124977" w:rsidRDefault="005F5A8C" w:rsidP="005F5A8C">
            <w:pPr>
              <w:tabs>
                <w:tab w:val="left" w:pos="10206"/>
              </w:tabs>
              <w:jc w:val="both"/>
              <w:rPr>
                <w:rFonts w:ascii="Times New Roman" w:eastAsia="Times New Roman" w:hAnsi="Times New Roman" w:cs="Times New Roman"/>
                <w:sz w:val="24"/>
                <w:szCs w:val="24"/>
              </w:rPr>
            </w:pPr>
          </w:p>
        </w:tc>
      </w:tr>
      <w:tr w:rsidR="005A58AF" w:rsidRPr="00FB2BFC" w:rsidTr="00492380">
        <w:tc>
          <w:tcPr>
            <w:tcW w:w="466" w:type="dxa"/>
            <w:tcBorders>
              <w:top w:val="single" w:sz="4" w:space="0" w:color="auto"/>
              <w:left w:val="single" w:sz="4" w:space="0" w:color="auto"/>
              <w:bottom w:val="single" w:sz="4" w:space="0" w:color="auto"/>
              <w:right w:val="single" w:sz="4" w:space="0" w:color="auto"/>
            </w:tcBorders>
          </w:tcPr>
          <w:p w:rsidR="005A58AF" w:rsidRDefault="005A58AF" w:rsidP="00845B5A">
            <w:pPr>
              <w:tabs>
                <w:tab w:val="left" w:pos="10206"/>
              </w:tabs>
              <w:spacing w:after="160" w:line="259" w:lineRule="auto"/>
              <w:jc w:val="both"/>
              <w:rPr>
                <w:rFonts w:ascii="Times New Roman" w:hAnsi="Times New Roman" w:cs="Times New Roman"/>
                <w:sz w:val="24"/>
                <w:szCs w:val="24"/>
              </w:rPr>
            </w:pPr>
            <w:r>
              <w:rPr>
                <w:rFonts w:ascii="Times New Roman" w:hAnsi="Times New Roman" w:cs="Times New Roman"/>
                <w:sz w:val="24"/>
                <w:szCs w:val="24"/>
              </w:rPr>
              <w:lastRenderedPageBreak/>
              <w:t>16</w:t>
            </w:r>
            <w:r w:rsidR="007974F4">
              <w:rPr>
                <w:rFonts w:ascii="Times New Roman" w:hAnsi="Times New Roman" w:cs="Times New Roman"/>
                <w:sz w:val="24"/>
                <w:szCs w:val="24"/>
              </w:rPr>
              <w:t>.</w:t>
            </w:r>
          </w:p>
        </w:tc>
        <w:tc>
          <w:tcPr>
            <w:tcW w:w="5169" w:type="dxa"/>
            <w:tcBorders>
              <w:top w:val="single" w:sz="4" w:space="0" w:color="auto"/>
              <w:left w:val="single" w:sz="4" w:space="0" w:color="auto"/>
              <w:bottom w:val="single" w:sz="4" w:space="0" w:color="auto"/>
              <w:right w:val="single" w:sz="4" w:space="0" w:color="auto"/>
            </w:tcBorders>
            <w:hideMark/>
          </w:tcPr>
          <w:p w:rsidR="005A58AF" w:rsidRDefault="005A58AF" w:rsidP="00845B5A">
            <w:pPr>
              <w:tabs>
                <w:tab w:val="left" w:pos="10206"/>
              </w:tabs>
              <w:jc w:val="both"/>
              <w:rPr>
                <w:rFonts w:ascii="Times New Roman" w:hAnsi="Times New Roman" w:cs="Times New Roman"/>
                <w:sz w:val="24"/>
                <w:szCs w:val="24"/>
              </w:rPr>
            </w:pPr>
            <w:r>
              <w:rPr>
                <w:rFonts w:ascii="Times New Roman" w:hAnsi="Times New Roman" w:cs="Times New Roman"/>
                <w:sz w:val="24"/>
                <w:szCs w:val="24"/>
              </w:rPr>
              <w:t>Развитие и поддержка территориального общественно</w:t>
            </w:r>
            <w:r w:rsidR="00924272">
              <w:rPr>
                <w:rFonts w:ascii="Times New Roman" w:hAnsi="Times New Roman" w:cs="Times New Roman"/>
                <w:sz w:val="24"/>
                <w:szCs w:val="24"/>
              </w:rPr>
              <w:t>го</w:t>
            </w:r>
            <w:r>
              <w:rPr>
                <w:rFonts w:ascii="Times New Roman" w:hAnsi="Times New Roman" w:cs="Times New Roman"/>
                <w:sz w:val="24"/>
                <w:szCs w:val="24"/>
              </w:rPr>
              <w:t xml:space="preserve"> самоуправления на территории Болотнинского района Новосибирской области на 2017-2019 годы</w:t>
            </w:r>
          </w:p>
        </w:tc>
        <w:tc>
          <w:tcPr>
            <w:tcW w:w="6558" w:type="dxa"/>
            <w:tcBorders>
              <w:top w:val="single" w:sz="4" w:space="0" w:color="auto"/>
              <w:left w:val="single" w:sz="4" w:space="0" w:color="auto"/>
              <w:bottom w:val="single" w:sz="4" w:space="0" w:color="auto"/>
              <w:right w:val="single" w:sz="4" w:space="0" w:color="auto"/>
            </w:tcBorders>
            <w:hideMark/>
          </w:tcPr>
          <w:p w:rsidR="005A58AF" w:rsidRDefault="005A58AF" w:rsidP="005F5A8C">
            <w:pPr>
              <w:tabs>
                <w:tab w:val="left" w:pos="10206"/>
              </w:tabs>
              <w:jc w:val="both"/>
              <w:rPr>
                <w:rFonts w:ascii="Times New Roman" w:hAnsi="Times New Roman" w:cs="Times New Roman"/>
                <w:sz w:val="24"/>
                <w:szCs w:val="24"/>
              </w:rPr>
            </w:pPr>
            <w:r>
              <w:rPr>
                <w:rFonts w:ascii="Times New Roman" w:hAnsi="Times New Roman" w:cs="Times New Roman"/>
                <w:sz w:val="24"/>
                <w:szCs w:val="24"/>
              </w:rPr>
              <w:t>Обеспечение благоприятных условий развития территориального общественного самоуправления на территории Болотнинского района</w:t>
            </w:r>
          </w:p>
        </w:tc>
        <w:tc>
          <w:tcPr>
            <w:tcW w:w="2833" w:type="dxa"/>
            <w:tcBorders>
              <w:top w:val="single" w:sz="4" w:space="0" w:color="auto"/>
              <w:left w:val="single" w:sz="4" w:space="0" w:color="auto"/>
              <w:bottom w:val="single" w:sz="4" w:space="0" w:color="auto"/>
              <w:right w:val="single" w:sz="4" w:space="0" w:color="auto"/>
            </w:tcBorders>
            <w:hideMark/>
          </w:tcPr>
          <w:p w:rsidR="005A58AF" w:rsidRPr="00124977" w:rsidRDefault="005A58AF" w:rsidP="005A58AF">
            <w:pPr>
              <w:tabs>
                <w:tab w:val="left" w:pos="1020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2019 год—52,5</w:t>
            </w:r>
            <w:r w:rsidRPr="00124977">
              <w:rPr>
                <w:rFonts w:ascii="Times New Roman" w:eastAsia="Times New Roman" w:hAnsi="Times New Roman" w:cs="Times New Roman"/>
                <w:sz w:val="24"/>
                <w:szCs w:val="24"/>
              </w:rPr>
              <w:t xml:space="preserve"> </w:t>
            </w:r>
            <w:proofErr w:type="spellStart"/>
            <w:r w:rsidRPr="00124977">
              <w:rPr>
                <w:rFonts w:ascii="Times New Roman" w:eastAsia="Times New Roman" w:hAnsi="Times New Roman" w:cs="Times New Roman"/>
                <w:sz w:val="24"/>
                <w:szCs w:val="24"/>
              </w:rPr>
              <w:t>тыс.руб</w:t>
            </w:r>
            <w:proofErr w:type="spellEnd"/>
            <w:r w:rsidRPr="00124977">
              <w:rPr>
                <w:rFonts w:ascii="Times New Roman" w:eastAsia="Times New Roman" w:hAnsi="Times New Roman" w:cs="Times New Roman"/>
                <w:sz w:val="24"/>
                <w:szCs w:val="24"/>
              </w:rPr>
              <w:t>.</w:t>
            </w:r>
          </w:p>
          <w:p w:rsidR="005A58AF" w:rsidRPr="00124977" w:rsidRDefault="005A58AF" w:rsidP="005F5A8C">
            <w:pPr>
              <w:tabs>
                <w:tab w:val="left" w:pos="10206"/>
              </w:tabs>
              <w:jc w:val="both"/>
              <w:rPr>
                <w:rFonts w:ascii="Times New Roman" w:eastAsia="Times New Roman" w:hAnsi="Times New Roman" w:cs="Times New Roman"/>
                <w:sz w:val="24"/>
                <w:szCs w:val="24"/>
              </w:rPr>
            </w:pPr>
          </w:p>
        </w:tc>
      </w:tr>
      <w:tr w:rsidR="005A58AF" w:rsidRPr="00FB2BFC" w:rsidTr="00492380">
        <w:tc>
          <w:tcPr>
            <w:tcW w:w="466" w:type="dxa"/>
            <w:tcBorders>
              <w:top w:val="single" w:sz="4" w:space="0" w:color="auto"/>
              <w:left w:val="single" w:sz="4" w:space="0" w:color="auto"/>
              <w:bottom w:val="single" w:sz="4" w:space="0" w:color="auto"/>
              <w:right w:val="single" w:sz="4" w:space="0" w:color="auto"/>
            </w:tcBorders>
          </w:tcPr>
          <w:p w:rsidR="005A58AF" w:rsidRDefault="005A58AF" w:rsidP="00845B5A">
            <w:pPr>
              <w:tabs>
                <w:tab w:val="left" w:pos="10206"/>
              </w:tabs>
              <w:spacing w:after="160" w:line="259" w:lineRule="auto"/>
              <w:jc w:val="both"/>
              <w:rPr>
                <w:rFonts w:ascii="Times New Roman" w:hAnsi="Times New Roman" w:cs="Times New Roman"/>
                <w:sz w:val="24"/>
                <w:szCs w:val="24"/>
              </w:rPr>
            </w:pPr>
            <w:r>
              <w:rPr>
                <w:rFonts w:ascii="Times New Roman" w:hAnsi="Times New Roman" w:cs="Times New Roman"/>
                <w:sz w:val="24"/>
                <w:szCs w:val="24"/>
              </w:rPr>
              <w:t>17</w:t>
            </w:r>
            <w:r w:rsidR="007974F4">
              <w:rPr>
                <w:rFonts w:ascii="Times New Roman" w:hAnsi="Times New Roman" w:cs="Times New Roman"/>
                <w:sz w:val="24"/>
                <w:szCs w:val="24"/>
              </w:rPr>
              <w:t>.</w:t>
            </w:r>
          </w:p>
        </w:tc>
        <w:tc>
          <w:tcPr>
            <w:tcW w:w="5169" w:type="dxa"/>
            <w:tcBorders>
              <w:top w:val="single" w:sz="4" w:space="0" w:color="auto"/>
              <w:left w:val="single" w:sz="4" w:space="0" w:color="auto"/>
              <w:bottom w:val="single" w:sz="4" w:space="0" w:color="auto"/>
              <w:right w:val="single" w:sz="4" w:space="0" w:color="auto"/>
            </w:tcBorders>
            <w:hideMark/>
          </w:tcPr>
          <w:p w:rsidR="005A58AF" w:rsidRDefault="005A58AF" w:rsidP="00845B5A">
            <w:pPr>
              <w:tabs>
                <w:tab w:val="left" w:pos="10206"/>
              </w:tabs>
              <w:jc w:val="both"/>
              <w:rPr>
                <w:rFonts w:ascii="Times New Roman" w:hAnsi="Times New Roman" w:cs="Times New Roman"/>
                <w:sz w:val="24"/>
                <w:szCs w:val="24"/>
              </w:rPr>
            </w:pPr>
            <w:r>
              <w:rPr>
                <w:rFonts w:ascii="Times New Roman" w:hAnsi="Times New Roman" w:cs="Times New Roman"/>
                <w:sz w:val="24"/>
                <w:szCs w:val="24"/>
              </w:rPr>
              <w:t>Программа демографического развития Болотнинского района Новосибирской области на 2016-2025 годы</w:t>
            </w:r>
          </w:p>
        </w:tc>
        <w:tc>
          <w:tcPr>
            <w:tcW w:w="6558" w:type="dxa"/>
            <w:tcBorders>
              <w:top w:val="single" w:sz="4" w:space="0" w:color="auto"/>
              <w:left w:val="single" w:sz="4" w:space="0" w:color="auto"/>
              <w:bottom w:val="single" w:sz="4" w:space="0" w:color="auto"/>
              <w:right w:val="single" w:sz="4" w:space="0" w:color="auto"/>
            </w:tcBorders>
            <w:hideMark/>
          </w:tcPr>
          <w:p w:rsidR="007974F4" w:rsidRPr="00591445" w:rsidRDefault="007974F4" w:rsidP="007974F4">
            <w:pPr>
              <w:pStyle w:val="ConsPlusNonformat"/>
              <w:widowControl/>
              <w:jc w:val="both"/>
              <w:rPr>
                <w:rFonts w:ascii="Times New Roman" w:hAnsi="Times New Roman"/>
                <w:sz w:val="24"/>
                <w:szCs w:val="24"/>
              </w:rPr>
            </w:pPr>
            <w:r>
              <w:rPr>
                <w:rFonts w:ascii="Times New Roman" w:hAnsi="Times New Roman"/>
                <w:sz w:val="24"/>
                <w:szCs w:val="24"/>
              </w:rPr>
              <w:t>С</w:t>
            </w:r>
            <w:r w:rsidRPr="00591445">
              <w:rPr>
                <w:rFonts w:ascii="Times New Roman" w:hAnsi="Times New Roman"/>
                <w:sz w:val="24"/>
                <w:szCs w:val="24"/>
              </w:rPr>
              <w:t>табилизация численности населения Болотнинского района и формирование социально-экономических предпосылок для улучшения демографической ситуации, ориентированной на рост численности населения.</w:t>
            </w:r>
          </w:p>
          <w:p w:rsidR="005A58AF" w:rsidRDefault="005A58AF" w:rsidP="005F5A8C">
            <w:pPr>
              <w:tabs>
                <w:tab w:val="left" w:pos="10206"/>
              </w:tabs>
              <w:jc w:val="both"/>
              <w:rPr>
                <w:rFonts w:ascii="Times New Roman" w:hAnsi="Times New Roman" w:cs="Times New Roman"/>
                <w:sz w:val="24"/>
                <w:szCs w:val="24"/>
              </w:rPr>
            </w:pPr>
          </w:p>
        </w:tc>
        <w:tc>
          <w:tcPr>
            <w:tcW w:w="2833" w:type="dxa"/>
            <w:tcBorders>
              <w:top w:val="single" w:sz="4" w:space="0" w:color="auto"/>
              <w:left w:val="single" w:sz="4" w:space="0" w:color="auto"/>
              <w:bottom w:val="single" w:sz="4" w:space="0" w:color="auto"/>
              <w:right w:val="single" w:sz="4" w:space="0" w:color="auto"/>
            </w:tcBorders>
            <w:hideMark/>
          </w:tcPr>
          <w:p w:rsidR="005A58AF" w:rsidRDefault="007974F4" w:rsidP="005A58AF">
            <w:pPr>
              <w:tabs>
                <w:tab w:val="left" w:pos="1020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rsidR="00492380" w:rsidRPr="00FB2BFC" w:rsidRDefault="00492380" w:rsidP="00845B5A">
      <w:pPr>
        <w:tabs>
          <w:tab w:val="left" w:pos="10206"/>
        </w:tabs>
        <w:spacing w:after="0"/>
        <w:jc w:val="both"/>
        <w:rPr>
          <w:rFonts w:ascii="Times New Roman" w:hAnsi="Times New Roman" w:cs="Times New Roman"/>
          <w:sz w:val="24"/>
          <w:szCs w:val="24"/>
        </w:rPr>
        <w:sectPr w:rsidR="00492380" w:rsidRPr="00FB2BFC" w:rsidSect="00952771">
          <w:type w:val="nextColumn"/>
          <w:pgSz w:w="16838" w:h="11906" w:orient="landscape"/>
          <w:pgMar w:top="851" w:right="567" w:bottom="851" w:left="1418" w:header="709" w:footer="709" w:gutter="0"/>
          <w:cols w:space="720"/>
        </w:sectPr>
      </w:pPr>
    </w:p>
    <w:p w:rsidR="00731081" w:rsidRPr="00492380" w:rsidRDefault="00731081" w:rsidP="00845B5A">
      <w:pPr>
        <w:tabs>
          <w:tab w:val="left" w:pos="10206"/>
        </w:tabs>
        <w:spacing w:after="0" w:line="240" w:lineRule="auto"/>
        <w:ind w:right="282"/>
        <w:jc w:val="both"/>
        <w:rPr>
          <w:rFonts w:ascii="Times New Roman" w:hAnsi="Times New Roman" w:cs="Times New Roman"/>
          <w:sz w:val="24"/>
          <w:szCs w:val="24"/>
        </w:rPr>
      </w:pPr>
    </w:p>
    <w:bookmarkEnd w:id="11"/>
    <w:p w:rsidR="00492380" w:rsidRPr="00E92617" w:rsidRDefault="00492380" w:rsidP="00BB7F07">
      <w:pPr>
        <w:tabs>
          <w:tab w:val="left" w:pos="10206"/>
        </w:tabs>
        <w:spacing w:after="0" w:line="240" w:lineRule="auto"/>
        <w:jc w:val="right"/>
        <w:rPr>
          <w:rFonts w:ascii="Times New Roman" w:eastAsia="Arial" w:hAnsi="Times New Roman" w:cs="Times New Roman"/>
          <w:sz w:val="24"/>
          <w:szCs w:val="24"/>
          <w:lang w:eastAsia="ar-SA"/>
        </w:rPr>
      </w:pPr>
      <w:r w:rsidRPr="00E92617">
        <w:rPr>
          <w:rFonts w:ascii="Times New Roman" w:eastAsia="Arial" w:hAnsi="Times New Roman" w:cs="Times New Roman"/>
          <w:sz w:val="24"/>
          <w:szCs w:val="24"/>
          <w:lang w:eastAsia="ar-SA"/>
        </w:rPr>
        <w:t>Приложение 4</w:t>
      </w:r>
    </w:p>
    <w:p w:rsidR="00492380" w:rsidRPr="00E92617" w:rsidRDefault="00492380" w:rsidP="00845B5A">
      <w:pPr>
        <w:tabs>
          <w:tab w:val="left" w:pos="10206"/>
        </w:tabs>
        <w:spacing w:after="0" w:line="240" w:lineRule="auto"/>
        <w:jc w:val="both"/>
        <w:rPr>
          <w:rFonts w:ascii="Times New Roman" w:eastAsia="Arial" w:hAnsi="Times New Roman" w:cs="Times New Roman"/>
          <w:sz w:val="28"/>
          <w:szCs w:val="28"/>
          <w:lang w:eastAsia="ar-SA"/>
        </w:rPr>
      </w:pPr>
    </w:p>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8"/>
          <w:szCs w:val="28"/>
        </w:rPr>
      </w:pPr>
      <w:r w:rsidRPr="00E92617">
        <w:rPr>
          <w:rFonts w:ascii="Times New Roman" w:eastAsia="Arial" w:hAnsi="Times New Roman" w:cs="Times New Roman"/>
          <w:b/>
          <w:sz w:val="28"/>
          <w:szCs w:val="28"/>
          <w:lang w:eastAsia="ar-SA"/>
        </w:rPr>
        <w:t xml:space="preserve">Целевые индикаторы </w:t>
      </w:r>
      <w:r w:rsidRPr="00E92617">
        <w:rPr>
          <w:rFonts w:ascii="Times New Roman" w:eastAsia="Times New Roman" w:hAnsi="Times New Roman" w:cs="Times New Roman"/>
          <w:b/>
          <w:sz w:val="28"/>
          <w:szCs w:val="28"/>
        </w:rPr>
        <w:t>социально-экономического развития Болотнинского  района Новосибирской области</w:t>
      </w:r>
    </w:p>
    <w:p w:rsidR="00492380" w:rsidRPr="00E92617" w:rsidRDefault="00492380" w:rsidP="00845B5A">
      <w:pPr>
        <w:tabs>
          <w:tab w:val="left" w:pos="10206"/>
        </w:tabs>
        <w:spacing w:after="0" w:line="240" w:lineRule="auto"/>
        <w:jc w:val="both"/>
        <w:rPr>
          <w:rFonts w:ascii="Times New Roman" w:hAnsi="Times New Roman" w:cs="Times New Roman"/>
          <w:b/>
          <w:sz w:val="28"/>
          <w:szCs w:val="28"/>
        </w:rPr>
      </w:pPr>
    </w:p>
    <w:tbl>
      <w:tblPr>
        <w:tblW w:w="15180" w:type="dxa"/>
        <w:tblInd w:w="-80" w:type="dxa"/>
        <w:tblLayout w:type="fixed"/>
        <w:tblCellMar>
          <w:top w:w="75" w:type="dxa"/>
          <w:left w:w="0" w:type="dxa"/>
          <w:bottom w:w="75" w:type="dxa"/>
          <w:right w:w="0" w:type="dxa"/>
        </w:tblCellMar>
        <w:tblLook w:val="0000" w:firstRow="0" w:lastRow="0" w:firstColumn="0" w:lastColumn="0" w:noHBand="0" w:noVBand="0"/>
      </w:tblPr>
      <w:tblGrid>
        <w:gridCol w:w="2380"/>
        <w:gridCol w:w="8"/>
        <w:gridCol w:w="1015"/>
        <w:gridCol w:w="158"/>
        <w:gridCol w:w="7"/>
        <w:gridCol w:w="13"/>
        <w:gridCol w:w="956"/>
        <w:gridCol w:w="87"/>
        <w:gridCol w:w="8"/>
        <w:gridCol w:w="15"/>
        <w:gridCol w:w="872"/>
        <w:gridCol w:w="13"/>
        <w:gridCol w:w="90"/>
        <w:gridCol w:w="787"/>
        <w:gridCol w:w="28"/>
        <w:gridCol w:w="885"/>
        <w:gridCol w:w="17"/>
        <w:gridCol w:w="23"/>
        <w:gridCol w:w="860"/>
        <w:gridCol w:w="18"/>
        <w:gridCol w:w="22"/>
        <w:gridCol w:w="860"/>
        <w:gridCol w:w="20"/>
        <w:gridCol w:w="843"/>
        <w:gridCol w:w="58"/>
        <w:gridCol w:w="9"/>
        <w:gridCol w:w="848"/>
        <w:gridCol w:w="45"/>
        <w:gridCol w:w="9"/>
        <w:gridCol w:w="58"/>
        <w:gridCol w:w="960"/>
        <w:gridCol w:w="24"/>
        <w:gridCol w:w="9"/>
        <w:gridCol w:w="35"/>
        <w:gridCol w:w="967"/>
        <w:gridCol w:w="23"/>
        <w:gridCol w:w="17"/>
        <w:gridCol w:w="9"/>
        <w:gridCol w:w="1129"/>
        <w:gridCol w:w="7"/>
        <w:gridCol w:w="9"/>
        <w:gridCol w:w="962"/>
        <w:gridCol w:w="17"/>
      </w:tblGrid>
      <w:tr w:rsidR="00492380" w:rsidRPr="00E92617" w:rsidTr="00EF5D38">
        <w:trPr>
          <w:gridAfter w:val="1"/>
          <w:wAfter w:w="17" w:type="dxa"/>
          <w:trHeight w:val="147"/>
          <w:tblHeader/>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Индикатор</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Ед. изм.</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2019</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2020</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2021</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2022</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2023</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2024</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2025</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2026</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2027</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2028</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2029</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2030</w:t>
            </w:r>
          </w:p>
        </w:tc>
      </w:tr>
      <w:tr w:rsidR="00492380" w:rsidRPr="00E92617" w:rsidTr="00EF5D38">
        <w:trPr>
          <w:gridAfter w:val="1"/>
          <w:wAfter w:w="17" w:type="dxa"/>
          <w:trHeight w:val="387"/>
        </w:trPr>
        <w:tc>
          <w:tcPr>
            <w:tcW w:w="15163" w:type="dxa"/>
            <w:gridSpan w:val="42"/>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b/>
                <w:i/>
                <w:sz w:val="24"/>
                <w:szCs w:val="24"/>
              </w:rPr>
            </w:pPr>
            <w:r w:rsidRPr="00E92617">
              <w:rPr>
                <w:rFonts w:ascii="Times New Roman" w:hAnsi="Times New Roman" w:cs="Times New Roman"/>
                <w:b/>
                <w:sz w:val="24"/>
                <w:szCs w:val="24"/>
              </w:rPr>
              <w:t>-Формирование конкурентоспособной экономики</w:t>
            </w:r>
          </w:p>
        </w:tc>
      </w:tr>
      <w:tr w:rsidR="00492380" w:rsidRPr="00E92617" w:rsidTr="00EF5D38">
        <w:trPr>
          <w:gridAfter w:val="1"/>
          <w:wAfter w:w="17" w:type="dxa"/>
          <w:trHeight w:val="267"/>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pStyle w:val="a6"/>
              <w:tabs>
                <w:tab w:val="left" w:pos="10206"/>
              </w:tabs>
              <w:spacing w:after="0" w:line="240" w:lineRule="auto"/>
              <w:ind w:left="0" w:right="282"/>
              <w:jc w:val="both"/>
              <w:rPr>
                <w:rFonts w:ascii="Times New Roman" w:eastAsia="Times New Roman" w:hAnsi="Times New Roman"/>
                <w:sz w:val="24"/>
                <w:szCs w:val="24"/>
              </w:rPr>
            </w:pPr>
            <w:r w:rsidRPr="00E92617">
              <w:rPr>
                <w:rFonts w:ascii="Times New Roman" w:eastAsia="Times New Roman" w:hAnsi="Times New Roman"/>
                <w:b/>
                <w:sz w:val="24"/>
                <w:szCs w:val="24"/>
              </w:rPr>
              <w:t>Цель:</w:t>
            </w:r>
            <w:r w:rsidRPr="00E92617">
              <w:rPr>
                <w:rFonts w:ascii="Times New Roman" w:eastAsia="Times New Roman" w:hAnsi="Times New Roman"/>
                <w:sz w:val="24"/>
                <w:szCs w:val="24"/>
              </w:rPr>
              <w:t xml:space="preserve"> </w:t>
            </w:r>
            <w:r w:rsidRPr="00E92617">
              <w:rPr>
                <w:rFonts w:ascii="Times New Roman" w:hAnsi="Times New Roman"/>
                <w:sz w:val="24"/>
                <w:szCs w:val="24"/>
              </w:rPr>
              <w:t>Увеличение объема производства промышленной продукции, за счет модернизации действующих производств и открытия новых предприятий.</w:t>
            </w:r>
          </w:p>
        </w:tc>
      </w:tr>
      <w:tr w:rsidR="00492380" w:rsidRPr="00E92617" w:rsidTr="00EF5D38">
        <w:trPr>
          <w:gridAfter w:val="1"/>
          <w:wAfter w:w="17" w:type="dxa"/>
          <w:trHeight w:val="595"/>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Объем отгруженных товаров собственного производства, выполненных работ и услуг собственными силами организаций по  видам экономической деятельности: добыча полезных ископаемых, обрабатывающие отрасли, производство и распределение электроэнергии, газа и  воды, (в действующих ценах)</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492380" w:rsidRPr="00E92617" w:rsidRDefault="00492380" w:rsidP="00EF5D38">
            <w:pPr>
              <w:tabs>
                <w:tab w:val="left" w:pos="10206"/>
              </w:tabs>
              <w:spacing w:after="0" w:line="240" w:lineRule="auto"/>
              <w:rPr>
                <w:rFonts w:ascii="Times New Roman" w:eastAsia="Times New Roman" w:hAnsi="Times New Roman" w:cs="Times New Roman"/>
                <w:sz w:val="24"/>
                <w:szCs w:val="24"/>
              </w:rPr>
            </w:pPr>
            <w:proofErr w:type="spellStart"/>
            <w:r w:rsidRPr="00E92617">
              <w:rPr>
                <w:rFonts w:ascii="Times New Roman" w:eastAsia="Times New Roman" w:hAnsi="Times New Roman" w:cs="Times New Roman"/>
                <w:sz w:val="24"/>
                <w:szCs w:val="24"/>
              </w:rPr>
              <w:t>млн.руб</w:t>
            </w:r>
            <w:proofErr w:type="spellEnd"/>
            <w:r w:rsidRPr="00E92617">
              <w:rPr>
                <w:rFonts w:ascii="Times New Roman" w:eastAsia="Times New Roman" w:hAnsi="Times New Roman" w:cs="Times New Roman"/>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2890,6</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3180,6</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3246,9</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3481,7</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3579,2</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3704,4</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3841,5</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3976,0</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3987,9</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4115,5</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4123,7</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EF5D38">
            <w:pPr>
              <w:tabs>
                <w:tab w:val="left" w:pos="10206"/>
              </w:tabs>
              <w:rPr>
                <w:rFonts w:ascii="Times New Roman" w:hAnsi="Times New Roman" w:cs="Times New Roman"/>
                <w:sz w:val="24"/>
                <w:szCs w:val="24"/>
              </w:rPr>
            </w:pPr>
            <w:r w:rsidRPr="00E92617">
              <w:rPr>
                <w:rFonts w:ascii="Times New Roman" w:hAnsi="Times New Roman" w:cs="Times New Roman"/>
                <w:sz w:val="24"/>
                <w:szCs w:val="24"/>
              </w:rPr>
              <w:t>4239,2</w:t>
            </w:r>
          </w:p>
        </w:tc>
      </w:tr>
      <w:tr w:rsidR="00492380" w:rsidRPr="00E92617" w:rsidTr="00492380">
        <w:trPr>
          <w:gridAfter w:val="1"/>
          <w:wAfter w:w="17" w:type="dxa"/>
          <w:trHeight w:val="619"/>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pStyle w:val="a6"/>
              <w:tabs>
                <w:tab w:val="left" w:pos="10206"/>
              </w:tabs>
              <w:spacing w:after="0" w:line="240" w:lineRule="auto"/>
              <w:ind w:left="0" w:right="282"/>
              <w:jc w:val="both"/>
              <w:rPr>
                <w:rFonts w:ascii="Times New Roman" w:hAnsi="Times New Roman"/>
                <w:sz w:val="24"/>
                <w:szCs w:val="24"/>
              </w:rPr>
            </w:pPr>
            <w:r w:rsidRPr="00E92617">
              <w:rPr>
                <w:rFonts w:ascii="Times New Roman" w:eastAsia="Times New Roman" w:hAnsi="Times New Roman"/>
                <w:b/>
                <w:sz w:val="24"/>
                <w:szCs w:val="24"/>
              </w:rPr>
              <w:t>Цель:</w:t>
            </w:r>
            <w:r w:rsidRPr="00E92617">
              <w:rPr>
                <w:rFonts w:ascii="Times New Roman" w:eastAsia="Times New Roman" w:hAnsi="Times New Roman"/>
                <w:sz w:val="24"/>
                <w:szCs w:val="24"/>
              </w:rPr>
              <w:t xml:space="preserve"> </w:t>
            </w:r>
            <w:r w:rsidRPr="00E92617">
              <w:rPr>
                <w:rFonts w:ascii="Times New Roman" w:hAnsi="Times New Roman"/>
                <w:sz w:val="24"/>
                <w:szCs w:val="24"/>
              </w:rPr>
              <w:t>Обеспечение роста производства сельскохозяйственной продукции,</w:t>
            </w:r>
            <w:r w:rsidRPr="00E92617">
              <w:rPr>
                <w:rFonts w:ascii="Times New Roman" w:hAnsi="Times New Roman"/>
                <w:sz w:val="24"/>
                <w:szCs w:val="24"/>
              </w:rPr>
              <w:t> </w:t>
            </w:r>
            <w:r w:rsidRPr="00E92617">
              <w:rPr>
                <w:rFonts w:ascii="Times New Roman" w:hAnsi="Times New Roman"/>
                <w:sz w:val="24"/>
                <w:szCs w:val="24"/>
              </w:rPr>
              <w:t>ее конкурентоспособности, повышение привлекательности сельскохозяйственного труда и жизни в сельской местности.</w:t>
            </w:r>
          </w:p>
        </w:tc>
      </w:tr>
      <w:tr w:rsidR="00492380" w:rsidRPr="00E92617" w:rsidTr="00EF5D38">
        <w:trPr>
          <w:gridAfter w:val="1"/>
          <w:wAfter w:w="17" w:type="dxa"/>
          <w:trHeight w:val="595"/>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lastRenderedPageBreak/>
              <w:t>Валовое производство молока</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тонн</w:t>
            </w:r>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5294,2</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5494,8</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5704,7</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5920,9</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6147,1</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6382,0</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6623,8</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6876,9</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7137,5</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7410,2</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7691,0</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t>7694,8</w:t>
            </w:r>
          </w:p>
        </w:tc>
      </w:tr>
      <w:tr w:rsidR="00492380" w:rsidRPr="00E92617" w:rsidTr="00EF5D38">
        <w:trPr>
          <w:gridAfter w:val="1"/>
          <w:wAfter w:w="17" w:type="dxa"/>
          <w:trHeight w:val="448"/>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Валовое производство мяса (в живом весе)</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тонн</w:t>
            </w:r>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1600</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1710</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1785</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1797</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1808</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1820</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1832</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1844</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1855</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1867</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1879</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1890</w:t>
            </w:r>
          </w:p>
        </w:tc>
      </w:tr>
      <w:tr w:rsidR="00492380" w:rsidRPr="00E92617" w:rsidTr="00EF5D38">
        <w:trPr>
          <w:gridAfter w:val="1"/>
          <w:wAfter w:w="17" w:type="dxa"/>
          <w:trHeight w:val="772"/>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Валовой сбор зерновых и зернобобовых культур</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proofErr w:type="spellStart"/>
            <w:r w:rsidRPr="00E92617">
              <w:rPr>
                <w:rFonts w:ascii="Times New Roman" w:eastAsia="Times New Roman" w:hAnsi="Times New Roman" w:cs="Times New Roman"/>
                <w:sz w:val="24"/>
                <w:szCs w:val="24"/>
              </w:rPr>
              <w:t>тыс.тонн</w:t>
            </w:r>
            <w:proofErr w:type="spellEnd"/>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46,3</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46,8</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47,5</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47,7</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47,7</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47,8</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47,9</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48,0</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48,1</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48,2</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48,3</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48,4</w:t>
            </w:r>
          </w:p>
        </w:tc>
      </w:tr>
      <w:tr w:rsidR="00492380" w:rsidRPr="00E92617" w:rsidTr="00492380">
        <w:trPr>
          <w:gridAfter w:val="1"/>
          <w:wAfter w:w="17" w:type="dxa"/>
          <w:trHeight w:val="1073"/>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hAnsi="Times New Roman" w:cs="Times New Roman"/>
                <w:color w:val="000000"/>
                <w:sz w:val="24"/>
                <w:szCs w:val="24"/>
              </w:rPr>
            </w:pPr>
            <w:r w:rsidRPr="00E92617">
              <w:rPr>
                <w:rFonts w:ascii="Times New Roman" w:eastAsia="Times New Roman" w:hAnsi="Times New Roman" w:cs="Times New Roman"/>
                <w:b/>
                <w:sz w:val="24"/>
                <w:szCs w:val="24"/>
              </w:rPr>
              <w:t>Цель:</w:t>
            </w:r>
            <w:r w:rsidRPr="00E92617">
              <w:rPr>
                <w:rFonts w:ascii="Times New Roman" w:eastAsia="Times New Roman" w:hAnsi="Times New Roman" w:cs="Times New Roman"/>
                <w:sz w:val="24"/>
                <w:szCs w:val="24"/>
              </w:rPr>
              <w:t xml:space="preserve"> Формирование благоприятного инвестиционного климата, привлекательного для внутренних и внешних инвесторов, обеспечивающего рост инвестиционной активности хозяйствующих субъектов и темпов социально-экономического развития района.</w:t>
            </w:r>
          </w:p>
        </w:tc>
      </w:tr>
      <w:tr w:rsidR="00492380" w:rsidRPr="00E92617" w:rsidTr="00EF5D38">
        <w:trPr>
          <w:gridAfter w:val="1"/>
          <w:wAfter w:w="17" w:type="dxa"/>
          <w:trHeight w:val="1073"/>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Инвестиции в основной капитал за счет всех источников финансирования (в действующих ценах)</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proofErr w:type="spellStart"/>
            <w:r w:rsidRPr="00E92617">
              <w:rPr>
                <w:rFonts w:ascii="Times New Roman" w:eastAsia="Times New Roman" w:hAnsi="Times New Roman" w:cs="Times New Roman"/>
                <w:sz w:val="24"/>
                <w:szCs w:val="24"/>
              </w:rPr>
              <w:t>млн.руб</w:t>
            </w:r>
            <w:proofErr w:type="spellEnd"/>
            <w:r w:rsidRPr="00E92617">
              <w:rPr>
                <w:rFonts w:ascii="Times New Roman" w:eastAsia="Times New Roman" w:hAnsi="Times New Roman" w:cs="Times New Roman"/>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377</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409</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444</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483</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524</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569</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618</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671</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729</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792</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860</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934</w:t>
            </w:r>
          </w:p>
        </w:tc>
      </w:tr>
      <w:tr w:rsidR="00492380" w:rsidRPr="00E92617" w:rsidTr="00492380">
        <w:trPr>
          <w:gridAfter w:val="1"/>
          <w:wAfter w:w="17" w:type="dxa"/>
          <w:trHeight w:val="1073"/>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hAnsi="Times New Roman" w:cs="Times New Roman"/>
                <w:color w:val="000000"/>
                <w:sz w:val="24"/>
                <w:szCs w:val="24"/>
              </w:rPr>
            </w:pPr>
            <w:r w:rsidRPr="00E92617">
              <w:rPr>
                <w:rFonts w:ascii="Times New Roman" w:eastAsia="Times New Roman" w:hAnsi="Times New Roman" w:cs="Times New Roman"/>
                <w:b/>
                <w:sz w:val="24"/>
                <w:szCs w:val="24"/>
              </w:rPr>
              <w:t>Цель:</w:t>
            </w:r>
            <w:r w:rsidRPr="00E92617">
              <w:rPr>
                <w:rFonts w:ascii="Times New Roman" w:eastAsia="Times New Roman" w:hAnsi="Times New Roman" w:cs="Times New Roman"/>
                <w:sz w:val="24"/>
                <w:szCs w:val="24"/>
              </w:rPr>
              <w:t xml:space="preserve"> </w:t>
            </w:r>
            <w:r w:rsidRPr="00E92617">
              <w:rPr>
                <w:rFonts w:ascii="Times New Roman" w:hAnsi="Times New Roman" w:cs="Times New Roman"/>
                <w:sz w:val="24"/>
                <w:szCs w:val="24"/>
              </w:rPr>
              <w:t>Создание условий для наиболее полного удовлетворения спроса населения на потребительские товары и услуги в широком ассортименте в пределах удобной территориальной доступности, формирования благоприятной конкурентной и комфортной среды для потребителей.</w:t>
            </w:r>
          </w:p>
        </w:tc>
      </w:tr>
      <w:tr w:rsidR="00492380" w:rsidRPr="00E92617" w:rsidTr="00EF5D38">
        <w:trPr>
          <w:gridAfter w:val="1"/>
          <w:wAfter w:w="17" w:type="dxa"/>
          <w:trHeight w:val="1073"/>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hAnsi="Times New Roman" w:cs="Times New Roman"/>
                <w:sz w:val="24"/>
                <w:szCs w:val="24"/>
              </w:rPr>
              <w:t>Обеспеченность населения площадью торговых объектов</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Кв. м.</w:t>
            </w:r>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619</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623</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628</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633</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635</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638</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642</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647</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652</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657</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663</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670</w:t>
            </w:r>
          </w:p>
        </w:tc>
      </w:tr>
      <w:tr w:rsidR="00492380" w:rsidRPr="00E92617" w:rsidTr="00EF5D38">
        <w:trPr>
          <w:gridAfter w:val="1"/>
          <w:wAfter w:w="17" w:type="dxa"/>
          <w:trHeight w:val="1073"/>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hAnsi="Times New Roman" w:cs="Times New Roman"/>
                <w:sz w:val="24"/>
                <w:szCs w:val="24"/>
              </w:rPr>
              <w:lastRenderedPageBreak/>
              <w:t>Оборот розничной торговли на душу населения</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proofErr w:type="spellStart"/>
            <w:r w:rsidRPr="00E92617">
              <w:rPr>
                <w:rFonts w:ascii="Times New Roman" w:eastAsia="Times New Roman" w:hAnsi="Times New Roman" w:cs="Times New Roman"/>
                <w:sz w:val="24"/>
                <w:szCs w:val="24"/>
              </w:rPr>
              <w:t>Млн.руб</w:t>
            </w:r>
            <w:proofErr w:type="spellEnd"/>
            <w:r w:rsidRPr="00E92617">
              <w:rPr>
                <w:rFonts w:ascii="Times New Roman" w:eastAsia="Times New Roman" w:hAnsi="Times New Roman" w:cs="Times New Roman"/>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2498</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2674</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2870</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3071</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3296</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3527</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3786</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4051</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4348</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4667</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4994</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jc w:val="center"/>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5361</w:t>
            </w:r>
          </w:p>
        </w:tc>
      </w:tr>
      <w:tr w:rsidR="00492380" w:rsidRPr="00E92617" w:rsidTr="00492380">
        <w:trPr>
          <w:gridAfter w:val="1"/>
          <w:wAfter w:w="17" w:type="dxa"/>
          <w:trHeight w:val="442"/>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pStyle w:val="a6"/>
              <w:tabs>
                <w:tab w:val="left" w:pos="10206"/>
              </w:tabs>
              <w:spacing w:after="0" w:line="240" w:lineRule="auto"/>
              <w:ind w:left="0" w:right="282"/>
              <w:jc w:val="both"/>
              <w:rPr>
                <w:rFonts w:ascii="Times New Roman" w:hAnsi="Times New Roman"/>
                <w:sz w:val="24"/>
                <w:szCs w:val="24"/>
              </w:rPr>
            </w:pPr>
            <w:r w:rsidRPr="00E92617">
              <w:rPr>
                <w:rFonts w:ascii="Times New Roman" w:eastAsia="Times New Roman" w:hAnsi="Times New Roman"/>
                <w:b/>
                <w:sz w:val="24"/>
                <w:szCs w:val="24"/>
              </w:rPr>
              <w:t>Цель</w:t>
            </w:r>
            <w:r w:rsidRPr="00E92617">
              <w:rPr>
                <w:rFonts w:ascii="Times New Roman" w:eastAsia="Times New Roman" w:hAnsi="Times New Roman"/>
                <w:sz w:val="24"/>
                <w:szCs w:val="24"/>
              </w:rPr>
              <w:t xml:space="preserve">: </w:t>
            </w:r>
            <w:r w:rsidRPr="00E92617">
              <w:rPr>
                <w:rFonts w:ascii="Times New Roman" w:hAnsi="Times New Roman"/>
                <w:sz w:val="24"/>
                <w:szCs w:val="24"/>
              </w:rPr>
              <w:t>Создание благоприятных условий для эффективного развития субъектов малого и среднего предпринимательства.</w:t>
            </w:r>
          </w:p>
          <w:p w:rsidR="00492380" w:rsidRPr="00E92617" w:rsidRDefault="00492380" w:rsidP="00845B5A">
            <w:pPr>
              <w:tabs>
                <w:tab w:val="left" w:pos="10206"/>
              </w:tabs>
              <w:spacing w:after="0" w:line="240" w:lineRule="auto"/>
              <w:jc w:val="both"/>
              <w:rPr>
                <w:rFonts w:ascii="Times New Roman" w:hAnsi="Times New Roman" w:cs="Times New Roman"/>
                <w:color w:val="000000"/>
                <w:sz w:val="24"/>
                <w:szCs w:val="24"/>
              </w:rPr>
            </w:pPr>
          </w:p>
        </w:tc>
      </w:tr>
      <w:tr w:rsidR="00492380" w:rsidRPr="00E92617" w:rsidTr="00EF5D38">
        <w:trPr>
          <w:gridAfter w:val="1"/>
          <w:wAfter w:w="17" w:type="dxa"/>
          <w:trHeight w:val="792"/>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hAnsi="Times New Roman" w:cs="Times New Roman"/>
                <w:bCs/>
                <w:color w:val="000000"/>
                <w:sz w:val="24"/>
                <w:szCs w:val="24"/>
              </w:rPr>
            </w:pPr>
            <w:r w:rsidRPr="00E92617">
              <w:rPr>
                <w:rFonts w:ascii="Times New Roman" w:hAnsi="Times New Roman" w:cs="Times New Roman"/>
                <w:bCs/>
                <w:color w:val="000000"/>
                <w:sz w:val="24"/>
                <w:szCs w:val="24"/>
              </w:rPr>
              <w:t>Численность занятых на малых предприятиях</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чел.</w:t>
            </w:r>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1766</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1772</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1778</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1781</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1788</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1790</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1792</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1797</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1799</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1800</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1803</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1807</w:t>
            </w:r>
          </w:p>
        </w:tc>
      </w:tr>
      <w:tr w:rsidR="00492380" w:rsidRPr="00E92617" w:rsidTr="00EF5D38">
        <w:trPr>
          <w:gridAfter w:val="1"/>
          <w:wAfter w:w="17" w:type="dxa"/>
          <w:trHeight w:val="1038"/>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hAnsi="Times New Roman" w:cs="Times New Roman"/>
                <w:sz w:val="24"/>
                <w:szCs w:val="24"/>
              </w:rPr>
            </w:pPr>
            <w:r w:rsidRPr="00E92617">
              <w:rPr>
                <w:rFonts w:ascii="Times New Roman" w:hAnsi="Times New Roman" w:cs="Times New Roman"/>
                <w:sz w:val="24"/>
                <w:szCs w:val="24"/>
              </w:rPr>
              <w:t>Численность индивидуальных предпринимателей</w:t>
            </w:r>
          </w:p>
        </w:tc>
        <w:tc>
          <w:tcPr>
            <w:tcW w:w="1193" w:type="dxa"/>
            <w:gridSpan w:val="4"/>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чел.</w:t>
            </w:r>
          </w:p>
        </w:tc>
        <w:tc>
          <w:tcPr>
            <w:tcW w:w="1051" w:type="dxa"/>
            <w:gridSpan w:val="3"/>
            <w:tcBorders>
              <w:top w:val="single" w:sz="4" w:space="0" w:color="auto"/>
              <w:left w:val="single" w:sz="4" w:space="0" w:color="auto"/>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562</w:t>
            </w:r>
          </w:p>
        </w:tc>
        <w:tc>
          <w:tcPr>
            <w:tcW w:w="900"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568</w:t>
            </w:r>
          </w:p>
        </w:tc>
        <w:tc>
          <w:tcPr>
            <w:tcW w:w="905"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575</w:t>
            </w:r>
          </w:p>
        </w:tc>
        <w:tc>
          <w:tcPr>
            <w:tcW w:w="902"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578</w:t>
            </w:r>
          </w:p>
        </w:tc>
        <w:tc>
          <w:tcPr>
            <w:tcW w:w="901"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582</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585</w:t>
            </w:r>
          </w:p>
        </w:tc>
        <w:tc>
          <w:tcPr>
            <w:tcW w:w="901" w:type="dxa"/>
            <w:gridSpan w:val="2"/>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587</w:t>
            </w:r>
          </w:p>
        </w:tc>
        <w:tc>
          <w:tcPr>
            <w:tcW w:w="902" w:type="dxa"/>
            <w:gridSpan w:val="3"/>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589</w:t>
            </w:r>
          </w:p>
        </w:tc>
        <w:tc>
          <w:tcPr>
            <w:tcW w:w="1051" w:type="dxa"/>
            <w:gridSpan w:val="4"/>
            <w:tcBorders>
              <w:top w:val="single" w:sz="4" w:space="0" w:color="auto"/>
              <w:left w:val="nil"/>
              <w:bottom w:val="single" w:sz="4" w:space="0" w:color="auto"/>
              <w:right w:val="single" w:sz="4" w:space="0" w:color="auto"/>
            </w:tcBorders>
            <w:shd w:val="clear" w:color="auto" w:fill="auto"/>
            <w:tcMar>
              <w:top w:w="102" w:type="dxa"/>
              <w:left w:w="62" w:type="dxa"/>
              <w:bottom w:w="102" w:type="dxa"/>
              <w:right w:w="62" w:type="dxa"/>
            </w:tcMar>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591</w:t>
            </w:r>
          </w:p>
        </w:tc>
        <w:tc>
          <w:tcPr>
            <w:tcW w:w="1051" w:type="dxa"/>
            <w:gridSpan w:val="5"/>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594</w:t>
            </w:r>
          </w:p>
        </w:tc>
        <w:tc>
          <w:tcPr>
            <w:tcW w:w="1145" w:type="dxa"/>
            <w:gridSpan w:val="3"/>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598</w:t>
            </w:r>
          </w:p>
        </w:tc>
        <w:tc>
          <w:tcPr>
            <w:tcW w:w="971" w:type="dxa"/>
            <w:gridSpan w:val="2"/>
            <w:tcBorders>
              <w:top w:val="single" w:sz="4" w:space="0" w:color="auto"/>
              <w:left w:val="nil"/>
              <w:bottom w:val="single" w:sz="4" w:space="0" w:color="auto"/>
              <w:right w:val="single" w:sz="4" w:space="0" w:color="auto"/>
            </w:tcBorders>
            <w:shd w:val="clear" w:color="auto" w:fill="auto"/>
            <w:vAlign w:val="center"/>
          </w:tcPr>
          <w:p w:rsidR="00492380" w:rsidRPr="00E92617" w:rsidRDefault="00492380" w:rsidP="0064635F">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sz w:val="24"/>
                <w:szCs w:val="24"/>
              </w:rPr>
              <w:t>599</w:t>
            </w:r>
          </w:p>
        </w:tc>
      </w:tr>
      <w:tr w:rsidR="00492380" w:rsidRPr="00E92617" w:rsidTr="00492380">
        <w:trPr>
          <w:gridAfter w:val="1"/>
          <w:wAfter w:w="17" w:type="dxa"/>
          <w:trHeight w:val="644"/>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highlight w:val="yellow"/>
              </w:rPr>
            </w:pPr>
            <w:r w:rsidRPr="00E92617">
              <w:rPr>
                <w:rFonts w:ascii="Times New Roman" w:hAnsi="Times New Roman" w:cs="Times New Roman"/>
                <w:b/>
                <w:sz w:val="24"/>
                <w:szCs w:val="24"/>
              </w:rPr>
              <w:t>Развитие человеческого потенциала</w:t>
            </w:r>
          </w:p>
        </w:tc>
      </w:tr>
      <w:tr w:rsidR="00492380" w:rsidRPr="00E92617" w:rsidTr="00492380">
        <w:trPr>
          <w:gridAfter w:val="1"/>
          <w:wAfter w:w="17" w:type="dxa"/>
          <w:trHeight w:val="429"/>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pStyle w:val="a6"/>
              <w:tabs>
                <w:tab w:val="left" w:pos="10206"/>
              </w:tabs>
              <w:spacing w:after="0" w:line="240" w:lineRule="auto"/>
              <w:ind w:left="0" w:right="282"/>
              <w:jc w:val="both"/>
              <w:rPr>
                <w:rFonts w:ascii="Times New Roman" w:hAnsi="Times New Roman"/>
                <w:b/>
                <w:sz w:val="24"/>
                <w:szCs w:val="24"/>
              </w:rPr>
            </w:pPr>
            <w:r w:rsidRPr="00E92617">
              <w:rPr>
                <w:rFonts w:ascii="Times New Roman" w:hAnsi="Times New Roman"/>
                <w:b/>
                <w:sz w:val="24"/>
                <w:szCs w:val="24"/>
              </w:rPr>
              <w:t>Цель:</w:t>
            </w:r>
            <w:r w:rsidRPr="00E92617">
              <w:rPr>
                <w:rFonts w:ascii="Times New Roman" w:hAnsi="Times New Roman"/>
                <w:sz w:val="24"/>
                <w:szCs w:val="24"/>
              </w:rPr>
              <w:t xml:space="preserve"> Создание условий для дальнейшего улучшения демографической ситуации</w:t>
            </w:r>
          </w:p>
        </w:tc>
      </w:tr>
      <w:tr w:rsidR="00492380" w:rsidRPr="00E92617" w:rsidTr="00EF5D38">
        <w:trPr>
          <w:gridAfter w:val="1"/>
          <w:wAfter w:w="17" w:type="dxa"/>
          <w:trHeight w:val="705"/>
        </w:trPr>
        <w:tc>
          <w:tcPr>
            <w:tcW w:w="23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highlight w:val="yellow"/>
              </w:rPr>
            </w:pPr>
            <w:r w:rsidRPr="00E92617">
              <w:rPr>
                <w:rFonts w:ascii="Times New Roman" w:hAnsi="Times New Roman" w:cs="Times New Roman"/>
                <w:sz w:val="24"/>
                <w:szCs w:val="24"/>
              </w:rPr>
              <w:t>Общий коэффициент рождаемости (число родившихся на 1000 чел. населения)</w:t>
            </w:r>
          </w:p>
        </w:tc>
        <w:tc>
          <w:tcPr>
            <w:tcW w:w="1188"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b/>
                <w:sz w:val="24"/>
                <w:szCs w:val="24"/>
              </w:rPr>
            </w:pPr>
            <w:r w:rsidRPr="00E92617">
              <w:rPr>
                <w:rFonts w:ascii="Times New Roman" w:eastAsia="Times New Roman" w:hAnsi="Times New Roman" w:cs="Times New Roman"/>
                <w:b/>
                <w:sz w:val="24"/>
                <w:szCs w:val="24"/>
              </w:rPr>
              <w:t>%</w:t>
            </w:r>
          </w:p>
          <w:p w:rsidR="00492380" w:rsidRPr="00E92617" w:rsidRDefault="00492380" w:rsidP="004F15C8">
            <w:pPr>
              <w:tabs>
                <w:tab w:val="left" w:pos="10206"/>
              </w:tabs>
              <w:spacing w:after="0" w:line="240" w:lineRule="auto"/>
              <w:jc w:val="center"/>
              <w:rPr>
                <w:rFonts w:ascii="Times New Roman" w:eastAsia="Times New Roman" w:hAnsi="Times New Roman" w:cs="Times New Roman"/>
                <w:b/>
                <w:sz w:val="24"/>
                <w:szCs w:val="24"/>
                <w:highlight w:val="yellow"/>
              </w:rPr>
            </w:pPr>
          </w:p>
        </w:tc>
        <w:tc>
          <w:tcPr>
            <w:tcW w:w="1079"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13,7</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7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13,9</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815"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14,2</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885" w:type="dxa"/>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14,22</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00"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14,23</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00"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14,25</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30"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14,27</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60"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14,29</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60" w:type="dxa"/>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14,31</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1035"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14,33</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1185"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14,35</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14,37</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r>
      <w:tr w:rsidR="00492380" w:rsidRPr="00E92617" w:rsidTr="00EF5D38">
        <w:trPr>
          <w:gridAfter w:val="1"/>
          <w:wAfter w:w="17" w:type="dxa"/>
          <w:trHeight w:val="735"/>
        </w:trPr>
        <w:tc>
          <w:tcPr>
            <w:tcW w:w="23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highlight w:val="yellow"/>
              </w:rPr>
            </w:pPr>
            <w:r w:rsidRPr="00E92617">
              <w:rPr>
                <w:rFonts w:ascii="Times New Roman" w:hAnsi="Times New Roman" w:cs="Times New Roman"/>
                <w:sz w:val="24"/>
                <w:szCs w:val="24"/>
              </w:rPr>
              <w:t>Общий коэффициент смертности (число умерших на 1000 чел. населения)</w:t>
            </w:r>
          </w:p>
        </w:tc>
        <w:tc>
          <w:tcPr>
            <w:tcW w:w="1188"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1079"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17,1</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7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17,0</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815"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17,0</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885" w:type="dxa"/>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16,9</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00"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16,9</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00"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16,8</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30"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16,7</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60"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16,6</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60" w:type="dxa"/>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16,5</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1035"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16,4</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1185"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16,3</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16,2</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r>
      <w:tr w:rsidR="00492380" w:rsidRPr="00E92617" w:rsidTr="00492380">
        <w:trPr>
          <w:gridAfter w:val="1"/>
          <w:wAfter w:w="17" w:type="dxa"/>
          <w:trHeight w:val="269"/>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hAnsi="Times New Roman" w:cs="Times New Roman"/>
                <w:color w:val="000000"/>
                <w:sz w:val="24"/>
                <w:szCs w:val="24"/>
              </w:rPr>
            </w:pPr>
            <w:r w:rsidRPr="00E92617">
              <w:rPr>
                <w:rFonts w:ascii="Times New Roman" w:eastAsia="Times New Roman" w:hAnsi="Times New Roman" w:cs="Times New Roman"/>
                <w:b/>
                <w:sz w:val="24"/>
                <w:szCs w:val="24"/>
              </w:rPr>
              <w:t>Цель:</w:t>
            </w:r>
            <w:r w:rsidRPr="00E92617">
              <w:rPr>
                <w:rFonts w:ascii="Times New Roman" w:eastAsia="Times New Roman" w:hAnsi="Times New Roman" w:cs="Times New Roman"/>
                <w:sz w:val="24"/>
                <w:szCs w:val="24"/>
              </w:rPr>
              <w:t xml:space="preserve"> </w:t>
            </w:r>
            <w:r w:rsidRPr="00E92617">
              <w:rPr>
                <w:rFonts w:ascii="Times New Roman" w:hAnsi="Times New Roman" w:cs="Times New Roman"/>
                <w:sz w:val="24"/>
                <w:szCs w:val="24"/>
              </w:rPr>
              <w:t>Создание условий для эффективной трудовой занятости и увеличения доходов населения</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hAnsi="Times New Roman" w:cs="Times New Roman"/>
                <w:color w:val="000000"/>
                <w:sz w:val="24"/>
                <w:szCs w:val="24"/>
              </w:rPr>
            </w:pPr>
            <w:r w:rsidRPr="00E92617">
              <w:rPr>
                <w:rFonts w:ascii="Times New Roman" w:hAnsi="Times New Roman" w:cs="Times New Roman"/>
                <w:sz w:val="24"/>
                <w:szCs w:val="24"/>
              </w:rPr>
              <w:lastRenderedPageBreak/>
              <w:t>Уровень официально зарегистрированной безработицы</w:t>
            </w:r>
          </w:p>
        </w:tc>
        <w:tc>
          <w:tcPr>
            <w:tcW w:w="10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sz w:val="24"/>
                <w:szCs w:val="24"/>
              </w:rPr>
            </w:pPr>
            <w:r w:rsidRPr="00E92617">
              <w:rPr>
                <w:rFonts w:ascii="Times New Roman" w:hAnsi="Times New Roman" w:cs="Times New Roman"/>
                <w:bCs/>
                <w:color w:val="000000"/>
                <w:sz w:val="24"/>
                <w:szCs w:val="24"/>
              </w:rPr>
              <w:t>%</w:t>
            </w:r>
          </w:p>
        </w:tc>
        <w:tc>
          <w:tcPr>
            <w:tcW w:w="1134"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1,2</w:t>
            </w:r>
          </w:p>
        </w:tc>
        <w:tc>
          <w:tcPr>
            <w:tcW w:w="995"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1,2</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1,2</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1,0</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1,0</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1,0</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1,0</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1,0</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hAnsi="Times New Roman" w:cs="Times New Roman"/>
                <w:color w:val="000000"/>
                <w:sz w:val="24"/>
                <w:szCs w:val="24"/>
              </w:rPr>
            </w:pPr>
            <w:r w:rsidRPr="00E92617">
              <w:rPr>
                <w:rFonts w:ascii="Times New Roman" w:hAnsi="Times New Roman" w:cs="Times New Roman"/>
                <w:sz w:val="24"/>
                <w:szCs w:val="24"/>
              </w:rPr>
              <w:t>Численность занятых в экономике</w:t>
            </w:r>
          </w:p>
        </w:tc>
        <w:tc>
          <w:tcPr>
            <w:tcW w:w="10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hAnsi="Times New Roman" w:cs="Times New Roman"/>
                <w:sz w:val="24"/>
                <w:szCs w:val="24"/>
              </w:rPr>
            </w:pPr>
            <w:proofErr w:type="spellStart"/>
            <w:r w:rsidRPr="00E92617">
              <w:rPr>
                <w:rFonts w:ascii="Times New Roman" w:hAnsi="Times New Roman" w:cs="Times New Roman"/>
                <w:bCs/>
                <w:color w:val="000000"/>
                <w:sz w:val="24"/>
                <w:szCs w:val="24"/>
              </w:rPr>
              <w:t>Тыс.чел</w:t>
            </w:r>
            <w:proofErr w:type="spellEnd"/>
            <w:r w:rsidRPr="00E92617">
              <w:rPr>
                <w:rFonts w:ascii="Times New Roman" w:hAnsi="Times New Roman" w:cs="Times New Roman"/>
                <w:bCs/>
                <w:color w:val="000000"/>
                <w:sz w:val="24"/>
                <w:szCs w:val="24"/>
              </w:rPr>
              <w:t>.</w:t>
            </w:r>
          </w:p>
        </w:tc>
        <w:tc>
          <w:tcPr>
            <w:tcW w:w="1134"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11,2</w:t>
            </w:r>
          </w:p>
        </w:tc>
        <w:tc>
          <w:tcPr>
            <w:tcW w:w="995"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11,2</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11,3</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11,3</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11,4</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11,4</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11,4</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11,5</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11,5</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11,5</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11,6</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11,6</w:t>
            </w:r>
          </w:p>
        </w:tc>
      </w:tr>
      <w:tr w:rsidR="00EF5D38"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F5D38" w:rsidRPr="00E92617" w:rsidRDefault="00EF5D38" w:rsidP="00845B5A">
            <w:pPr>
              <w:tabs>
                <w:tab w:val="left" w:pos="1020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Среднедушевой доход</w:t>
            </w:r>
          </w:p>
        </w:tc>
        <w:tc>
          <w:tcPr>
            <w:tcW w:w="10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845B5A">
            <w:pPr>
              <w:tabs>
                <w:tab w:val="left" w:pos="10206"/>
              </w:tabs>
              <w:spacing w:after="0" w:line="240" w:lineRule="auto"/>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Руб.</w:t>
            </w:r>
          </w:p>
        </w:tc>
        <w:tc>
          <w:tcPr>
            <w:tcW w:w="1134"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14934</w:t>
            </w:r>
          </w:p>
        </w:tc>
        <w:tc>
          <w:tcPr>
            <w:tcW w:w="995"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15382</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16151</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16958</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17975</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19053</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20005</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21205</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22477</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23825</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25254</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EF5D38" w:rsidRPr="00E92617"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26769</w:t>
            </w:r>
          </w:p>
        </w:tc>
      </w:tr>
      <w:tr w:rsidR="00EF5D38"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EF5D38" w:rsidRDefault="00EF5D38" w:rsidP="00EF5D38">
            <w:pPr>
              <w:tabs>
                <w:tab w:val="left" w:pos="1020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Среднемесячная (номинальная) заработная плата (по полному кругу </w:t>
            </w:r>
            <w:proofErr w:type="spellStart"/>
            <w:r>
              <w:rPr>
                <w:rFonts w:ascii="Times New Roman" w:hAnsi="Times New Roman" w:cs="Times New Roman"/>
                <w:sz w:val="24"/>
                <w:szCs w:val="24"/>
              </w:rPr>
              <w:t>предпритяий</w:t>
            </w:r>
            <w:proofErr w:type="spellEnd"/>
          </w:p>
        </w:tc>
        <w:tc>
          <w:tcPr>
            <w:tcW w:w="10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EF5D38" w:rsidP="00845B5A">
            <w:pPr>
              <w:tabs>
                <w:tab w:val="left" w:pos="10206"/>
              </w:tabs>
              <w:spacing w:after="0" w:line="240" w:lineRule="auto"/>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Руб.</w:t>
            </w:r>
          </w:p>
        </w:tc>
        <w:tc>
          <w:tcPr>
            <w:tcW w:w="1134"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EF5D38" w:rsidP="00EF5D3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27881</w:t>
            </w:r>
          </w:p>
        </w:tc>
        <w:tc>
          <w:tcPr>
            <w:tcW w:w="995"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EF5D38" w:rsidP="00EF5D3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29448</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EF5D38" w:rsidP="00EF5D3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31215</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EF5D38"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33088</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677B65"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35073</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677B65"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37178</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677B65"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39408</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677B65"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41773</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EF5D38" w:rsidRDefault="00677B65"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44279</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EF5D38" w:rsidRDefault="00677B65"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46936</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EF5D38" w:rsidRDefault="00677B65"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49752</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EF5D38" w:rsidRDefault="00677B65" w:rsidP="004F15C8">
            <w:pPr>
              <w:tabs>
                <w:tab w:val="left" w:pos="10206"/>
              </w:tabs>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52737</w:t>
            </w:r>
          </w:p>
        </w:tc>
      </w:tr>
      <w:tr w:rsidR="00492380" w:rsidRPr="00E92617" w:rsidTr="00492380">
        <w:trPr>
          <w:gridAfter w:val="1"/>
          <w:wAfter w:w="17" w:type="dxa"/>
          <w:trHeight w:val="384"/>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pStyle w:val="a6"/>
              <w:tabs>
                <w:tab w:val="left" w:pos="10206"/>
              </w:tabs>
              <w:spacing w:after="0" w:line="240" w:lineRule="auto"/>
              <w:ind w:left="0" w:right="282"/>
              <w:jc w:val="both"/>
              <w:rPr>
                <w:rFonts w:ascii="Times New Roman" w:hAnsi="Times New Roman"/>
                <w:color w:val="000000"/>
                <w:sz w:val="24"/>
                <w:szCs w:val="24"/>
              </w:rPr>
            </w:pPr>
            <w:r w:rsidRPr="00E92617">
              <w:rPr>
                <w:rFonts w:ascii="Times New Roman" w:hAnsi="Times New Roman"/>
                <w:b/>
                <w:sz w:val="24"/>
                <w:szCs w:val="24"/>
              </w:rPr>
              <w:t>Развитие социальной сферы</w:t>
            </w:r>
          </w:p>
        </w:tc>
      </w:tr>
      <w:tr w:rsidR="00492380" w:rsidRPr="00E92617" w:rsidTr="00492380">
        <w:trPr>
          <w:gridAfter w:val="1"/>
          <w:wAfter w:w="17" w:type="dxa"/>
          <w:trHeight w:val="384"/>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eastAsia="Times New Roman" w:hAnsi="Times New Roman" w:cs="Times New Roman"/>
                <w:b/>
                <w:sz w:val="24"/>
                <w:szCs w:val="24"/>
              </w:rPr>
            </w:pPr>
            <w:r w:rsidRPr="00E92617">
              <w:rPr>
                <w:rFonts w:ascii="Times New Roman" w:hAnsi="Times New Roman" w:cs="Times New Roman"/>
                <w:b/>
                <w:sz w:val="24"/>
                <w:szCs w:val="24"/>
              </w:rPr>
              <w:t xml:space="preserve">Цель:  </w:t>
            </w:r>
            <w:r w:rsidRPr="00E92617">
              <w:rPr>
                <w:rFonts w:ascii="Times New Roman" w:hAnsi="Times New Roman" w:cs="Times New Roman"/>
                <w:sz w:val="24"/>
                <w:szCs w:val="24"/>
              </w:rPr>
              <w:t>Создание условий получения качественного и доступного образования</w:t>
            </w:r>
          </w:p>
        </w:tc>
      </w:tr>
      <w:tr w:rsidR="00492380" w:rsidRPr="00E92617" w:rsidTr="00EF5D38">
        <w:trPr>
          <w:gridAfter w:val="1"/>
          <w:wAfter w:w="17" w:type="dxa"/>
          <w:trHeight w:val="2810"/>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spacing w:after="0" w:line="240" w:lineRule="auto"/>
              <w:jc w:val="both"/>
              <w:rPr>
                <w:rFonts w:ascii="Times New Roman" w:hAnsi="Times New Roman" w:cs="Times New Roman"/>
                <w:sz w:val="24"/>
                <w:szCs w:val="24"/>
              </w:rPr>
            </w:pPr>
            <w:r w:rsidRPr="00E92617">
              <w:rPr>
                <w:rFonts w:ascii="Times New Roman" w:hAnsi="Times New Roman" w:cs="Times New Roman"/>
                <w:sz w:val="24"/>
                <w:szCs w:val="24"/>
              </w:rPr>
              <w:t>Доля детей в возрасте 1-6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1-6 лет</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54,2</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55,2</w:t>
            </w:r>
          </w:p>
        </w:tc>
      </w:tr>
      <w:tr w:rsidR="00492380" w:rsidRPr="00E92617" w:rsidTr="00EF5D38">
        <w:trPr>
          <w:gridAfter w:val="1"/>
          <w:wAfter w:w="17" w:type="dxa"/>
          <w:trHeight w:val="612"/>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sz w:val="24"/>
                <w:szCs w:val="24"/>
              </w:rPr>
              <w:lastRenderedPageBreak/>
              <w:t>Количество сдавших ЕГЭ</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98</w:t>
            </w:r>
          </w:p>
        </w:tc>
      </w:tr>
      <w:tr w:rsidR="00492380" w:rsidRPr="00E92617" w:rsidTr="00492380">
        <w:trPr>
          <w:gridAfter w:val="1"/>
          <w:wAfter w:w="17" w:type="dxa"/>
          <w:trHeight w:val="384"/>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pStyle w:val="a6"/>
              <w:tabs>
                <w:tab w:val="left" w:pos="10206"/>
              </w:tabs>
              <w:spacing w:after="0" w:line="240" w:lineRule="auto"/>
              <w:ind w:left="0" w:right="282"/>
              <w:jc w:val="both"/>
              <w:rPr>
                <w:rFonts w:ascii="Times New Roman" w:hAnsi="Times New Roman"/>
                <w:sz w:val="24"/>
                <w:szCs w:val="24"/>
              </w:rPr>
            </w:pPr>
            <w:r w:rsidRPr="00E92617">
              <w:rPr>
                <w:rFonts w:ascii="Times New Roman" w:eastAsia="Times New Roman" w:hAnsi="Times New Roman"/>
                <w:b/>
                <w:sz w:val="24"/>
                <w:szCs w:val="24"/>
              </w:rPr>
              <w:t>Цель</w:t>
            </w:r>
            <w:r w:rsidRPr="00E92617">
              <w:rPr>
                <w:rFonts w:ascii="Times New Roman" w:hAnsi="Times New Roman"/>
                <w:sz w:val="24"/>
                <w:szCs w:val="24"/>
              </w:rPr>
              <w:t xml:space="preserve"> Развитие услуг в сфере физической культуры и спорта, создание условий, обеспечивающих возможность для населения вести здоровый образ жизни, систематически заниматься физической культурой и спортом, получать доступ к развитой спортивной инфраструктуре, а также повысить конкурентоспособность спорта.</w:t>
            </w:r>
          </w:p>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p>
        </w:tc>
      </w:tr>
      <w:tr w:rsidR="00492380" w:rsidRPr="00E92617" w:rsidTr="00EF5D38">
        <w:trPr>
          <w:gridAfter w:val="1"/>
          <w:wAfter w:w="17" w:type="dxa"/>
          <w:trHeight w:val="1199"/>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Доля населения, занимающегося физической культурой и спортом</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31,6</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32,1</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32,6</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33,1</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33,6</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34,1</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34,6</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35,1</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35,6</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36,1</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36,6</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37,1</w:t>
            </w:r>
          </w:p>
        </w:tc>
      </w:tr>
      <w:tr w:rsidR="00492380" w:rsidRPr="00E92617" w:rsidTr="00492380">
        <w:trPr>
          <w:gridAfter w:val="1"/>
          <w:wAfter w:w="17" w:type="dxa"/>
          <w:trHeight w:val="384"/>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pStyle w:val="ConsPlusNormal"/>
              <w:widowControl/>
              <w:tabs>
                <w:tab w:val="left" w:pos="10206"/>
              </w:tabs>
              <w:ind w:firstLine="0"/>
              <w:jc w:val="both"/>
              <w:rPr>
                <w:rFonts w:ascii="Times New Roman" w:hAnsi="Times New Roman" w:cs="Times New Roman"/>
                <w:sz w:val="24"/>
                <w:szCs w:val="24"/>
              </w:rPr>
            </w:pPr>
            <w:r w:rsidRPr="00E92617">
              <w:rPr>
                <w:rFonts w:ascii="Times New Roman" w:hAnsi="Times New Roman" w:cs="Times New Roman"/>
                <w:b/>
                <w:sz w:val="24"/>
                <w:szCs w:val="24"/>
              </w:rPr>
              <w:t>Цель:</w:t>
            </w:r>
            <w:r w:rsidRPr="00E92617">
              <w:rPr>
                <w:rFonts w:ascii="Times New Roman" w:hAnsi="Times New Roman" w:cs="Times New Roman"/>
                <w:sz w:val="24"/>
                <w:szCs w:val="24"/>
              </w:rPr>
              <w:t xml:space="preserve">  Создание благоприятных условий для развития духовности, высокой культуры, разнообразия и качества услуг в сфере культуры, наиболее полного удовлетворения культурных потребностей населения и его занятий художественным творчеством, повышения доступности культурных благ для населения, сохранение нематериального и материального культурного наследия</w:t>
            </w:r>
          </w:p>
        </w:tc>
      </w:tr>
      <w:tr w:rsidR="00492380" w:rsidRPr="00E92617" w:rsidTr="00EF5D38">
        <w:trPr>
          <w:gridAfter w:val="1"/>
          <w:wAfter w:w="17" w:type="dxa"/>
          <w:trHeight w:val="736"/>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Число культурно-досуговых формирований</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Ед.</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105</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105</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107</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109</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109</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111</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112</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114</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116</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116</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118</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120</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Число культурно-</w:t>
            </w:r>
          </w:p>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массовых мероприятий</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Ед.</w:t>
            </w:r>
          </w:p>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2730</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2735</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2740</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2752</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2752</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2752</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2755</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2755</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2755</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2760</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2760</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2760</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Количество музейных экспонатов</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Ед.</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7900</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7910</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7920</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7930</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7940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7950</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7960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7970</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7980</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7990</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8000</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8000</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Количество книговыдач</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Ед.</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215650</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215660</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215670</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215680</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215690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215700</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215710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215720</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215730</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215740</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215750</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215760</w:t>
            </w:r>
          </w:p>
        </w:tc>
      </w:tr>
      <w:tr w:rsidR="00492380" w:rsidRPr="00E92617" w:rsidTr="00492380">
        <w:trPr>
          <w:gridAfter w:val="1"/>
          <w:wAfter w:w="17" w:type="dxa"/>
          <w:trHeight w:val="384"/>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pStyle w:val="a6"/>
              <w:tabs>
                <w:tab w:val="left" w:pos="10206"/>
              </w:tabs>
              <w:spacing w:after="0" w:line="240" w:lineRule="auto"/>
              <w:ind w:left="0" w:right="282"/>
              <w:jc w:val="both"/>
              <w:rPr>
                <w:rFonts w:ascii="Times New Roman" w:eastAsia="Times New Roman" w:hAnsi="Times New Roman"/>
                <w:sz w:val="24"/>
                <w:szCs w:val="24"/>
              </w:rPr>
            </w:pPr>
            <w:r w:rsidRPr="00E92617">
              <w:rPr>
                <w:rFonts w:ascii="Times New Roman" w:eastAsia="Times New Roman" w:hAnsi="Times New Roman"/>
                <w:b/>
                <w:sz w:val="24"/>
                <w:szCs w:val="24"/>
              </w:rPr>
              <w:t>Цель:</w:t>
            </w:r>
            <w:r w:rsidRPr="00E92617">
              <w:rPr>
                <w:rFonts w:ascii="Times New Roman" w:eastAsia="Times New Roman" w:hAnsi="Times New Roman"/>
                <w:sz w:val="24"/>
                <w:szCs w:val="24"/>
              </w:rPr>
              <w:t xml:space="preserve"> Повышение эффективности, адресности социальной помощи, качества и доступности предоставления социальных услуг.</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hAnsi="Times New Roman" w:cs="Times New Roman"/>
                <w:sz w:val="24"/>
                <w:szCs w:val="24"/>
              </w:rPr>
              <w:lastRenderedPageBreak/>
              <w:t>Количество семей, состоящих на учёте в отделении, находящихся в социально-опасном положении и испытывающих трудности в социальной адаптации - всего</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семей</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45</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45</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45</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44</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44</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44</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42</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42</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42</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Количество инвалидов, прошедших социальную реабилитацию по карте ИПРА – всего:</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человек</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400</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400</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350</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350</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340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340</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330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330</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320</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320</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310</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300</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Количество  граждан, обслуживаемых на дому</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человек</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430</w:t>
            </w:r>
          </w:p>
        </w:tc>
      </w:tr>
      <w:tr w:rsidR="00492380" w:rsidRPr="00E92617" w:rsidTr="00492380">
        <w:trPr>
          <w:gridAfter w:val="1"/>
          <w:wAfter w:w="17" w:type="dxa"/>
          <w:trHeight w:val="415"/>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pStyle w:val="a6"/>
              <w:tabs>
                <w:tab w:val="left" w:pos="10206"/>
              </w:tabs>
              <w:spacing w:after="0" w:line="240" w:lineRule="auto"/>
              <w:ind w:left="0" w:right="282"/>
              <w:jc w:val="both"/>
              <w:rPr>
                <w:rFonts w:ascii="Times New Roman" w:eastAsia="Times New Roman" w:hAnsi="Times New Roman"/>
                <w:sz w:val="24"/>
                <w:szCs w:val="24"/>
              </w:rPr>
            </w:pPr>
            <w:r w:rsidRPr="00E92617">
              <w:rPr>
                <w:rFonts w:ascii="Times New Roman" w:eastAsia="Times New Roman" w:hAnsi="Times New Roman"/>
                <w:b/>
                <w:sz w:val="24"/>
                <w:szCs w:val="24"/>
              </w:rPr>
              <w:t>Цель</w:t>
            </w:r>
            <w:r w:rsidRPr="00E92617">
              <w:rPr>
                <w:rFonts w:ascii="Times New Roman" w:eastAsia="Times New Roman" w:hAnsi="Times New Roman"/>
                <w:sz w:val="24"/>
                <w:szCs w:val="24"/>
              </w:rPr>
              <w:t xml:space="preserve">: </w:t>
            </w:r>
            <w:r w:rsidRPr="00E92617">
              <w:rPr>
                <w:rFonts w:ascii="Times New Roman" w:hAnsi="Times New Roman"/>
                <w:sz w:val="24"/>
                <w:szCs w:val="24"/>
              </w:rPr>
              <w:t>Создание благоприятных условий для занятости, оздоровления и отдыха детей в летний период.</w:t>
            </w:r>
          </w:p>
        </w:tc>
      </w:tr>
      <w:tr w:rsidR="00492380" w:rsidRPr="00E92617" w:rsidTr="00EF5D38">
        <w:trPr>
          <w:gridAfter w:val="1"/>
          <w:wAfter w:w="17" w:type="dxa"/>
          <w:trHeight w:val="1485"/>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hAnsi="Times New Roman" w:cs="Times New Roman"/>
                <w:sz w:val="24"/>
                <w:szCs w:val="24"/>
              </w:rPr>
              <w:t>Доля детей охваченных всеми видами отдыха в течение лета от общего числа детей в возрасте 7-17 лет</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21</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21,5</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22</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22,5</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23</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23,5</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24</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24,5</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25</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25,5</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26</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26,5</w:t>
            </w:r>
          </w:p>
        </w:tc>
      </w:tr>
      <w:tr w:rsidR="00492380" w:rsidRPr="00E92617" w:rsidTr="00492380">
        <w:trPr>
          <w:gridAfter w:val="1"/>
          <w:wAfter w:w="17" w:type="dxa"/>
          <w:trHeight w:val="330"/>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pStyle w:val="a6"/>
              <w:tabs>
                <w:tab w:val="left" w:pos="10206"/>
              </w:tabs>
              <w:spacing w:after="0" w:line="240" w:lineRule="auto"/>
              <w:ind w:left="0" w:right="282"/>
              <w:jc w:val="both"/>
              <w:rPr>
                <w:rFonts w:ascii="Times New Roman" w:hAnsi="Times New Roman"/>
                <w:sz w:val="24"/>
                <w:szCs w:val="24"/>
              </w:rPr>
            </w:pPr>
            <w:r w:rsidRPr="00E92617">
              <w:rPr>
                <w:rFonts w:ascii="Times New Roman" w:hAnsi="Times New Roman"/>
                <w:b/>
                <w:sz w:val="24"/>
                <w:szCs w:val="24"/>
              </w:rPr>
              <w:t>Создание современной и безопасной среды для жизни</w:t>
            </w:r>
          </w:p>
        </w:tc>
      </w:tr>
      <w:tr w:rsidR="00492380" w:rsidRPr="00E92617" w:rsidTr="00492380">
        <w:trPr>
          <w:gridAfter w:val="1"/>
          <w:wAfter w:w="17" w:type="dxa"/>
          <w:trHeight w:val="360"/>
        </w:trPr>
        <w:tc>
          <w:tcPr>
            <w:tcW w:w="15163" w:type="dxa"/>
            <w:gridSpan w:val="4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pStyle w:val="a6"/>
              <w:tabs>
                <w:tab w:val="left" w:pos="10206"/>
              </w:tabs>
              <w:spacing w:after="0" w:line="240" w:lineRule="auto"/>
              <w:ind w:left="0" w:right="282"/>
              <w:jc w:val="both"/>
              <w:rPr>
                <w:rFonts w:ascii="Times New Roman" w:hAnsi="Times New Roman"/>
                <w:sz w:val="24"/>
                <w:szCs w:val="24"/>
              </w:rPr>
            </w:pPr>
            <w:r w:rsidRPr="00E92617">
              <w:rPr>
                <w:rFonts w:ascii="Times New Roman" w:eastAsia="Times New Roman" w:hAnsi="Times New Roman"/>
                <w:b/>
                <w:sz w:val="24"/>
                <w:szCs w:val="24"/>
              </w:rPr>
              <w:lastRenderedPageBreak/>
              <w:t>Цель</w:t>
            </w:r>
            <w:r w:rsidRPr="00E92617">
              <w:rPr>
                <w:rFonts w:ascii="Times New Roman" w:eastAsia="Times New Roman" w:hAnsi="Times New Roman"/>
                <w:sz w:val="24"/>
                <w:szCs w:val="24"/>
              </w:rPr>
              <w:t>:</w:t>
            </w:r>
            <w:r w:rsidRPr="00E92617">
              <w:rPr>
                <w:rFonts w:ascii="Times New Roman" w:hAnsi="Times New Roman"/>
                <w:sz w:val="24"/>
                <w:szCs w:val="24"/>
              </w:rPr>
              <w:t xml:space="preserve"> Формирование современного качественного и доступного жилищного фонда и комфортной среды проживания.</w:t>
            </w:r>
          </w:p>
        </w:tc>
      </w:tr>
      <w:tr w:rsidR="00492380" w:rsidRPr="00E92617" w:rsidTr="00EF5D38">
        <w:trPr>
          <w:gridAfter w:val="1"/>
          <w:wAfter w:w="17" w:type="dxa"/>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jc w:val="both"/>
              <w:rPr>
                <w:rFonts w:ascii="Times New Roman" w:hAnsi="Times New Roman" w:cs="Times New Roman"/>
                <w:color w:val="000000"/>
                <w:sz w:val="24"/>
                <w:szCs w:val="24"/>
              </w:rPr>
            </w:pPr>
            <w:r w:rsidRPr="00E92617">
              <w:rPr>
                <w:rFonts w:ascii="Times New Roman" w:hAnsi="Times New Roman" w:cs="Times New Roman"/>
                <w:color w:val="000000"/>
                <w:sz w:val="24"/>
                <w:szCs w:val="24"/>
              </w:rPr>
              <w:t>Ввод в действие жилых домов за счет всех источников финансирования</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proofErr w:type="spellStart"/>
            <w:r w:rsidRPr="00E92617">
              <w:rPr>
                <w:rFonts w:ascii="Times New Roman" w:hAnsi="Times New Roman" w:cs="Times New Roman"/>
                <w:bCs/>
                <w:color w:val="000000"/>
                <w:sz w:val="24"/>
                <w:szCs w:val="24"/>
              </w:rPr>
              <w:t>Тыс.кв.м</w:t>
            </w:r>
            <w:proofErr w:type="spellEnd"/>
            <w:r w:rsidRPr="00E92617">
              <w:rPr>
                <w:rFonts w:ascii="Times New Roman" w:hAnsi="Times New Roman" w:cs="Times New Roman"/>
                <w:bCs/>
                <w:color w:val="000000"/>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2,35</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2,56</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2,78</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3,02</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3,28</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3,57</w:t>
            </w:r>
          </w:p>
        </w:tc>
        <w:tc>
          <w:tcPr>
            <w:tcW w:w="90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3,88</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4,22</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4,59</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4,98</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5,42</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5,89</w:t>
            </w:r>
          </w:p>
        </w:tc>
      </w:tr>
      <w:tr w:rsidR="00492380" w:rsidRPr="00E92617" w:rsidTr="00EF5D38">
        <w:trPr>
          <w:trHeight w:val="384"/>
        </w:trPr>
        <w:tc>
          <w:tcPr>
            <w:tcW w:w="238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jc w:val="both"/>
              <w:rPr>
                <w:rFonts w:ascii="Times New Roman" w:hAnsi="Times New Roman" w:cs="Times New Roman"/>
                <w:color w:val="000000"/>
                <w:sz w:val="24"/>
                <w:szCs w:val="24"/>
              </w:rPr>
            </w:pPr>
            <w:r w:rsidRPr="00E92617">
              <w:rPr>
                <w:rFonts w:ascii="Times New Roman" w:hAnsi="Times New Roman" w:cs="Times New Roman"/>
                <w:color w:val="000000"/>
                <w:sz w:val="24"/>
                <w:szCs w:val="24"/>
              </w:rPr>
              <w:t>Общая площадь жилых помещений, приходящихся на 1 жителя</w:t>
            </w:r>
          </w:p>
        </w:tc>
        <w:tc>
          <w:tcPr>
            <w:tcW w:w="1193"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sz w:val="24"/>
                <w:szCs w:val="24"/>
              </w:rPr>
            </w:pPr>
            <w:r w:rsidRPr="00E92617">
              <w:rPr>
                <w:rFonts w:ascii="Times New Roman" w:hAnsi="Times New Roman" w:cs="Times New Roman"/>
                <w:bCs/>
                <w:color w:val="000000"/>
                <w:sz w:val="24"/>
                <w:szCs w:val="24"/>
              </w:rPr>
              <w:t xml:space="preserve">кв. м. общ. </w:t>
            </w:r>
            <w:proofErr w:type="spellStart"/>
            <w:r w:rsidRPr="00E92617">
              <w:rPr>
                <w:rFonts w:ascii="Times New Roman" w:hAnsi="Times New Roman" w:cs="Times New Roman"/>
                <w:bCs/>
                <w:color w:val="000000"/>
                <w:sz w:val="24"/>
                <w:szCs w:val="24"/>
              </w:rPr>
              <w:t>площ</w:t>
            </w:r>
            <w:proofErr w:type="spellEnd"/>
            <w:r w:rsidRPr="00E92617">
              <w:rPr>
                <w:rFonts w:ascii="Times New Roman" w:hAnsi="Times New Roman" w:cs="Times New Roman"/>
                <w:bCs/>
                <w:color w:val="000000"/>
                <w:sz w:val="24"/>
                <w:szCs w:val="24"/>
              </w:rPr>
              <w:t>.</w:t>
            </w:r>
          </w:p>
        </w:tc>
        <w:tc>
          <w:tcPr>
            <w:tcW w:w="105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22,7</w:t>
            </w:r>
          </w:p>
        </w:tc>
        <w:tc>
          <w:tcPr>
            <w:tcW w:w="90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22,9</w:t>
            </w:r>
          </w:p>
        </w:tc>
        <w:tc>
          <w:tcPr>
            <w:tcW w:w="905"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23,0</w:t>
            </w:r>
          </w:p>
        </w:tc>
        <w:tc>
          <w:tcPr>
            <w:tcW w:w="90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23,2</w:t>
            </w:r>
          </w:p>
        </w:tc>
        <w:tc>
          <w:tcPr>
            <w:tcW w:w="901"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23,3</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23,5</w:t>
            </w:r>
          </w:p>
        </w:tc>
        <w:tc>
          <w:tcPr>
            <w:tcW w:w="91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23,6</w:t>
            </w:r>
          </w:p>
        </w:tc>
        <w:tc>
          <w:tcPr>
            <w:tcW w:w="90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23,8</w:t>
            </w:r>
          </w:p>
        </w:tc>
        <w:tc>
          <w:tcPr>
            <w:tcW w:w="1051"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23,9</w:t>
            </w:r>
          </w:p>
        </w:tc>
        <w:tc>
          <w:tcPr>
            <w:tcW w:w="1051" w:type="dxa"/>
            <w:gridSpan w:val="5"/>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24,1</w:t>
            </w:r>
          </w:p>
        </w:tc>
        <w:tc>
          <w:tcPr>
            <w:tcW w:w="114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24,2</w:t>
            </w:r>
          </w:p>
        </w:tc>
        <w:tc>
          <w:tcPr>
            <w:tcW w:w="979"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color w:val="000000"/>
                <w:sz w:val="24"/>
                <w:szCs w:val="24"/>
              </w:rPr>
            </w:pPr>
            <w:r w:rsidRPr="00E92617">
              <w:rPr>
                <w:rFonts w:ascii="Times New Roman" w:hAnsi="Times New Roman" w:cs="Times New Roman"/>
                <w:color w:val="000000"/>
                <w:sz w:val="24"/>
                <w:szCs w:val="24"/>
              </w:rPr>
              <w:t>24,4</w:t>
            </w:r>
          </w:p>
        </w:tc>
      </w:tr>
      <w:tr w:rsidR="00492380" w:rsidRPr="00E92617" w:rsidTr="00492380">
        <w:trPr>
          <w:trHeight w:val="384"/>
        </w:trPr>
        <w:tc>
          <w:tcPr>
            <w:tcW w:w="15180" w:type="dxa"/>
            <w:gridSpan w:val="4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492380" w:rsidRPr="00E92617" w:rsidRDefault="00492380" w:rsidP="00845B5A">
            <w:pPr>
              <w:tabs>
                <w:tab w:val="left" w:pos="10206"/>
              </w:tabs>
              <w:jc w:val="both"/>
              <w:rPr>
                <w:rFonts w:ascii="Times New Roman" w:hAnsi="Times New Roman" w:cs="Times New Roman"/>
                <w:color w:val="000000"/>
                <w:sz w:val="24"/>
                <w:szCs w:val="24"/>
              </w:rPr>
            </w:pPr>
            <w:proofErr w:type="spellStart"/>
            <w:proofErr w:type="gramStart"/>
            <w:r w:rsidRPr="00E92617">
              <w:rPr>
                <w:rFonts w:ascii="Times New Roman" w:eastAsia="Times New Roman" w:hAnsi="Times New Roman" w:cs="Times New Roman"/>
                <w:b/>
                <w:sz w:val="24"/>
                <w:szCs w:val="24"/>
              </w:rPr>
              <w:t>Цель</w:t>
            </w:r>
            <w:r w:rsidRPr="00E92617">
              <w:rPr>
                <w:rFonts w:ascii="Times New Roman" w:eastAsia="Times New Roman" w:hAnsi="Times New Roman" w:cs="Times New Roman"/>
                <w:sz w:val="24"/>
                <w:szCs w:val="24"/>
              </w:rPr>
              <w:t>:</w:t>
            </w:r>
            <w:r w:rsidRPr="00E92617">
              <w:rPr>
                <w:rFonts w:ascii="Times New Roman" w:hAnsi="Times New Roman" w:cs="Times New Roman"/>
                <w:sz w:val="24"/>
                <w:szCs w:val="24"/>
              </w:rPr>
              <w:t>С</w:t>
            </w:r>
            <w:r w:rsidRPr="00E92617">
              <w:rPr>
                <w:rFonts w:ascii="Times New Roman" w:eastAsia="Times New Roman" w:hAnsi="Times New Roman" w:cs="Times New Roman"/>
                <w:bCs/>
                <w:sz w:val="24"/>
                <w:szCs w:val="24"/>
              </w:rPr>
              <w:t>оздание</w:t>
            </w:r>
            <w:proofErr w:type="spellEnd"/>
            <w:proofErr w:type="gramEnd"/>
            <w:r w:rsidRPr="00E92617">
              <w:rPr>
                <w:rFonts w:ascii="Times New Roman" w:eastAsia="Times New Roman" w:hAnsi="Times New Roman" w:cs="Times New Roman"/>
                <w:bCs/>
                <w:sz w:val="24"/>
                <w:szCs w:val="24"/>
              </w:rPr>
              <w:t xml:space="preserve"> транспортной системы, удобной для жизни населения в условиях высокого уровня автомобилизации на основе проведения сбалансированной транспортной политики, включающей в себя улучшение качества услуг пассажирского транспорта и совершенствование улично-дорожной сети</w:t>
            </w:r>
          </w:p>
        </w:tc>
      </w:tr>
      <w:tr w:rsidR="00492380" w:rsidRPr="00E92617" w:rsidTr="00EF5D38">
        <w:trPr>
          <w:trHeight w:val="384"/>
        </w:trPr>
        <w:tc>
          <w:tcPr>
            <w:tcW w:w="23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jc w:val="both"/>
              <w:rPr>
                <w:rFonts w:ascii="Times New Roman" w:hAnsi="Times New Roman" w:cs="Times New Roman"/>
                <w:b/>
                <w:sz w:val="24"/>
                <w:szCs w:val="24"/>
              </w:rPr>
            </w:pPr>
            <w:r w:rsidRPr="00E92617">
              <w:rPr>
                <w:rFonts w:ascii="Times New Roman" w:hAnsi="Times New Roman" w:cs="Times New Roman"/>
                <w:sz w:val="24"/>
                <w:szCs w:val="24"/>
              </w:rPr>
              <w:t>Перевезено пассажиров автомобильным транспортом общего пользования</w:t>
            </w:r>
          </w:p>
        </w:tc>
        <w:tc>
          <w:tcPr>
            <w:tcW w:w="1181"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p>
          <w:p w:rsidR="00492380" w:rsidRPr="00E92617" w:rsidRDefault="00492380" w:rsidP="004F15C8">
            <w:pPr>
              <w:tabs>
                <w:tab w:val="left" w:pos="10206"/>
              </w:tabs>
              <w:jc w:val="center"/>
              <w:rPr>
                <w:rFonts w:ascii="Times New Roman" w:hAnsi="Times New Roman" w:cs="Times New Roman"/>
                <w:sz w:val="24"/>
                <w:szCs w:val="24"/>
              </w:rPr>
            </w:pPr>
            <w:proofErr w:type="spellStart"/>
            <w:r w:rsidRPr="00E92617">
              <w:rPr>
                <w:rFonts w:ascii="Times New Roman" w:hAnsi="Times New Roman" w:cs="Times New Roman"/>
                <w:sz w:val="24"/>
                <w:szCs w:val="24"/>
              </w:rPr>
              <w:t>тыс.чел</w:t>
            </w:r>
            <w:proofErr w:type="spellEnd"/>
            <w:r w:rsidRPr="00E92617">
              <w:rPr>
                <w:rFonts w:ascii="Times New Roman" w:hAnsi="Times New Roman" w:cs="Times New Roman"/>
                <w:sz w:val="24"/>
                <w:szCs w:val="24"/>
              </w:rPr>
              <w:t>.</w:t>
            </w: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645,2</w:t>
            </w:r>
          </w:p>
        </w:tc>
        <w:tc>
          <w:tcPr>
            <w:tcW w:w="89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675</w:t>
            </w:r>
          </w:p>
        </w:tc>
        <w:tc>
          <w:tcPr>
            <w:tcW w:w="890"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707</w:t>
            </w:r>
          </w:p>
        </w:tc>
        <w:tc>
          <w:tcPr>
            <w:tcW w:w="953"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734</w:t>
            </w:r>
          </w:p>
        </w:tc>
        <w:tc>
          <w:tcPr>
            <w:tcW w:w="900"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761,4</w:t>
            </w:r>
          </w:p>
        </w:tc>
        <w:tc>
          <w:tcPr>
            <w:tcW w:w="860" w:type="dxa"/>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789,2</w:t>
            </w:r>
          </w:p>
        </w:tc>
        <w:tc>
          <w:tcPr>
            <w:tcW w:w="863"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817,4</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846</w:t>
            </w:r>
          </w:p>
        </w:tc>
        <w:tc>
          <w:tcPr>
            <w:tcW w:w="1140" w:type="dxa"/>
            <w:gridSpan w:val="7"/>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875,1</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904,6</w:t>
            </w:r>
          </w:p>
        </w:tc>
        <w:tc>
          <w:tcPr>
            <w:tcW w:w="115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934,5</w:t>
            </w:r>
          </w:p>
        </w:tc>
        <w:tc>
          <w:tcPr>
            <w:tcW w:w="995"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jc w:val="center"/>
              <w:rPr>
                <w:rFonts w:ascii="Times New Roman" w:hAnsi="Times New Roman" w:cs="Times New Roman"/>
                <w:sz w:val="24"/>
                <w:szCs w:val="24"/>
              </w:rPr>
            </w:pPr>
            <w:r w:rsidRPr="00E92617">
              <w:rPr>
                <w:rFonts w:ascii="Times New Roman" w:hAnsi="Times New Roman" w:cs="Times New Roman"/>
                <w:sz w:val="24"/>
                <w:szCs w:val="24"/>
              </w:rPr>
              <w:t>964,9</w:t>
            </w:r>
          </w:p>
        </w:tc>
      </w:tr>
      <w:tr w:rsidR="00492380" w:rsidRPr="00E92617" w:rsidTr="00EF5D38">
        <w:trPr>
          <w:trHeight w:val="384"/>
        </w:trPr>
        <w:tc>
          <w:tcPr>
            <w:tcW w:w="23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492380" w:rsidRPr="00E92617" w:rsidRDefault="00492380" w:rsidP="00845B5A">
            <w:pPr>
              <w:tabs>
                <w:tab w:val="left" w:pos="10206"/>
              </w:tabs>
              <w:spacing w:after="0" w:line="240" w:lineRule="auto"/>
              <w:jc w:val="both"/>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Увеличение протяженности автомобильных дорог общего пользования с твердым покрытием</w:t>
            </w:r>
          </w:p>
        </w:tc>
        <w:tc>
          <w:tcPr>
            <w:tcW w:w="1181"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км</w:t>
            </w: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89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890"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953"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900"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860" w:type="dxa"/>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863"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1140" w:type="dxa"/>
            <w:gridSpan w:val="7"/>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990" w:type="dxa"/>
            <w:gridSpan w:val="2"/>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1155" w:type="dxa"/>
            <w:gridSpan w:val="3"/>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c>
          <w:tcPr>
            <w:tcW w:w="995" w:type="dxa"/>
            <w:gridSpan w:val="4"/>
            <w:tcBorders>
              <w:top w:val="single" w:sz="4" w:space="0" w:color="auto"/>
              <w:left w:val="single" w:sz="4" w:space="0" w:color="auto"/>
              <w:bottom w:val="single" w:sz="4" w:space="0" w:color="auto"/>
              <w:right w:val="single" w:sz="4" w:space="0" w:color="auto"/>
            </w:tcBorders>
            <w:vAlign w:val="center"/>
          </w:tcPr>
          <w:p w:rsidR="00492380" w:rsidRPr="00E92617" w:rsidRDefault="00492380" w:rsidP="004F15C8">
            <w:pPr>
              <w:tabs>
                <w:tab w:val="left" w:pos="10206"/>
              </w:tabs>
              <w:spacing w:after="0" w:line="240" w:lineRule="auto"/>
              <w:jc w:val="center"/>
              <w:rPr>
                <w:rFonts w:ascii="Times New Roman" w:eastAsia="Times New Roman" w:hAnsi="Times New Roman" w:cs="Times New Roman"/>
                <w:sz w:val="24"/>
                <w:szCs w:val="24"/>
              </w:rPr>
            </w:pPr>
            <w:r w:rsidRPr="00E92617">
              <w:rPr>
                <w:rFonts w:ascii="Times New Roman" w:eastAsia="Times New Roman" w:hAnsi="Times New Roman" w:cs="Times New Roman"/>
                <w:sz w:val="24"/>
                <w:szCs w:val="24"/>
              </w:rPr>
              <w:t>1</w:t>
            </w:r>
          </w:p>
        </w:tc>
      </w:tr>
    </w:tbl>
    <w:p w:rsidR="00492380" w:rsidRPr="00E92617" w:rsidRDefault="00492380" w:rsidP="00845B5A">
      <w:pPr>
        <w:tabs>
          <w:tab w:val="left" w:pos="10206"/>
        </w:tabs>
        <w:ind w:firstLine="709"/>
        <w:jc w:val="both"/>
        <w:rPr>
          <w:rFonts w:ascii="Times New Roman" w:hAnsi="Times New Roman" w:cs="Times New Roman"/>
          <w:sz w:val="24"/>
          <w:szCs w:val="24"/>
        </w:rPr>
      </w:pPr>
    </w:p>
    <w:p w:rsidR="00492380" w:rsidRPr="00E92617" w:rsidRDefault="00492380" w:rsidP="00845B5A">
      <w:pPr>
        <w:tabs>
          <w:tab w:val="left" w:pos="10206"/>
        </w:tabs>
        <w:jc w:val="both"/>
        <w:rPr>
          <w:rFonts w:ascii="Times New Roman" w:hAnsi="Times New Roman" w:cs="Times New Roman"/>
          <w:sz w:val="24"/>
          <w:szCs w:val="24"/>
        </w:rPr>
      </w:pPr>
    </w:p>
    <w:p w:rsidR="00960E1E" w:rsidRPr="00492380" w:rsidRDefault="00960E1E" w:rsidP="00845B5A">
      <w:pPr>
        <w:pStyle w:val="a6"/>
        <w:tabs>
          <w:tab w:val="left" w:pos="10206"/>
        </w:tabs>
        <w:ind w:left="0" w:right="282"/>
        <w:jc w:val="both"/>
        <w:rPr>
          <w:rFonts w:ascii="Times New Roman" w:hAnsi="Times New Roman"/>
          <w:b/>
          <w:sz w:val="24"/>
          <w:szCs w:val="24"/>
        </w:rPr>
      </w:pPr>
    </w:p>
    <w:p w:rsidR="00960E1E" w:rsidRPr="00492380" w:rsidRDefault="00960E1E" w:rsidP="00845B5A">
      <w:pPr>
        <w:widowControl w:val="0"/>
        <w:tabs>
          <w:tab w:val="left" w:pos="10206"/>
        </w:tabs>
        <w:autoSpaceDE w:val="0"/>
        <w:autoSpaceDN w:val="0"/>
        <w:adjustRightInd w:val="0"/>
        <w:spacing w:after="0" w:line="240" w:lineRule="auto"/>
        <w:ind w:right="282"/>
        <w:jc w:val="both"/>
        <w:rPr>
          <w:rFonts w:ascii="Times New Roman" w:eastAsia="Calibri" w:hAnsi="Times New Roman" w:cs="Times New Roman"/>
          <w:sz w:val="24"/>
          <w:szCs w:val="24"/>
        </w:rPr>
      </w:pPr>
    </w:p>
    <w:p w:rsidR="00845B5A" w:rsidRPr="00492380" w:rsidRDefault="00845B5A">
      <w:pPr>
        <w:widowControl w:val="0"/>
        <w:tabs>
          <w:tab w:val="left" w:pos="10206"/>
        </w:tabs>
        <w:autoSpaceDE w:val="0"/>
        <w:autoSpaceDN w:val="0"/>
        <w:adjustRightInd w:val="0"/>
        <w:spacing w:after="0" w:line="240" w:lineRule="auto"/>
        <w:ind w:right="282"/>
        <w:jc w:val="both"/>
        <w:rPr>
          <w:rFonts w:ascii="Times New Roman" w:eastAsia="Calibri" w:hAnsi="Times New Roman" w:cs="Times New Roman"/>
          <w:sz w:val="24"/>
          <w:szCs w:val="24"/>
        </w:rPr>
      </w:pPr>
    </w:p>
    <w:sectPr w:rsidR="00845B5A" w:rsidRPr="00492380" w:rsidSect="00952771">
      <w:type w:val="nextColumn"/>
      <w:pgSz w:w="16838" w:h="11906" w:orient="landscape"/>
      <w:pgMar w:top="851" w:right="567" w:bottom="85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87700" w:rsidRDefault="00987700" w:rsidP="004C5F93">
      <w:pPr>
        <w:spacing w:after="0" w:line="240" w:lineRule="auto"/>
      </w:pPr>
      <w:r>
        <w:separator/>
      </w:r>
    </w:p>
  </w:endnote>
  <w:endnote w:type="continuationSeparator" w:id="0">
    <w:p w:rsidR="00987700" w:rsidRDefault="00987700" w:rsidP="004C5F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Baltica">
    <w:altName w:val="Times New Roman"/>
    <w:panose1 w:val="00000000000000000000"/>
    <w:charset w:val="00"/>
    <w:family w:val="auto"/>
    <w:notTrueType/>
    <w:pitch w:val="variable"/>
    <w:sig w:usb0="00000203" w:usb1="00000000" w:usb2="00000000" w:usb3="00000000" w:csb0="00000005" w:csb1="00000000"/>
  </w:font>
  <w:font w:name="Liberation Serif">
    <w:altName w:val="Times New Roman"/>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ndale Sans UI">
    <w:altName w:val="Times New Roman"/>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imes New Roman CYR">
    <w:panose1 w:val="02020603050405020304"/>
    <w:charset w:val="CC"/>
    <w:family w:val="roman"/>
    <w:pitch w:val="variable"/>
    <w:sig w:usb0="E0002AFF" w:usb1="C0007841" w:usb2="00000009" w:usb3="00000000" w:csb0="000001FF" w:csb1="00000000"/>
  </w:font>
  <w:font w:name="TimesNewRomanPSMT">
    <w:altName w:val="MS Mincho"/>
    <w:panose1 w:val="00000000000000000000"/>
    <w:charset w:val="80"/>
    <w:family w:val="auto"/>
    <w:notTrueType/>
    <w:pitch w:val="default"/>
    <w:sig w:usb0="00000201" w:usb1="08070000" w:usb2="00000010" w:usb3="00000000" w:csb0="0002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485501"/>
      <w:docPartObj>
        <w:docPartGallery w:val="Page Numbers (Bottom of Page)"/>
        <w:docPartUnique/>
      </w:docPartObj>
    </w:sdtPr>
    <w:sdtContent>
      <w:p w:rsidR="00987700" w:rsidRDefault="00987700">
        <w:pPr>
          <w:pStyle w:val="afd"/>
          <w:jc w:val="right"/>
        </w:pPr>
        <w:r>
          <w:fldChar w:fldCharType="begin"/>
        </w:r>
        <w:r>
          <w:instrText xml:space="preserve"> PAGE   \* MERGEFORMAT </w:instrText>
        </w:r>
        <w:r>
          <w:fldChar w:fldCharType="separate"/>
        </w:r>
        <w:r w:rsidR="00FE508A">
          <w:rPr>
            <w:noProof/>
          </w:rPr>
          <w:t>63</w:t>
        </w:r>
        <w:r>
          <w:rPr>
            <w:noProof/>
          </w:rPr>
          <w:fldChar w:fldCharType="end"/>
        </w:r>
      </w:p>
    </w:sdtContent>
  </w:sdt>
  <w:p w:rsidR="00987700" w:rsidRDefault="00987700">
    <w:pPr>
      <w:pStyle w:val="af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87700" w:rsidRDefault="00987700" w:rsidP="004C5F93">
      <w:pPr>
        <w:spacing w:after="0" w:line="240" w:lineRule="auto"/>
      </w:pPr>
      <w:r>
        <w:separator/>
      </w:r>
    </w:p>
  </w:footnote>
  <w:footnote w:type="continuationSeparator" w:id="0">
    <w:p w:rsidR="00987700" w:rsidRDefault="00987700" w:rsidP="004C5F9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sz w:val="28"/>
        <w:szCs w:val="28"/>
      </w:rPr>
    </w:lvl>
  </w:abstractNum>
  <w:abstractNum w:abstractNumId="1" w15:restartNumberingAfterBreak="0">
    <w:nsid w:val="00000004"/>
    <w:multiLevelType w:val="singleLevel"/>
    <w:tmpl w:val="00000004"/>
    <w:name w:val="WW8Num3"/>
    <w:lvl w:ilvl="0">
      <w:start w:val="1"/>
      <w:numFmt w:val="bullet"/>
      <w:lvlText w:val="–"/>
      <w:lvlJc w:val="left"/>
      <w:pPr>
        <w:tabs>
          <w:tab w:val="num" w:pos="1080"/>
        </w:tabs>
        <w:ind w:left="1080" w:hanging="360"/>
      </w:pPr>
      <w:rPr>
        <w:rFonts w:ascii="Times New Roman" w:hAnsi="Times New Roman" w:cs="Times New Roman"/>
      </w:rPr>
    </w:lvl>
  </w:abstractNum>
  <w:abstractNum w:abstractNumId="2" w15:restartNumberingAfterBreak="0">
    <w:nsid w:val="06A650B9"/>
    <w:multiLevelType w:val="hybridMultilevel"/>
    <w:tmpl w:val="C2A49A44"/>
    <w:lvl w:ilvl="0" w:tplc="8DB4CF6C">
      <w:start w:val="1"/>
      <w:numFmt w:val="decimal"/>
      <w:pStyle w:val="a"/>
      <w:lvlText w:val="%1."/>
      <w:lvlJc w:val="left"/>
      <w:pPr>
        <w:tabs>
          <w:tab w:val="num" w:pos="454"/>
        </w:tabs>
      </w:pPr>
      <w:rPr>
        <w:rFonts w:ascii="Times New Roman" w:hAnsi="Times New Roman" w:cs="Times New Roman" w:hint="default"/>
        <w:b w:val="0"/>
        <w:bCs w:val="0"/>
        <w:i w:val="0"/>
        <w:iCs w:val="0"/>
        <w:color w:val="000000"/>
        <w:spacing w:val="0"/>
        <w:w w:val="100"/>
        <w:position w:val="0"/>
        <w:sz w:val="28"/>
        <w:szCs w:val="28"/>
        <w:effect w:val="none"/>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15:restartNumberingAfterBreak="0">
    <w:nsid w:val="102459AF"/>
    <w:multiLevelType w:val="hybridMultilevel"/>
    <w:tmpl w:val="D2E40786"/>
    <w:lvl w:ilvl="0" w:tplc="00000004">
      <w:start w:val="1"/>
      <w:numFmt w:val="bullet"/>
      <w:lvlText w:val="–"/>
      <w:lvlJc w:val="left"/>
      <w:pPr>
        <w:ind w:left="720" w:hanging="360"/>
      </w:pPr>
      <w:rPr>
        <w:rFonts w:ascii="Times New Roman" w:hAnsi="Times New Roman" w:cs="Times New Roman"/>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5342750"/>
    <w:multiLevelType w:val="hybridMultilevel"/>
    <w:tmpl w:val="BEAA174A"/>
    <w:lvl w:ilvl="0" w:tplc="00000004">
      <w:start w:val="1"/>
      <w:numFmt w:val="bullet"/>
      <w:lvlText w:val="–"/>
      <w:lvlJc w:val="left"/>
      <w:pPr>
        <w:ind w:left="720" w:hanging="360"/>
      </w:pPr>
      <w:rPr>
        <w:rFonts w:ascii="Times New Roman" w:hAnsi="Times New Roman" w:cs="Times New Roman"/>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31A94E99"/>
    <w:multiLevelType w:val="hybridMultilevel"/>
    <w:tmpl w:val="2020EE66"/>
    <w:lvl w:ilvl="0" w:tplc="0419000D">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6" w15:restartNumberingAfterBreak="0">
    <w:nsid w:val="3E532B84"/>
    <w:multiLevelType w:val="hybridMultilevel"/>
    <w:tmpl w:val="487E5E02"/>
    <w:lvl w:ilvl="0" w:tplc="00000004">
      <w:start w:val="1"/>
      <w:numFmt w:val="bullet"/>
      <w:lvlText w:val="–"/>
      <w:lvlJc w:val="left"/>
      <w:pPr>
        <w:ind w:left="720" w:hanging="360"/>
      </w:pPr>
      <w:rPr>
        <w:rFonts w:ascii="Times New Roman" w:hAnsi="Times New Roman" w:cs="Times New Roman"/>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419F28D1"/>
    <w:multiLevelType w:val="multilevel"/>
    <w:tmpl w:val="7BFCFB64"/>
    <w:lvl w:ilvl="0">
      <w:start w:val="1"/>
      <w:numFmt w:val="decimal"/>
      <w:lvlText w:val="%1."/>
      <w:lvlJc w:val="left"/>
      <w:pPr>
        <w:ind w:left="1080" w:hanging="360"/>
      </w:pPr>
    </w:lvl>
    <w:lvl w:ilvl="1">
      <w:start w:val="2"/>
      <w:numFmt w:val="decimal"/>
      <w:isLgl/>
      <w:lvlText w:val="%1.%2."/>
      <w:lvlJc w:val="left"/>
      <w:pPr>
        <w:ind w:left="1140" w:hanging="420"/>
      </w:pPr>
    </w:lvl>
    <w:lvl w:ilvl="2">
      <w:start w:val="1"/>
      <w:numFmt w:val="decimal"/>
      <w:isLgl/>
      <w:lvlText w:val="%1.%2.%3."/>
      <w:lvlJc w:val="left"/>
      <w:pPr>
        <w:ind w:left="1440" w:hanging="720"/>
      </w:pPr>
    </w:lvl>
    <w:lvl w:ilvl="3">
      <w:start w:val="1"/>
      <w:numFmt w:val="decimal"/>
      <w:isLgl/>
      <w:lvlText w:val="%1.%2.%3.%4."/>
      <w:lvlJc w:val="left"/>
      <w:pPr>
        <w:ind w:left="1440" w:hanging="720"/>
      </w:pPr>
    </w:lvl>
    <w:lvl w:ilvl="4">
      <w:start w:val="1"/>
      <w:numFmt w:val="decimal"/>
      <w:isLgl/>
      <w:lvlText w:val="%1.%2.%3.%4.%5."/>
      <w:lvlJc w:val="left"/>
      <w:pPr>
        <w:ind w:left="1800" w:hanging="1080"/>
      </w:pPr>
    </w:lvl>
    <w:lvl w:ilvl="5">
      <w:start w:val="1"/>
      <w:numFmt w:val="decimal"/>
      <w:isLgl/>
      <w:lvlText w:val="%1.%2.%3.%4.%5.%6."/>
      <w:lvlJc w:val="left"/>
      <w:pPr>
        <w:ind w:left="1800" w:hanging="1080"/>
      </w:pPr>
    </w:lvl>
    <w:lvl w:ilvl="6">
      <w:start w:val="1"/>
      <w:numFmt w:val="decimal"/>
      <w:isLgl/>
      <w:lvlText w:val="%1.%2.%3.%4.%5.%6.%7."/>
      <w:lvlJc w:val="left"/>
      <w:pPr>
        <w:ind w:left="2160" w:hanging="1440"/>
      </w:pPr>
    </w:lvl>
    <w:lvl w:ilvl="7">
      <w:start w:val="1"/>
      <w:numFmt w:val="decimal"/>
      <w:isLgl/>
      <w:lvlText w:val="%1.%2.%3.%4.%5.%6.%7.%8."/>
      <w:lvlJc w:val="left"/>
      <w:pPr>
        <w:ind w:left="2160" w:hanging="1440"/>
      </w:pPr>
    </w:lvl>
    <w:lvl w:ilvl="8">
      <w:start w:val="1"/>
      <w:numFmt w:val="decimal"/>
      <w:isLgl/>
      <w:lvlText w:val="%1.%2.%3.%4.%5.%6.%7.%8.%9."/>
      <w:lvlJc w:val="left"/>
      <w:pPr>
        <w:ind w:left="2520" w:hanging="1800"/>
      </w:pPr>
    </w:lvl>
  </w:abstractNum>
  <w:abstractNum w:abstractNumId="8" w15:restartNumberingAfterBreak="0">
    <w:nsid w:val="644922E2"/>
    <w:multiLevelType w:val="multilevel"/>
    <w:tmpl w:val="FEBE4D20"/>
    <w:lvl w:ilvl="0">
      <w:start w:val="2"/>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66CF6FA1"/>
    <w:multiLevelType w:val="hybridMultilevel"/>
    <w:tmpl w:val="A456EA2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723364AE"/>
    <w:multiLevelType w:val="hybridMultilevel"/>
    <w:tmpl w:val="8BA006A4"/>
    <w:lvl w:ilvl="0" w:tplc="56289BFE">
      <w:start w:val="4"/>
      <w:numFmt w:val="upperRoman"/>
      <w:suff w:val="space"/>
      <w:lvlText w:val="%1."/>
      <w:lvlJc w:val="left"/>
      <w:pPr>
        <w:ind w:left="10643"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7B9E1DBB"/>
    <w:multiLevelType w:val="multilevel"/>
    <w:tmpl w:val="A6B876A6"/>
    <w:lvl w:ilvl="0">
      <w:start w:val="2"/>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9"/>
  </w:num>
  <w:num w:numId="2">
    <w:abstractNumId w:val="11"/>
  </w:num>
  <w:num w:numId="3">
    <w:abstractNumId w:val="1"/>
  </w:num>
  <w:num w:numId="4">
    <w:abstractNumId w:val="5"/>
  </w:num>
  <w:num w:numId="5">
    <w:abstractNumId w:val="0"/>
  </w:num>
  <w:num w:numId="6">
    <w:abstractNumId w:val="10"/>
  </w:num>
  <w:num w:numId="7">
    <w:abstractNumId w:val="8"/>
  </w:num>
  <w:num w:numId="8">
    <w:abstractNumId w:val="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6"/>
  </w:num>
  <w:num w:numId="11">
    <w:abstractNumId w:val="4"/>
  </w:num>
  <w:num w:numId="12">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F06188"/>
    <w:rsid w:val="0000348D"/>
    <w:rsid w:val="00006756"/>
    <w:rsid w:val="000221D6"/>
    <w:rsid w:val="000234D4"/>
    <w:rsid w:val="00023AF7"/>
    <w:rsid w:val="00023CAD"/>
    <w:rsid w:val="000269E5"/>
    <w:rsid w:val="00031558"/>
    <w:rsid w:val="0003482C"/>
    <w:rsid w:val="00055391"/>
    <w:rsid w:val="0005797B"/>
    <w:rsid w:val="00060C73"/>
    <w:rsid w:val="00067228"/>
    <w:rsid w:val="00070477"/>
    <w:rsid w:val="000709C6"/>
    <w:rsid w:val="00083238"/>
    <w:rsid w:val="00084620"/>
    <w:rsid w:val="00087147"/>
    <w:rsid w:val="000A0A68"/>
    <w:rsid w:val="000B14D1"/>
    <w:rsid w:val="000B202B"/>
    <w:rsid w:val="000C0A64"/>
    <w:rsid w:val="000C165C"/>
    <w:rsid w:val="000D02DA"/>
    <w:rsid w:val="000D0306"/>
    <w:rsid w:val="000D0DC3"/>
    <w:rsid w:val="000D4C49"/>
    <w:rsid w:val="000D5502"/>
    <w:rsid w:val="000D7676"/>
    <w:rsid w:val="000E0924"/>
    <w:rsid w:val="000E30DD"/>
    <w:rsid w:val="000E3BD7"/>
    <w:rsid w:val="000E502C"/>
    <w:rsid w:val="0010110C"/>
    <w:rsid w:val="00113DE6"/>
    <w:rsid w:val="001145B4"/>
    <w:rsid w:val="00120518"/>
    <w:rsid w:val="00123863"/>
    <w:rsid w:val="00124977"/>
    <w:rsid w:val="00133C46"/>
    <w:rsid w:val="00134A09"/>
    <w:rsid w:val="00142880"/>
    <w:rsid w:val="00144702"/>
    <w:rsid w:val="00155BDA"/>
    <w:rsid w:val="00157A35"/>
    <w:rsid w:val="001605E6"/>
    <w:rsid w:val="00161074"/>
    <w:rsid w:val="00174597"/>
    <w:rsid w:val="001818FA"/>
    <w:rsid w:val="0018309F"/>
    <w:rsid w:val="00184EFC"/>
    <w:rsid w:val="00197B75"/>
    <w:rsid w:val="001A33E6"/>
    <w:rsid w:val="001B0E41"/>
    <w:rsid w:val="001B1F68"/>
    <w:rsid w:val="001B35BC"/>
    <w:rsid w:val="001B3952"/>
    <w:rsid w:val="001C3DCB"/>
    <w:rsid w:val="001C5A8F"/>
    <w:rsid w:val="001D63E3"/>
    <w:rsid w:val="001E7EF7"/>
    <w:rsid w:val="001F407D"/>
    <w:rsid w:val="00205144"/>
    <w:rsid w:val="00206026"/>
    <w:rsid w:val="00206316"/>
    <w:rsid w:val="00207190"/>
    <w:rsid w:val="0020786E"/>
    <w:rsid w:val="00210363"/>
    <w:rsid w:val="00210C86"/>
    <w:rsid w:val="0021437B"/>
    <w:rsid w:val="00217E8D"/>
    <w:rsid w:val="002220D2"/>
    <w:rsid w:val="00223D78"/>
    <w:rsid w:val="00225D94"/>
    <w:rsid w:val="00230223"/>
    <w:rsid w:val="002321B0"/>
    <w:rsid w:val="0024083A"/>
    <w:rsid w:val="00240A4A"/>
    <w:rsid w:val="00243B9C"/>
    <w:rsid w:val="00245139"/>
    <w:rsid w:val="0025188B"/>
    <w:rsid w:val="00254F9B"/>
    <w:rsid w:val="0025718C"/>
    <w:rsid w:val="00263676"/>
    <w:rsid w:val="00280A44"/>
    <w:rsid w:val="00292743"/>
    <w:rsid w:val="00296C9C"/>
    <w:rsid w:val="002A2587"/>
    <w:rsid w:val="002A5AFC"/>
    <w:rsid w:val="002B023F"/>
    <w:rsid w:val="002B21BF"/>
    <w:rsid w:val="002B2F23"/>
    <w:rsid w:val="002B3848"/>
    <w:rsid w:val="002C29FA"/>
    <w:rsid w:val="002C3075"/>
    <w:rsid w:val="002D5299"/>
    <w:rsid w:val="002E7BA5"/>
    <w:rsid w:val="002F01FD"/>
    <w:rsid w:val="002F6C24"/>
    <w:rsid w:val="0030190B"/>
    <w:rsid w:val="00325AE0"/>
    <w:rsid w:val="0032690C"/>
    <w:rsid w:val="003351EB"/>
    <w:rsid w:val="00340043"/>
    <w:rsid w:val="003434A9"/>
    <w:rsid w:val="00344453"/>
    <w:rsid w:val="0035240F"/>
    <w:rsid w:val="00361CE4"/>
    <w:rsid w:val="00362EBC"/>
    <w:rsid w:val="003649BB"/>
    <w:rsid w:val="00374D67"/>
    <w:rsid w:val="00376C97"/>
    <w:rsid w:val="003856B4"/>
    <w:rsid w:val="003A5250"/>
    <w:rsid w:val="003B48D3"/>
    <w:rsid w:val="003C400A"/>
    <w:rsid w:val="003C5A18"/>
    <w:rsid w:val="003D0D08"/>
    <w:rsid w:val="003D3931"/>
    <w:rsid w:val="003D59BA"/>
    <w:rsid w:val="003E016A"/>
    <w:rsid w:val="003E06B5"/>
    <w:rsid w:val="003E1602"/>
    <w:rsid w:val="003E2D24"/>
    <w:rsid w:val="003E439D"/>
    <w:rsid w:val="003E4BF9"/>
    <w:rsid w:val="003F0603"/>
    <w:rsid w:val="003F424E"/>
    <w:rsid w:val="003F6BD0"/>
    <w:rsid w:val="00400FAD"/>
    <w:rsid w:val="00404A8D"/>
    <w:rsid w:val="004070AE"/>
    <w:rsid w:val="004106AA"/>
    <w:rsid w:val="004135EF"/>
    <w:rsid w:val="004143FA"/>
    <w:rsid w:val="00414EAD"/>
    <w:rsid w:val="00416427"/>
    <w:rsid w:val="00424E47"/>
    <w:rsid w:val="004275AC"/>
    <w:rsid w:val="00442BC6"/>
    <w:rsid w:val="00444B36"/>
    <w:rsid w:val="004476BF"/>
    <w:rsid w:val="00475BCA"/>
    <w:rsid w:val="00481300"/>
    <w:rsid w:val="00483A39"/>
    <w:rsid w:val="00487058"/>
    <w:rsid w:val="00492380"/>
    <w:rsid w:val="00496CA9"/>
    <w:rsid w:val="004A08FE"/>
    <w:rsid w:val="004A19DB"/>
    <w:rsid w:val="004A61D7"/>
    <w:rsid w:val="004A651B"/>
    <w:rsid w:val="004B6897"/>
    <w:rsid w:val="004C1345"/>
    <w:rsid w:val="004C1DC1"/>
    <w:rsid w:val="004C1F39"/>
    <w:rsid w:val="004C443E"/>
    <w:rsid w:val="004C5F93"/>
    <w:rsid w:val="004D4783"/>
    <w:rsid w:val="004E1CE3"/>
    <w:rsid w:val="004E2CC1"/>
    <w:rsid w:val="004E6D37"/>
    <w:rsid w:val="004F15C8"/>
    <w:rsid w:val="004F55E3"/>
    <w:rsid w:val="004F5717"/>
    <w:rsid w:val="005005BA"/>
    <w:rsid w:val="00501B9E"/>
    <w:rsid w:val="0051503E"/>
    <w:rsid w:val="00515FF3"/>
    <w:rsid w:val="0052222A"/>
    <w:rsid w:val="00526011"/>
    <w:rsid w:val="0053542F"/>
    <w:rsid w:val="00536749"/>
    <w:rsid w:val="005371D4"/>
    <w:rsid w:val="00544F78"/>
    <w:rsid w:val="00551A57"/>
    <w:rsid w:val="005651C2"/>
    <w:rsid w:val="00566F3A"/>
    <w:rsid w:val="00570268"/>
    <w:rsid w:val="00572858"/>
    <w:rsid w:val="00576F8B"/>
    <w:rsid w:val="005813C9"/>
    <w:rsid w:val="0058244C"/>
    <w:rsid w:val="00590321"/>
    <w:rsid w:val="005A4C3E"/>
    <w:rsid w:val="005A58AF"/>
    <w:rsid w:val="005B0043"/>
    <w:rsid w:val="005B1775"/>
    <w:rsid w:val="005B38A3"/>
    <w:rsid w:val="005B3E90"/>
    <w:rsid w:val="005B6634"/>
    <w:rsid w:val="005C15EF"/>
    <w:rsid w:val="005C7053"/>
    <w:rsid w:val="005D3691"/>
    <w:rsid w:val="005D4FFA"/>
    <w:rsid w:val="005D5D95"/>
    <w:rsid w:val="005D6C86"/>
    <w:rsid w:val="005D7EF5"/>
    <w:rsid w:val="005E2386"/>
    <w:rsid w:val="005E4961"/>
    <w:rsid w:val="005E5F1C"/>
    <w:rsid w:val="005F29C8"/>
    <w:rsid w:val="005F380B"/>
    <w:rsid w:val="005F4DEB"/>
    <w:rsid w:val="005F5A8C"/>
    <w:rsid w:val="005F5C3B"/>
    <w:rsid w:val="005F6763"/>
    <w:rsid w:val="00601958"/>
    <w:rsid w:val="00602025"/>
    <w:rsid w:val="00602F59"/>
    <w:rsid w:val="00607E11"/>
    <w:rsid w:val="006133A9"/>
    <w:rsid w:val="006138E1"/>
    <w:rsid w:val="0061599F"/>
    <w:rsid w:val="00621609"/>
    <w:rsid w:val="00627136"/>
    <w:rsid w:val="00627937"/>
    <w:rsid w:val="0063359F"/>
    <w:rsid w:val="00644543"/>
    <w:rsid w:val="0064635F"/>
    <w:rsid w:val="0065026B"/>
    <w:rsid w:val="00650A04"/>
    <w:rsid w:val="0066090B"/>
    <w:rsid w:val="00666CB0"/>
    <w:rsid w:val="00675674"/>
    <w:rsid w:val="00677B65"/>
    <w:rsid w:val="00681650"/>
    <w:rsid w:val="006969E2"/>
    <w:rsid w:val="006A7EDD"/>
    <w:rsid w:val="006B06AC"/>
    <w:rsid w:val="006B27FD"/>
    <w:rsid w:val="006C5AEB"/>
    <w:rsid w:val="006E088B"/>
    <w:rsid w:val="006E514D"/>
    <w:rsid w:val="006F5D4A"/>
    <w:rsid w:val="00700AA0"/>
    <w:rsid w:val="007034EB"/>
    <w:rsid w:val="007202B8"/>
    <w:rsid w:val="00720312"/>
    <w:rsid w:val="00731081"/>
    <w:rsid w:val="007418BB"/>
    <w:rsid w:val="00742EDA"/>
    <w:rsid w:val="007504CF"/>
    <w:rsid w:val="0075208E"/>
    <w:rsid w:val="00756933"/>
    <w:rsid w:val="007569BE"/>
    <w:rsid w:val="007569D7"/>
    <w:rsid w:val="00764E2A"/>
    <w:rsid w:val="007754F7"/>
    <w:rsid w:val="007766EC"/>
    <w:rsid w:val="00781AA1"/>
    <w:rsid w:val="00784A63"/>
    <w:rsid w:val="007974F4"/>
    <w:rsid w:val="007A037C"/>
    <w:rsid w:val="007A13B7"/>
    <w:rsid w:val="007A1B21"/>
    <w:rsid w:val="007A4E8C"/>
    <w:rsid w:val="007B6542"/>
    <w:rsid w:val="007C4DCE"/>
    <w:rsid w:val="007E1838"/>
    <w:rsid w:val="007E2F29"/>
    <w:rsid w:val="007E60CE"/>
    <w:rsid w:val="007F6707"/>
    <w:rsid w:val="007F70E0"/>
    <w:rsid w:val="0080223E"/>
    <w:rsid w:val="00805F13"/>
    <w:rsid w:val="008161EA"/>
    <w:rsid w:val="00816CBC"/>
    <w:rsid w:val="00822739"/>
    <w:rsid w:val="00831273"/>
    <w:rsid w:val="008348D0"/>
    <w:rsid w:val="0083585F"/>
    <w:rsid w:val="00845B5A"/>
    <w:rsid w:val="00855F9A"/>
    <w:rsid w:val="0085654A"/>
    <w:rsid w:val="008627A0"/>
    <w:rsid w:val="008675A5"/>
    <w:rsid w:val="008743DD"/>
    <w:rsid w:val="00876F46"/>
    <w:rsid w:val="0089546E"/>
    <w:rsid w:val="008A1029"/>
    <w:rsid w:val="008A2ADC"/>
    <w:rsid w:val="008A4EF0"/>
    <w:rsid w:val="008B1210"/>
    <w:rsid w:val="008B272B"/>
    <w:rsid w:val="008B784D"/>
    <w:rsid w:val="008C117A"/>
    <w:rsid w:val="008C2A34"/>
    <w:rsid w:val="008C31F5"/>
    <w:rsid w:val="008C6365"/>
    <w:rsid w:val="008C76AE"/>
    <w:rsid w:val="008D14D1"/>
    <w:rsid w:val="008D1C75"/>
    <w:rsid w:val="008D5E23"/>
    <w:rsid w:val="008D6D4B"/>
    <w:rsid w:val="008E72FB"/>
    <w:rsid w:val="008F09E2"/>
    <w:rsid w:val="008F3769"/>
    <w:rsid w:val="008F58F7"/>
    <w:rsid w:val="008F63E5"/>
    <w:rsid w:val="008F6C54"/>
    <w:rsid w:val="008F760F"/>
    <w:rsid w:val="0090551C"/>
    <w:rsid w:val="00906B68"/>
    <w:rsid w:val="00924272"/>
    <w:rsid w:val="0093029C"/>
    <w:rsid w:val="00930940"/>
    <w:rsid w:val="00933047"/>
    <w:rsid w:val="00934043"/>
    <w:rsid w:val="00935031"/>
    <w:rsid w:val="0094032F"/>
    <w:rsid w:val="009451CB"/>
    <w:rsid w:val="00950F08"/>
    <w:rsid w:val="00952771"/>
    <w:rsid w:val="009549EB"/>
    <w:rsid w:val="00956791"/>
    <w:rsid w:val="009605DE"/>
    <w:rsid w:val="00960E1E"/>
    <w:rsid w:val="00961BAC"/>
    <w:rsid w:val="00962C64"/>
    <w:rsid w:val="009669A6"/>
    <w:rsid w:val="0097561D"/>
    <w:rsid w:val="00976A00"/>
    <w:rsid w:val="009807D6"/>
    <w:rsid w:val="00980E00"/>
    <w:rsid w:val="009824AD"/>
    <w:rsid w:val="0098360A"/>
    <w:rsid w:val="00987700"/>
    <w:rsid w:val="00992EAC"/>
    <w:rsid w:val="00993A88"/>
    <w:rsid w:val="009957FD"/>
    <w:rsid w:val="009968C8"/>
    <w:rsid w:val="009A1851"/>
    <w:rsid w:val="009B0D55"/>
    <w:rsid w:val="009B1DC4"/>
    <w:rsid w:val="009C4A7E"/>
    <w:rsid w:val="009D4B20"/>
    <w:rsid w:val="009D67D8"/>
    <w:rsid w:val="009E2939"/>
    <w:rsid w:val="009E7436"/>
    <w:rsid w:val="009F69EE"/>
    <w:rsid w:val="00A04D0F"/>
    <w:rsid w:val="00A25E39"/>
    <w:rsid w:val="00A365FE"/>
    <w:rsid w:val="00A4467D"/>
    <w:rsid w:val="00A47056"/>
    <w:rsid w:val="00A4788D"/>
    <w:rsid w:val="00A53C86"/>
    <w:rsid w:val="00A545A4"/>
    <w:rsid w:val="00A54CC4"/>
    <w:rsid w:val="00A627B7"/>
    <w:rsid w:val="00A67E3E"/>
    <w:rsid w:val="00A700B2"/>
    <w:rsid w:val="00A71F58"/>
    <w:rsid w:val="00A8049B"/>
    <w:rsid w:val="00A80836"/>
    <w:rsid w:val="00A95617"/>
    <w:rsid w:val="00AA3622"/>
    <w:rsid w:val="00AA4340"/>
    <w:rsid w:val="00AA6C2A"/>
    <w:rsid w:val="00AB4EFA"/>
    <w:rsid w:val="00AB5E5C"/>
    <w:rsid w:val="00AB62FE"/>
    <w:rsid w:val="00AB7063"/>
    <w:rsid w:val="00AD4C63"/>
    <w:rsid w:val="00AD5377"/>
    <w:rsid w:val="00AD5790"/>
    <w:rsid w:val="00AD5D9B"/>
    <w:rsid w:val="00AD79A7"/>
    <w:rsid w:val="00AE4E6B"/>
    <w:rsid w:val="00AE7440"/>
    <w:rsid w:val="00B03638"/>
    <w:rsid w:val="00B03CCD"/>
    <w:rsid w:val="00B1534B"/>
    <w:rsid w:val="00B1723C"/>
    <w:rsid w:val="00B238BF"/>
    <w:rsid w:val="00B251D6"/>
    <w:rsid w:val="00B30FF6"/>
    <w:rsid w:val="00B448EB"/>
    <w:rsid w:val="00B4665B"/>
    <w:rsid w:val="00B47BCD"/>
    <w:rsid w:val="00B525A7"/>
    <w:rsid w:val="00B546E7"/>
    <w:rsid w:val="00B54CCD"/>
    <w:rsid w:val="00B5534F"/>
    <w:rsid w:val="00B5570B"/>
    <w:rsid w:val="00B56B53"/>
    <w:rsid w:val="00B61F03"/>
    <w:rsid w:val="00B75502"/>
    <w:rsid w:val="00B9163E"/>
    <w:rsid w:val="00B9316F"/>
    <w:rsid w:val="00B93918"/>
    <w:rsid w:val="00B94B47"/>
    <w:rsid w:val="00BA1979"/>
    <w:rsid w:val="00BA5F51"/>
    <w:rsid w:val="00BA75CF"/>
    <w:rsid w:val="00BA79FD"/>
    <w:rsid w:val="00BB1AA6"/>
    <w:rsid w:val="00BB7F07"/>
    <w:rsid w:val="00BC1140"/>
    <w:rsid w:val="00BC1D7C"/>
    <w:rsid w:val="00BC4831"/>
    <w:rsid w:val="00BC5469"/>
    <w:rsid w:val="00BC709D"/>
    <w:rsid w:val="00BD19F9"/>
    <w:rsid w:val="00BD56FC"/>
    <w:rsid w:val="00BE261E"/>
    <w:rsid w:val="00BE765E"/>
    <w:rsid w:val="00BF14B0"/>
    <w:rsid w:val="00BF3D69"/>
    <w:rsid w:val="00BF6232"/>
    <w:rsid w:val="00C00C06"/>
    <w:rsid w:val="00C01AFD"/>
    <w:rsid w:val="00C07C38"/>
    <w:rsid w:val="00C11887"/>
    <w:rsid w:val="00C150DB"/>
    <w:rsid w:val="00C16A85"/>
    <w:rsid w:val="00C20B6F"/>
    <w:rsid w:val="00C26784"/>
    <w:rsid w:val="00C2786C"/>
    <w:rsid w:val="00C364AC"/>
    <w:rsid w:val="00C44EF2"/>
    <w:rsid w:val="00C52AE2"/>
    <w:rsid w:val="00C53B2C"/>
    <w:rsid w:val="00C61469"/>
    <w:rsid w:val="00C627DE"/>
    <w:rsid w:val="00C6776D"/>
    <w:rsid w:val="00C67E07"/>
    <w:rsid w:val="00C72174"/>
    <w:rsid w:val="00C77DC3"/>
    <w:rsid w:val="00C84BFF"/>
    <w:rsid w:val="00C95B12"/>
    <w:rsid w:val="00CB0B14"/>
    <w:rsid w:val="00CB16B3"/>
    <w:rsid w:val="00CB627E"/>
    <w:rsid w:val="00CC219B"/>
    <w:rsid w:val="00CC59D3"/>
    <w:rsid w:val="00CD4AC8"/>
    <w:rsid w:val="00CE01E1"/>
    <w:rsid w:val="00CE47E9"/>
    <w:rsid w:val="00CE55B2"/>
    <w:rsid w:val="00CF3D52"/>
    <w:rsid w:val="00D035DD"/>
    <w:rsid w:val="00D03C67"/>
    <w:rsid w:val="00D03FEB"/>
    <w:rsid w:val="00D04F78"/>
    <w:rsid w:val="00D1783B"/>
    <w:rsid w:val="00D33004"/>
    <w:rsid w:val="00D3621B"/>
    <w:rsid w:val="00D40D02"/>
    <w:rsid w:val="00D42230"/>
    <w:rsid w:val="00D46173"/>
    <w:rsid w:val="00D4791D"/>
    <w:rsid w:val="00D54538"/>
    <w:rsid w:val="00D601A3"/>
    <w:rsid w:val="00D644F8"/>
    <w:rsid w:val="00D66326"/>
    <w:rsid w:val="00D71117"/>
    <w:rsid w:val="00D75E89"/>
    <w:rsid w:val="00D76D71"/>
    <w:rsid w:val="00D80FA0"/>
    <w:rsid w:val="00D868B8"/>
    <w:rsid w:val="00DA0F6C"/>
    <w:rsid w:val="00DA1F4B"/>
    <w:rsid w:val="00DA310D"/>
    <w:rsid w:val="00DA3610"/>
    <w:rsid w:val="00DA37E7"/>
    <w:rsid w:val="00DA5628"/>
    <w:rsid w:val="00DB35FC"/>
    <w:rsid w:val="00DB4569"/>
    <w:rsid w:val="00DB4C70"/>
    <w:rsid w:val="00DC0C62"/>
    <w:rsid w:val="00DC1327"/>
    <w:rsid w:val="00DC1622"/>
    <w:rsid w:val="00DC17DD"/>
    <w:rsid w:val="00DC26B2"/>
    <w:rsid w:val="00DC33B0"/>
    <w:rsid w:val="00DC3A82"/>
    <w:rsid w:val="00DC59D1"/>
    <w:rsid w:val="00DC7DF3"/>
    <w:rsid w:val="00DE5E51"/>
    <w:rsid w:val="00DF03DA"/>
    <w:rsid w:val="00DF11FF"/>
    <w:rsid w:val="00DF1598"/>
    <w:rsid w:val="00DF6999"/>
    <w:rsid w:val="00E00FBF"/>
    <w:rsid w:val="00E041DE"/>
    <w:rsid w:val="00E137D4"/>
    <w:rsid w:val="00E16D77"/>
    <w:rsid w:val="00E20532"/>
    <w:rsid w:val="00E221C1"/>
    <w:rsid w:val="00E22DE9"/>
    <w:rsid w:val="00E24B0F"/>
    <w:rsid w:val="00E25AA3"/>
    <w:rsid w:val="00E27447"/>
    <w:rsid w:val="00E30639"/>
    <w:rsid w:val="00E3253C"/>
    <w:rsid w:val="00E3385A"/>
    <w:rsid w:val="00E345BF"/>
    <w:rsid w:val="00E35D4B"/>
    <w:rsid w:val="00E36C6D"/>
    <w:rsid w:val="00E423D3"/>
    <w:rsid w:val="00E437AF"/>
    <w:rsid w:val="00E43BEF"/>
    <w:rsid w:val="00E515BC"/>
    <w:rsid w:val="00E530C6"/>
    <w:rsid w:val="00E55FB1"/>
    <w:rsid w:val="00E56CCC"/>
    <w:rsid w:val="00E6286B"/>
    <w:rsid w:val="00E64DF9"/>
    <w:rsid w:val="00E65A3B"/>
    <w:rsid w:val="00E675A3"/>
    <w:rsid w:val="00E70F12"/>
    <w:rsid w:val="00E801EE"/>
    <w:rsid w:val="00EA3966"/>
    <w:rsid w:val="00EB16E0"/>
    <w:rsid w:val="00EB4A27"/>
    <w:rsid w:val="00EB4D22"/>
    <w:rsid w:val="00EB7FEF"/>
    <w:rsid w:val="00EC2EFC"/>
    <w:rsid w:val="00EC3625"/>
    <w:rsid w:val="00EE1C1C"/>
    <w:rsid w:val="00EE4385"/>
    <w:rsid w:val="00EE600C"/>
    <w:rsid w:val="00EF2082"/>
    <w:rsid w:val="00EF3592"/>
    <w:rsid w:val="00EF4EE4"/>
    <w:rsid w:val="00EF5D38"/>
    <w:rsid w:val="00F00F39"/>
    <w:rsid w:val="00F0228C"/>
    <w:rsid w:val="00F06188"/>
    <w:rsid w:val="00F10771"/>
    <w:rsid w:val="00F14DE8"/>
    <w:rsid w:val="00F1511E"/>
    <w:rsid w:val="00F168E5"/>
    <w:rsid w:val="00F16C54"/>
    <w:rsid w:val="00F301DE"/>
    <w:rsid w:val="00F36B32"/>
    <w:rsid w:val="00F43A47"/>
    <w:rsid w:val="00F5395E"/>
    <w:rsid w:val="00F54B2B"/>
    <w:rsid w:val="00F564C2"/>
    <w:rsid w:val="00F66220"/>
    <w:rsid w:val="00F70B3F"/>
    <w:rsid w:val="00F76F57"/>
    <w:rsid w:val="00F779ED"/>
    <w:rsid w:val="00F81661"/>
    <w:rsid w:val="00F82C34"/>
    <w:rsid w:val="00F8735B"/>
    <w:rsid w:val="00F968CA"/>
    <w:rsid w:val="00FB0175"/>
    <w:rsid w:val="00FB1D21"/>
    <w:rsid w:val="00FB32FF"/>
    <w:rsid w:val="00FB697A"/>
    <w:rsid w:val="00FB6DD7"/>
    <w:rsid w:val="00FC7B39"/>
    <w:rsid w:val="00FD4059"/>
    <w:rsid w:val="00FD41D5"/>
    <w:rsid w:val="00FD44CE"/>
    <w:rsid w:val="00FE4BFA"/>
    <w:rsid w:val="00FE508A"/>
    <w:rsid w:val="00FE77AE"/>
    <w:rsid w:val="00FF0928"/>
    <w:rsid w:val="00FF6967"/>
    <w:rsid w:val="00FF69F4"/>
    <w:rsid w:val="00FF7B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566CAD63-C332-4127-9AB1-1DAB3AF3E8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F06188"/>
  </w:style>
  <w:style w:type="paragraph" w:styleId="1">
    <w:name w:val="heading 1"/>
    <w:basedOn w:val="a0"/>
    <w:next w:val="a0"/>
    <w:link w:val="10"/>
    <w:qFormat/>
    <w:rsid w:val="008348D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Заголовок 2 Знак Знак Знак Знак,Заголовок 2 Знак Знак Знак Знак Знак Знак Знак Знак,EAC_Heading 2"/>
    <w:basedOn w:val="a0"/>
    <w:next w:val="a0"/>
    <w:link w:val="20"/>
    <w:uiPriority w:val="99"/>
    <w:qFormat/>
    <w:rsid w:val="00FC7B39"/>
    <w:pPr>
      <w:keepNext/>
      <w:spacing w:after="0" w:line="240" w:lineRule="auto"/>
      <w:jc w:val="center"/>
      <w:outlineLvl w:val="1"/>
    </w:pPr>
    <w:rPr>
      <w:rFonts w:ascii="Times New Roman" w:eastAsia="Times New Roman" w:hAnsi="Times New Roman" w:cs="Times New Roman"/>
      <w:b/>
      <w:sz w:val="28"/>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8348D0"/>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Заголовок 2 Знак Знак Знак Знак Знак,Заголовок 2 Знак Знак Знак Знак Знак Знак Знак Знак Знак,EAC_Heading 2 Знак"/>
    <w:basedOn w:val="a1"/>
    <w:link w:val="2"/>
    <w:uiPriority w:val="99"/>
    <w:rsid w:val="00FC7B39"/>
    <w:rPr>
      <w:rFonts w:ascii="Times New Roman" w:eastAsia="Times New Roman" w:hAnsi="Times New Roman" w:cs="Times New Roman"/>
      <w:b/>
      <w:sz w:val="28"/>
      <w:szCs w:val="20"/>
      <w:lang w:eastAsia="ru-RU"/>
    </w:rPr>
  </w:style>
  <w:style w:type="paragraph" w:styleId="a4">
    <w:name w:val="Body Text Indent"/>
    <w:aliases w:val="Мой Заголовок 1,Основной текст 1,Нумерованный список !!,Надин стиль,Body Text Indent,Основной текст с отступом1"/>
    <w:basedOn w:val="a0"/>
    <w:link w:val="a5"/>
    <w:rsid w:val="00F06188"/>
    <w:pPr>
      <w:spacing w:after="0" w:line="240" w:lineRule="auto"/>
      <w:ind w:firstLine="720"/>
    </w:pPr>
    <w:rPr>
      <w:rFonts w:ascii="Times New Roman" w:eastAsia="Times New Roman" w:hAnsi="Times New Roman" w:cs="Times New Roman"/>
      <w:sz w:val="28"/>
      <w:szCs w:val="20"/>
      <w:lang w:eastAsia="ru-RU"/>
    </w:rPr>
  </w:style>
  <w:style w:type="character" w:customStyle="1" w:styleId="a5">
    <w:name w:val="Основной текст с отступом Знак"/>
    <w:aliases w:val="Мой Заголовок 1 Знак,Основной текст 1 Знак,Нумерованный список !! Знак,Надин стиль Знак,Body Text Indent Знак,Основной текст с отступом1 Знак"/>
    <w:basedOn w:val="a1"/>
    <w:link w:val="a4"/>
    <w:rsid w:val="00F06188"/>
    <w:rPr>
      <w:rFonts w:ascii="Times New Roman" w:eastAsia="Times New Roman" w:hAnsi="Times New Roman" w:cs="Times New Roman"/>
      <w:sz w:val="28"/>
      <w:szCs w:val="20"/>
      <w:lang w:eastAsia="ru-RU"/>
    </w:rPr>
  </w:style>
  <w:style w:type="paragraph" w:customStyle="1" w:styleId="font7">
    <w:name w:val="font_7"/>
    <w:basedOn w:val="a0"/>
    <w:rsid w:val="002B2F2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lor10">
    <w:name w:val="color_10"/>
    <w:basedOn w:val="a1"/>
    <w:rsid w:val="002B2F23"/>
  </w:style>
  <w:style w:type="paragraph" w:styleId="a6">
    <w:name w:val="List Paragraph"/>
    <w:basedOn w:val="a0"/>
    <w:link w:val="a7"/>
    <w:uiPriority w:val="34"/>
    <w:qFormat/>
    <w:rsid w:val="002C3075"/>
    <w:pPr>
      <w:spacing w:after="160" w:line="259" w:lineRule="auto"/>
      <w:ind w:left="720"/>
      <w:contextualSpacing/>
    </w:pPr>
    <w:rPr>
      <w:rFonts w:ascii="Calibri" w:eastAsia="Calibri" w:hAnsi="Calibri" w:cs="Times New Roman"/>
    </w:rPr>
  </w:style>
  <w:style w:type="character" w:customStyle="1" w:styleId="a7">
    <w:name w:val="Абзац списка Знак"/>
    <w:link w:val="a6"/>
    <w:uiPriority w:val="34"/>
    <w:locked/>
    <w:rsid w:val="008F760F"/>
    <w:rPr>
      <w:rFonts w:ascii="Calibri" w:eastAsia="Calibri" w:hAnsi="Calibri" w:cs="Times New Roman"/>
    </w:rPr>
  </w:style>
  <w:style w:type="paragraph" w:customStyle="1" w:styleId="Default">
    <w:name w:val="Default"/>
    <w:rsid w:val="00D33004"/>
    <w:pPr>
      <w:autoSpaceDE w:val="0"/>
      <w:autoSpaceDN w:val="0"/>
      <w:adjustRightInd w:val="0"/>
      <w:spacing w:after="0" w:line="240" w:lineRule="auto"/>
    </w:pPr>
    <w:rPr>
      <w:rFonts w:ascii="Times New Roman" w:hAnsi="Times New Roman" w:cs="Times New Roman"/>
      <w:color w:val="000000"/>
      <w:sz w:val="24"/>
      <w:szCs w:val="24"/>
    </w:rPr>
  </w:style>
  <w:style w:type="paragraph" w:styleId="a8">
    <w:name w:val="Body Text"/>
    <w:basedOn w:val="a0"/>
    <w:link w:val="a9"/>
    <w:unhideWhenUsed/>
    <w:rsid w:val="000B202B"/>
    <w:pPr>
      <w:spacing w:after="120"/>
    </w:pPr>
  </w:style>
  <w:style w:type="character" w:customStyle="1" w:styleId="a9">
    <w:name w:val="Основной текст Знак"/>
    <w:basedOn w:val="a1"/>
    <w:link w:val="a8"/>
    <w:rsid w:val="000B202B"/>
  </w:style>
  <w:style w:type="table" w:styleId="aa">
    <w:name w:val="Table Grid"/>
    <w:basedOn w:val="a2"/>
    <w:uiPriority w:val="59"/>
    <w:rsid w:val="00E221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1"/>
    <w:uiPriority w:val="99"/>
    <w:unhideWhenUsed/>
    <w:rsid w:val="00031558"/>
    <w:rPr>
      <w:color w:val="0000FF"/>
      <w:u w:val="single"/>
    </w:rPr>
  </w:style>
  <w:style w:type="paragraph" w:styleId="3">
    <w:name w:val="Body Text 3"/>
    <w:basedOn w:val="a0"/>
    <w:link w:val="30"/>
    <w:uiPriority w:val="99"/>
    <w:unhideWhenUsed/>
    <w:rsid w:val="00AD79A7"/>
    <w:pPr>
      <w:spacing w:after="120"/>
    </w:pPr>
    <w:rPr>
      <w:sz w:val="16"/>
      <w:szCs w:val="16"/>
    </w:rPr>
  </w:style>
  <w:style w:type="character" w:customStyle="1" w:styleId="30">
    <w:name w:val="Основной текст 3 Знак"/>
    <w:basedOn w:val="a1"/>
    <w:link w:val="3"/>
    <w:uiPriority w:val="99"/>
    <w:rsid w:val="00AD79A7"/>
    <w:rPr>
      <w:sz w:val="16"/>
      <w:szCs w:val="16"/>
    </w:rPr>
  </w:style>
  <w:style w:type="paragraph" w:customStyle="1" w:styleId="ac">
    <w:name w:val="бычный"/>
    <w:rsid w:val="004070AE"/>
    <w:pPr>
      <w:widowControl w:val="0"/>
      <w:spacing w:after="0" w:line="240" w:lineRule="auto"/>
    </w:pPr>
    <w:rPr>
      <w:rFonts w:ascii="Times New Roman" w:eastAsia="Times New Roman" w:hAnsi="Times New Roman" w:cs="Times New Roman"/>
      <w:sz w:val="28"/>
      <w:szCs w:val="20"/>
      <w:lang w:eastAsia="ru-RU"/>
    </w:rPr>
  </w:style>
  <w:style w:type="paragraph" w:styleId="21">
    <w:name w:val="Body Text Indent 2"/>
    <w:basedOn w:val="a0"/>
    <w:link w:val="22"/>
    <w:unhideWhenUsed/>
    <w:rsid w:val="004070AE"/>
    <w:pPr>
      <w:pBdr>
        <w:top w:val="nil"/>
        <w:left w:val="nil"/>
        <w:bottom w:val="nil"/>
        <w:right w:val="nil"/>
        <w:between w:val="nil"/>
        <w:bar w:val="nil"/>
      </w:pBdr>
      <w:spacing w:after="120" w:line="480" w:lineRule="auto"/>
      <w:ind w:left="283"/>
    </w:pPr>
    <w:rPr>
      <w:rFonts w:ascii="Calibri" w:eastAsia="Calibri" w:hAnsi="Calibri" w:cs="Calibri"/>
      <w:color w:val="000000"/>
      <w:u w:color="000000"/>
      <w:bdr w:val="nil"/>
      <w:lang w:eastAsia="ru-RU"/>
    </w:rPr>
  </w:style>
  <w:style w:type="character" w:customStyle="1" w:styleId="22">
    <w:name w:val="Основной текст с отступом 2 Знак"/>
    <w:basedOn w:val="a1"/>
    <w:link w:val="21"/>
    <w:rsid w:val="004070AE"/>
    <w:rPr>
      <w:rFonts w:ascii="Calibri" w:eastAsia="Calibri" w:hAnsi="Calibri" w:cs="Calibri"/>
      <w:color w:val="000000"/>
      <w:u w:color="000000"/>
      <w:bdr w:val="nil"/>
      <w:lang w:eastAsia="ru-RU"/>
    </w:rPr>
  </w:style>
  <w:style w:type="paragraph" w:styleId="ad">
    <w:name w:val="Balloon Text"/>
    <w:basedOn w:val="a0"/>
    <w:link w:val="ae"/>
    <w:uiPriority w:val="99"/>
    <w:semiHidden/>
    <w:unhideWhenUsed/>
    <w:rsid w:val="006B06AC"/>
    <w:pPr>
      <w:spacing w:after="0" w:line="240" w:lineRule="auto"/>
    </w:pPr>
    <w:rPr>
      <w:rFonts w:ascii="Tahoma" w:hAnsi="Tahoma" w:cs="Tahoma"/>
      <w:sz w:val="16"/>
      <w:szCs w:val="16"/>
    </w:rPr>
  </w:style>
  <w:style w:type="character" w:customStyle="1" w:styleId="ae">
    <w:name w:val="Текст выноски Знак"/>
    <w:basedOn w:val="a1"/>
    <w:link w:val="ad"/>
    <w:uiPriority w:val="99"/>
    <w:semiHidden/>
    <w:rsid w:val="006B06AC"/>
    <w:rPr>
      <w:rFonts w:ascii="Tahoma" w:hAnsi="Tahoma" w:cs="Tahoma"/>
      <w:sz w:val="16"/>
      <w:szCs w:val="16"/>
    </w:rPr>
  </w:style>
  <w:style w:type="paragraph" w:styleId="af">
    <w:name w:val="Normal (Web)"/>
    <w:aliases w:val="Обычный (Web),Обычный (Web)1"/>
    <w:basedOn w:val="a0"/>
    <w:uiPriority w:val="99"/>
    <w:unhideWhenUsed/>
    <w:qFormat/>
    <w:rsid w:val="008A2AD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Title"/>
    <w:aliases w:val="Знак12"/>
    <w:basedOn w:val="a0"/>
    <w:link w:val="af1"/>
    <w:uiPriority w:val="10"/>
    <w:qFormat/>
    <w:rsid w:val="001E7EF7"/>
    <w:pPr>
      <w:spacing w:after="0" w:line="240" w:lineRule="auto"/>
      <w:jc w:val="center"/>
    </w:pPr>
    <w:rPr>
      <w:rFonts w:ascii="Arial" w:eastAsia="Calibri" w:hAnsi="Arial" w:cs="Arial"/>
      <w:b/>
      <w:bCs/>
      <w:lang w:eastAsia="ru-RU"/>
    </w:rPr>
  </w:style>
  <w:style w:type="character" w:customStyle="1" w:styleId="af1">
    <w:name w:val="Название Знак"/>
    <w:aliases w:val="Знак12 Знак"/>
    <w:basedOn w:val="a1"/>
    <w:link w:val="af0"/>
    <w:uiPriority w:val="10"/>
    <w:rsid w:val="001E7EF7"/>
    <w:rPr>
      <w:rFonts w:ascii="Arial" w:eastAsia="Calibri" w:hAnsi="Arial" w:cs="Arial"/>
      <w:b/>
      <w:bCs/>
      <w:lang w:eastAsia="ru-RU"/>
    </w:rPr>
  </w:style>
  <w:style w:type="paragraph" w:customStyle="1" w:styleId="inputbox">
    <w:name w:val="inputbox"/>
    <w:basedOn w:val="a0"/>
    <w:rsid w:val="0085654A"/>
    <w:pPr>
      <w:pBdr>
        <w:top w:val="single" w:sz="8" w:space="0" w:color="D3DBDF"/>
        <w:left w:val="single" w:sz="8" w:space="0" w:color="D3DBDF"/>
        <w:bottom w:val="single" w:sz="8" w:space="0" w:color="D3DBDF"/>
        <w:right w:val="single" w:sz="8" w:space="0" w:color="D3DBDF"/>
      </w:pBdr>
      <w:shd w:val="clear" w:color="auto" w:fill="E2E7EA"/>
      <w:spacing w:before="60" w:after="60" w:line="320" w:lineRule="atLeast"/>
    </w:pPr>
    <w:rPr>
      <w:rFonts w:ascii="Arial" w:eastAsia="Calibri" w:hAnsi="Arial" w:cs="Arial"/>
      <w:color w:val="000000"/>
      <w:sz w:val="26"/>
      <w:szCs w:val="26"/>
      <w:lang w:eastAsia="ru-RU"/>
    </w:rPr>
  </w:style>
  <w:style w:type="table" w:customStyle="1" w:styleId="11">
    <w:name w:val="Сетка таблицы1"/>
    <w:basedOn w:val="a2"/>
    <w:next w:val="aa"/>
    <w:uiPriority w:val="59"/>
    <w:rsid w:val="00B553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No Spacing"/>
    <w:link w:val="af3"/>
    <w:uiPriority w:val="1"/>
    <w:qFormat/>
    <w:rsid w:val="009B1DC4"/>
    <w:pPr>
      <w:spacing w:after="0" w:line="240" w:lineRule="auto"/>
    </w:pPr>
  </w:style>
  <w:style w:type="character" w:customStyle="1" w:styleId="af3">
    <w:name w:val="Без интервала Знак"/>
    <w:link w:val="af2"/>
    <w:uiPriority w:val="1"/>
    <w:locked/>
    <w:rsid w:val="009B1DC4"/>
  </w:style>
  <w:style w:type="paragraph" w:customStyle="1" w:styleId="af4">
    <w:name w:val="Êîìó"/>
    <w:basedOn w:val="a0"/>
    <w:rsid w:val="0083585F"/>
    <w:pPr>
      <w:widowControl w:val="0"/>
      <w:autoSpaceDE w:val="0"/>
      <w:autoSpaceDN w:val="0"/>
      <w:spacing w:after="0" w:line="240" w:lineRule="auto"/>
    </w:pPr>
    <w:rPr>
      <w:rFonts w:ascii="Baltica" w:eastAsia="Times New Roman" w:hAnsi="Baltica" w:cs="Baltica"/>
      <w:sz w:val="24"/>
      <w:szCs w:val="24"/>
      <w:lang w:eastAsia="ru-RU"/>
    </w:rPr>
  </w:style>
  <w:style w:type="paragraph" w:customStyle="1" w:styleId="ConsPlusNormal">
    <w:name w:val="ConsPlusNormal"/>
    <w:link w:val="ConsPlusNormal0"/>
    <w:rsid w:val="003E43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3E439D"/>
    <w:rPr>
      <w:rFonts w:ascii="Arial" w:eastAsia="Times New Roman" w:hAnsi="Arial" w:cs="Arial"/>
      <w:sz w:val="20"/>
      <w:szCs w:val="20"/>
      <w:lang w:eastAsia="ru-RU"/>
    </w:rPr>
  </w:style>
  <w:style w:type="paragraph" w:customStyle="1" w:styleId="Standarduser">
    <w:name w:val="Standard (user)"/>
    <w:rsid w:val="000E3BD7"/>
    <w:pPr>
      <w:suppressAutoHyphens/>
      <w:autoSpaceDN w:val="0"/>
      <w:spacing w:after="0" w:line="240" w:lineRule="auto"/>
      <w:textAlignment w:val="baseline"/>
    </w:pPr>
    <w:rPr>
      <w:rFonts w:ascii="Liberation Serif" w:eastAsia="SimSun" w:hAnsi="Liberation Serif" w:cs="Mangal"/>
      <w:kern w:val="3"/>
      <w:sz w:val="24"/>
      <w:szCs w:val="24"/>
      <w:lang w:eastAsia="zh-CN" w:bidi="hi-IN"/>
    </w:rPr>
  </w:style>
  <w:style w:type="paragraph" w:customStyle="1" w:styleId="12">
    <w:name w:val="Абзац списка1"/>
    <w:aliases w:val="Абзац списка основной,List Paragraph"/>
    <w:basedOn w:val="a0"/>
    <w:uiPriority w:val="99"/>
    <w:rsid w:val="004135EF"/>
    <w:pPr>
      <w:suppressAutoHyphens/>
      <w:spacing w:after="0" w:line="360" w:lineRule="auto"/>
      <w:ind w:left="720" w:firstLine="709"/>
      <w:jc w:val="both"/>
    </w:pPr>
    <w:rPr>
      <w:rFonts w:ascii="Times New Roman" w:eastAsia="Times New Roman" w:hAnsi="Times New Roman" w:cs="Times New Roman"/>
      <w:sz w:val="28"/>
      <w:lang w:eastAsia="ar-SA"/>
    </w:rPr>
  </w:style>
  <w:style w:type="paragraph" w:styleId="af5">
    <w:name w:val="header"/>
    <w:aliases w:val="ВерхКолонтитул"/>
    <w:basedOn w:val="a0"/>
    <w:link w:val="af6"/>
    <w:rsid w:val="00675674"/>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6">
    <w:name w:val="Верхний колонтитул Знак"/>
    <w:aliases w:val="ВерхКолонтитул Знак"/>
    <w:basedOn w:val="a1"/>
    <w:link w:val="af5"/>
    <w:rsid w:val="00675674"/>
    <w:rPr>
      <w:rFonts w:ascii="Times New Roman" w:eastAsia="Times New Roman" w:hAnsi="Times New Roman" w:cs="Times New Roman"/>
      <w:sz w:val="24"/>
      <w:szCs w:val="24"/>
      <w:lang w:eastAsia="ru-RU"/>
    </w:rPr>
  </w:style>
  <w:style w:type="paragraph" w:styleId="31">
    <w:name w:val="Body Text Indent 3"/>
    <w:basedOn w:val="a0"/>
    <w:link w:val="32"/>
    <w:uiPriority w:val="99"/>
    <w:semiHidden/>
    <w:unhideWhenUsed/>
    <w:rsid w:val="00B03638"/>
    <w:pPr>
      <w:spacing w:after="120"/>
      <w:ind w:left="283"/>
    </w:pPr>
    <w:rPr>
      <w:sz w:val="16"/>
      <w:szCs w:val="16"/>
    </w:rPr>
  </w:style>
  <w:style w:type="character" w:customStyle="1" w:styleId="32">
    <w:name w:val="Основной текст с отступом 3 Знак"/>
    <w:basedOn w:val="a1"/>
    <w:link w:val="31"/>
    <w:uiPriority w:val="99"/>
    <w:semiHidden/>
    <w:rsid w:val="00B03638"/>
    <w:rPr>
      <w:sz w:val="16"/>
      <w:szCs w:val="16"/>
    </w:rPr>
  </w:style>
  <w:style w:type="paragraph" w:customStyle="1" w:styleId="msonormalcxspmiddle">
    <w:name w:val="msonormalcxspmiddle"/>
    <w:basedOn w:val="a0"/>
    <w:rsid w:val="00B0363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7">
    <w:name w:val="Основной текст_"/>
    <w:basedOn w:val="a1"/>
    <w:link w:val="23"/>
    <w:rsid w:val="00B03638"/>
    <w:rPr>
      <w:sz w:val="26"/>
      <w:szCs w:val="26"/>
      <w:shd w:val="clear" w:color="auto" w:fill="FFFFFF"/>
    </w:rPr>
  </w:style>
  <w:style w:type="paragraph" w:customStyle="1" w:styleId="23">
    <w:name w:val="Основной текст2"/>
    <w:basedOn w:val="a0"/>
    <w:link w:val="af7"/>
    <w:rsid w:val="00B03638"/>
    <w:pPr>
      <w:widowControl w:val="0"/>
      <w:shd w:val="clear" w:color="auto" w:fill="FFFFFF"/>
      <w:spacing w:before="600" w:after="420" w:line="0" w:lineRule="atLeast"/>
    </w:pPr>
    <w:rPr>
      <w:sz w:val="26"/>
      <w:szCs w:val="26"/>
    </w:rPr>
  </w:style>
  <w:style w:type="paragraph" w:styleId="24">
    <w:name w:val="Body Text 2"/>
    <w:basedOn w:val="a0"/>
    <w:link w:val="25"/>
    <w:unhideWhenUsed/>
    <w:rsid w:val="00B03638"/>
    <w:pPr>
      <w:spacing w:after="120" w:line="480" w:lineRule="auto"/>
    </w:pPr>
  </w:style>
  <w:style w:type="character" w:customStyle="1" w:styleId="25">
    <w:name w:val="Основной текст 2 Знак"/>
    <w:basedOn w:val="a1"/>
    <w:link w:val="24"/>
    <w:rsid w:val="00B03638"/>
  </w:style>
  <w:style w:type="paragraph" w:customStyle="1" w:styleId="af8">
    <w:name w:val="Содержимое таблицы"/>
    <w:basedOn w:val="a0"/>
    <w:rsid w:val="00FF0928"/>
    <w:pPr>
      <w:widowControl w:val="0"/>
      <w:suppressLineNumbers/>
      <w:suppressAutoHyphens/>
      <w:spacing w:after="0" w:line="240" w:lineRule="auto"/>
    </w:pPr>
    <w:rPr>
      <w:rFonts w:ascii="Times New Roman" w:eastAsia="Andale Sans UI" w:hAnsi="Times New Roman" w:cs="Times New Roman"/>
      <w:kern w:val="2"/>
      <w:sz w:val="24"/>
      <w:szCs w:val="24"/>
    </w:rPr>
  </w:style>
  <w:style w:type="paragraph" w:customStyle="1" w:styleId="Report">
    <w:name w:val="Report"/>
    <w:basedOn w:val="a0"/>
    <w:uiPriority w:val="99"/>
    <w:rsid w:val="00E3253C"/>
    <w:pPr>
      <w:suppressAutoHyphens/>
      <w:spacing w:after="0" w:line="360" w:lineRule="auto"/>
      <w:ind w:firstLine="567"/>
      <w:jc w:val="both"/>
    </w:pPr>
    <w:rPr>
      <w:rFonts w:ascii="Times New Roman" w:eastAsia="Times New Roman" w:hAnsi="Times New Roman" w:cs="Times New Roman"/>
      <w:sz w:val="24"/>
      <w:szCs w:val="20"/>
      <w:lang w:eastAsia="ar-SA"/>
    </w:rPr>
  </w:style>
  <w:style w:type="paragraph" w:customStyle="1" w:styleId="af9">
    <w:name w:val="Нормальный (таблица)"/>
    <w:basedOn w:val="a0"/>
    <w:next w:val="a0"/>
    <w:uiPriority w:val="99"/>
    <w:rsid w:val="00CE55B2"/>
    <w:pPr>
      <w:widowControl w:val="0"/>
      <w:autoSpaceDE w:val="0"/>
      <w:autoSpaceDN w:val="0"/>
      <w:adjustRightInd w:val="0"/>
      <w:spacing w:after="0" w:line="240" w:lineRule="auto"/>
      <w:jc w:val="both"/>
    </w:pPr>
    <w:rPr>
      <w:rFonts w:ascii="Arial" w:eastAsiaTheme="minorEastAsia" w:hAnsi="Arial" w:cs="Arial"/>
      <w:sz w:val="24"/>
      <w:szCs w:val="24"/>
      <w:lang w:eastAsia="ru-RU"/>
    </w:rPr>
  </w:style>
  <w:style w:type="paragraph" w:customStyle="1" w:styleId="afa">
    <w:name w:val="Отчетный"/>
    <w:aliases w:val="нумерованный,16 pt,полужирный,Слева:  0,63 см,Выступ:  0,ке... Знак Знак Знак,ке... Знак Знак,ке... Знак Знак Знак Знак Знак Знак"/>
    <w:basedOn w:val="a0"/>
    <w:rsid w:val="00C77DC3"/>
    <w:pPr>
      <w:spacing w:after="0" w:line="240" w:lineRule="auto"/>
      <w:ind w:firstLine="425"/>
      <w:jc w:val="both"/>
    </w:pPr>
    <w:rPr>
      <w:rFonts w:ascii="Times New Roman" w:eastAsia="Times New Roman" w:hAnsi="Times New Roman" w:cs="Times New Roman"/>
      <w:spacing w:val="28"/>
      <w:sz w:val="24"/>
      <w:szCs w:val="24"/>
      <w:lang w:eastAsia="ru-RU"/>
    </w:rPr>
  </w:style>
  <w:style w:type="character" w:styleId="afb">
    <w:name w:val="Emphasis"/>
    <w:basedOn w:val="a1"/>
    <w:uiPriority w:val="20"/>
    <w:qFormat/>
    <w:rsid w:val="00C77DC3"/>
    <w:rPr>
      <w:i/>
      <w:iCs/>
    </w:rPr>
  </w:style>
  <w:style w:type="paragraph" w:customStyle="1" w:styleId="afc">
    <w:name w:val="Отчетный Знак"/>
    <w:basedOn w:val="a0"/>
    <w:rsid w:val="003E2D24"/>
    <w:pPr>
      <w:suppressAutoHyphens/>
      <w:spacing w:after="0" w:line="240" w:lineRule="auto"/>
      <w:ind w:firstLine="425"/>
      <w:jc w:val="both"/>
    </w:pPr>
    <w:rPr>
      <w:rFonts w:ascii="Times New Roman" w:eastAsia="Times New Roman" w:hAnsi="Times New Roman" w:cs="Times New Roman"/>
      <w:spacing w:val="28"/>
      <w:sz w:val="24"/>
      <w:szCs w:val="24"/>
      <w:lang w:eastAsia="ar-SA"/>
    </w:rPr>
  </w:style>
  <w:style w:type="paragraph" w:customStyle="1" w:styleId="StyleTimesNewRoman11ptRight-1cm">
    <w:name w:val="Style Times New Roman 11 pt Right:  -1 cm"/>
    <w:basedOn w:val="a0"/>
    <w:uiPriority w:val="99"/>
    <w:rsid w:val="00992EAC"/>
    <w:pPr>
      <w:suppressAutoHyphens/>
      <w:spacing w:after="0" w:line="240" w:lineRule="auto"/>
      <w:jc w:val="both"/>
    </w:pPr>
    <w:rPr>
      <w:rFonts w:ascii="Times New Roman" w:eastAsia="Times New Roman" w:hAnsi="Times New Roman" w:cs="Times New Roman"/>
      <w:sz w:val="24"/>
      <w:szCs w:val="24"/>
      <w:lang w:eastAsia="ar-SA"/>
    </w:rPr>
  </w:style>
  <w:style w:type="paragraph" w:styleId="afd">
    <w:name w:val="footer"/>
    <w:basedOn w:val="a0"/>
    <w:link w:val="afe"/>
    <w:uiPriority w:val="99"/>
    <w:unhideWhenUsed/>
    <w:rsid w:val="004C5F93"/>
    <w:pPr>
      <w:tabs>
        <w:tab w:val="center" w:pos="4677"/>
        <w:tab w:val="right" w:pos="9355"/>
      </w:tabs>
      <w:spacing w:after="0" w:line="240" w:lineRule="auto"/>
    </w:pPr>
  </w:style>
  <w:style w:type="character" w:customStyle="1" w:styleId="afe">
    <w:name w:val="Нижний колонтитул Знак"/>
    <w:basedOn w:val="a1"/>
    <w:link w:val="afd"/>
    <w:uiPriority w:val="99"/>
    <w:rsid w:val="004C5F93"/>
  </w:style>
  <w:style w:type="paragraph" w:customStyle="1" w:styleId="ConsPlusNonformat">
    <w:name w:val="ConsPlusNonformat"/>
    <w:rsid w:val="00731081"/>
    <w:pPr>
      <w:widowControl w:val="0"/>
      <w:suppressAutoHyphens/>
      <w:autoSpaceDE w:val="0"/>
      <w:spacing w:after="0" w:line="240" w:lineRule="auto"/>
    </w:pPr>
    <w:rPr>
      <w:rFonts w:ascii="Courier New" w:eastAsia="Calibri" w:hAnsi="Courier New" w:cs="Courier New"/>
      <w:sz w:val="20"/>
      <w:szCs w:val="20"/>
      <w:lang w:eastAsia="ar-SA"/>
    </w:rPr>
  </w:style>
  <w:style w:type="paragraph" w:customStyle="1" w:styleId="aff">
    <w:name w:val="Знак"/>
    <w:basedOn w:val="a0"/>
    <w:rsid w:val="00492380"/>
    <w:pPr>
      <w:widowControl w:val="0"/>
      <w:suppressAutoHyphens/>
      <w:spacing w:after="0" w:line="360" w:lineRule="atLeast"/>
      <w:jc w:val="both"/>
      <w:textAlignment w:val="baseline"/>
    </w:pPr>
    <w:rPr>
      <w:rFonts w:ascii="Verdana" w:eastAsia="Andale Sans UI" w:hAnsi="Verdana" w:cs="Verdana"/>
      <w:kern w:val="1"/>
      <w:sz w:val="24"/>
      <w:szCs w:val="24"/>
      <w:lang w:val="en-US" w:eastAsia="ru-RU"/>
    </w:rPr>
  </w:style>
  <w:style w:type="character" w:customStyle="1" w:styleId="apple-converted-space">
    <w:name w:val="apple-converted-space"/>
    <w:uiPriority w:val="99"/>
    <w:rsid w:val="00492380"/>
  </w:style>
  <w:style w:type="character" w:customStyle="1" w:styleId="FontStyle101">
    <w:name w:val="Font Style101"/>
    <w:uiPriority w:val="99"/>
    <w:rsid w:val="00492380"/>
    <w:rPr>
      <w:rFonts w:ascii="Times New Roman" w:hAnsi="Times New Roman" w:cs="Times New Roman"/>
      <w:sz w:val="18"/>
      <w:szCs w:val="18"/>
    </w:rPr>
  </w:style>
  <w:style w:type="paragraph" w:customStyle="1" w:styleId="Style73">
    <w:name w:val="Style73"/>
    <w:basedOn w:val="a0"/>
    <w:uiPriority w:val="99"/>
    <w:rsid w:val="00492380"/>
    <w:pPr>
      <w:widowControl w:val="0"/>
      <w:autoSpaceDE w:val="0"/>
      <w:autoSpaceDN w:val="0"/>
      <w:adjustRightInd w:val="0"/>
      <w:spacing w:after="0" w:line="238" w:lineRule="exact"/>
    </w:pPr>
    <w:rPr>
      <w:rFonts w:ascii="Times New Roman" w:eastAsia="Times New Roman" w:hAnsi="Times New Roman" w:cs="Times New Roman"/>
      <w:sz w:val="24"/>
      <w:szCs w:val="24"/>
      <w:lang w:eastAsia="ru-RU"/>
    </w:rPr>
  </w:style>
  <w:style w:type="paragraph" w:customStyle="1" w:styleId="a">
    <w:name w:val="Ц Список основной"/>
    <w:basedOn w:val="aff0"/>
    <w:autoRedefine/>
    <w:uiPriority w:val="99"/>
    <w:rsid w:val="00492380"/>
    <w:pPr>
      <w:numPr>
        <w:numId w:val="12"/>
      </w:numPr>
      <w:spacing w:after="0" w:line="240" w:lineRule="auto"/>
      <w:ind w:left="0" w:right="101" w:firstLine="0"/>
      <w:contextualSpacing w:val="0"/>
      <w:jc w:val="both"/>
    </w:pPr>
    <w:rPr>
      <w:rFonts w:ascii="Times New Roman" w:eastAsia="Times New Roman" w:hAnsi="Times New Roman" w:cs="Times New Roman"/>
      <w:color w:val="000000"/>
      <w:sz w:val="28"/>
      <w:szCs w:val="28"/>
    </w:rPr>
  </w:style>
  <w:style w:type="paragraph" w:styleId="aff0">
    <w:name w:val="List"/>
    <w:basedOn w:val="a0"/>
    <w:uiPriority w:val="99"/>
    <w:semiHidden/>
    <w:unhideWhenUsed/>
    <w:rsid w:val="00492380"/>
    <w:pPr>
      <w:ind w:left="283" w:hanging="283"/>
      <w:contextualSpacing/>
    </w:pPr>
    <w:rPr>
      <w:rFonts w:eastAsiaTheme="minorEastAsia"/>
      <w:lang w:eastAsia="ru-RU"/>
    </w:rPr>
  </w:style>
  <w:style w:type="paragraph" w:customStyle="1" w:styleId="xl71">
    <w:name w:val="xl71"/>
    <w:basedOn w:val="a0"/>
    <w:rsid w:val="00492380"/>
    <w:pPr>
      <w:pBdr>
        <w:top w:val="single" w:sz="4" w:space="0" w:color="C0C0C0"/>
        <w:left w:val="single" w:sz="4" w:space="0" w:color="C0C0C0"/>
        <w:bottom w:val="single" w:sz="4" w:space="0" w:color="C0C0C0"/>
        <w:right w:val="single" w:sz="4" w:space="0" w:color="C0C0C0"/>
      </w:pBdr>
      <w:shd w:val="clear" w:color="000000" w:fill="F3F3F3"/>
      <w:spacing w:before="100" w:beforeAutospacing="1" w:after="100" w:afterAutospacing="1" w:line="240" w:lineRule="auto"/>
      <w:textAlignment w:val="center"/>
    </w:pPr>
    <w:rPr>
      <w:rFonts w:ascii="Tahoma" w:eastAsia="Times New Roman" w:hAnsi="Tahoma" w:cs="Tahoma"/>
      <w:sz w:val="16"/>
      <w:szCs w:val="16"/>
      <w:lang w:eastAsia="ru-RU"/>
    </w:rPr>
  </w:style>
  <w:style w:type="paragraph" w:customStyle="1" w:styleId="aff1">
    <w:name w:val="Обычный текст"/>
    <w:basedOn w:val="a0"/>
    <w:link w:val="aff2"/>
    <w:qFormat/>
    <w:rsid w:val="00492380"/>
    <w:pPr>
      <w:spacing w:after="0" w:line="240" w:lineRule="auto"/>
      <w:ind w:firstLine="709"/>
      <w:jc w:val="both"/>
    </w:pPr>
    <w:rPr>
      <w:rFonts w:ascii="Times New Roman" w:eastAsia="Times New Roman" w:hAnsi="Times New Roman" w:cs="Times New Roman"/>
      <w:sz w:val="24"/>
      <w:szCs w:val="24"/>
      <w:lang w:val="en-US" w:eastAsia="ar-SA" w:bidi="en-US"/>
    </w:rPr>
  </w:style>
  <w:style w:type="character" w:customStyle="1" w:styleId="aff2">
    <w:name w:val="Обычный текст Знак"/>
    <w:basedOn w:val="a1"/>
    <w:link w:val="aff1"/>
    <w:rsid w:val="00492380"/>
    <w:rPr>
      <w:rFonts w:ascii="Times New Roman" w:eastAsia="Times New Roman" w:hAnsi="Times New Roman" w:cs="Times New Roman"/>
      <w:sz w:val="24"/>
      <w:szCs w:val="24"/>
      <w:lang w:val="en-US" w:eastAsia="ar-SA" w:bidi="en-US"/>
    </w:rPr>
  </w:style>
  <w:style w:type="paragraph" w:customStyle="1" w:styleId="Style3">
    <w:name w:val="Style3"/>
    <w:basedOn w:val="a0"/>
    <w:uiPriority w:val="99"/>
    <w:rsid w:val="00492380"/>
    <w:pPr>
      <w:widowControl w:val="0"/>
      <w:autoSpaceDE w:val="0"/>
      <w:autoSpaceDN w:val="0"/>
      <w:adjustRightInd w:val="0"/>
      <w:spacing w:after="0" w:line="274" w:lineRule="exact"/>
      <w:ind w:firstLine="720"/>
      <w:jc w:val="both"/>
    </w:pPr>
    <w:rPr>
      <w:rFonts w:ascii="Times New Roman" w:eastAsiaTheme="minorEastAsia" w:hAnsi="Times New Roman" w:cs="Times New Roman"/>
      <w:sz w:val="24"/>
      <w:szCs w:val="24"/>
      <w:lang w:eastAsia="ru-RU"/>
    </w:rPr>
  </w:style>
  <w:style w:type="character" w:customStyle="1" w:styleId="FontStyle12">
    <w:name w:val="Font Style12"/>
    <w:basedOn w:val="a1"/>
    <w:uiPriority w:val="99"/>
    <w:rsid w:val="00492380"/>
    <w:rPr>
      <w:rFonts w:ascii="Times New Roman" w:hAnsi="Times New Roman" w:cs="Times New Roman"/>
      <w:b/>
      <w:bCs/>
      <w:spacing w:val="-10"/>
      <w:sz w:val="18"/>
      <w:szCs w:val="18"/>
    </w:rPr>
  </w:style>
  <w:style w:type="paragraph" w:customStyle="1" w:styleId="26">
    <w:name w:val="Знак2"/>
    <w:basedOn w:val="a0"/>
    <w:rsid w:val="00492380"/>
    <w:pPr>
      <w:spacing w:before="100" w:beforeAutospacing="1" w:after="100" w:afterAutospacing="1" w:line="240" w:lineRule="auto"/>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530947">
      <w:bodyDiv w:val="1"/>
      <w:marLeft w:val="0"/>
      <w:marRight w:val="0"/>
      <w:marTop w:val="0"/>
      <w:marBottom w:val="0"/>
      <w:divBdr>
        <w:top w:val="none" w:sz="0" w:space="0" w:color="auto"/>
        <w:left w:val="none" w:sz="0" w:space="0" w:color="auto"/>
        <w:bottom w:val="none" w:sz="0" w:space="0" w:color="auto"/>
        <w:right w:val="none" w:sz="0" w:space="0" w:color="auto"/>
      </w:divBdr>
    </w:div>
    <w:div w:id="281306616">
      <w:bodyDiv w:val="1"/>
      <w:marLeft w:val="0"/>
      <w:marRight w:val="0"/>
      <w:marTop w:val="0"/>
      <w:marBottom w:val="0"/>
      <w:divBdr>
        <w:top w:val="none" w:sz="0" w:space="0" w:color="auto"/>
        <w:left w:val="none" w:sz="0" w:space="0" w:color="auto"/>
        <w:bottom w:val="none" w:sz="0" w:space="0" w:color="auto"/>
        <w:right w:val="none" w:sz="0" w:space="0" w:color="auto"/>
      </w:divBdr>
    </w:div>
    <w:div w:id="514807022">
      <w:bodyDiv w:val="1"/>
      <w:marLeft w:val="0"/>
      <w:marRight w:val="0"/>
      <w:marTop w:val="0"/>
      <w:marBottom w:val="0"/>
      <w:divBdr>
        <w:top w:val="none" w:sz="0" w:space="0" w:color="auto"/>
        <w:left w:val="none" w:sz="0" w:space="0" w:color="auto"/>
        <w:bottom w:val="none" w:sz="0" w:space="0" w:color="auto"/>
        <w:right w:val="none" w:sz="0" w:space="0" w:color="auto"/>
      </w:divBdr>
      <w:divsChild>
        <w:div w:id="115874628">
          <w:marLeft w:val="0"/>
          <w:marRight w:val="79"/>
          <w:marTop w:val="40"/>
          <w:marBottom w:val="0"/>
          <w:divBdr>
            <w:top w:val="none" w:sz="0" w:space="0" w:color="auto"/>
            <w:left w:val="none" w:sz="0" w:space="0" w:color="auto"/>
            <w:bottom w:val="none" w:sz="0" w:space="0" w:color="auto"/>
            <w:right w:val="none" w:sz="0" w:space="0" w:color="auto"/>
          </w:divBdr>
        </w:div>
        <w:div w:id="282418313">
          <w:marLeft w:val="79"/>
          <w:marRight w:val="79"/>
          <w:marTop w:val="40"/>
          <w:marBottom w:val="40"/>
          <w:divBdr>
            <w:top w:val="none" w:sz="0" w:space="0" w:color="auto"/>
            <w:left w:val="none" w:sz="0" w:space="0" w:color="auto"/>
            <w:bottom w:val="none" w:sz="0" w:space="0" w:color="auto"/>
            <w:right w:val="none" w:sz="0" w:space="0" w:color="auto"/>
          </w:divBdr>
        </w:div>
      </w:divsChild>
    </w:div>
    <w:div w:id="581767826">
      <w:bodyDiv w:val="1"/>
      <w:marLeft w:val="0"/>
      <w:marRight w:val="0"/>
      <w:marTop w:val="0"/>
      <w:marBottom w:val="0"/>
      <w:divBdr>
        <w:top w:val="none" w:sz="0" w:space="0" w:color="auto"/>
        <w:left w:val="none" w:sz="0" w:space="0" w:color="auto"/>
        <w:bottom w:val="none" w:sz="0" w:space="0" w:color="auto"/>
        <w:right w:val="none" w:sz="0" w:space="0" w:color="auto"/>
      </w:divBdr>
    </w:div>
    <w:div w:id="702245770">
      <w:bodyDiv w:val="1"/>
      <w:marLeft w:val="0"/>
      <w:marRight w:val="0"/>
      <w:marTop w:val="0"/>
      <w:marBottom w:val="0"/>
      <w:divBdr>
        <w:top w:val="none" w:sz="0" w:space="0" w:color="auto"/>
        <w:left w:val="none" w:sz="0" w:space="0" w:color="auto"/>
        <w:bottom w:val="none" w:sz="0" w:space="0" w:color="auto"/>
        <w:right w:val="none" w:sz="0" w:space="0" w:color="auto"/>
      </w:divBdr>
    </w:div>
    <w:div w:id="800149137">
      <w:bodyDiv w:val="1"/>
      <w:marLeft w:val="0"/>
      <w:marRight w:val="0"/>
      <w:marTop w:val="0"/>
      <w:marBottom w:val="0"/>
      <w:divBdr>
        <w:top w:val="none" w:sz="0" w:space="0" w:color="auto"/>
        <w:left w:val="none" w:sz="0" w:space="0" w:color="auto"/>
        <w:bottom w:val="none" w:sz="0" w:space="0" w:color="auto"/>
        <w:right w:val="none" w:sz="0" w:space="0" w:color="auto"/>
      </w:divBdr>
    </w:div>
    <w:div w:id="1167942342">
      <w:bodyDiv w:val="1"/>
      <w:marLeft w:val="0"/>
      <w:marRight w:val="0"/>
      <w:marTop w:val="0"/>
      <w:marBottom w:val="0"/>
      <w:divBdr>
        <w:top w:val="none" w:sz="0" w:space="0" w:color="auto"/>
        <w:left w:val="none" w:sz="0" w:space="0" w:color="auto"/>
        <w:bottom w:val="none" w:sz="0" w:space="0" w:color="auto"/>
        <w:right w:val="none" w:sz="0" w:space="0" w:color="auto"/>
      </w:divBdr>
    </w:div>
    <w:div w:id="1216889011">
      <w:bodyDiv w:val="1"/>
      <w:marLeft w:val="0"/>
      <w:marRight w:val="0"/>
      <w:marTop w:val="0"/>
      <w:marBottom w:val="0"/>
      <w:divBdr>
        <w:top w:val="none" w:sz="0" w:space="0" w:color="auto"/>
        <w:left w:val="none" w:sz="0" w:space="0" w:color="auto"/>
        <w:bottom w:val="none" w:sz="0" w:space="0" w:color="auto"/>
        <w:right w:val="none" w:sz="0" w:space="0" w:color="auto"/>
      </w:divBdr>
    </w:div>
    <w:div w:id="1346709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iki2.org/ru/%D0%97%D0%B0%D0%BF%D0%B0%D0%B4%D0%BD%D0%BE-%D0%A1%D0%B8%D0%B1%D0%B8%D1%80%D1%81%D0%BA%D0%B8%D0%B9_%D0%BA%D1%80%D0%B0%D0%B9" TargetMode="External"/><Relationship Id="rId18" Type="http://schemas.openxmlformats.org/officeDocument/2006/relationships/hyperlink" Target="http://pandia.ru/text/category/kommunalmznie_uslugi/"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iki2.org/ru/1930" TargetMode="External"/><Relationship Id="rId17"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hyperlink" Target="http://posibiri.ru/reka-ob-glavnaya-vodnaya-arteriya-sibir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s://wiki2.org/ru/%D0%9D%D0%BE%D0%B2%D0%BE%D1%81%D0%B8%D0%B1%D0%B8%D1%80%D1%81%D0%BA%D0%B0%D1%8F_%D0%BE%D0%B1%D0%BB%D0%B0%D1%81%D1%82%D1%8C" TargetMode="External"/><Relationship Id="rId23" Type="http://schemas.openxmlformats.org/officeDocument/2006/relationships/theme" Target="theme/theme1.xml"/><Relationship Id="rId10" Type="http://schemas.openxmlformats.org/officeDocument/2006/relationships/hyperlink" Target="http://posibiri.ru/reka-ob-glavnaya-vodnaya-arteriya-sibiri/" TargetMode="External"/><Relationship Id="rId19" Type="http://schemas.openxmlformats.org/officeDocument/2006/relationships/hyperlink" Target="http://posibiri.ru/promyshlennovskij-rajon-kemerovskoj-oblasti/" TargetMode="External"/><Relationship Id="rId4" Type="http://schemas.openxmlformats.org/officeDocument/2006/relationships/settings" Target="settings.xml"/><Relationship Id="rId9" Type="http://schemas.openxmlformats.org/officeDocument/2006/relationships/hyperlink" Target="http://posibiri.ru/promyshlennovskij-rajon-kemerovskoj-oblasti/" TargetMode="External"/><Relationship Id="rId14" Type="http://schemas.openxmlformats.org/officeDocument/2006/relationships/hyperlink" Target="https://wiki2.org/ru/1937_%D0%B3%D0%BE%D0%B4" TargetMode="External"/><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ru-RU"/>
              <a:t>201</a:t>
            </a:r>
            <a:r>
              <a:rPr lang="en-US"/>
              <a:t>2</a:t>
            </a:r>
            <a:r>
              <a:rPr lang="ru-RU"/>
              <a:t> год</a:t>
            </a:r>
          </a:p>
        </c:rich>
      </c:tx>
      <c:layout>
        <c:manualLayout>
          <c:xMode val="edge"/>
          <c:yMode val="edge"/>
          <c:x val="0.40798291228017447"/>
          <c:y val="0.83170061846070242"/>
        </c:manualLayout>
      </c:layout>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0.17712276906435867"/>
          <c:y val="0.11474498116612118"/>
          <c:w val="0.80004098765706766"/>
          <c:h val="0.8803373905533779"/>
        </c:manualLayout>
      </c:layout>
      <c:pie3DChart>
        <c:varyColors val="1"/>
        <c:ser>
          <c:idx val="0"/>
          <c:order val="0"/>
          <c:tx>
            <c:strRef>
              <c:f>Лист1!$B$1</c:f>
              <c:strCache>
                <c:ptCount val="1"/>
                <c:pt idx="0">
                  <c:v>2013 год</c:v>
                </c:pt>
              </c:strCache>
            </c:strRef>
          </c:tx>
          <c:explosion val="28"/>
          <c:dLbls>
            <c:dLbl>
              <c:idx val="0"/>
              <c:layout>
                <c:manualLayout>
                  <c:x val="-0.19857760532888377"/>
                  <c:y val="-0.16899000916310392"/>
                </c:manualLayout>
              </c:layout>
              <c:showLegendKey val="0"/>
              <c:showVal val="0"/>
              <c:showCatName val="0"/>
              <c:showSerName val="0"/>
              <c:showPercent val="1"/>
              <c:showBubbleSize val="0"/>
              <c:extLst>
                <c:ext xmlns:c15="http://schemas.microsoft.com/office/drawing/2012/chart" uri="{CE6537A1-D6FC-4f65-9D91-7224C49458BB}">
                  <c15:layout/>
                </c:ext>
              </c:extLst>
            </c:dLbl>
            <c:dLbl>
              <c:idx val="2"/>
              <c:layout>
                <c:manualLayout>
                  <c:x val="3.6310871270091152E-2"/>
                  <c:y val="-1.0025137543229251E-2"/>
                </c:manualLayout>
              </c:layout>
              <c:showLegendKey val="0"/>
              <c:showVal val="0"/>
              <c:showCatName val="0"/>
              <c:showSerName val="0"/>
              <c:showPercent val="1"/>
              <c:showBubbleSize val="0"/>
              <c:extLst>
                <c:ext xmlns:c15="http://schemas.microsoft.com/office/drawing/2012/chart" uri="{CE6537A1-D6FC-4f65-9D91-7224C49458BB}">
                  <c15:layout/>
                </c:ext>
              </c:extLst>
            </c:dLbl>
            <c:dLbl>
              <c:idx val="3"/>
              <c:layout>
                <c:manualLayout>
                  <c:x val="3.4645694220954412E-2"/>
                  <c:y val="-8.0188570128733525E-3"/>
                </c:manualLayout>
              </c:layout>
              <c:showLegendKey val="0"/>
              <c:showVal val="0"/>
              <c:showCatName val="0"/>
              <c:showSerName val="0"/>
              <c:showPercent val="1"/>
              <c:showBubbleSize val="0"/>
              <c:extLst>
                <c:ext xmlns:c15="http://schemas.microsoft.com/office/drawing/2012/chart" uri="{CE6537A1-D6FC-4f65-9D91-7224C49458BB}">
                  <c15:layout/>
                </c:ext>
              </c:extLst>
            </c:dLbl>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15:layout/>
              </c:ext>
            </c:extLst>
          </c:dLbls>
          <c:cat>
            <c:strRef>
              <c:f>Лист1!$A$2:$A$6</c:f>
              <c:strCache>
                <c:ptCount val="5"/>
                <c:pt idx="0">
                  <c:v>торговля</c:v>
                </c:pt>
                <c:pt idx="1">
                  <c:v>платные услуги</c:v>
                </c:pt>
                <c:pt idx="2">
                  <c:v>общественное питание</c:v>
                </c:pt>
                <c:pt idx="3">
                  <c:v>производство</c:v>
                </c:pt>
                <c:pt idx="4">
                  <c:v>прочие услуги</c:v>
                </c:pt>
              </c:strCache>
            </c:strRef>
          </c:cat>
          <c:val>
            <c:numRef>
              <c:f>Лист1!$B$2:$B$6</c:f>
              <c:numCache>
                <c:formatCode>General</c:formatCode>
                <c:ptCount val="5"/>
                <c:pt idx="0">
                  <c:v>61</c:v>
                </c:pt>
                <c:pt idx="1">
                  <c:v>17</c:v>
                </c:pt>
                <c:pt idx="2">
                  <c:v>9</c:v>
                </c:pt>
                <c:pt idx="3">
                  <c:v>4</c:v>
                </c:pt>
                <c:pt idx="4">
                  <c:v>8</c:v>
                </c:pt>
              </c:numCache>
            </c:numRef>
          </c:val>
        </c:ser>
        <c:dLbls>
          <c:showLegendKey val="0"/>
          <c:showVal val="0"/>
          <c:showCatName val="0"/>
          <c:showSerName val="0"/>
          <c:showPercent val="1"/>
          <c:showBubbleSize val="0"/>
          <c:showLeaderLines val="1"/>
        </c:dLbls>
      </c:pie3DChart>
    </c:plotArea>
    <c:plotVisOnly val="1"/>
    <c:dispBlanksAs val="zero"/>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34017572388608158"/>
          <c:y val="0.8125810544868336"/>
        </c:manualLayout>
      </c:layout>
      <c:overlay val="0"/>
      <c:txPr>
        <a:bodyPr/>
        <a:lstStyle/>
        <a:p>
          <a:pPr>
            <a:defRPr sz="1100"/>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0"/>
          <c:y val="0.12350476381593872"/>
          <c:w val="0.67785531557318768"/>
          <c:h val="0.74956593435357954"/>
        </c:manualLayout>
      </c:layout>
      <c:pie3DChart>
        <c:varyColors val="1"/>
        <c:ser>
          <c:idx val="0"/>
          <c:order val="0"/>
          <c:tx>
            <c:strRef>
              <c:f>Лист1!$B$1</c:f>
              <c:strCache>
                <c:ptCount val="1"/>
                <c:pt idx="0">
                  <c:v>2017 год</c:v>
                </c:pt>
              </c:strCache>
            </c:strRef>
          </c:tx>
          <c:explosion val="25"/>
          <c:dLbls>
            <c:dLbl>
              <c:idx val="0"/>
              <c:layout>
                <c:manualLayout>
                  <c:x val="-0.18243698997340199"/>
                  <c:y val="-8.8086567351344763E-2"/>
                </c:manualLayout>
              </c:layout>
              <c:showLegendKey val="0"/>
              <c:showVal val="0"/>
              <c:showCatName val="0"/>
              <c:showSerName val="0"/>
              <c:showPercent val="1"/>
              <c:showBubbleSize val="0"/>
              <c:extLst>
                <c:ext xmlns:c15="http://schemas.microsoft.com/office/drawing/2012/chart" uri="{CE6537A1-D6FC-4f65-9D91-7224C49458BB}">
                  <c15:layout/>
                </c:ext>
              </c:extLst>
            </c:dLbl>
            <c:dLbl>
              <c:idx val="2"/>
              <c:layout>
                <c:manualLayout>
                  <c:x val="2.9138214366631007E-3"/>
                  <c:y val="-5.4555398991397212E-2"/>
                </c:manualLayout>
              </c:layout>
              <c:showLegendKey val="0"/>
              <c:showVal val="0"/>
              <c:showCatName val="0"/>
              <c:showSerName val="0"/>
              <c:showPercent val="1"/>
              <c:showBubbleSize val="0"/>
              <c:extLst>
                <c:ext xmlns:c15="http://schemas.microsoft.com/office/drawing/2012/chart" uri="{CE6537A1-D6FC-4f65-9D91-7224C49458BB}">
                  <c15:layout/>
                </c:ext>
              </c:extLst>
            </c:dLbl>
            <c:dLbl>
              <c:idx val="3"/>
              <c:layout>
                <c:manualLayout>
                  <c:x val="4.1758201575643333E-2"/>
                  <c:y val="-2.3738374020625851E-2"/>
                </c:manualLayout>
              </c:layout>
              <c:showLegendKey val="0"/>
              <c:showVal val="0"/>
              <c:showCatName val="0"/>
              <c:showSerName val="0"/>
              <c:showPercent val="1"/>
              <c:showBubbleSize val="0"/>
              <c:extLst>
                <c:ext xmlns:c15="http://schemas.microsoft.com/office/drawing/2012/chart" uri="{CE6537A1-D6FC-4f65-9D91-7224C49458BB}">
                  <c15:layout/>
                </c:ext>
              </c:extLst>
            </c:dLbl>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15:layout/>
              </c:ext>
            </c:extLst>
          </c:dLbls>
          <c:cat>
            <c:strRef>
              <c:f>Лист1!$A$2:$A$6</c:f>
              <c:strCache>
                <c:ptCount val="5"/>
                <c:pt idx="0">
                  <c:v>торговля</c:v>
                </c:pt>
                <c:pt idx="1">
                  <c:v>платные услуги</c:v>
                </c:pt>
                <c:pt idx="2">
                  <c:v>общественное питание</c:v>
                </c:pt>
                <c:pt idx="3">
                  <c:v>производство</c:v>
                </c:pt>
                <c:pt idx="4">
                  <c:v>прочие услуги</c:v>
                </c:pt>
              </c:strCache>
            </c:strRef>
          </c:cat>
          <c:val>
            <c:numRef>
              <c:f>Лист1!$B$2:$B$6</c:f>
              <c:numCache>
                <c:formatCode>General</c:formatCode>
                <c:ptCount val="5"/>
                <c:pt idx="0">
                  <c:v>58</c:v>
                </c:pt>
                <c:pt idx="1">
                  <c:v>18</c:v>
                </c:pt>
                <c:pt idx="2">
                  <c:v>7</c:v>
                </c:pt>
                <c:pt idx="3">
                  <c:v>6</c:v>
                </c:pt>
                <c:pt idx="4">
                  <c:v>11</c:v>
                </c:pt>
              </c:numCache>
            </c:numRef>
          </c:val>
        </c:ser>
        <c:dLbls>
          <c:showLegendKey val="0"/>
          <c:showVal val="0"/>
          <c:showCatName val="0"/>
          <c:showSerName val="0"/>
          <c:showPercent val="1"/>
          <c:showBubbleSize val="0"/>
          <c:showLeaderLines val="1"/>
        </c:dLbls>
      </c:pie3DChart>
    </c:plotArea>
    <c:legend>
      <c:legendPos val="r"/>
      <c:layout>
        <c:manualLayout>
          <c:xMode val="edge"/>
          <c:yMode val="edge"/>
          <c:x val="0.68769197969350893"/>
          <c:y val="0.20829425288359268"/>
          <c:w val="0.25420247062852153"/>
          <c:h val="0.60680850506919115"/>
        </c:manualLayout>
      </c:layout>
      <c:overlay val="0"/>
      <c:txPr>
        <a:bodyPr/>
        <a:lstStyle/>
        <a:p>
          <a:pPr>
            <a:defRPr sz="800">
              <a:latin typeface="Times New Roman" pitchFamily="18" charset="0"/>
              <a:cs typeface="Times New Roman" pitchFamily="18" charset="0"/>
            </a:defRPr>
          </a:pPr>
          <a:endParaRPr lang="ru-RU"/>
        </a:p>
      </c:txPr>
    </c:legend>
    <c:plotVisOnly val="1"/>
    <c:dispBlanksAs val="zero"/>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F9FD67-7A73-4612-A289-E6DB3ADC16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7290</TotalTime>
  <Pages>102</Pages>
  <Words>33885</Words>
  <Characters>193146</Characters>
  <Application>Microsoft Office Word</Application>
  <DocSecurity>0</DocSecurity>
  <Lines>1609</Lines>
  <Paragraphs>453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226578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Нестеренко Светлана Вячеславовна</dc:creator>
  <cp:keywords/>
  <dc:description/>
  <cp:lastModifiedBy>Беликова Елена Степановна</cp:lastModifiedBy>
  <cp:revision>9</cp:revision>
  <cp:lastPrinted>2019-05-16T09:50:00Z</cp:lastPrinted>
  <dcterms:created xsi:type="dcterms:W3CDTF">2018-11-28T04:28:00Z</dcterms:created>
  <dcterms:modified xsi:type="dcterms:W3CDTF">2020-01-14T03:24:00Z</dcterms:modified>
</cp:coreProperties>
</file>