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02B17F" w14:textId="7DA924D7" w:rsidR="009D03BB" w:rsidRPr="009D03BB" w:rsidRDefault="0092301E" w:rsidP="000F2D58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                                                                                                                                 </w:t>
      </w:r>
    </w:p>
    <w:p w14:paraId="2F600AF0" w14:textId="02BF36EF" w:rsidR="009D03BB" w:rsidRDefault="00357616" w:rsidP="00B96B6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AB20F3" wp14:editId="4C1BF7F9">
            <wp:extent cx="548640" cy="624840"/>
            <wp:effectExtent l="1905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2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905CB3" w14:textId="166ADCFB" w:rsidR="000F2D58" w:rsidRDefault="000F2D58" w:rsidP="00B96B6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1D984D3" w14:textId="77777777" w:rsidR="00357616" w:rsidRDefault="00241CA9" w:rsidP="00241CA9">
      <w:pPr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82779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ПРИЛОЖЕНИЕ</w:t>
      </w:r>
    </w:p>
    <w:p w14:paraId="33BE6880" w14:textId="0DE8E632" w:rsidR="00241CA9" w:rsidRPr="00827793" w:rsidRDefault="00357616" w:rsidP="00241CA9">
      <w:pPr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УТВЕРЖДЕНА</w:t>
      </w:r>
      <w:r w:rsidR="00241CA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14:paraId="2ABBCFAB" w14:textId="7098F246" w:rsidR="00241CA9" w:rsidRDefault="00241CA9" w:rsidP="00241CA9">
      <w:pPr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82779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постановлени</w:t>
      </w:r>
      <w:r w:rsidR="0035761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ем</w:t>
      </w:r>
      <w:r w:rsidRPr="0082779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администрации города Оби Новосибирской области</w:t>
      </w:r>
    </w:p>
    <w:p w14:paraId="487C5015" w14:textId="30FD3A0F" w:rsidR="00357616" w:rsidRPr="00827793" w:rsidRDefault="00357616" w:rsidP="00241CA9">
      <w:pPr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от                     № </w:t>
      </w:r>
    </w:p>
    <w:p w14:paraId="5047B45D" w14:textId="6B92B726" w:rsidR="0092301E" w:rsidRDefault="005E21D7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9DC274" wp14:editId="3C1A377C">
            <wp:extent cx="5447117" cy="6791325"/>
            <wp:effectExtent l="0" t="0" r="127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587" cy="680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A269D" w14:textId="45CA7F2F" w:rsidR="0076497E" w:rsidRPr="00304669" w:rsidRDefault="0076497E" w:rsidP="0076497E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ОГЛАВЛЕНИЕ</w:t>
      </w:r>
    </w:p>
    <w:p w14:paraId="64184C8B" w14:textId="77777777" w:rsidR="0076497E" w:rsidRPr="00D81A95" w:rsidRDefault="0076497E" w:rsidP="0076497E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133D65D6" w14:textId="77777777" w:rsidR="0076497E" w:rsidRPr="00D81A95" w:rsidRDefault="0076497E" w:rsidP="0076497E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14:paraId="35788774" w14:textId="77777777" w:rsidR="00C862A3" w:rsidRPr="0062684E" w:rsidRDefault="00C862A3" w:rsidP="00C862A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a"/>
        <w:tblW w:w="0" w:type="auto"/>
        <w:tblInd w:w="-318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76"/>
        <w:gridCol w:w="8687"/>
        <w:gridCol w:w="643"/>
      </w:tblGrid>
      <w:tr w:rsidR="00C862A3" w14:paraId="049B5969" w14:textId="77777777" w:rsidTr="00A40451">
        <w:tc>
          <w:tcPr>
            <w:tcW w:w="9663" w:type="dxa"/>
            <w:gridSpan w:val="2"/>
          </w:tcPr>
          <w:p w14:paraId="6BF13645" w14:textId="6919F4FE" w:rsidR="00C862A3" w:rsidRDefault="0057099C" w:rsidP="009631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Общие положения</w:t>
            </w:r>
            <w:r w:rsidR="00C862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………………………………………………………</w:t>
            </w:r>
            <w:r w:rsidR="00005972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  <w:r w:rsidR="007D0E32">
              <w:rPr>
                <w:rFonts w:ascii="Times New Roman" w:hAnsi="Times New Roman" w:cs="Times New Roman"/>
                <w:b/>
                <w:sz w:val="24"/>
                <w:szCs w:val="24"/>
              </w:rPr>
              <w:t>………………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FBBD9B3" w14:textId="4C5540BE" w:rsidR="00C862A3" w:rsidRPr="0062684E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67AD0771" w14:textId="77777777" w:rsidTr="00A40451">
        <w:tc>
          <w:tcPr>
            <w:tcW w:w="9663" w:type="dxa"/>
            <w:gridSpan w:val="2"/>
          </w:tcPr>
          <w:p w14:paraId="56C1B928" w14:textId="6471B867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КОМПЛЕКСНАЯ ОЦЕНКА СОЦИАЛЬНО-ЭКОНОМИЧЕСКОГО РАЗ</w:t>
            </w:r>
            <w:r w:rsidR="00005972">
              <w:rPr>
                <w:rFonts w:ascii="Times New Roman" w:hAnsi="Times New Roman" w:cs="Times New Roman"/>
                <w:b/>
                <w:sz w:val="24"/>
                <w:szCs w:val="24"/>
              </w:rPr>
              <w:t>ВИТИЯ ГОРОД</w:t>
            </w:r>
            <w:r w:rsidR="00F85A3E">
              <w:rPr>
                <w:rFonts w:ascii="Times New Roman" w:hAnsi="Times New Roman" w:cs="Times New Roman"/>
                <w:b/>
                <w:sz w:val="24"/>
                <w:szCs w:val="24"/>
              </w:rPr>
              <w:t>А …………………</w:t>
            </w:r>
            <w:r w:rsidR="000059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…………………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……</w:t>
            </w:r>
            <w:r w:rsidR="00005972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  <w:r w:rsidR="00EC7437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  <w:r w:rsidR="007D0E3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C7437">
              <w:rPr>
                <w:rFonts w:ascii="Times New Roman" w:hAnsi="Times New Roman" w:cs="Times New Roman"/>
                <w:b/>
                <w:sz w:val="24"/>
                <w:szCs w:val="24"/>
              </w:rPr>
              <w:t>……………</w:t>
            </w:r>
            <w:r w:rsidR="00D67F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b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>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DA19389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E90D38" w14:textId="3AA5D8CB" w:rsidR="00793943" w:rsidRPr="0062684E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5FBA53E1" w14:textId="77777777" w:rsidTr="00A40451">
        <w:tc>
          <w:tcPr>
            <w:tcW w:w="976" w:type="dxa"/>
          </w:tcPr>
          <w:p w14:paraId="74035BAE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684E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8687" w:type="dxa"/>
          </w:tcPr>
          <w:p w14:paraId="3FE1160D" w14:textId="204176C3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Общая характери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стика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………….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917C3AB" w14:textId="077ABE7D" w:rsidR="00C862A3" w:rsidRPr="0062684E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6A4430EC" w14:textId="77777777" w:rsidTr="00A40451">
        <w:tc>
          <w:tcPr>
            <w:tcW w:w="976" w:type="dxa"/>
          </w:tcPr>
          <w:p w14:paraId="0A30DA00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1.1.1</w:t>
            </w:r>
          </w:p>
        </w:tc>
        <w:tc>
          <w:tcPr>
            <w:tcW w:w="8687" w:type="dxa"/>
          </w:tcPr>
          <w:p w14:paraId="0F27DDC3" w14:textId="2887FD40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сведения ………</w:t>
            </w:r>
            <w:r w:rsidR="00EC7437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……………………………………………….…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7733851" w14:textId="0AEA739E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7C34413F" w14:textId="77777777" w:rsidTr="00A40451">
        <w:tc>
          <w:tcPr>
            <w:tcW w:w="976" w:type="dxa"/>
          </w:tcPr>
          <w:p w14:paraId="5515C219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1.1.2</w:t>
            </w:r>
          </w:p>
        </w:tc>
        <w:tc>
          <w:tcPr>
            <w:tcW w:w="8687" w:type="dxa"/>
          </w:tcPr>
          <w:p w14:paraId="3EC4164B" w14:textId="7736BC3A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Географическое</w:t>
            </w:r>
            <w:r w:rsidR="00EC7437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…………………………………………….…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3981397" w14:textId="5F621C55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11E3B202" w14:textId="77777777" w:rsidTr="00A40451">
        <w:tc>
          <w:tcPr>
            <w:tcW w:w="976" w:type="dxa"/>
          </w:tcPr>
          <w:p w14:paraId="7BB8135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1.1.3</w:t>
            </w:r>
          </w:p>
        </w:tc>
        <w:tc>
          <w:tcPr>
            <w:tcW w:w="8687" w:type="dxa"/>
          </w:tcPr>
          <w:p w14:paraId="5FCA910C" w14:textId="168B6F0B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Рельеф местности.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 xml:space="preserve"> Гидрография …………………………………………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238EE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0238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92B6C39" w14:textId="51E5E1F6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C862A3" w14:paraId="50A6B9F8" w14:textId="77777777" w:rsidTr="00A40451">
        <w:tc>
          <w:tcPr>
            <w:tcW w:w="976" w:type="dxa"/>
          </w:tcPr>
          <w:p w14:paraId="6730AE6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1.1.4</w:t>
            </w:r>
          </w:p>
        </w:tc>
        <w:tc>
          <w:tcPr>
            <w:tcW w:w="8687" w:type="dxa"/>
          </w:tcPr>
          <w:p w14:paraId="519F5752" w14:textId="1750E4BD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Климатический потенциал …………………………………………………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8E5BD94" w14:textId="7B1A8895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C862A3" w14:paraId="2EE2035E" w14:textId="77777777" w:rsidTr="00A40451">
        <w:tc>
          <w:tcPr>
            <w:tcW w:w="976" w:type="dxa"/>
          </w:tcPr>
          <w:p w14:paraId="27394BD1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1.1.5</w:t>
            </w:r>
          </w:p>
        </w:tc>
        <w:tc>
          <w:tcPr>
            <w:tcW w:w="8687" w:type="dxa"/>
          </w:tcPr>
          <w:p w14:paraId="5C1E59E8" w14:textId="5FF7381A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Сырьевой, природны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й потенциал …………………………………………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36BEFFA" w14:textId="43F6C3C0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C862A3" w14:paraId="5C21D2A2" w14:textId="77777777" w:rsidTr="00A40451">
        <w:tc>
          <w:tcPr>
            <w:tcW w:w="976" w:type="dxa"/>
          </w:tcPr>
          <w:p w14:paraId="2FA7F3CF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8687" w:type="dxa"/>
          </w:tcPr>
          <w:p w14:paraId="59410AB0" w14:textId="23FDA3C7" w:rsidR="00C862A3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демографической ситу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ации в город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 xml:space="preserve"> …………..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…………...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F43EE83" w14:textId="6CC06DE5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C862A3" w14:paraId="10B3E6EC" w14:textId="77777777" w:rsidTr="00A40451">
        <w:tc>
          <w:tcPr>
            <w:tcW w:w="976" w:type="dxa"/>
          </w:tcPr>
          <w:p w14:paraId="189A6FCA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1.2.1</w:t>
            </w:r>
          </w:p>
        </w:tc>
        <w:tc>
          <w:tcPr>
            <w:tcW w:w="8687" w:type="dxa"/>
          </w:tcPr>
          <w:p w14:paraId="77BF512D" w14:textId="1EDC12A7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Демография и уровень жизни населения …………………………………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19A1F6A" w14:textId="2D44DF88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C862A3" w14:paraId="4D0C4138" w14:textId="77777777" w:rsidTr="00A40451">
        <w:tc>
          <w:tcPr>
            <w:tcW w:w="976" w:type="dxa"/>
          </w:tcPr>
          <w:p w14:paraId="60AEB52A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1.2.2</w:t>
            </w:r>
          </w:p>
        </w:tc>
        <w:tc>
          <w:tcPr>
            <w:tcW w:w="8687" w:type="dxa"/>
          </w:tcPr>
          <w:p w14:paraId="2968F1E6" w14:textId="4C3DFE54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Сфера занятости и уровень 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дохода населения 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A14DA6C" w14:textId="46402944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C862A3" w14:paraId="467A2A78" w14:textId="77777777" w:rsidTr="00A40451">
        <w:tc>
          <w:tcPr>
            <w:tcW w:w="976" w:type="dxa"/>
          </w:tcPr>
          <w:p w14:paraId="6A2ECEF8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8687" w:type="dxa"/>
          </w:tcPr>
          <w:p w14:paraId="20C6E0D4" w14:textId="3B0E976F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ра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звития экономики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 ………….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…………...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8ABEB9A" w14:textId="01CE9417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862A3" w14:paraId="58F08ECB" w14:textId="77777777" w:rsidTr="00A40451">
        <w:tc>
          <w:tcPr>
            <w:tcW w:w="976" w:type="dxa"/>
          </w:tcPr>
          <w:p w14:paraId="57BC07EC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1.3.1</w:t>
            </w:r>
          </w:p>
        </w:tc>
        <w:tc>
          <w:tcPr>
            <w:tcW w:w="8687" w:type="dxa"/>
          </w:tcPr>
          <w:p w14:paraId="6388C9C4" w14:textId="4CF81F75" w:rsidR="00C862A3" w:rsidRDefault="00C862A3" w:rsidP="008E7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реального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сектора экономики 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………….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631D1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0238EE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238EE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0238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1B146A9" w14:textId="2ECDAFC3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862A3" w14:paraId="646C876D" w14:textId="77777777" w:rsidTr="00A40451">
        <w:tc>
          <w:tcPr>
            <w:tcW w:w="976" w:type="dxa"/>
          </w:tcPr>
          <w:p w14:paraId="1FA2F3F0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1.3.1.1</w:t>
            </w:r>
          </w:p>
        </w:tc>
        <w:tc>
          <w:tcPr>
            <w:tcW w:w="8687" w:type="dxa"/>
          </w:tcPr>
          <w:p w14:paraId="49751122" w14:textId="507A0836" w:rsidR="00C862A3" w:rsidRDefault="00C862A3" w:rsidP="008E7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Промышлен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ность, транспортная и складская логистика ………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B1F221D" w14:textId="62AA576F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862A3" w14:paraId="4FF602B8" w14:textId="77777777" w:rsidTr="00A40451">
        <w:tc>
          <w:tcPr>
            <w:tcW w:w="976" w:type="dxa"/>
          </w:tcPr>
          <w:p w14:paraId="3294591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1.3.1.2</w:t>
            </w:r>
          </w:p>
        </w:tc>
        <w:tc>
          <w:tcPr>
            <w:tcW w:w="8687" w:type="dxa"/>
          </w:tcPr>
          <w:p w14:paraId="002A5778" w14:textId="4FF0C806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Торговля и </w:t>
            </w:r>
            <w:r w:rsidR="00EC7437">
              <w:rPr>
                <w:rFonts w:ascii="Times New Roman" w:hAnsi="Times New Roman" w:cs="Times New Roman"/>
                <w:sz w:val="24"/>
                <w:szCs w:val="24"/>
              </w:rPr>
              <w:t>услуги …………………………………………………………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36A4C17" w14:textId="6346E9D0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C862A3" w14:paraId="4EB54547" w14:textId="77777777" w:rsidTr="00A40451">
        <w:tc>
          <w:tcPr>
            <w:tcW w:w="976" w:type="dxa"/>
          </w:tcPr>
          <w:p w14:paraId="2BD33884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1.3.1.3</w:t>
            </w:r>
          </w:p>
        </w:tc>
        <w:tc>
          <w:tcPr>
            <w:tcW w:w="8687" w:type="dxa"/>
          </w:tcPr>
          <w:p w14:paraId="612BFA77" w14:textId="4D6B20DB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Малое и среднее предп</w:t>
            </w:r>
            <w:r w:rsidR="00EC7437">
              <w:rPr>
                <w:rFonts w:ascii="Times New Roman" w:hAnsi="Times New Roman" w:cs="Times New Roman"/>
                <w:sz w:val="24"/>
                <w:szCs w:val="24"/>
              </w:rPr>
              <w:t>ринимательст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во ………………………………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F349140" w14:textId="3284AB87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  <w:tr w:rsidR="00C95E62" w14:paraId="7B4613E9" w14:textId="77777777" w:rsidTr="00A40451">
        <w:tc>
          <w:tcPr>
            <w:tcW w:w="976" w:type="dxa"/>
          </w:tcPr>
          <w:p w14:paraId="1AE54B20" w14:textId="4A76BD3E" w:rsidR="00C95E62" w:rsidRDefault="00C95E62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1.3.1.4</w:t>
            </w:r>
          </w:p>
        </w:tc>
        <w:tc>
          <w:tcPr>
            <w:tcW w:w="8687" w:type="dxa"/>
          </w:tcPr>
          <w:p w14:paraId="697FBC4D" w14:textId="3E738155" w:rsidR="00C95E62" w:rsidRDefault="00C95E62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предприятия транспорта, логистики и торговли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Отраслевая структура и динамика хозяйственной деятельности 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…….…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………………….….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C3FBB27" w14:textId="77777777" w:rsidR="00C95E62" w:rsidRDefault="00C95E62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67C038" w14:textId="79C2A590" w:rsidR="00C95E62" w:rsidRDefault="00C95E62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48DDBEDD" w14:textId="77777777" w:rsidTr="00A40451">
        <w:tc>
          <w:tcPr>
            <w:tcW w:w="976" w:type="dxa"/>
          </w:tcPr>
          <w:p w14:paraId="1B2F868B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8687" w:type="dxa"/>
          </w:tcPr>
          <w:p w14:paraId="09493C7F" w14:textId="4355F969" w:rsidR="00C862A3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Турист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ический потенциал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1E2C">
              <w:rPr>
                <w:rFonts w:ascii="Times New Roman" w:hAnsi="Times New Roman" w:cs="Times New Roman"/>
                <w:sz w:val="24"/>
                <w:szCs w:val="24"/>
              </w:rPr>
              <w:t xml:space="preserve"> ..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………….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9A277E0" w14:textId="7FC5FC49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C862A3" w14:paraId="5A43AAD1" w14:textId="77777777" w:rsidTr="00A40451">
        <w:tc>
          <w:tcPr>
            <w:tcW w:w="976" w:type="dxa"/>
          </w:tcPr>
          <w:p w14:paraId="7DF0131A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8687" w:type="dxa"/>
          </w:tcPr>
          <w:p w14:paraId="7E19BF15" w14:textId="4D075160" w:rsidR="00C862A3" w:rsidRDefault="00C862A3" w:rsidP="0044165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Инвестиционный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потенциал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="00441655">
              <w:rPr>
                <w:rFonts w:ascii="Times New Roman" w:hAnsi="Times New Roman" w:cs="Times New Roman"/>
                <w:sz w:val="24"/>
                <w:szCs w:val="24"/>
              </w:rPr>
              <w:t>и направления его использования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441655">
              <w:rPr>
                <w:rFonts w:ascii="Times New Roman" w:hAnsi="Times New Roman" w:cs="Times New Roman"/>
                <w:sz w:val="24"/>
                <w:szCs w:val="24"/>
              </w:rPr>
              <w:t>………...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CC48589" w14:textId="0DC5971C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</w:tr>
      <w:tr w:rsidR="00C862A3" w14:paraId="1F173357" w14:textId="77777777" w:rsidTr="00A40451">
        <w:tc>
          <w:tcPr>
            <w:tcW w:w="976" w:type="dxa"/>
          </w:tcPr>
          <w:p w14:paraId="3AB6D98F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8687" w:type="dxa"/>
          </w:tcPr>
          <w:p w14:paraId="13C5251C" w14:textId="740A5482" w:rsidR="00C862A3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развития социальной сферы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 …………..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D2D54B4" w14:textId="00B4C5A6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862A3" w14:paraId="0C68491F" w14:textId="77777777" w:rsidTr="00A40451">
        <w:tc>
          <w:tcPr>
            <w:tcW w:w="976" w:type="dxa"/>
          </w:tcPr>
          <w:p w14:paraId="5819620D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1.6.1</w:t>
            </w:r>
          </w:p>
        </w:tc>
        <w:tc>
          <w:tcPr>
            <w:tcW w:w="8687" w:type="dxa"/>
          </w:tcPr>
          <w:p w14:paraId="60D37792" w14:textId="61E38EF8" w:rsidR="00C862A3" w:rsidRDefault="008E72B8" w:rsidP="008E7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населения ………………………………………………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B9EF6A1" w14:textId="0714A016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862A3" w14:paraId="10036F60" w14:textId="77777777" w:rsidTr="00A40451">
        <w:tc>
          <w:tcPr>
            <w:tcW w:w="976" w:type="dxa"/>
          </w:tcPr>
          <w:p w14:paraId="17C9DA72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1.6.2</w:t>
            </w:r>
          </w:p>
        </w:tc>
        <w:tc>
          <w:tcPr>
            <w:tcW w:w="8687" w:type="dxa"/>
          </w:tcPr>
          <w:p w14:paraId="35CDF306" w14:textId="44B21D19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Охрана здоровья 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населения ………………………………………………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8F0FC14" w14:textId="12E9F4B8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C862A3" w14:paraId="55C0B809" w14:textId="77777777" w:rsidTr="00A40451">
        <w:tc>
          <w:tcPr>
            <w:tcW w:w="976" w:type="dxa"/>
          </w:tcPr>
          <w:p w14:paraId="6ED45CC3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1.6.3</w:t>
            </w:r>
          </w:p>
        </w:tc>
        <w:tc>
          <w:tcPr>
            <w:tcW w:w="8687" w:type="dxa"/>
          </w:tcPr>
          <w:p w14:paraId="63F78918" w14:textId="0D4DE1C8" w:rsidR="00C862A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</w:t>
            </w:r>
            <w:r w:rsidR="00EC7437">
              <w:rPr>
                <w:rFonts w:ascii="Times New Roman" w:hAnsi="Times New Roman" w:cs="Times New Roman"/>
                <w:sz w:val="24"/>
                <w:szCs w:val="24"/>
              </w:rPr>
              <w:t>ие ………………………………………………………………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A53390F" w14:textId="345DE3CD" w:rsidR="00C862A3" w:rsidRDefault="0079394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</w:tr>
      <w:tr w:rsidR="00C862A3" w14:paraId="6362A298" w14:textId="77777777" w:rsidTr="00A40451">
        <w:tc>
          <w:tcPr>
            <w:tcW w:w="976" w:type="dxa"/>
          </w:tcPr>
          <w:p w14:paraId="5D6104F7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1.6.4</w:t>
            </w:r>
          </w:p>
        </w:tc>
        <w:tc>
          <w:tcPr>
            <w:tcW w:w="8687" w:type="dxa"/>
          </w:tcPr>
          <w:p w14:paraId="6E084D72" w14:textId="54407850" w:rsidR="00C862A3" w:rsidRPr="0062684E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Физическая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культура и спорт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………………………….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F9006D3" w14:textId="15B99D90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</w:tr>
      <w:tr w:rsidR="00C862A3" w14:paraId="7AEF2E60" w14:textId="77777777" w:rsidTr="00A40451">
        <w:tc>
          <w:tcPr>
            <w:tcW w:w="976" w:type="dxa"/>
          </w:tcPr>
          <w:p w14:paraId="5A04882B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1.6.5</w:t>
            </w:r>
          </w:p>
        </w:tc>
        <w:tc>
          <w:tcPr>
            <w:tcW w:w="8687" w:type="dxa"/>
          </w:tcPr>
          <w:p w14:paraId="7AE8C97C" w14:textId="72E0C6C5" w:rsidR="00C862A3" w:rsidRPr="0062684E" w:rsidRDefault="00D17F47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C862A3">
              <w:rPr>
                <w:rFonts w:ascii="Times New Roman" w:hAnsi="Times New Roman" w:cs="Times New Roman"/>
                <w:sz w:val="24"/>
                <w:szCs w:val="24"/>
              </w:rPr>
              <w:t xml:space="preserve">ультурный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потенциал 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 …………..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862A3"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F86A184" w14:textId="0CDE688B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</w:tr>
      <w:tr w:rsidR="00C862A3" w14:paraId="390BF01C" w14:textId="77777777" w:rsidTr="00A40451">
        <w:tc>
          <w:tcPr>
            <w:tcW w:w="976" w:type="dxa"/>
          </w:tcPr>
          <w:p w14:paraId="44D3088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8687" w:type="dxa"/>
          </w:tcPr>
          <w:p w14:paraId="6EFAA2AA" w14:textId="5BF36C1F" w:rsidR="00C862A3" w:rsidRPr="0062684E" w:rsidRDefault="00C862A3" w:rsidP="00D17F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города…………………………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6F592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6F59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03F577C" w14:textId="4B5D5E0F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</w:tr>
      <w:tr w:rsidR="00C862A3" w14:paraId="18E14F17" w14:textId="77777777" w:rsidTr="00A40451">
        <w:tc>
          <w:tcPr>
            <w:tcW w:w="976" w:type="dxa"/>
          </w:tcPr>
          <w:p w14:paraId="1A0747A1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</w:t>
            </w:r>
          </w:p>
        </w:tc>
        <w:tc>
          <w:tcPr>
            <w:tcW w:w="8687" w:type="dxa"/>
          </w:tcPr>
          <w:p w14:paraId="24539CB8" w14:textId="1429BA3B" w:rsidR="00C862A3" w:rsidRPr="0062684E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тенденции территориального развития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…………...</w:t>
            </w:r>
            <w:r w:rsidR="00A622A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6AFFF48" w14:textId="57EE3CD1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C862A3" w14:paraId="270AB9BC" w14:textId="77777777" w:rsidTr="00A40451">
        <w:tc>
          <w:tcPr>
            <w:tcW w:w="976" w:type="dxa"/>
          </w:tcPr>
          <w:p w14:paraId="16A3E858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1.8.1</w:t>
            </w:r>
          </w:p>
        </w:tc>
        <w:tc>
          <w:tcPr>
            <w:tcW w:w="8687" w:type="dxa"/>
          </w:tcPr>
          <w:p w14:paraId="29153A48" w14:textId="28E1CDFF" w:rsidR="00C862A3" w:rsidRPr="002C22F0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Особенности расселения и положение в структуре Новосибирской агломераци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E69AC7B" w14:textId="37C03996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C862A3" w14:paraId="7E7784F5" w14:textId="77777777" w:rsidTr="00A40451">
        <w:tc>
          <w:tcPr>
            <w:tcW w:w="976" w:type="dxa"/>
          </w:tcPr>
          <w:p w14:paraId="61842CF9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1.8.2</w:t>
            </w:r>
          </w:p>
        </w:tc>
        <w:tc>
          <w:tcPr>
            <w:tcW w:w="8687" w:type="dxa"/>
          </w:tcPr>
          <w:p w14:paraId="26BE37D5" w14:textId="35ECDBE8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Градостроительство и зе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млепользование 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A70A504" w14:textId="646DF15A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</w:tr>
      <w:tr w:rsidR="00C862A3" w14:paraId="4682FD97" w14:textId="77777777" w:rsidTr="00A40451">
        <w:tc>
          <w:tcPr>
            <w:tcW w:w="976" w:type="dxa"/>
          </w:tcPr>
          <w:p w14:paraId="4A34AA88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1.8.3</w:t>
            </w:r>
          </w:p>
        </w:tc>
        <w:tc>
          <w:tcPr>
            <w:tcW w:w="8687" w:type="dxa"/>
          </w:tcPr>
          <w:p w14:paraId="617F033D" w14:textId="2199CEBC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Жилищный фонд и жилищн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ое строительство 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0AC2136" w14:textId="68D0FCEF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</w:tr>
      <w:tr w:rsidR="00C862A3" w14:paraId="1B33FFC2" w14:textId="77777777" w:rsidTr="00A40451">
        <w:tc>
          <w:tcPr>
            <w:tcW w:w="976" w:type="dxa"/>
          </w:tcPr>
          <w:p w14:paraId="2A47760E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1.8.4</w:t>
            </w:r>
          </w:p>
        </w:tc>
        <w:tc>
          <w:tcPr>
            <w:tcW w:w="8687" w:type="dxa"/>
          </w:tcPr>
          <w:p w14:paraId="1288B5A7" w14:textId="68367695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Развитие инженерной инфраструктуры и жилищно-коммунального хозяйства</w:t>
            </w:r>
            <w:r w:rsidR="00912A1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1AD94D9" w14:textId="3484449A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</w:tr>
      <w:tr w:rsidR="00C862A3" w14:paraId="0A8FC72C" w14:textId="77777777" w:rsidTr="00A40451">
        <w:tc>
          <w:tcPr>
            <w:tcW w:w="976" w:type="dxa"/>
          </w:tcPr>
          <w:p w14:paraId="34E76E6C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1.8.5</w:t>
            </w:r>
          </w:p>
        </w:tc>
        <w:tc>
          <w:tcPr>
            <w:tcW w:w="8687" w:type="dxa"/>
          </w:tcPr>
          <w:p w14:paraId="2D8400E0" w14:textId="1EE48B4D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Транспортная инфра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структура ……………………………………………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C224A79" w14:textId="51489160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</w:tr>
      <w:tr w:rsidR="00C862A3" w14:paraId="0FC764D0" w14:textId="77777777" w:rsidTr="00A40451">
        <w:tc>
          <w:tcPr>
            <w:tcW w:w="976" w:type="dxa"/>
          </w:tcPr>
          <w:p w14:paraId="48D893D6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1.8.6</w:t>
            </w:r>
          </w:p>
        </w:tc>
        <w:tc>
          <w:tcPr>
            <w:tcW w:w="8687" w:type="dxa"/>
          </w:tcPr>
          <w:p w14:paraId="37AC6311" w14:textId="6AF5A2A2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екреационные зоны города …...</w:t>
            </w:r>
            <w:r w:rsidR="009631D1">
              <w:rPr>
                <w:rFonts w:ascii="Times New Roman" w:hAnsi="Times New Roman" w:cs="Times New Roman"/>
                <w:sz w:val="24"/>
                <w:szCs w:val="24"/>
              </w:rPr>
              <w:t xml:space="preserve"> ……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B615359" w14:textId="7AF8AABB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862A3" w14:paraId="0B4A9AFC" w14:textId="77777777" w:rsidTr="00A40451">
        <w:tc>
          <w:tcPr>
            <w:tcW w:w="976" w:type="dxa"/>
          </w:tcPr>
          <w:p w14:paraId="6F732D31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1.8.7</w:t>
            </w:r>
          </w:p>
        </w:tc>
        <w:tc>
          <w:tcPr>
            <w:tcW w:w="8687" w:type="dxa"/>
          </w:tcPr>
          <w:p w14:paraId="3099A265" w14:textId="3114044F" w:rsidR="00C862A3" w:rsidRPr="0062684E" w:rsidRDefault="00C862A3" w:rsidP="00F83CC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Общественная безопасност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 xml:space="preserve">ь. </w:t>
            </w:r>
            <w:r w:rsidR="00F83CCF">
              <w:rPr>
                <w:rFonts w:ascii="Times New Roman" w:hAnsi="Times New Roman" w:cs="Times New Roman"/>
                <w:sz w:val="24"/>
                <w:szCs w:val="24"/>
              </w:rPr>
              <w:t>………….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..……………………………………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0F7BE42" w14:textId="130762A3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</w:tr>
      <w:tr w:rsidR="00C862A3" w14:paraId="4B5CC339" w14:textId="77777777" w:rsidTr="00A40451">
        <w:tc>
          <w:tcPr>
            <w:tcW w:w="976" w:type="dxa"/>
          </w:tcPr>
          <w:p w14:paraId="48286114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1.8.8</w:t>
            </w:r>
          </w:p>
        </w:tc>
        <w:tc>
          <w:tcPr>
            <w:tcW w:w="8687" w:type="dxa"/>
          </w:tcPr>
          <w:p w14:paraId="50212A8F" w14:textId="79996A07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гражданского общества 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36A982D" w14:textId="1D5FD01F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</w:tr>
      <w:tr w:rsidR="00C862A3" w14:paraId="222C0B0D" w14:textId="77777777" w:rsidTr="00A40451">
        <w:tc>
          <w:tcPr>
            <w:tcW w:w="976" w:type="dxa"/>
          </w:tcPr>
          <w:p w14:paraId="40BA497C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1.9</w:t>
            </w:r>
          </w:p>
        </w:tc>
        <w:tc>
          <w:tcPr>
            <w:tcW w:w="8687" w:type="dxa"/>
          </w:tcPr>
          <w:p w14:paraId="45A1E37A" w14:textId="4DB5861E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влияния соседних муниципальных районов и городских округов Новосибирской области на раз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витие город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а……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…………..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FC004FB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A09975" w14:textId="065532A5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862A3" w14:paraId="639387FE" w14:textId="77777777" w:rsidTr="00A40451">
        <w:tc>
          <w:tcPr>
            <w:tcW w:w="976" w:type="dxa"/>
          </w:tcPr>
          <w:p w14:paraId="0EB0BAC8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  <w:tc>
          <w:tcPr>
            <w:tcW w:w="8687" w:type="dxa"/>
          </w:tcPr>
          <w:p w14:paraId="2CFA41F4" w14:textId="700F84AD" w:rsidR="00C862A3" w:rsidRPr="0062684E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Оценка роли и места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социально-экономическом развитии Новосибирской области ……………….…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="007D0E32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E0AC320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7C1096E" w14:textId="4DEC6B9B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</w:tr>
      <w:tr w:rsidR="00C862A3" w14:paraId="478B0171" w14:textId="77777777" w:rsidTr="00A40451">
        <w:tc>
          <w:tcPr>
            <w:tcW w:w="976" w:type="dxa"/>
          </w:tcPr>
          <w:p w14:paraId="2DD4FC9B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1.11</w:t>
            </w:r>
          </w:p>
        </w:tc>
        <w:tc>
          <w:tcPr>
            <w:tcW w:w="8687" w:type="dxa"/>
          </w:tcPr>
          <w:p w14:paraId="5EEB9E46" w14:textId="23029A33" w:rsidR="00C862A3" w:rsidRPr="0062684E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интересантов и их вклада в социально-экономическое развитие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 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023C6B7" w14:textId="5196418D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</w:tr>
      <w:tr w:rsidR="00C862A3" w14:paraId="59ABC82B" w14:textId="77777777" w:rsidTr="00A40451">
        <w:tc>
          <w:tcPr>
            <w:tcW w:w="976" w:type="dxa"/>
          </w:tcPr>
          <w:p w14:paraId="3AC33746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  <w:tc>
          <w:tcPr>
            <w:tcW w:w="8687" w:type="dxa"/>
          </w:tcPr>
          <w:p w14:paraId="6E2C4F7E" w14:textId="0C1C13A5" w:rsidR="00C862A3" w:rsidRPr="0062684E" w:rsidRDefault="00C862A3" w:rsidP="000059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базового потенциала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>а …………..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4F29786" w14:textId="1BF2FDB7" w:rsidR="00C862A3" w:rsidRPr="0062684E" w:rsidRDefault="00C861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</w:tr>
      <w:tr w:rsidR="00C862A3" w14:paraId="677932A3" w14:textId="77777777" w:rsidTr="00A40451">
        <w:tc>
          <w:tcPr>
            <w:tcW w:w="976" w:type="dxa"/>
          </w:tcPr>
          <w:p w14:paraId="2E2B0751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1.13</w:t>
            </w:r>
          </w:p>
        </w:tc>
        <w:tc>
          <w:tcPr>
            <w:tcW w:w="8687" w:type="dxa"/>
          </w:tcPr>
          <w:p w14:paraId="43C48545" w14:textId="4771EDCF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Конкурентные преимущества и потенциал социально-экономи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ческого развития город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а …...</w:t>
            </w:r>
            <w:r w:rsidR="00F85A3E">
              <w:rPr>
                <w:rFonts w:ascii="Times New Roman" w:hAnsi="Times New Roman" w:cs="Times New Roman"/>
                <w:sz w:val="24"/>
                <w:szCs w:val="24"/>
              </w:rPr>
              <w:t xml:space="preserve"> ………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05972">
              <w:rPr>
                <w:rFonts w:ascii="Times New Roman" w:hAnsi="Times New Roman" w:cs="Times New Roman"/>
                <w:sz w:val="24"/>
                <w:szCs w:val="24"/>
              </w:rPr>
              <w:t>…………..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017D309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396F8C" w14:textId="3183E320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</w:tr>
      <w:tr w:rsidR="00C862A3" w14:paraId="009D97B4" w14:textId="77777777" w:rsidTr="00A40451">
        <w:tc>
          <w:tcPr>
            <w:tcW w:w="9663" w:type="dxa"/>
            <w:gridSpan w:val="2"/>
          </w:tcPr>
          <w:p w14:paraId="2F987CD2" w14:textId="18FA1B13" w:rsidR="00C862A3" w:rsidRPr="00C01216" w:rsidRDefault="00C862A3" w:rsidP="009631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216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Сценарии социально-экономического р</w:t>
            </w:r>
            <w:r w:rsidR="00D17F47">
              <w:rPr>
                <w:rFonts w:ascii="Times New Roman" w:hAnsi="Times New Roman" w:cs="Times New Roman"/>
                <w:b/>
                <w:sz w:val="24"/>
                <w:szCs w:val="24"/>
              </w:rPr>
              <w:t>азвития муниципального города  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7F94375" w14:textId="26F3E367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862A3" w14:paraId="0F491714" w14:textId="77777777" w:rsidTr="00A40451">
        <w:tc>
          <w:tcPr>
            <w:tcW w:w="976" w:type="dxa"/>
          </w:tcPr>
          <w:p w14:paraId="38D190B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8687" w:type="dxa"/>
          </w:tcPr>
          <w:p w14:paraId="5AA9520F" w14:textId="21A09B62" w:rsidR="00C862A3" w:rsidRPr="00A622A7" w:rsidRDefault="00C862A3" w:rsidP="0096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№1 – «</w:t>
            </w:r>
            <w:r w:rsidR="00A622A7"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</w:t>
            </w:r>
            <w:bookmarkStart w:id="0" w:name="_GoBack"/>
            <w:bookmarkEnd w:id="0"/>
            <w:r w:rsidR="00A622A7"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ий сохранения достигнутого» …………………</w:t>
            </w:r>
            <w:r w:rsidR="00A404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………..</w:t>
            </w:r>
            <w:r w:rsidR="00241CA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CBDFABE" w14:textId="241745E4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862A3" w14:paraId="07659D3C" w14:textId="77777777" w:rsidTr="00A40451">
        <w:tc>
          <w:tcPr>
            <w:tcW w:w="976" w:type="dxa"/>
          </w:tcPr>
          <w:p w14:paraId="02071BC2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8687" w:type="dxa"/>
          </w:tcPr>
          <w:p w14:paraId="65C08B82" w14:textId="6818FCA1" w:rsidR="00C862A3" w:rsidRPr="00A622A7" w:rsidRDefault="00C862A3" w:rsidP="0096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№2 – «</w:t>
            </w:r>
            <w:r w:rsidR="00A622A7"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Сценарий планомерного </w:t>
            </w:r>
            <w:r w:rsidR="00DC448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</w:t>
            </w:r>
            <w:r w:rsidR="00A622A7"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остижения целевых </w:t>
            </w:r>
            <w:r w:rsidR="007D0E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показателей» </w:t>
            </w:r>
            <w:r w:rsidR="00A404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6B4F69D" w14:textId="6F9F9120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862A3" w14:paraId="461786E5" w14:textId="77777777" w:rsidTr="00A40451">
        <w:tc>
          <w:tcPr>
            <w:tcW w:w="976" w:type="dxa"/>
          </w:tcPr>
          <w:p w14:paraId="604DC31D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8687" w:type="dxa"/>
          </w:tcPr>
          <w:p w14:paraId="224311D8" w14:textId="3BDCA32F" w:rsidR="00C862A3" w:rsidRPr="00A622A7" w:rsidRDefault="00C862A3" w:rsidP="0096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№3 – «</w:t>
            </w:r>
            <w:r w:rsidR="00A622A7" w:rsidRPr="00A622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инновационного развития</w:t>
            </w:r>
            <w:r w:rsidR="00241CA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 ……………………</w:t>
            </w:r>
            <w:r w:rsidR="00A404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2104AF0" w14:textId="34C23E48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862A3" w14:paraId="6D76C081" w14:textId="77777777" w:rsidTr="00A40451">
        <w:tc>
          <w:tcPr>
            <w:tcW w:w="976" w:type="dxa"/>
          </w:tcPr>
          <w:p w14:paraId="0F9ED165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8687" w:type="dxa"/>
          </w:tcPr>
          <w:p w14:paraId="5AD3BDC5" w14:textId="4440A978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вариантов стратегий. Выбор целевого сценария стратегии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824239C" w14:textId="0B9D094E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862A3" w14:paraId="2C3266A0" w14:textId="77777777" w:rsidTr="00A40451">
        <w:tc>
          <w:tcPr>
            <w:tcW w:w="9663" w:type="dxa"/>
            <w:gridSpan w:val="2"/>
          </w:tcPr>
          <w:p w14:paraId="7FC414D6" w14:textId="6C5111DB" w:rsidR="00C862A3" w:rsidRPr="00C01216" w:rsidRDefault="00C862A3" w:rsidP="0000597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Стратегическая цель, цели и задачи социально-экономического развития</w:t>
            </w:r>
            <w:r w:rsidR="000059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город</w:t>
            </w:r>
            <w:r w:rsidR="00D17F47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Ожидаемые результаты реализации стратегии ……</w:t>
            </w:r>
            <w:r w:rsidR="00F85A3E">
              <w:rPr>
                <w:rFonts w:ascii="Times New Roman" w:hAnsi="Times New Roman" w:cs="Times New Roman"/>
                <w:b/>
                <w:sz w:val="24"/>
                <w:szCs w:val="24"/>
              </w:rPr>
              <w:t>………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>…………………</w:t>
            </w:r>
            <w:r w:rsidR="00D17F47">
              <w:rPr>
                <w:rFonts w:ascii="Times New Roman" w:hAnsi="Times New Roman" w:cs="Times New Roman"/>
                <w:b/>
                <w:sz w:val="24"/>
                <w:szCs w:val="24"/>
              </w:rPr>
              <w:t>……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0BEF2DD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605F3D" w14:textId="54B3FBDE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0A4E7DD1" w14:textId="77777777" w:rsidTr="00A40451">
        <w:tc>
          <w:tcPr>
            <w:tcW w:w="976" w:type="dxa"/>
          </w:tcPr>
          <w:p w14:paraId="2497DC32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8687" w:type="dxa"/>
          </w:tcPr>
          <w:p w14:paraId="70E73C5C" w14:textId="3D9F7501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Система целей, задач, целевых индикаторов (показателей реализации) стратегии 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2037939" w14:textId="78BA342D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60FF9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33364B2E" w14:textId="77777777" w:rsidTr="00A40451">
        <w:tc>
          <w:tcPr>
            <w:tcW w:w="976" w:type="dxa"/>
          </w:tcPr>
          <w:p w14:paraId="003D6304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8687" w:type="dxa"/>
          </w:tcPr>
          <w:p w14:paraId="4E0C4ABF" w14:textId="64424CFB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Приоритеты в реализации задач, обеспеч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ивающих достижение целей страте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гии 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89C675E" w14:textId="0ADE836A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862A3" w14:paraId="6DDEDF63" w14:textId="77777777" w:rsidTr="00A40451">
        <w:tc>
          <w:tcPr>
            <w:tcW w:w="976" w:type="dxa"/>
          </w:tcPr>
          <w:p w14:paraId="44EEE8DF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8687" w:type="dxa"/>
          </w:tcPr>
          <w:p w14:paraId="1C687F97" w14:textId="70F92DE2" w:rsidR="00C862A3" w:rsidRPr="0062684E" w:rsidRDefault="008E72B8" w:rsidP="00D17F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</w:t>
            </w:r>
            <w:r w:rsidR="00C862A3">
              <w:rPr>
                <w:rFonts w:ascii="Times New Roman" w:hAnsi="Times New Roman" w:cs="Times New Roman"/>
                <w:sz w:val="24"/>
                <w:szCs w:val="24"/>
              </w:rPr>
              <w:t xml:space="preserve"> территориального развити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 w:rsidR="00D17F47">
              <w:rPr>
                <w:rFonts w:ascii="Times New Roman" w:hAnsi="Times New Roman" w:cs="Times New Roman"/>
                <w:sz w:val="24"/>
                <w:szCs w:val="24"/>
              </w:rPr>
              <w:t>города…………………………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 xml:space="preserve"> 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FF38FC1" w14:textId="415D775B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862A3" w14:paraId="1EA97817" w14:textId="77777777" w:rsidTr="00A40451">
        <w:tc>
          <w:tcPr>
            <w:tcW w:w="976" w:type="dxa"/>
          </w:tcPr>
          <w:p w14:paraId="1A2CD7F9" w14:textId="77777777" w:rsidR="00C862A3" w:rsidRPr="0062684E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3.3.1</w:t>
            </w:r>
          </w:p>
        </w:tc>
        <w:tc>
          <w:tcPr>
            <w:tcW w:w="8687" w:type="dxa"/>
          </w:tcPr>
          <w:p w14:paraId="45661A70" w14:textId="0BB369FE" w:rsidR="00C862A3" w:rsidRPr="0062684E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(СН-1) «</w:t>
            </w:r>
            <w:r w:rsidR="00E4730E">
              <w:rPr>
                <w:rFonts w:ascii="Times New Roman" w:hAnsi="Times New Roman" w:cs="Times New Roman"/>
                <w:sz w:val="24"/>
                <w:szCs w:val="24"/>
              </w:rPr>
              <w:t>Город Обь – это прежде всего люди, живущие в нем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="00E4730E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……………………………………………………………..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5E210E2" w14:textId="77777777" w:rsidR="00E4730E" w:rsidRDefault="00E4730E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9111041" w14:textId="7B99A512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862A3" w14:paraId="1C888486" w14:textId="77777777" w:rsidTr="00A40451">
        <w:tc>
          <w:tcPr>
            <w:tcW w:w="976" w:type="dxa"/>
          </w:tcPr>
          <w:p w14:paraId="6670C22D" w14:textId="77777777" w:rsidR="00C862A3" w:rsidRPr="00270CCA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3.3.2.</w:t>
            </w:r>
          </w:p>
        </w:tc>
        <w:tc>
          <w:tcPr>
            <w:tcW w:w="8687" w:type="dxa"/>
          </w:tcPr>
          <w:p w14:paraId="0ED61E8E" w14:textId="062958EA" w:rsidR="00C862A3" w:rsidRPr="00270CCA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(СН-2) «Развитие экономического потенциала»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 xml:space="preserve"> 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75ED7C5" w14:textId="5B4EEFAA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14D1A86C" w14:textId="77777777" w:rsidTr="00A40451">
        <w:tc>
          <w:tcPr>
            <w:tcW w:w="976" w:type="dxa"/>
          </w:tcPr>
          <w:p w14:paraId="3C50C7FF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3.3.3</w:t>
            </w:r>
          </w:p>
        </w:tc>
        <w:tc>
          <w:tcPr>
            <w:tcW w:w="8687" w:type="dxa"/>
          </w:tcPr>
          <w:p w14:paraId="021547C6" w14:textId="20F6A7E8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(СН-3) «Развитие инженерной инфраструктуры и жилищно-коммуналь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ного хозяйства» 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……………………………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998174B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6F2B02" w14:textId="718F2496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382EB010" w14:textId="77777777" w:rsidTr="00A40451">
        <w:tc>
          <w:tcPr>
            <w:tcW w:w="976" w:type="dxa"/>
          </w:tcPr>
          <w:p w14:paraId="4A3706A6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3.3.4</w:t>
            </w:r>
          </w:p>
        </w:tc>
        <w:tc>
          <w:tcPr>
            <w:tcW w:w="8687" w:type="dxa"/>
          </w:tcPr>
          <w:p w14:paraId="3C06ED94" w14:textId="7BCE3C7A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(СН-4) «Развитие транспо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 xml:space="preserve">ртной инфраструктуры» 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70D50BB2" w14:textId="69DA0817" w:rsidR="00F83CCF" w:rsidRPr="0062684E" w:rsidRDefault="00C861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89</w:t>
            </w:r>
          </w:p>
        </w:tc>
      </w:tr>
      <w:tr w:rsidR="00C862A3" w14:paraId="76D61D8B" w14:textId="77777777" w:rsidTr="00A40451">
        <w:tc>
          <w:tcPr>
            <w:tcW w:w="976" w:type="dxa"/>
          </w:tcPr>
          <w:p w14:paraId="72252E26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3.3.5</w:t>
            </w:r>
          </w:p>
        </w:tc>
        <w:tc>
          <w:tcPr>
            <w:tcW w:w="8687" w:type="dxa"/>
          </w:tcPr>
          <w:p w14:paraId="17686DEE" w14:textId="4E3AD34C" w:rsidR="00C862A3" w:rsidRPr="00D326C3" w:rsidRDefault="00C862A3" w:rsidP="008E72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(СН-5) «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Развитие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кологи</w:t>
            </w:r>
            <w:r w:rsidR="008E72B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Благоустроенная городская среда. Рекреа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ционные зоны» ……………………………………………..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F03688A" w14:textId="77777777" w:rsidR="00C862A3" w:rsidRDefault="00C862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4DFC56" w14:textId="6A908F1B" w:rsidR="00F83CCF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862A3" w14:paraId="650B0C59" w14:textId="77777777" w:rsidTr="00A40451">
        <w:tc>
          <w:tcPr>
            <w:tcW w:w="976" w:type="dxa"/>
          </w:tcPr>
          <w:p w14:paraId="0F386771" w14:textId="77777777" w:rsidR="00C862A3" w:rsidRPr="00270CCA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3.3.6</w:t>
            </w:r>
          </w:p>
        </w:tc>
        <w:tc>
          <w:tcPr>
            <w:tcW w:w="8687" w:type="dxa"/>
          </w:tcPr>
          <w:p w14:paraId="01E51CF7" w14:textId="40073218" w:rsidR="00C862A3" w:rsidRPr="00270CCA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СН-6) «Безопасность» 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D94EB13" w14:textId="0B1D4A2A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862A3" w14:paraId="1088D880" w14:textId="77777777" w:rsidTr="00A40451">
        <w:tc>
          <w:tcPr>
            <w:tcW w:w="976" w:type="dxa"/>
          </w:tcPr>
          <w:p w14:paraId="73E59802" w14:textId="77777777" w:rsidR="00C862A3" w:rsidRPr="00270CCA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3.3.7.</w:t>
            </w:r>
          </w:p>
        </w:tc>
        <w:tc>
          <w:tcPr>
            <w:tcW w:w="8687" w:type="dxa"/>
          </w:tcPr>
          <w:p w14:paraId="4A057139" w14:textId="2577CF82" w:rsidR="00C862A3" w:rsidRPr="00270CCA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(СН-7) «Ра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 xml:space="preserve">звитие 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гражданского общества» 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DD57225" w14:textId="55A038B9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27B2FADE" w14:textId="77777777" w:rsidTr="00A40451">
        <w:tc>
          <w:tcPr>
            <w:tcW w:w="976" w:type="dxa"/>
          </w:tcPr>
          <w:p w14:paraId="6CE65EEB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3.3.8</w:t>
            </w:r>
          </w:p>
        </w:tc>
        <w:tc>
          <w:tcPr>
            <w:tcW w:w="8687" w:type="dxa"/>
          </w:tcPr>
          <w:p w14:paraId="5CD454F5" w14:textId="395C3AAB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Стратегическое направление (СН-8) «Градостроительство. Землепользование</w:t>
            </w:r>
            <w:r w:rsidR="00E4722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D67F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7226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8CC10F2" w14:textId="4B0CB9AB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29A87BDB" w14:textId="77777777" w:rsidTr="00A40451">
        <w:tc>
          <w:tcPr>
            <w:tcW w:w="9663" w:type="dxa"/>
            <w:gridSpan w:val="2"/>
          </w:tcPr>
          <w:p w14:paraId="184EE028" w14:textId="5CE35AF3" w:rsidR="00C862A3" w:rsidRPr="00A94E00" w:rsidRDefault="00C862A3" w:rsidP="00D17F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4. Стратегия пространственного развития </w:t>
            </w:r>
            <w:r w:rsidR="00D17F47">
              <w:rPr>
                <w:rFonts w:ascii="Times New Roman" w:hAnsi="Times New Roman" w:cs="Times New Roman"/>
                <w:b/>
                <w:sz w:val="24"/>
                <w:szCs w:val="24"/>
              </w:rPr>
              <w:t>города</w:t>
            </w:r>
            <w:r w:rsidR="00F95F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>……...</w:t>
            </w:r>
            <w:r w:rsidR="00D17F47">
              <w:rPr>
                <w:rFonts w:ascii="Times New Roman" w:hAnsi="Times New Roman" w:cs="Times New Roman"/>
                <w:b/>
                <w:sz w:val="24"/>
                <w:szCs w:val="24"/>
              </w:rPr>
              <w:t>..........................................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4FA1947" w14:textId="51E7E716" w:rsidR="00C862A3" w:rsidRPr="0062684E" w:rsidRDefault="00C861A3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99</w:t>
            </w:r>
          </w:p>
        </w:tc>
      </w:tr>
      <w:tr w:rsidR="00C862A3" w14:paraId="61ED6B1F" w14:textId="77777777" w:rsidTr="00A40451">
        <w:tc>
          <w:tcPr>
            <w:tcW w:w="9663" w:type="dxa"/>
            <w:gridSpan w:val="2"/>
          </w:tcPr>
          <w:p w14:paraId="3FA449D7" w14:textId="5CB7AAD1" w:rsidR="00C862A3" w:rsidRPr="00270CCA" w:rsidRDefault="00C862A3" w:rsidP="009631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5. Оценка ресурсов, необходимых для реализации стратегии ………………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CB1894F" w14:textId="3707406F" w:rsidR="00C862A3" w:rsidRPr="0062684E" w:rsidRDefault="00F83CCF" w:rsidP="00C861A3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6A6C99D0" w14:textId="77777777" w:rsidTr="00A40451">
        <w:tc>
          <w:tcPr>
            <w:tcW w:w="976" w:type="dxa"/>
          </w:tcPr>
          <w:p w14:paraId="6C3372C7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8687" w:type="dxa"/>
          </w:tcPr>
          <w:p w14:paraId="0CC7396D" w14:textId="623B118E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финансовых ресурсов, необходи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мых для реализации Стратегии 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1F2CB43" w14:textId="23B80DB7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48E3E021" w14:textId="77777777" w:rsidTr="00A40451">
        <w:tc>
          <w:tcPr>
            <w:tcW w:w="976" w:type="dxa"/>
          </w:tcPr>
          <w:p w14:paraId="63559D8C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8687" w:type="dxa"/>
          </w:tcPr>
          <w:p w14:paraId="6689EDA8" w14:textId="09CCB9F7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иных ресурсов, необходимых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 xml:space="preserve"> для реализации Стратегии 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46F3227" w14:textId="130320EC" w:rsidR="00C862A3" w:rsidRPr="0062684E" w:rsidRDefault="00F83CCF" w:rsidP="00C861A3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862A3" w14:paraId="698D52CA" w14:textId="77777777" w:rsidTr="00A40451">
        <w:tc>
          <w:tcPr>
            <w:tcW w:w="9663" w:type="dxa"/>
            <w:gridSpan w:val="2"/>
          </w:tcPr>
          <w:p w14:paraId="691A2349" w14:textId="645FA787" w:rsidR="00C862A3" w:rsidRPr="00270CCA" w:rsidRDefault="00C862A3" w:rsidP="009631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6. Система управления, контроля и мо</w:t>
            </w:r>
            <w:r w:rsidR="0078683A">
              <w:rPr>
                <w:rFonts w:ascii="Times New Roman" w:hAnsi="Times New Roman" w:cs="Times New Roman"/>
                <w:b/>
                <w:sz w:val="24"/>
                <w:szCs w:val="24"/>
              </w:rPr>
              <w:t>ниторинга реализации Стратегии</w:t>
            </w:r>
            <w:r w:rsidR="00A404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……...</w:t>
            </w:r>
            <w:r w:rsidR="0078683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AC8846F" w14:textId="3A50545A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862A3" w14:paraId="18E6DE37" w14:textId="77777777" w:rsidTr="00A40451">
        <w:tc>
          <w:tcPr>
            <w:tcW w:w="976" w:type="dxa"/>
          </w:tcPr>
          <w:p w14:paraId="6DADFF9F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8687" w:type="dxa"/>
          </w:tcPr>
          <w:p w14:paraId="47347AB6" w14:textId="01F4DDC4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и этапы реализ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ции Стратегии 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3546D03" w14:textId="1BFA7492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862A3" w14:paraId="3567E0BD" w14:textId="77777777" w:rsidTr="00A40451">
        <w:tc>
          <w:tcPr>
            <w:tcW w:w="976" w:type="dxa"/>
          </w:tcPr>
          <w:p w14:paraId="6BE79A73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8687" w:type="dxa"/>
          </w:tcPr>
          <w:p w14:paraId="2F1D3001" w14:textId="3DB26AF1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управления реал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зацией Стратегии 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0DC76484" w14:textId="04CBE7CD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6E6C3FBD" w14:textId="77777777" w:rsidTr="00A40451">
        <w:tc>
          <w:tcPr>
            <w:tcW w:w="976" w:type="dxa"/>
          </w:tcPr>
          <w:p w14:paraId="6D2582C2" w14:textId="77777777" w:rsidR="00C862A3" w:rsidRPr="001B2B1D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2B1D"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8687" w:type="dxa"/>
          </w:tcPr>
          <w:p w14:paraId="53162CFC" w14:textId="369D48A5" w:rsidR="00C862A3" w:rsidRPr="001B2B1D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Механизмы реализа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ции Стратегии ……………………………………………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4C89797" w14:textId="1179C597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74B0CDCA" w14:textId="77777777" w:rsidTr="00A40451">
        <w:tc>
          <w:tcPr>
            <w:tcW w:w="976" w:type="dxa"/>
          </w:tcPr>
          <w:p w14:paraId="49D6253A" w14:textId="77777777" w:rsidR="00C862A3" w:rsidRPr="001B2B1D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6.3.1</w:t>
            </w:r>
          </w:p>
        </w:tc>
        <w:tc>
          <w:tcPr>
            <w:tcW w:w="8687" w:type="dxa"/>
          </w:tcPr>
          <w:p w14:paraId="375F0DBE" w14:textId="089868B4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Механизм планировани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549F0C89" w14:textId="53399419" w:rsidR="00C862A3" w:rsidRPr="0062684E" w:rsidRDefault="00F83CCF" w:rsidP="009631D1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C862A3" w14:paraId="16AB6AB2" w14:textId="77777777" w:rsidTr="00A40451">
        <w:tc>
          <w:tcPr>
            <w:tcW w:w="976" w:type="dxa"/>
          </w:tcPr>
          <w:p w14:paraId="3DD3BF69" w14:textId="77777777" w:rsidR="00C862A3" w:rsidRPr="001B2B1D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6.3.2</w:t>
            </w:r>
          </w:p>
        </w:tc>
        <w:tc>
          <w:tcPr>
            <w:tcW w:w="8687" w:type="dxa"/>
          </w:tcPr>
          <w:p w14:paraId="7F62F0E3" w14:textId="04785571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Финансово-экономич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ский механизм 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11C03B30" w14:textId="2CA56264" w:rsidR="00C862A3" w:rsidRPr="0062684E" w:rsidRDefault="00F83CCF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5236B6E9" w14:textId="77777777" w:rsidTr="00A40451">
        <w:tc>
          <w:tcPr>
            <w:tcW w:w="976" w:type="dxa"/>
          </w:tcPr>
          <w:p w14:paraId="4928E25D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6.3.3</w:t>
            </w:r>
          </w:p>
        </w:tc>
        <w:tc>
          <w:tcPr>
            <w:tcW w:w="8687" w:type="dxa"/>
          </w:tcPr>
          <w:p w14:paraId="4080F05D" w14:textId="11C02483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Нормативно-право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ой механизм ………………………………………………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……...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D91ECD0" w14:textId="4790223B" w:rsidR="00C862A3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2F42DD21" w14:textId="77777777" w:rsidTr="00A40451">
        <w:tc>
          <w:tcPr>
            <w:tcW w:w="976" w:type="dxa"/>
          </w:tcPr>
          <w:p w14:paraId="1813F033" w14:textId="20F8B172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6.3.4</w:t>
            </w:r>
          </w:p>
        </w:tc>
        <w:tc>
          <w:tcPr>
            <w:tcW w:w="8687" w:type="dxa"/>
          </w:tcPr>
          <w:p w14:paraId="4FF2890D" w14:textId="43FA8798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Организационно-управл</w:t>
            </w:r>
            <w:r w:rsidR="0078683A">
              <w:rPr>
                <w:rFonts w:ascii="Times New Roman" w:hAnsi="Times New Roman" w:cs="Times New Roman"/>
                <w:sz w:val="24"/>
                <w:szCs w:val="24"/>
              </w:rPr>
              <w:t>ен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ческий механизм 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6809E3A" w14:textId="23A6E581" w:rsidR="00C862A3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38AAA282" w14:textId="77777777" w:rsidTr="00A40451">
        <w:tc>
          <w:tcPr>
            <w:tcW w:w="976" w:type="dxa"/>
          </w:tcPr>
          <w:p w14:paraId="332A0E76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6.3.5</w:t>
            </w:r>
          </w:p>
        </w:tc>
        <w:tc>
          <w:tcPr>
            <w:tcW w:w="8687" w:type="dxa"/>
          </w:tcPr>
          <w:p w14:paraId="6F7985AD" w14:textId="514640BD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Информационно-коммуникативный механизм ……………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240A429F" w14:textId="4A93E769" w:rsidR="00C862A3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7A9CE454" w14:textId="77777777" w:rsidTr="00A40451">
        <w:tc>
          <w:tcPr>
            <w:tcW w:w="976" w:type="dxa"/>
          </w:tcPr>
          <w:p w14:paraId="0529196A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8687" w:type="dxa"/>
          </w:tcPr>
          <w:p w14:paraId="14C0B63A" w14:textId="48BC5E91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мониторинга и контр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оля за Стратегией 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401B83D2" w14:textId="4B9D5260" w:rsidR="00C862A3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862A3" w14:paraId="5D34C5C0" w14:textId="77777777" w:rsidTr="00A40451">
        <w:tc>
          <w:tcPr>
            <w:tcW w:w="976" w:type="dxa"/>
          </w:tcPr>
          <w:p w14:paraId="6FF070EF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8687" w:type="dxa"/>
          </w:tcPr>
          <w:p w14:paraId="76297BEE" w14:textId="0F91256D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Инструменты реализа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241CA9">
              <w:rPr>
                <w:rFonts w:ascii="Times New Roman" w:hAnsi="Times New Roman" w:cs="Times New Roman"/>
                <w:sz w:val="24"/>
                <w:szCs w:val="24"/>
              </w:rPr>
              <w:t>ии Стратегии …………………………………………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30844416" w14:textId="122B2E3F" w:rsidR="00C862A3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C862A3" w14:paraId="28DD61B4" w14:textId="77777777" w:rsidTr="00A40451">
        <w:tc>
          <w:tcPr>
            <w:tcW w:w="976" w:type="dxa"/>
          </w:tcPr>
          <w:p w14:paraId="4C9334B6" w14:textId="77777777" w:rsidR="00C862A3" w:rsidRPr="00D326C3" w:rsidRDefault="00C862A3" w:rsidP="00963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8687" w:type="dxa"/>
          </w:tcPr>
          <w:p w14:paraId="4659FB6A" w14:textId="1EB12D87" w:rsidR="00C862A3" w:rsidRPr="00D326C3" w:rsidRDefault="00C862A3" w:rsidP="00963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Информация о муниципальных программах, утверждаемых в целях реализации Стр</w:t>
            </w:r>
            <w:r w:rsidR="00F95F7B">
              <w:rPr>
                <w:rFonts w:ascii="Times New Roman" w:hAnsi="Times New Roman" w:cs="Times New Roman"/>
                <w:sz w:val="24"/>
                <w:szCs w:val="24"/>
              </w:rPr>
              <w:t>атегии …………………………………………………………...</w:t>
            </w:r>
            <w:r w:rsidR="00A40451">
              <w:rPr>
                <w:rFonts w:ascii="Times New Roman" w:hAnsi="Times New Roman" w:cs="Times New Roman"/>
                <w:sz w:val="24"/>
                <w:szCs w:val="24"/>
              </w:rPr>
              <w:t>...............................</w:t>
            </w:r>
          </w:p>
        </w:tc>
        <w:tc>
          <w:tcPr>
            <w:tcW w:w="643" w:type="dxa"/>
            <w:shd w:val="clear" w:color="auto" w:fill="C6D9F1" w:themeFill="text2" w:themeFillTint="33"/>
          </w:tcPr>
          <w:p w14:paraId="62DE9C16" w14:textId="77777777" w:rsidR="00C862A3" w:rsidRDefault="00C862A3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0EEE6C" w14:textId="26C7822F" w:rsidR="00723DE9" w:rsidRPr="0062684E" w:rsidRDefault="00723DE9" w:rsidP="009631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861A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</w:tbl>
    <w:p w14:paraId="4FFA0045" w14:textId="77777777" w:rsidR="00C862A3" w:rsidRDefault="00C862A3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C74AA7" w14:textId="77777777" w:rsidR="006F5924" w:rsidRDefault="006F5924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sectPr w:rsidR="006F5924" w:rsidSect="00A40451">
          <w:headerReference w:type="default" r:id="rId10"/>
          <w:footerReference w:type="default" r:id="rId11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4195BF7D" w14:textId="13B1C460" w:rsidR="003A5A3A" w:rsidRPr="00304669" w:rsidRDefault="00835C11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ОБЩИЕ ПОЛОЖЕНИЯ</w:t>
      </w:r>
    </w:p>
    <w:p w14:paraId="28DFE991" w14:textId="77777777" w:rsidR="00856CC0" w:rsidRPr="00D81A95" w:rsidRDefault="00856CC0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31101A45" w14:textId="77777777" w:rsidR="00D81A95" w:rsidRPr="00D81A95" w:rsidRDefault="00D81A95" w:rsidP="00D81A95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14:paraId="51CCA48E" w14:textId="77777777" w:rsid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2D1AD1C" w14:textId="77777777" w:rsidR="00835C11" w:rsidRDefault="00835C11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Муниципальное образование «город </w:t>
      </w:r>
      <w:r w:rsidR="009631D1">
        <w:rPr>
          <w:rFonts w:ascii="Times New Roman" w:hAnsi="Times New Roman" w:cs="Times New Roman"/>
          <w:sz w:val="24"/>
          <w:szCs w:val="24"/>
        </w:rPr>
        <w:t>Обь Новосибирской области</w:t>
      </w:r>
      <w:r>
        <w:rPr>
          <w:rFonts w:ascii="Times New Roman" w:hAnsi="Times New Roman" w:cs="Times New Roman"/>
          <w:sz w:val="24"/>
          <w:szCs w:val="24"/>
        </w:rPr>
        <w:t>», являясь частью открытой экономической и социальной системы Новосибирской области, вырабатывает и реализует социально-экономическую политику в едином экономическом и правовом пространстве Новосибирской области и Российской Федерации.</w:t>
      </w:r>
    </w:p>
    <w:p w14:paraId="30EAD6A0" w14:textId="3405F831" w:rsidR="00835C11" w:rsidRDefault="00835C11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Стратегия социально-экономического развития </w:t>
      </w:r>
      <w:r w:rsidR="00F85A3E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A078A">
        <w:rPr>
          <w:rFonts w:ascii="Times New Roman" w:hAnsi="Times New Roman" w:cs="Times New Roman"/>
          <w:sz w:val="24"/>
          <w:szCs w:val="24"/>
        </w:rPr>
        <w:t xml:space="preserve">(далее – Стратегия) </w:t>
      </w:r>
      <w:r>
        <w:rPr>
          <w:rFonts w:ascii="Times New Roman" w:hAnsi="Times New Roman" w:cs="Times New Roman"/>
          <w:sz w:val="24"/>
          <w:szCs w:val="24"/>
        </w:rPr>
        <w:t>является основным документом стратегического планирования на уровне муниципального образования, определяющим цели и задачи муниципального управления социального экономического разв</w:t>
      </w:r>
      <w:r w:rsidR="009631D1">
        <w:rPr>
          <w:rFonts w:ascii="Times New Roman" w:hAnsi="Times New Roman" w:cs="Times New Roman"/>
          <w:sz w:val="24"/>
          <w:szCs w:val="24"/>
        </w:rPr>
        <w:t>ития город</w:t>
      </w:r>
      <w:r w:rsidR="00F85A3E">
        <w:rPr>
          <w:rFonts w:ascii="Times New Roman" w:hAnsi="Times New Roman" w:cs="Times New Roman"/>
          <w:sz w:val="24"/>
          <w:szCs w:val="24"/>
        </w:rPr>
        <w:t xml:space="preserve">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на долгосрочный период.</w:t>
      </w:r>
    </w:p>
    <w:p w14:paraId="3C388E98" w14:textId="77777777" w:rsidR="006A078A" w:rsidRDefault="006A078A" w:rsidP="006A078A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разработана в соответствии с основными существующими в настоящее время документами стратегического планирования, принятыми на федеральном, региональном, муниципальном уровнях:</w:t>
      </w:r>
    </w:p>
    <w:p w14:paraId="60C32838" w14:textId="77777777" w:rsidR="006A078A" w:rsidRPr="00400376" w:rsidRDefault="006A078A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03"/>
        </w:tabs>
        <w:ind w:firstLine="567"/>
        <w:rPr>
          <w:color w:val="auto"/>
          <w:sz w:val="24"/>
          <w:szCs w:val="24"/>
        </w:rPr>
      </w:pPr>
      <w:r w:rsidRPr="00400376">
        <w:rPr>
          <w:rStyle w:val="11"/>
          <w:color w:val="auto"/>
          <w:sz w:val="24"/>
          <w:szCs w:val="24"/>
        </w:rPr>
        <w:t>Федеральный закон от 28 июня 2014 года №172 -ФЗ «О стратегическом планировании в Российской Федерации»;</w:t>
      </w:r>
    </w:p>
    <w:p w14:paraId="39EAE5BA" w14:textId="77777777" w:rsidR="006A078A" w:rsidRPr="00400376" w:rsidRDefault="006A078A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18"/>
        </w:tabs>
        <w:ind w:firstLine="567"/>
        <w:rPr>
          <w:color w:val="auto"/>
          <w:sz w:val="24"/>
          <w:szCs w:val="24"/>
        </w:rPr>
      </w:pPr>
      <w:r w:rsidRPr="00400376">
        <w:rPr>
          <w:rStyle w:val="11"/>
          <w:color w:val="auto"/>
          <w:sz w:val="24"/>
          <w:szCs w:val="24"/>
        </w:rPr>
        <w:t>Федеральный закон от 6 октября 2003 года №131-Ф3 «Об общих принципах организации местного самоуправления в Российской Федерации»;</w:t>
      </w:r>
    </w:p>
    <w:p w14:paraId="4557FEBF" w14:textId="738A0A58" w:rsidR="00ED4C4F" w:rsidRPr="00E74D93" w:rsidRDefault="00E7050A" w:rsidP="006A078A">
      <w:pPr>
        <w:pStyle w:val="ab"/>
        <w:numPr>
          <w:ilvl w:val="0"/>
          <w:numId w:val="2"/>
        </w:numPr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74D93">
        <w:rPr>
          <w:rStyle w:val="11"/>
          <w:color w:val="auto"/>
          <w:sz w:val="24"/>
          <w:szCs w:val="24"/>
        </w:rPr>
        <w:t>Постановление П</w:t>
      </w:r>
      <w:r w:rsidR="00ED4C4F" w:rsidRPr="00E74D93">
        <w:rPr>
          <w:rStyle w:val="11"/>
          <w:color w:val="auto"/>
          <w:sz w:val="24"/>
          <w:szCs w:val="24"/>
        </w:rPr>
        <w:t xml:space="preserve">равительства Новосибирской области от </w:t>
      </w:r>
      <w:r w:rsidR="00E97C7D" w:rsidRPr="00E74D93">
        <w:rPr>
          <w:rStyle w:val="11"/>
          <w:color w:val="auto"/>
          <w:sz w:val="24"/>
          <w:szCs w:val="24"/>
        </w:rPr>
        <w:t>19.03.2019</w:t>
      </w:r>
      <w:r w:rsidR="00ED4C4F" w:rsidRPr="00E74D93">
        <w:rPr>
          <w:rStyle w:val="11"/>
          <w:color w:val="auto"/>
          <w:sz w:val="24"/>
          <w:szCs w:val="24"/>
        </w:rPr>
        <w:t xml:space="preserve"> №</w:t>
      </w:r>
      <w:r w:rsidR="00E97C7D" w:rsidRPr="00E74D93">
        <w:rPr>
          <w:rStyle w:val="11"/>
          <w:color w:val="auto"/>
          <w:sz w:val="24"/>
          <w:szCs w:val="24"/>
        </w:rPr>
        <w:t>105-п</w:t>
      </w:r>
      <w:r w:rsidR="00ED4C4F" w:rsidRPr="00E74D93">
        <w:rPr>
          <w:rStyle w:val="11"/>
          <w:color w:val="auto"/>
          <w:sz w:val="24"/>
          <w:szCs w:val="24"/>
        </w:rPr>
        <w:t>. «О стратегии социально-экономического развития Новосибирской области на период до 2030 года»;</w:t>
      </w:r>
    </w:p>
    <w:p w14:paraId="5BD4B7E2" w14:textId="77777777" w:rsidR="00A24247" w:rsidRPr="00400376" w:rsidRDefault="00A24247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400376">
        <w:rPr>
          <w:rStyle w:val="11"/>
          <w:color w:val="auto"/>
          <w:sz w:val="24"/>
          <w:szCs w:val="24"/>
        </w:rPr>
        <w:t>Решение совета депутатов города Новосибирска от 24.12.2018 №726 «О стратегии социально-экономического развития города Новосибирска на период до 2030 года и признании утратившими силу отдельных решений городского совета Новосибирска, совета депутатов города Новосибирска»;</w:t>
      </w:r>
    </w:p>
    <w:p w14:paraId="185DFA21" w14:textId="3A4F69F1" w:rsidR="00DB2FD0" w:rsidRPr="00E74D93" w:rsidRDefault="00DB2FD0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E74D93">
        <w:rPr>
          <w:rStyle w:val="11"/>
          <w:color w:val="auto"/>
          <w:sz w:val="24"/>
          <w:szCs w:val="24"/>
        </w:rPr>
        <w:t xml:space="preserve">Решение </w:t>
      </w:r>
      <w:r w:rsidR="00400376">
        <w:rPr>
          <w:rStyle w:val="11"/>
          <w:color w:val="auto"/>
          <w:sz w:val="24"/>
          <w:szCs w:val="24"/>
        </w:rPr>
        <w:t>Совета депутатов города Оби</w:t>
      </w:r>
      <w:r w:rsidRPr="00E74D93">
        <w:rPr>
          <w:rStyle w:val="11"/>
          <w:color w:val="auto"/>
          <w:sz w:val="24"/>
          <w:szCs w:val="24"/>
        </w:rPr>
        <w:t xml:space="preserve"> Новосибирской области от</w:t>
      </w:r>
      <w:r w:rsidR="00E97C7D" w:rsidRPr="00E74D93">
        <w:rPr>
          <w:rStyle w:val="11"/>
          <w:color w:val="auto"/>
          <w:sz w:val="24"/>
          <w:szCs w:val="24"/>
        </w:rPr>
        <w:t xml:space="preserve"> 24.12.2018</w:t>
      </w:r>
      <w:r w:rsidRPr="00E74D93">
        <w:rPr>
          <w:rStyle w:val="11"/>
          <w:color w:val="auto"/>
          <w:sz w:val="24"/>
          <w:szCs w:val="24"/>
        </w:rPr>
        <w:t xml:space="preserve"> №</w:t>
      </w:r>
      <w:r w:rsidR="00E97C7D" w:rsidRPr="00E74D93">
        <w:rPr>
          <w:rStyle w:val="11"/>
          <w:color w:val="auto"/>
          <w:sz w:val="24"/>
          <w:szCs w:val="24"/>
        </w:rPr>
        <w:t xml:space="preserve">726 </w:t>
      </w:r>
      <w:r w:rsidRPr="00E74D93">
        <w:rPr>
          <w:rStyle w:val="11"/>
          <w:color w:val="auto"/>
          <w:sz w:val="24"/>
          <w:szCs w:val="24"/>
        </w:rPr>
        <w:t>«Об утверждении Генерального плана города</w:t>
      </w:r>
      <w:r w:rsidR="009631D1" w:rsidRPr="00E74D93">
        <w:rPr>
          <w:rStyle w:val="11"/>
          <w:color w:val="auto"/>
          <w:sz w:val="24"/>
          <w:szCs w:val="24"/>
        </w:rPr>
        <w:t xml:space="preserve"> Обь</w:t>
      </w:r>
      <w:r w:rsidR="00A24247" w:rsidRPr="00E74D93">
        <w:rPr>
          <w:rStyle w:val="11"/>
          <w:color w:val="auto"/>
          <w:sz w:val="24"/>
          <w:szCs w:val="24"/>
        </w:rPr>
        <w:t xml:space="preserve"> Новосибирской области;</w:t>
      </w:r>
    </w:p>
    <w:p w14:paraId="4F95BF4B" w14:textId="59B1B020" w:rsidR="00E74D93" w:rsidRPr="00D67F99" w:rsidRDefault="00E74D93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D67F99">
        <w:rPr>
          <w:rStyle w:val="11"/>
          <w:color w:val="auto"/>
          <w:sz w:val="24"/>
          <w:szCs w:val="24"/>
        </w:rPr>
        <w:t>Реш</w:t>
      </w:r>
      <w:r w:rsidR="00400376">
        <w:rPr>
          <w:rStyle w:val="11"/>
          <w:color w:val="auto"/>
          <w:sz w:val="24"/>
          <w:szCs w:val="24"/>
        </w:rPr>
        <w:t>ение Совета депутатов города Оби</w:t>
      </w:r>
      <w:r w:rsidRPr="00D67F99">
        <w:rPr>
          <w:rStyle w:val="11"/>
          <w:color w:val="auto"/>
          <w:sz w:val="24"/>
          <w:szCs w:val="24"/>
        </w:rPr>
        <w:t xml:space="preserve"> Новосибирской области от 29.12.2015 №577 «Об утверждении Положения о стратегическом планировании социально-экономического развития в городе Оби Новосибирской области»</w:t>
      </w:r>
    </w:p>
    <w:p w14:paraId="1329498B" w14:textId="77777777" w:rsidR="00F879BC" w:rsidRPr="00D67F99" w:rsidRDefault="00E74D93" w:rsidP="006A078A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D67F99">
        <w:rPr>
          <w:rStyle w:val="11"/>
          <w:color w:val="auto"/>
          <w:sz w:val="24"/>
          <w:szCs w:val="24"/>
          <w:shd w:val="clear" w:color="auto" w:fill="auto"/>
        </w:rPr>
        <w:t xml:space="preserve">Постановление администрации города Оби Новосибирской области от </w:t>
      </w:r>
      <w:r w:rsidR="00F879BC" w:rsidRPr="00D67F99">
        <w:rPr>
          <w:rStyle w:val="11"/>
          <w:color w:val="auto"/>
          <w:sz w:val="24"/>
          <w:szCs w:val="24"/>
          <w:shd w:val="clear" w:color="auto" w:fill="auto"/>
        </w:rPr>
        <w:t>31.05.2016 №493 «Об утверждении Порядка разработки и корректировки прогноза социально-экономического развития города Оби Новосибирской области»</w:t>
      </w:r>
    </w:p>
    <w:p w14:paraId="63579722" w14:textId="3ECE12EB" w:rsidR="00F879BC" w:rsidRPr="00D67F99" w:rsidRDefault="00E74D93" w:rsidP="00F879BC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D67F99">
        <w:rPr>
          <w:rStyle w:val="11"/>
          <w:color w:val="auto"/>
          <w:sz w:val="24"/>
          <w:szCs w:val="24"/>
          <w:shd w:val="clear" w:color="auto" w:fill="auto"/>
        </w:rPr>
        <w:t xml:space="preserve"> </w:t>
      </w:r>
      <w:r w:rsidR="00F879BC" w:rsidRPr="00D67F99">
        <w:rPr>
          <w:rStyle w:val="11"/>
          <w:color w:val="auto"/>
          <w:sz w:val="24"/>
          <w:szCs w:val="24"/>
          <w:shd w:val="clear" w:color="auto" w:fill="auto"/>
        </w:rPr>
        <w:t>Постановление администрации города Оби Новосибирской области от 31.05.</w:t>
      </w:r>
      <w:r w:rsidR="005E3408" w:rsidRPr="00D67F99">
        <w:rPr>
          <w:rStyle w:val="11"/>
          <w:color w:val="auto"/>
          <w:sz w:val="24"/>
          <w:szCs w:val="24"/>
          <w:shd w:val="clear" w:color="auto" w:fill="auto"/>
        </w:rPr>
        <w:t>2016 №492</w:t>
      </w:r>
      <w:r w:rsidR="00F879BC" w:rsidRPr="00D67F99">
        <w:rPr>
          <w:rStyle w:val="11"/>
          <w:color w:val="auto"/>
          <w:sz w:val="24"/>
          <w:szCs w:val="24"/>
          <w:shd w:val="clear" w:color="auto" w:fill="auto"/>
        </w:rPr>
        <w:t xml:space="preserve"> «Об утверждении Порядка разработки и корректировки</w:t>
      </w:r>
      <w:r w:rsidR="005E3408" w:rsidRPr="00D67F99">
        <w:rPr>
          <w:rStyle w:val="11"/>
          <w:color w:val="auto"/>
          <w:sz w:val="24"/>
          <w:szCs w:val="24"/>
          <w:shd w:val="clear" w:color="auto" w:fill="auto"/>
        </w:rPr>
        <w:t xml:space="preserve"> плана мероприятий по реализации стратегии</w:t>
      </w:r>
      <w:r w:rsidR="00F879BC" w:rsidRPr="00D67F99">
        <w:rPr>
          <w:rStyle w:val="11"/>
          <w:color w:val="auto"/>
          <w:sz w:val="24"/>
          <w:szCs w:val="24"/>
          <w:shd w:val="clear" w:color="auto" w:fill="auto"/>
        </w:rPr>
        <w:t xml:space="preserve"> социально-экономического развития города Оби Новосибирской области»</w:t>
      </w:r>
    </w:p>
    <w:p w14:paraId="65CBD04C" w14:textId="1C80C7A9" w:rsidR="005E3408" w:rsidRPr="00D67F99" w:rsidRDefault="005E3408" w:rsidP="005E3408">
      <w:pPr>
        <w:pStyle w:val="ac"/>
        <w:numPr>
          <w:ilvl w:val="0"/>
          <w:numId w:val="2"/>
        </w:numPr>
        <w:shd w:val="clear" w:color="auto" w:fill="auto"/>
        <w:tabs>
          <w:tab w:val="left" w:pos="913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D67F99">
        <w:rPr>
          <w:rStyle w:val="11"/>
          <w:color w:val="auto"/>
          <w:sz w:val="24"/>
          <w:szCs w:val="24"/>
          <w:shd w:val="clear" w:color="auto" w:fill="auto"/>
        </w:rPr>
        <w:t>Постановление администрации города Оби Новосибирской области от 31.05.2016 №494 «Об утверждении Порядка разработки и корректировки стратегии социально-экономического развития города Оби Новосибирской области»</w:t>
      </w:r>
    </w:p>
    <w:p w14:paraId="1CA250E4" w14:textId="07D840F2" w:rsidR="000257F4" w:rsidRDefault="000257F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содержит анализ текущего социально-экономического состояния город</w:t>
      </w:r>
      <w:r w:rsidR="000938E6">
        <w:rPr>
          <w:rFonts w:ascii="Times New Roman" w:hAnsi="Times New Roman" w:cs="Times New Roman"/>
          <w:sz w:val="24"/>
          <w:szCs w:val="24"/>
        </w:rPr>
        <w:t>а Обь</w:t>
      </w:r>
      <w:r>
        <w:rPr>
          <w:rFonts w:ascii="Times New Roman" w:hAnsi="Times New Roman" w:cs="Times New Roman"/>
          <w:sz w:val="24"/>
          <w:szCs w:val="24"/>
        </w:rPr>
        <w:t xml:space="preserve">, цели и задачи долгосрочного развития, краткое описание стратегических приоритетов и программ, перспективы пространственного </w:t>
      </w:r>
      <w:r w:rsidR="000938E6">
        <w:rPr>
          <w:rFonts w:ascii="Times New Roman" w:hAnsi="Times New Roman" w:cs="Times New Roman"/>
          <w:sz w:val="24"/>
          <w:szCs w:val="24"/>
        </w:rPr>
        <w:t>развития города</w:t>
      </w:r>
      <w:r>
        <w:rPr>
          <w:rFonts w:ascii="Times New Roman" w:hAnsi="Times New Roman" w:cs="Times New Roman"/>
          <w:sz w:val="24"/>
          <w:szCs w:val="24"/>
        </w:rPr>
        <w:t xml:space="preserve"> и выбор механизмов реализации Стратегии.</w:t>
      </w:r>
    </w:p>
    <w:p w14:paraId="1A05F8DF" w14:textId="1B71C5DD" w:rsidR="000257F4" w:rsidRDefault="000257F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с целевыми ориентирами до 203</w:t>
      </w:r>
      <w:r w:rsidR="006A078A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года ориентирована на долгосрочную перспективу и гибкий подход к достижению поставленных целей в зависимости от социально-экономических условий. Основные принципы стратегического планирования в </w:t>
      </w:r>
      <w:r w:rsidR="000938E6">
        <w:rPr>
          <w:rFonts w:ascii="Times New Roman" w:hAnsi="Times New Roman" w:cs="Times New Roman"/>
          <w:sz w:val="24"/>
          <w:szCs w:val="24"/>
        </w:rPr>
        <w:t>городе Обь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722945C5" w14:textId="5BCF5D34" w:rsidR="000257F4" w:rsidRDefault="000257F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интеграция развития город</w:t>
      </w:r>
      <w:r w:rsidR="000938E6">
        <w:rPr>
          <w:rFonts w:ascii="Times New Roman" w:hAnsi="Times New Roman" w:cs="Times New Roman"/>
          <w:sz w:val="24"/>
          <w:szCs w:val="24"/>
        </w:rPr>
        <w:t>а Обь</w:t>
      </w:r>
      <w:r>
        <w:rPr>
          <w:rFonts w:ascii="Times New Roman" w:hAnsi="Times New Roman" w:cs="Times New Roman"/>
          <w:sz w:val="24"/>
          <w:szCs w:val="24"/>
        </w:rPr>
        <w:t xml:space="preserve"> в социально-экономические и социокультурные процессы, протекающие в Новосибирской области</w:t>
      </w:r>
      <w:r w:rsidR="006A078A">
        <w:rPr>
          <w:rFonts w:ascii="Times New Roman" w:hAnsi="Times New Roman" w:cs="Times New Roman"/>
          <w:sz w:val="24"/>
          <w:szCs w:val="24"/>
        </w:rPr>
        <w:t>, Российской Федерации;</w:t>
      </w:r>
    </w:p>
    <w:p w14:paraId="346690B3" w14:textId="2658072F" w:rsidR="006A078A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ориентация не на совокупность отдельных мероприятий, а на системный характер планируемых преобразований, сохраняющий целостный образ </w:t>
      </w:r>
      <w:r w:rsidR="000938E6">
        <w:rPr>
          <w:rFonts w:ascii="Times New Roman" w:hAnsi="Times New Roman" w:cs="Times New Roman"/>
          <w:sz w:val="24"/>
          <w:szCs w:val="24"/>
        </w:rPr>
        <w:t>города</w:t>
      </w:r>
      <w:r>
        <w:rPr>
          <w:rFonts w:ascii="Times New Roman" w:hAnsi="Times New Roman" w:cs="Times New Roman"/>
          <w:sz w:val="24"/>
          <w:szCs w:val="24"/>
        </w:rPr>
        <w:t xml:space="preserve"> и предполагающий выбор </w:t>
      </w:r>
      <w:r>
        <w:rPr>
          <w:rFonts w:ascii="Times New Roman" w:hAnsi="Times New Roman" w:cs="Times New Roman"/>
          <w:sz w:val="24"/>
          <w:szCs w:val="24"/>
        </w:rPr>
        <w:lastRenderedPageBreak/>
        <w:t>наиболее эффективных альтернатив из всего многообразия потенциальных вариантов достижения поставленных целей;</w:t>
      </w:r>
    </w:p>
    <w:p w14:paraId="5DC9FFDD" w14:textId="77777777" w:rsidR="006A078A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учет интересов различных категорий населения во избежание потенциальных конфликтов;</w:t>
      </w:r>
    </w:p>
    <w:p w14:paraId="29699D26" w14:textId="77777777" w:rsidR="006A078A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активное привлечение творческого потенциала населения в процессе разработки и реализации Стратегии;</w:t>
      </w:r>
    </w:p>
    <w:p w14:paraId="53BE88CE" w14:textId="77777777" w:rsidR="006A078A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предоставление возможности населению, всем общественным силам, представителям всех хозяйствующих структур принимать участие в выборе стратегических решений и их успешной реализации;</w:t>
      </w:r>
    </w:p>
    <w:p w14:paraId="4F93240C" w14:textId="41F9E8E7" w:rsidR="006A078A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стремление к оптимальному сочетанию экономической эффективности и социальной направленности приоритетных направлений развития </w:t>
      </w:r>
      <w:r w:rsidR="000938E6">
        <w:rPr>
          <w:rFonts w:ascii="Times New Roman" w:hAnsi="Times New Roman" w:cs="Times New Roman"/>
          <w:sz w:val="24"/>
          <w:szCs w:val="24"/>
        </w:rPr>
        <w:t>города Обь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ADAB8B3" w14:textId="1AFA45FD" w:rsidR="006A078A" w:rsidRPr="00567303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процессе реализации Стратегия может корректироваться с учетом изменений, </w:t>
      </w:r>
      <w:r w:rsidRPr="00567303">
        <w:rPr>
          <w:rFonts w:ascii="Times New Roman" w:hAnsi="Times New Roman" w:cs="Times New Roman"/>
          <w:sz w:val="24"/>
          <w:szCs w:val="24"/>
        </w:rPr>
        <w:t xml:space="preserve">происходящих во внешней </w:t>
      </w:r>
      <w:r w:rsidR="00287912" w:rsidRPr="00567303">
        <w:rPr>
          <w:rFonts w:ascii="Times New Roman" w:hAnsi="Times New Roman" w:cs="Times New Roman"/>
          <w:sz w:val="24"/>
          <w:szCs w:val="24"/>
        </w:rPr>
        <w:t xml:space="preserve">и </w:t>
      </w:r>
      <w:r w:rsidRPr="00567303">
        <w:rPr>
          <w:rFonts w:ascii="Times New Roman" w:hAnsi="Times New Roman" w:cs="Times New Roman"/>
          <w:sz w:val="24"/>
          <w:szCs w:val="24"/>
        </w:rPr>
        <w:t>внутренней сред</w:t>
      </w:r>
      <w:r w:rsidR="00287912" w:rsidRPr="00567303">
        <w:rPr>
          <w:rFonts w:ascii="Times New Roman" w:hAnsi="Times New Roman" w:cs="Times New Roman"/>
          <w:sz w:val="24"/>
          <w:szCs w:val="24"/>
        </w:rPr>
        <w:t>ах</w:t>
      </w:r>
      <w:r w:rsidRPr="00567303">
        <w:rPr>
          <w:rFonts w:ascii="Times New Roman" w:hAnsi="Times New Roman" w:cs="Times New Roman"/>
          <w:sz w:val="24"/>
          <w:szCs w:val="24"/>
        </w:rPr>
        <w:t>.</w:t>
      </w:r>
    </w:p>
    <w:p w14:paraId="13EC8ACA" w14:textId="0E5BCC49" w:rsidR="008E3B54" w:rsidRDefault="008E3B5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целях разработки стратегии </w:t>
      </w:r>
      <w:r w:rsidR="00287912" w:rsidRPr="00287912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администрации г</w:t>
      </w:r>
      <w:r w:rsidR="009631D1">
        <w:rPr>
          <w:rFonts w:ascii="Times New Roman" w:hAnsi="Times New Roman" w:cs="Times New Roman"/>
          <w:sz w:val="24"/>
          <w:szCs w:val="24"/>
        </w:rPr>
        <w:t>ород</w:t>
      </w:r>
      <w:r w:rsidR="000938E6">
        <w:rPr>
          <w:rFonts w:ascii="Times New Roman" w:hAnsi="Times New Roman" w:cs="Times New Roman"/>
          <w:sz w:val="24"/>
          <w:szCs w:val="24"/>
        </w:rPr>
        <w:t xml:space="preserve">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была создана рабочая группа. В состав рабочей </w:t>
      </w:r>
      <w:r w:rsidR="00D17C4E">
        <w:rPr>
          <w:rFonts w:ascii="Times New Roman" w:hAnsi="Times New Roman" w:cs="Times New Roman"/>
          <w:sz w:val="24"/>
          <w:szCs w:val="24"/>
        </w:rPr>
        <w:t>группы, возглавляемой главой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7C4E">
        <w:rPr>
          <w:rFonts w:ascii="Times New Roman" w:hAnsi="Times New Roman" w:cs="Times New Roman"/>
          <w:sz w:val="24"/>
          <w:szCs w:val="24"/>
        </w:rPr>
        <w:t>админ</w:t>
      </w:r>
      <w:r w:rsidR="000E241C">
        <w:rPr>
          <w:rFonts w:ascii="Times New Roman" w:hAnsi="Times New Roman" w:cs="Times New Roman"/>
          <w:sz w:val="24"/>
          <w:szCs w:val="24"/>
        </w:rPr>
        <w:t>и</w:t>
      </w:r>
      <w:r w:rsidR="00D17C4E">
        <w:rPr>
          <w:rFonts w:ascii="Times New Roman" w:hAnsi="Times New Roman" w:cs="Times New Roman"/>
          <w:sz w:val="24"/>
          <w:szCs w:val="24"/>
        </w:rPr>
        <w:t>страции г</w:t>
      </w:r>
      <w:r w:rsidR="000938E6">
        <w:rPr>
          <w:rFonts w:ascii="Times New Roman" w:hAnsi="Times New Roman" w:cs="Times New Roman"/>
          <w:sz w:val="24"/>
          <w:szCs w:val="24"/>
        </w:rPr>
        <w:t xml:space="preserve">орода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>, вошли руководители структурных подразделений администрации г</w:t>
      </w:r>
      <w:r w:rsidR="00D17C4E">
        <w:rPr>
          <w:rFonts w:ascii="Times New Roman" w:hAnsi="Times New Roman" w:cs="Times New Roman"/>
          <w:sz w:val="24"/>
          <w:szCs w:val="24"/>
        </w:rPr>
        <w:t xml:space="preserve">орода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9631D1">
        <w:rPr>
          <w:rFonts w:ascii="Times New Roman" w:hAnsi="Times New Roman" w:cs="Times New Roman"/>
          <w:sz w:val="24"/>
          <w:szCs w:val="24"/>
        </w:rPr>
        <w:t xml:space="preserve">Совет депутатов </w:t>
      </w:r>
      <w:r>
        <w:rPr>
          <w:rFonts w:ascii="Times New Roman" w:hAnsi="Times New Roman" w:cs="Times New Roman"/>
          <w:sz w:val="24"/>
          <w:szCs w:val="24"/>
        </w:rPr>
        <w:t>администр</w:t>
      </w:r>
      <w:r w:rsidR="009631D1">
        <w:rPr>
          <w:rFonts w:ascii="Times New Roman" w:hAnsi="Times New Roman" w:cs="Times New Roman"/>
          <w:sz w:val="24"/>
          <w:szCs w:val="24"/>
        </w:rPr>
        <w:t>ации город</w:t>
      </w:r>
      <w:r w:rsidR="000938E6">
        <w:rPr>
          <w:rFonts w:ascii="Times New Roman" w:hAnsi="Times New Roman" w:cs="Times New Roman"/>
          <w:sz w:val="24"/>
          <w:szCs w:val="24"/>
        </w:rPr>
        <w:t xml:space="preserve">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>, привлеченные организации и специалисты.</w:t>
      </w:r>
    </w:p>
    <w:p w14:paraId="7495201A" w14:textId="78C422EE" w:rsidR="008E3B54" w:rsidRDefault="008E3B5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 стратегии социально-экономического разв</w:t>
      </w:r>
      <w:r w:rsidR="009631D1">
        <w:rPr>
          <w:rFonts w:ascii="Times New Roman" w:hAnsi="Times New Roman" w:cs="Times New Roman"/>
          <w:sz w:val="24"/>
          <w:szCs w:val="24"/>
        </w:rPr>
        <w:t>ития город</w:t>
      </w:r>
      <w:r w:rsidR="000938E6">
        <w:rPr>
          <w:rFonts w:ascii="Times New Roman" w:hAnsi="Times New Roman" w:cs="Times New Roman"/>
          <w:sz w:val="24"/>
          <w:szCs w:val="24"/>
        </w:rPr>
        <w:t xml:space="preserve">а </w:t>
      </w:r>
      <w:r w:rsidR="009631D1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разработа</w:t>
      </w:r>
      <w:r w:rsidR="00287912" w:rsidRPr="00287912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 ООО «МСК АУДИТ ХОЛДИНГ» (г.Москва).</w:t>
      </w:r>
    </w:p>
    <w:p w14:paraId="17FD728B" w14:textId="77777777" w:rsidR="00D81A95" w:rsidRPr="00835C11" w:rsidRDefault="00D81A95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35C11">
        <w:rPr>
          <w:rFonts w:ascii="Times New Roman" w:hAnsi="Times New Roman" w:cs="Times New Roman"/>
          <w:sz w:val="24"/>
          <w:szCs w:val="24"/>
        </w:rPr>
        <w:tab/>
      </w:r>
    </w:p>
    <w:p w14:paraId="712003F4" w14:textId="77777777" w:rsidR="00D81A95" w:rsidRPr="00835C11" w:rsidRDefault="00D81A95" w:rsidP="00835C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449016" w14:textId="77777777" w:rsidR="00856CC0" w:rsidRPr="00D81A95" w:rsidRDefault="00856CC0" w:rsidP="00D81A95">
      <w:pPr>
        <w:rPr>
          <w:rFonts w:ascii="Times New Roman" w:hAnsi="Times New Roman" w:cs="Times New Roman"/>
          <w:sz w:val="28"/>
          <w:szCs w:val="28"/>
        </w:rPr>
        <w:sectPr w:rsidR="00856CC0" w:rsidRPr="00D81A95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558A44A" w14:textId="77777777" w:rsidR="00856CC0" w:rsidRP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1</w:t>
      </w:r>
      <w:r w:rsidRPr="00D81A95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14:paraId="34A36DF2" w14:textId="04EC2992" w:rsidR="00A3207F" w:rsidRPr="00304669" w:rsidRDefault="00D81A95" w:rsidP="00A3207F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КОМПЛЕКСНАЯ ОЦЕНКА СОЦИАЛЬНО-ЭКОНОМИЧЕСКОГО РАЗВИТИЯ </w:t>
      </w:r>
      <w:r w:rsidR="000E6080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ГОРОД</w:t>
      </w:r>
      <w:r w:rsidR="00D17F47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А</w:t>
      </w:r>
    </w:p>
    <w:p w14:paraId="7CBDA631" w14:textId="77777777" w:rsidR="00D81A95" w:rsidRPr="00304669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14:paraId="129D985F" w14:textId="77777777" w:rsidR="00D81A95" w:rsidRP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42EB1DA6" w14:textId="77777777" w:rsidR="00D81A95" w:rsidRPr="00D81A95" w:rsidRDefault="00D81A95" w:rsidP="00D81A95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50DD386E" w14:textId="77777777" w:rsid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1CAA69B" w14:textId="2841E600" w:rsidR="00D81A95" w:rsidRPr="006368B5" w:rsidRDefault="00D81A95" w:rsidP="00AD27C2">
      <w:pPr>
        <w:pStyle w:val="ab"/>
        <w:numPr>
          <w:ilvl w:val="1"/>
          <w:numId w:val="1"/>
        </w:numPr>
        <w:shd w:val="clear" w:color="auto" w:fill="244061" w:themeFill="accent1" w:themeFillShade="80"/>
        <w:tabs>
          <w:tab w:val="left" w:pos="426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 xml:space="preserve">ОБЩАЯ ХАРАКТЕРИСТИКА </w:t>
      </w:r>
      <w:r w:rsidR="000E6080">
        <w:rPr>
          <w:rFonts w:ascii="Times New Roman" w:hAnsi="Times New Roman" w:cs="Times New Roman"/>
          <w:b/>
          <w:sz w:val="28"/>
          <w:szCs w:val="28"/>
        </w:rPr>
        <w:t>ГОРОД</w:t>
      </w:r>
      <w:r w:rsidR="00D17F47">
        <w:rPr>
          <w:rFonts w:ascii="Times New Roman" w:hAnsi="Times New Roman" w:cs="Times New Roman"/>
          <w:b/>
          <w:sz w:val="28"/>
          <w:szCs w:val="28"/>
        </w:rPr>
        <w:t xml:space="preserve">А </w:t>
      </w:r>
    </w:p>
    <w:p w14:paraId="66666F8F" w14:textId="77777777" w:rsidR="00D81A95" w:rsidRPr="00E47589" w:rsidRDefault="00D81A95" w:rsidP="00E47589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02D2A655" w14:textId="46D48EC4" w:rsidR="001554FF" w:rsidRPr="00304669" w:rsidRDefault="00272664" w:rsidP="00304669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4669">
        <w:rPr>
          <w:rFonts w:ascii="Times New Roman" w:hAnsi="Times New Roman" w:cs="Times New Roman"/>
          <w:b/>
          <w:sz w:val="24"/>
          <w:szCs w:val="24"/>
        </w:rPr>
        <w:t>ОБЩИЕ СВЕДЕНИЯ</w:t>
      </w:r>
    </w:p>
    <w:p w14:paraId="6643B523" w14:textId="77777777" w:rsidR="00577A9E" w:rsidRPr="00A17446" w:rsidRDefault="00577A9E" w:rsidP="001554FF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4E88EAA4" w14:textId="1DC7E2BA" w:rsidR="002B2023" w:rsidRPr="00374123" w:rsidRDefault="009631D1" w:rsidP="0002158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Обь</w:t>
      </w:r>
      <w:r w:rsidR="00021580" w:rsidRPr="00374123">
        <w:rPr>
          <w:rFonts w:ascii="Times New Roman" w:hAnsi="Times New Roman" w:cs="Times New Roman"/>
          <w:sz w:val="24"/>
          <w:szCs w:val="24"/>
        </w:rPr>
        <w:t xml:space="preserve"> – город областного значения, входящий в состав Новосибирской агломерации, имеет статус городского округа</w:t>
      </w:r>
      <w:r w:rsidR="00E37426">
        <w:rPr>
          <w:rFonts w:ascii="Times New Roman" w:hAnsi="Times New Roman" w:cs="Times New Roman"/>
          <w:sz w:val="24"/>
          <w:szCs w:val="24"/>
        </w:rPr>
        <w:t>.</w:t>
      </w:r>
      <w:r w:rsidR="00021580" w:rsidRPr="003741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9E67C6" w14:textId="77777777" w:rsidR="00401596" w:rsidRDefault="00021580" w:rsidP="0002158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4123">
        <w:rPr>
          <w:rFonts w:ascii="Times New Roman" w:hAnsi="Times New Roman" w:cs="Times New Roman"/>
          <w:sz w:val="24"/>
          <w:szCs w:val="24"/>
        </w:rPr>
        <w:t xml:space="preserve">Основан в </w:t>
      </w:r>
      <w:r w:rsidR="00401596">
        <w:rPr>
          <w:rFonts w:ascii="Times New Roman" w:hAnsi="Times New Roman" w:cs="Times New Roman"/>
          <w:sz w:val="24"/>
          <w:szCs w:val="24"/>
        </w:rPr>
        <w:t xml:space="preserve">1893-1897 гг. (деревня Толмачево Томского округа), с 1928 г.- деревня Толмачево Бугринского района Новосибирской области, с 1947 г. – рабочий поселок Обь Новосибирской области, с 06.05.1969 г. – город Обь районного подчинения,  </w:t>
      </w:r>
      <w:r w:rsidRPr="00374123">
        <w:rPr>
          <w:rFonts w:ascii="Times New Roman" w:hAnsi="Times New Roman" w:cs="Times New Roman"/>
          <w:sz w:val="24"/>
          <w:szCs w:val="24"/>
        </w:rPr>
        <w:t xml:space="preserve">с </w:t>
      </w:r>
      <w:r w:rsidR="00401596">
        <w:rPr>
          <w:rFonts w:ascii="Times New Roman" w:hAnsi="Times New Roman" w:cs="Times New Roman"/>
          <w:sz w:val="24"/>
          <w:szCs w:val="24"/>
        </w:rPr>
        <w:t xml:space="preserve">26.05.1989 (решение исполнительного комитета Новосибирского областного Совета народных депутатов от 26.05.1989 г. №201) – город Обь </w:t>
      </w:r>
      <w:r w:rsidR="00401596" w:rsidRPr="00374123">
        <w:rPr>
          <w:rFonts w:ascii="Times New Roman" w:hAnsi="Times New Roman" w:cs="Times New Roman"/>
          <w:sz w:val="24"/>
          <w:szCs w:val="24"/>
        </w:rPr>
        <w:t>областного подчинения</w:t>
      </w:r>
      <w:r w:rsidRPr="00374123">
        <w:rPr>
          <w:rFonts w:ascii="Times New Roman" w:hAnsi="Times New Roman" w:cs="Times New Roman"/>
          <w:sz w:val="24"/>
          <w:szCs w:val="24"/>
        </w:rPr>
        <w:t xml:space="preserve">. </w:t>
      </w:r>
      <w:r w:rsidR="00401596">
        <w:rPr>
          <w:rFonts w:ascii="Times New Roman" w:hAnsi="Times New Roman" w:cs="Times New Roman"/>
          <w:sz w:val="24"/>
          <w:szCs w:val="24"/>
        </w:rPr>
        <w:t xml:space="preserve"> Статус и границы городского округа установлены Законом Новосибирской области от 2 июня 2004 года №200-ОЗ «О статусе и границах муниципальных образований Новосибирской области».</w:t>
      </w:r>
    </w:p>
    <w:p w14:paraId="58FFFABC" w14:textId="40A89FD9" w:rsidR="00401596" w:rsidRDefault="00401596" w:rsidP="0002158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состав городского округа входят два населенных пункта: город Обь (29 194 чел. -201</w:t>
      </w:r>
      <w:r w:rsidR="00FE4CE5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г.), населенный пункт «Остановочная платформа 3307 км» (63 чел. -2018 г.). Общая численности населения по состоянию на 01.01.2018 г. – 29 499 человек, 1,06% от общей численности населения Новосибирской области.</w:t>
      </w:r>
      <w:r w:rsidR="00C63A54">
        <w:rPr>
          <w:rFonts w:ascii="Times New Roman" w:hAnsi="Times New Roman" w:cs="Times New Roman"/>
          <w:sz w:val="24"/>
          <w:szCs w:val="24"/>
        </w:rPr>
        <w:t xml:space="preserve"> По состоянию на 01.01.2019 г. общая численность город</w:t>
      </w:r>
      <w:r w:rsidR="000938E6">
        <w:rPr>
          <w:rFonts w:ascii="Times New Roman" w:hAnsi="Times New Roman" w:cs="Times New Roman"/>
          <w:sz w:val="24"/>
          <w:szCs w:val="24"/>
        </w:rPr>
        <w:t xml:space="preserve">а </w:t>
      </w:r>
      <w:r w:rsidR="00C63A54">
        <w:rPr>
          <w:rFonts w:ascii="Times New Roman" w:hAnsi="Times New Roman" w:cs="Times New Roman"/>
          <w:sz w:val="24"/>
          <w:szCs w:val="24"/>
        </w:rPr>
        <w:t xml:space="preserve">Обь </w:t>
      </w:r>
      <w:r w:rsidR="00C63A54" w:rsidRPr="00D67F99">
        <w:rPr>
          <w:rFonts w:ascii="Times New Roman" w:hAnsi="Times New Roman" w:cs="Times New Roman"/>
          <w:sz w:val="24"/>
          <w:szCs w:val="24"/>
        </w:rPr>
        <w:t>составляет 29</w:t>
      </w:r>
      <w:r w:rsidR="00CA6E48" w:rsidRPr="00D67F99">
        <w:rPr>
          <w:rFonts w:ascii="Times New Roman" w:hAnsi="Times New Roman" w:cs="Times New Roman"/>
          <w:sz w:val="24"/>
          <w:szCs w:val="24"/>
        </w:rPr>
        <w:t xml:space="preserve"> </w:t>
      </w:r>
      <w:r w:rsidR="00E37426" w:rsidRPr="00D67F99">
        <w:rPr>
          <w:rFonts w:ascii="Times New Roman" w:hAnsi="Times New Roman" w:cs="Times New Roman"/>
          <w:sz w:val="24"/>
          <w:szCs w:val="24"/>
        </w:rPr>
        <w:t>8</w:t>
      </w:r>
      <w:r w:rsidR="000938E6">
        <w:rPr>
          <w:rFonts w:ascii="Times New Roman" w:hAnsi="Times New Roman" w:cs="Times New Roman"/>
          <w:sz w:val="24"/>
          <w:szCs w:val="24"/>
        </w:rPr>
        <w:t>12</w:t>
      </w:r>
      <w:r w:rsidR="00C63A54" w:rsidRPr="00D67F99">
        <w:rPr>
          <w:rFonts w:ascii="Times New Roman" w:hAnsi="Times New Roman" w:cs="Times New Roman"/>
          <w:sz w:val="24"/>
          <w:szCs w:val="24"/>
        </w:rPr>
        <w:t xml:space="preserve"> </w:t>
      </w:r>
      <w:r w:rsidR="00C63A54">
        <w:rPr>
          <w:rFonts w:ascii="Times New Roman" w:hAnsi="Times New Roman" w:cs="Times New Roman"/>
          <w:sz w:val="24"/>
          <w:szCs w:val="24"/>
        </w:rPr>
        <w:t>человек</w:t>
      </w:r>
      <w:r w:rsidR="005159D8">
        <w:rPr>
          <w:rFonts w:ascii="Times New Roman" w:hAnsi="Times New Roman" w:cs="Times New Roman"/>
          <w:sz w:val="24"/>
          <w:szCs w:val="24"/>
        </w:rPr>
        <w:t xml:space="preserve"> </w:t>
      </w:r>
      <w:r w:rsidR="005159D8" w:rsidRPr="003144E5">
        <w:rPr>
          <w:rFonts w:ascii="Times New Roman" w:hAnsi="Times New Roman" w:cs="Times New Roman"/>
          <w:sz w:val="24"/>
          <w:szCs w:val="24"/>
        </w:rPr>
        <w:t>(15667 женщин, 141</w:t>
      </w:r>
      <w:r w:rsidR="000938E6">
        <w:rPr>
          <w:rFonts w:ascii="Times New Roman" w:hAnsi="Times New Roman" w:cs="Times New Roman"/>
          <w:sz w:val="24"/>
          <w:szCs w:val="24"/>
        </w:rPr>
        <w:t>45</w:t>
      </w:r>
      <w:r w:rsidR="005159D8" w:rsidRPr="003144E5">
        <w:rPr>
          <w:rFonts w:ascii="Times New Roman" w:hAnsi="Times New Roman" w:cs="Times New Roman"/>
          <w:sz w:val="24"/>
          <w:szCs w:val="24"/>
        </w:rPr>
        <w:t xml:space="preserve"> мужчин)</w:t>
      </w:r>
      <w:r w:rsidR="00C63A54" w:rsidRPr="003144E5">
        <w:rPr>
          <w:rFonts w:ascii="Times New Roman" w:hAnsi="Times New Roman" w:cs="Times New Roman"/>
          <w:sz w:val="24"/>
          <w:szCs w:val="24"/>
        </w:rPr>
        <w:t>.</w:t>
      </w:r>
    </w:p>
    <w:p w14:paraId="721A0C01" w14:textId="4F6E28DB" w:rsidR="00021580" w:rsidRPr="00374123" w:rsidRDefault="00021580" w:rsidP="0002158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39DD">
        <w:rPr>
          <w:rFonts w:ascii="Times New Roman" w:hAnsi="Times New Roman" w:cs="Times New Roman"/>
          <w:sz w:val="24"/>
          <w:szCs w:val="24"/>
        </w:rPr>
        <w:t>Общая площадь –</w:t>
      </w:r>
      <w:r w:rsidR="00AB39DD" w:rsidRPr="00AB39DD">
        <w:rPr>
          <w:rFonts w:ascii="Times New Roman" w:hAnsi="Times New Roman" w:cs="Times New Roman"/>
          <w:sz w:val="24"/>
          <w:szCs w:val="24"/>
        </w:rPr>
        <w:t xml:space="preserve"> </w:t>
      </w:r>
      <w:r w:rsidR="004070AB">
        <w:rPr>
          <w:rFonts w:ascii="Times New Roman" w:hAnsi="Times New Roman" w:cs="Times New Roman"/>
          <w:sz w:val="24"/>
          <w:szCs w:val="24"/>
        </w:rPr>
        <w:t>21,9</w:t>
      </w:r>
      <w:r w:rsidR="00E37426">
        <w:rPr>
          <w:rFonts w:ascii="Times New Roman" w:hAnsi="Times New Roman" w:cs="Times New Roman"/>
          <w:sz w:val="24"/>
          <w:szCs w:val="24"/>
        </w:rPr>
        <w:t xml:space="preserve"> </w:t>
      </w:r>
      <w:r w:rsidRPr="00AB39DD">
        <w:rPr>
          <w:rFonts w:ascii="Times New Roman" w:hAnsi="Times New Roman" w:cs="Times New Roman"/>
          <w:sz w:val="24"/>
          <w:szCs w:val="24"/>
        </w:rPr>
        <w:t>км</w:t>
      </w:r>
      <w:r w:rsidRPr="00AB39D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B39DD">
        <w:rPr>
          <w:rFonts w:ascii="Times New Roman" w:hAnsi="Times New Roman" w:cs="Times New Roman"/>
          <w:sz w:val="24"/>
          <w:szCs w:val="24"/>
        </w:rPr>
        <w:t xml:space="preserve">. Часовой пояс – </w:t>
      </w:r>
      <w:r w:rsidRPr="00AB39DD">
        <w:rPr>
          <w:rFonts w:ascii="Times New Roman" w:hAnsi="Times New Roman" w:cs="Times New Roman"/>
          <w:sz w:val="24"/>
          <w:szCs w:val="24"/>
          <w:lang w:val="en-US"/>
        </w:rPr>
        <w:t>UTC</w:t>
      </w:r>
      <w:r w:rsidRPr="00AB39DD">
        <w:rPr>
          <w:rFonts w:ascii="Times New Roman" w:hAnsi="Times New Roman" w:cs="Times New Roman"/>
          <w:sz w:val="24"/>
          <w:szCs w:val="24"/>
        </w:rPr>
        <w:t>+7.</w:t>
      </w:r>
      <w:r w:rsidR="00A622A7">
        <w:rPr>
          <w:rFonts w:ascii="Times New Roman" w:hAnsi="Times New Roman" w:cs="Times New Roman"/>
          <w:sz w:val="24"/>
          <w:szCs w:val="24"/>
        </w:rPr>
        <w:t xml:space="preserve"> </w:t>
      </w:r>
      <w:r w:rsidR="00C63A54" w:rsidRPr="00C63A54">
        <w:rPr>
          <w:rFonts w:ascii="Times New Roman" w:hAnsi="Times New Roman" w:cs="Times New Roman"/>
          <w:sz w:val="24"/>
          <w:szCs w:val="24"/>
        </w:rPr>
        <w:t>Средняя плотность населения 1537</w:t>
      </w:r>
      <w:r w:rsidR="00C63A54" w:rsidRPr="008460FA">
        <w:rPr>
          <w:rFonts w:ascii="Times New Roman" w:hAnsi="Times New Roman" w:cs="Times New Roman"/>
          <w:sz w:val="28"/>
          <w:szCs w:val="28"/>
        </w:rPr>
        <w:t xml:space="preserve"> </w:t>
      </w:r>
      <w:r w:rsidR="00D5242C" w:rsidRPr="00AB39DD">
        <w:rPr>
          <w:rFonts w:ascii="Times New Roman" w:hAnsi="Times New Roman" w:cs="Times New Roman"/>
          <w:sz w:val="24"/>
          <w:szCs w:val="24"/>
        </w:rPr>
        <w:t>чел/км</w:t>
      </w:r>
      <w:r w:rsidR="00D5242C" w:rsidRPr="00AB39D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5242C" w:rsidRPr="00AB39D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C4B8290" w14:textId="77777777" w:rsidR="002B2023" w:rsidRDefault="002B2023" w:rsidP="001554FF">
      <w:pPr>
        <w:spacing w:after="0" w:line="240" w:lineRule="auto"/>
        <w:rPr>
          <w:rFonts w:ascii="Times New Roman" w:hAnsi="Times New Roman" w:cs="Times New Roman"/>
          <w:b/>
        </w:rPr>
      </w:pPr>
    </w:p>
    <w:p w14:paraId="27DCC66D" w14:textId="77777777" w:rsidR="00401596" w:rsidRDefault="00401596" w:rsidP="001554FF">
      <w:pPr>
        <w:spacing w:after="0" w:line="240" w:lineRule="auto"/>
        <w:rPr>
          <w:rFonts w:ascii="Times New Roman" w:hAnsi="Times New Roman" w:cs="Times New Roman"/>
          <w:b/>
        </w:rPr>
      </w:pPr>
    </w:p>
    <w:p w14:paraId="5BB4FDAA" w14:textId="6375D9FB" w:rsidR="001554FF" w:rsidRPr="00304669" w:rsidRDefault="001554FF" w:rsidP="00304669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4669">
        <w:rPr>
          <w:rFonts w:ascii="Times New Roman" w:hAnsi="Times New Roman" w:cs="Times New Roman"/>
          <w:b/>
          <w:sz w:val="24"/>
          <w:szCs w:val="24"/>
        </w:rPr>
        <w:t>Г</w:t>
      </w:r>
      <w:r w:rsidR="00272664" w:rsidRPr="00304669">
        <w:rPr>
          <w:rFonts w:ascii="Times New Roman" w:hAnsi="Times New Roman" w:cs="Times New Roman"/>
          <w:b/>
          <w:sz w:val="24"/>
          <w:szCs w:val="24"/>
        </w:rPr>
        <w:t>ЕОГРАФИЧЕСКОЕ ПОЛОЖЕНИЕ</w:t>
      </w:r>
      <w:r w:rsidR="005855C8" w:rsidRPr="0030466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9745A31" w14:textId="77777777" w:rsidR="005855C8" w:rsidRDefault="005855C8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0FB4F82C" w14:textId="3C9D4F7A" w:rsidR="00AB39DD" w:rsidRPr="00AB39DD" w:rsidRDefault="00AB39DD" w:rsidP="00AB39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39DD">
        <w:rPr>
          <w:rFonts w:ascii="Times New Roman" w:hAnsi="Times New Roman" w:cs="Times New Roman"/>
          <w:sz w:val="24"/>
          <w:szCs w:val="24"/>
        </w:rPr>
        <w:t xml:space="preserve">Город Обь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AB39D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один из городов Новосибирской области, расположен на запад от областного центра г.</w:t>
      </w:r>
      <w:r w:rsidR="000938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Новосибирск и связан с ним железнодорожной и автомобильной сетью дорог (см. рис.1). Расстояние по железной дороге от ст.</w:t>
      </w:r>
      <w:r w:rsidR="000938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Новосибирск-Главный</w:t>
      </w:r>
      <w:r w:rsidR="001A5C8C">
        <w:rPr>
          <w:rFonts w:ascii="Times New Roman" w:hAnsi="Times New Roman" w:cs="Times New Roman"/>
          <w:sz w:val="24"/>
          <w:szCs w:val="24"/>
        </w:rPr>
        <w:t>» до ст. «Обь» составляет 16 км, по автомобильной дороге – 10 км.</w:t>
      </w:r>
    </w:p>
    <w:p w14:paraId="2CA178D1" w14:textId="77777777" w:rsidR="00AB39DD" w:rsidRDefault="00AB39DD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49A4B2AE" w14:textId="77777777" w:rsidR="00AB39DD" w:rsidRDefault="00AB39DD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</w:rPr>
        <w:drawing>
          <wp:inline distT="0" distB="0" distL="0" distR="0" wp14:anchorId="7BE1569F" wp14:editId="0EC50FF2">
            <wp:extent cx="5971589" cy="184404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01" cy="1845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67A55C" w14:textId="494055F4" w:rsidR="00AB39DD" w:rsidRDefault="00AB39DD" w:rsidP="00AB39DD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304669">
        <w:rPr>
          <w:rFonts w:ascii="Times New Roman" w:eastAsia="Times New Roman" w:hAnsi="Times New Roman"/>
          <w:i/>
        </w:rPr>
        <w:t>Рис. 1. - Месторасположение город</w:t>
      </w:r>
      <w:r w:rsidR="000938E6">
        <w:rPr>
          <w:rFonts w:ascii="Times New Roman" w:eastAsia="Times New Roman" w:hAnsi="Times New Roman"/>
          <w:i/>
        </w:rPr>
        <w:t xml:space="preserve">а </w:t>
      </w:r>
      <w:r>
        <w:rPr>
          <w:rFonts w:ascii="Times New Roman" w:eastAsia="Times New Roman" w:hAnsi="Times New Roman"/>
          <w:i/>
        </w:rPr>
        <w:t>Обь</w:t>
      </w:r>
    </w:p>
    <w:p w14:paraId="793FA6B1" w14:textId="77777777" w:rsidR="00AB39DD" w:rsidRDefault="00AB39DD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39C3100C" w14:textId="77777777" w:rsidR="00B01A18" w:rsidRPr="00401596" w:rsidRDefault="00B01A18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19EAC033" w14:textId="0F7CFE9C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Новосибирская область, центром которой выступает Новосибирская агломерация, в состав которог</w:t>
      </w:r>
      <w:r w:rsidR="00C66743">
        <w:rPr>
          <w:rFonts w:ascii="Times New Roman" w:eastAsia="Times New Roman" w:hAnsi="Times New Roman"/>
          <w:sz w:val="24"/>
          <w:szCs w:val="24"/>
        </w:rPr>
        <w:t>о входит город Обь</w:t>
      </w:r>
      <w:r>
        <w:rPr>
          <w:rFonts w:ascii="Times New Roman" w:eastAsia="Times New Roman" w:hAnsi="Times New Roman"/>
          <w:sz w:val="24"/>
          <w:szCs w:val="24"/>
        </w:rPr>
        <w:t>, расположена в географическом центре России. Территория области площадью 178 км</w:t>
      </w:r>
      <w:r w:rsidRPr="00374123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/>
          <w:sz w:val="24"/>
          <w:szCs w:val="24"/>
        </w:rPr>
        <w:t xml:space="preserve"> простирается более чем на 600 км с запада на восток и на 400 км с юга на север и граничит</w:t>
      </w:r>
      <w:r w:rsidR="00AB39DD">
        <w:rPr>
          <w:rFonts w:ascii="Times New Roman" w:eastAsia="Times New Roman" w:hAnsi="Times New Roman"/>
          <w:sz w:val="24"/>
          <w:szCs w:val="24"/>
        </w:rPr>
        <w:t xml:space="preserve"> (рис.2-3)</w:t>
      </w:r>
      <w:r>
        <w:rPr>
          <w:rFonts w:ascii="Times New Roman" w:eastAsia="Times New Roman" w:hAnsi="Times New Roman"/>
          <w:sz w:val="24"/>
          <w:szCs w:val="24"/>
        </w:rPr>
        <w:t>:</w:t>
      </w:r>
    </w:p>
    <w:p w14:paraId="5DDC2D95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на севере с Томской областью,</w:t>
      </w:r>
    </w:p>
    <w:p w14:paraId="62CD8ACA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lastRenderedPageBreak/>
        <w:t>- на юго-западе – с Республикой Казахстан,</w:t>
      </w:r>
    </w:p>
    <w:p w14:paraId="0252432D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на западе – с Омской областью,</w:t>
      </w:r>
    </w:p>
    <w:p w14:paraId="28E7B605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на юге – с Алтайским краем,</w:t>
      </w:r>
    </w:p>
    <w:p w14:paraId="5C3E98C9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на востоке – с Кемеровской областью</w:t>
      </w:r>
      <w:r w:rsidR="00AB39DD">
        <w:rPr>
          <w:rFonts w:ascii="Times New Roman" w:eastAsia="Times New Roman" w:hAnsi="Times New Roman"/>
          <w:sz w:val="24"/>
          <w:szCs w:val="24"/>
        </w:rPr>
        <w:t>.</w:t>
      </w:r>
    </w:p>
    <w:p w14:paraId="687845FC" w14:textId="77777777" w:rsidR="00374123" w:rsidRDefault="00374123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Административный центр – город Новосибирск, расположен на берегах Оби, рядом с Новосибирским водохранилищем в 3191 км от Москвы. </w:t>
      </w:r>
      <w:r w:rsidR="0050087B">
        <w:rPr>
          <w:rFonts w:ascii="Times New Roman" w:eastAsia="Times New Roman" w:hAnsi="Times New Roman"/>
          <w:sz w:val="24"/>
          <w:szCs w:val="24"/>
        </w:rPr>
        <w:t>На 01.01.2019 г. население Новосибирской области составило 2 793 389 чел. (1,9% населения РФ, 16 место среди субъектов РФ), из которых 58% (1 618 039 человек) проживает в городе Новосибирске.</w:t>
      </w:r>
    </w:p>
    <w:p w14:paraId="6921D51F" w14:textId="442E3CB8" w:rsidR="0050087B" w:rsidRDefault="0050087B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Плотность населения в Новосибирской области составляет 15,71 чел./км</w:t>
      </w:r>
      <w:r w:rsidRPr="0050087B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/>
          <w:sz w:val="24"/>
          <w:szCs w:val="24"/>
        </w:rPr>
        <w:t>. Плотность насел</w:t>
      </w:r>
      <w:r w:rsidR="00AB39DD">
        <w:rPr>
          <w:rFonts w:ascii="Times New Roman" w:eastAsia="Times New Roman" w:hAnsi="Times New Roman"/>
          <w:sz w:val="24"/>
          <w:szCs w:val="24"/>
        </w:rPr>
        <w:t>е</w:t>
      </w:r>
      <w:r>
        <w:rPr>
          <w:rFonts w:ascii="Times New Roman" w:eastAsia="Times New Roman" w:hAnsi="Times New Roman"/>
          <w:sz w:val="24"/>
          <w:szCs w:val="24"/>
        </w:rPr>
        <w:t>ния в г.</w:t>
      </w:r>
      <w:r w:rsidR="000938E6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Новосибирске – 3200,11 чел./км</w:t>
      </w:r>
      <w:r w:rsidRPr="0050087B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14:paraId="51F9FAC6" w14:textId="77777777" w:rsidR="0050087B" w:rsidRPr="00AB39DD" w:rsidRDefault="0050087B" w:rsidP="00CE644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8"/>
          <w:szCs w:val="8"/>
        </w:rPr>
      </w:pPr>
    </w:p>
    <w:p w14:paraId="7E166913" w14:textId="77777777" w:rsidR="005855C8" w:rsidRDefault="00CE6443" w:rsidP="00AB39D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644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90165E5" wp14:editId="05AED7C3">
            <wp:extent cx="5673090" cy="2483342"/>
            <wp:effectExtent l="19050" t="0" r="3810" b="0"/>
            <wp:docPr id="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090" cy="2483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C9F45D" w14:textId="77777777" w:rsidR="00CE6443" w:rsidRPr="00AB39DD" w:rsidRDefault="00CE6443" w:rsidP="005855C8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2AB0745F" w14:textId="77777777" w:rsidR="00CE6443" w:rsidRPr="00304669" w:rsidRDefault="00CE6443" w:rsidP="00CE6443">
      <w:pPr>
        <w:spacing w:after="0" w:line="240" w:lineRule="auto"/>
        <w:jc w:val="center"/>
        <w:rPr>
          <w:rFonts w:ascii="Times New Roman" w:hAnsi="Times New Roman" w:cs="Times New Roman"/>
          <w:i/>
        </w:rPr>
      </w:pPr>
      <w:r w:rsidRPr="00304669">
        <w:rPr>
          <w:rFonts w:ascii="Times New Roman" w:hAnsi="Times New Roman" w:cs="Times New Roman"/>
          <w:i/>
        </w:rPr>
        <w:t>Рис.</w:t>
      </w:r>
      <w:r w:rsidR="007B259D" w:rsidRPr="00304669">
        <w:rPr>
          <w:rFonts w:ascii="Times New Roman" w:hAnsi="Times New Roman" w:cs="Times New Roman"/>
          <w:i/>
        </w:rPr>
        <w:t>2</w:t>
      </w:r>
      <w:r w:rsidRPr="00304669">
        <w:rPr>
          <w:rFonts w:ascii="Times New Roman" w:hAnsi="Times New Roman" w:cs="Times New Roman"/>
          <w:i/>
        </w:rPr>
        <w:t xml:space="preserve">. </w:t>
      </w:r>
      <w:r w:rsidR="007B259D" w:rsidRPr="00304669">
        <w:rPr>
          <w:rFonts w:ascii="Times New Roman" w:hAnsi="Times New Roman" w:cs="Times New Roman"/>
          <w:i/>
        </w:rPr>
        <w:t>– Границы Новосибирской области</w:t>
      </w:r>
    </w:p>
    <w:p w14:paraId="4E6D1928" w14:textId="77777777" w:rsidR="00CE6443" w:rsidRDefault="00CE6443" w:rsidP="005855C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4A6AF9A8" w14:textId="77777777" w:rsidR="00E7050A" w:rsidRDefault="00E7050A" w:rsidP="00AB39D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1F9817F4" wp14:editId="28DBA364">
            <wp:extent cx="5697417" cy="3093720"/>
            <wp:effectExtent l="19050" t="0" r="0" b="0"/>
            <wp:docPr id="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834" cy="309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F891FA" w14:textId="77777777" w:rsidR="00AB39DD" w:rsidRPr="00AB39DD" w:rsidRDefault="00AB39DD" w:rsidP="00E7050A">
      <w:pPr>
        <w:spacing w:after="0" w:line="240" w:lineRule="auto"/>
        <w:jc w:val="center"/>
        <w:rPr>
          <w:rFonts w:ascii="Times New Roman" w:hAnsi="Times New Roman" w:cs="Times New Roman"/>
          <w:i/>
          <w:sz w:val="8"/>
          <w:szCs w:val="8"/>
        </w:rPr>
      </w:pPr>
    </w:p>
    <w:p w14:paraId="4F04E588" w14:textId="77777777" w:rsidR="00E7050A" w:rsidRPr="00304669" w:rsidRDefault="00C66743" w:rsidP="00E7050A">
      <w:pPr>
        <w:spacing w:after="0" w:line="240" w:lineRule="auto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Рис 3. –Положение города Обь</w:t>
      </w:r>
      <w:r w:rsidR="00E7050A" w:rsidRPr="00304669">
        <w:rPr>
          <w:rFonts w:ascii="Times New Roman" w:hAnsi="Times New Roman" w:cs="Times New Roman"/>
          <w:i/>
        </w:rPr>
        <w:t xml:space="preserve"> на карте Новосибирской области</w:t>
      </w:r>
      <w:r w:rsidR="00AB39DD">
        <w:rPr>
          <w:rFonts w:ascii="Times New Roman" w:hAnsi="Times New Roman" w:cs="Times New Roman"/>
          <w:i/>
        </w:rPr>
        <w:t>. Близлежащие населенные пункты</w:t>
      </w:r>
    </w:p>
    <w:p w14:paraId="09E677B7" w14:textId="0CC82C99" w:rsidR="00401596" w:rsidRDefault="00401596" w:rsidP="004015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город</w:t>
      </w:r>
      <w:r w:rsidR="00DC448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вытянута с запада на восток вдоль Западно-Сибирской железнодорожной магистрали и федеральной автомобильной дороги Р-254 «Иртыш» Челябинск – Курган – Омск – Новосибирск. Граница г.</w:t>
      </w:r>
      <w:r w:rsidR="000938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с юго-востока проходит по речке Власиха; с юга, на отдельных участках, по линии железной дороги, с севера – за пределами территории аэропорта Толмачёво. Восточная часть города граничит с Ленинским районом г.</w:t>
      </w:r>
      <w:r w:rsidR="000938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Новосибирска, </w:t>
      </w:r>
      <w:r>
        <w:rPr>
          <w:rFonts w:ascii="Times New Roman" w:hAnsi="Times New Roman" w:cs="Times New Roman"/>
          <w:sz w:val="24"/>
          <w:szCs w:val="24"/>
        </w:rPr>
        <w:lastRenderedPageBreak/>
        <w:t>с юго-востока</w:t>
      </w:r>
      <w:r w:rsidR="00AB39D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юга с поселком Толмачёво и поселком Красноглинное Толмачевского сельсовета Новосибирского района Новосибирской области.</w:t>
      </w:r>
    </w:p>
    <w:p w14:paraId="698B4AC5" w14:textId="759B78D4" w:rsidR="00AB39DD" w:rsidRDefault="00AB39DD" w:rsidP="004015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</w:t>
      </w:r>
      <w:r w:rsidR="000938E6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ритория города представляет собой слабо пересеченную местность площадью 21,95 км</w:t>
      </w:r>
      <w:r w:rsidRPr="00AB39D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с ярко выраженной промышленной (</w:t>
      </w:r>
      <w:r w:rsidR="000938E6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еверная и северо-западная окраины) и жилой (южная и юго-восточная окраины) зоны и вытянута с востока на запад протяженностью – 9 км, а с юга на север – 4,5 км.</w:t>
      </w:r>
    </w:p>
    <w:p w14:paraId="1FC0569D" w14:textId="77777777" w:rsidR="00AB39DD" w:rsidRDefault="00401596" w:rsidP="004015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Территория города исторически застроена вдоль железной дороги. </w:t>
      </w:r>
      <w:r w:rsidR="00AB39DD">
        <w:rPr>
          <w:rFonts w:ascii="Times New Roman" w:hAnsi="Times New Roman" w:cs="Times New Roman"/>
          <w:sz w:val="24"/>
          <w:szCs w:val="24"/>
        </w:rPr>
        <w:t>Трансибирская железнодорожная магистраль делит город на две части: северную и южную. Дорогой федерального значения Новосибирск – аэродром «Толмачево» - Омск город делится на две части: западную и восточную (см. рис.4).</w:t>
      </w:r>
    </w:p>
    <w:p w14:paraId="30C77FDB" w14:textId="77777777" w:rsidR="00AB39DD" w:rsidRPr="00AB39DD" w:rsidRDefault="00AB39DD" w:rsidP="004015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080BE96" w14:textId="23C7122B" w:rsidR="00AB39DD" w:rsidRDefault="00AB39DD" w:rsidP="00AB39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17EC34" wp14:editId="4B7825F0">
            <wp:extent cx="5909310" cy="3762539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79" cy="376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1C6C04" w14:textId="40680807" w:rsidR="00AB39DD" w:rsidRPr="00AB39DD" w:rsidRDefault="00AB39DD" w:rsidP="00AB39DD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8"/>
          <w:szCs w:val="8"/>
        </w:rPr>
      </w:pPr>
    </w:p>
    <w:p w14:paraId="5B68A21A" w14:textId="5DEE90CF" w:rsidR="00AB39DD" w:rsidRPr="00AB39DD" w:rsidRDefault="00AB39DD" w:rsidP="00AB39DD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</w:rPr>
      </w:pPr>
      <w:r w:rsidRPr="00AB39DD">
        <w:rPr>
          <w:rFonts w:ascii="Times New Roman" w:hAnsi="Times New Roman" w:cs="Times New Roman"/>
          <w:i/>
        </w:rPr>
        <w:t>Рис.4. – Карта города Обь Новосибирской области</w:t>
      </w:r>
    </w:p>
    <w:p w14:paraId="581FB8AE" w14:textId="617B43DA" w:rsidR="00AB39DD" w:rsidRPr="00867694" w:rsidRDefault="00047449" w:rsidP="00401596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8032" behindDoc="1" locked="0" layoutInCell="1" allowOverlap="1" wp14:anchorId="1A57C138" wp14:editId="61A6168D">
            <wp:simplePos x="0" y="0"/>
            <wp:positionH relativeFrom="column">
              <wp:posOffset>-62230</wp:posOffset>
            </wp:positionH>
            <wp:positionV relativeFrom="paragraph">
              <wp:posOffset>181610</wp:posOffset>
            </wp:positionV>
            <wp:extent cx="2230755" cy="2096135"/>
            <wp:effectExtent l="0" t="0" r="0" b="0"/>
            <wp:wrapTight wrapText="bothSides">
              <wp:wrapPolygon edited="0">
                <wp:start x="0" y="0"/>
                <wp:lineTo x="0" y="21397"/>
                <wp:lineTo x="21397" y="21397"/>
                <wp:lineTo x="21397" y="0"/>
                <wp:lineTo x="0" y="0"/>
              </wp:wrapPolygon>
            </wp:wrapTight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5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BA1A1" w14:textId="421E2EAF" w:rsidR="00047449" w:rsidRPr="00D67F99" w:rsidRDefault="00401596" w:rsidP="000474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7F99">
        <w:rPr>
          <w:rFonts w:ascii="Times New Roman" w:hAnsi="Times New Roman" w:cs="Times New Roman"/>
          <w:sz w:val="24"/>
          <w:szCs w:val="24"/>
        </w:rPr>
        <w:t>В границы город</w:t>
      </w:r>
      <w:r w:rsidR="000938E6">
        <w:rPr>
          <w:rFonts w:ascii="Times New Roman" w:hAnsi="Times New Roman" w:cs="Times New Roman"/>
          <w:sz w:val="24"/>
          <w:szCs w:val="24"/>
        </w:rPr>
        <w:t>а</w:t>
      </w:r>
      <w:r w:rsidRPr="00D67F99">
        <w:rPr>
          <w:rFonts w:ascii="Times New Roman" w:hAnsi="Times New Roman" w:cs="Times New Roman"/>
          <w:sz w:val="24"/>
          <w:szCs w:val="24"/>
        </w:rPr>
        <w:t xml:space="preserve"> Обь входит населенный пункт остановочная Платформа 307 км</w:t>
      </w:r>
      <w:r w:rsidR="00047449" w:rsidRPr="00D67F99">
        <w:rPr>
          <w:rFonts w:ascii="Times New Roman" w:hAnsi="Times New Roman" w:cs="Times New Roman"/>
          <w:sz w:val="24"/>
          <w:szCs w:val="24"/>
        </w:rPr>
        <w:t xml:space="preserve">, которая </w:t>
      </w:r>
      <w:r w:rsidRPr="00D67F99">
        <w:rPr>
          <w:rFonts w:ascii="Times New Roman" w:hAnsi="Times New Roman" w:cs="Times New Roman"/>
          <w:sz w:val="24"/>
          <w:szCs w:val="24"/>
        </w:rPr>
        <w:t xml:space="preserve">соединяется с основной частью </w:t>
      </w:r>
      <w:r w:rsidR="00F21933" w:rsidRPr="00D67F99">
        <w:rPr>
          <w:rFonts w:ascii="Times New Roman" w:hAnsi="Times New Roman" w:cs="Times New Roman"/>
          <w:sz w:val="24"/>
          <w:szCs w:val="24"/>
        </w:rPr>
        <w:t xml:space="preserve">города </w:t>
      </w:r>
      <w:r w:rsidRPr="00D67F99">
        <w:rPr>
          <w:rFonts w:ascii="Times New Roman" w:hAnsi="Times New Roman" w:cs="Times New Roman"/>
          <w:sz w:val="24"/>
          <w:szCs w:val="24"/>
        </w:rPr>
        <w:t>путем железнодорожного сообщения</w:t>
      </w:r>
      <w:r w:rsidR="00047449" w:rsidRPr="00D67F99">
        <w:rPr>
          <w:rFonts w:ascii="Times New Roman" w:hAnsi="Times New Roman" w:cs="Times New Roman"/>
          <w:sz w:val="24"/>
          <w:szCs w:val="24"/>
        </w:rPr>
        <w:t xml:space="preserve"> (см.рис.5).</w:t>
      </w:r>
    </w:p>
    <w:p w14:paraId="22851C61" w14:textId="766EFD6A" w:rsidR="00401596" w:rsidRPr="00401596" w:rsidRDefault="00401596" w:rsidP="000474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Остановочной Платформы 3307 км застроена индивидуальными жилыми домами и граничит со всех сторон с Толмачески</w:t>
      </w:r>
      <w:r w:rsidR="004B1E2C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 xml:space="preserve"> сельсоветом Новосибирского района Новосибирской области, соединяясь посредством автомобильного сообщения с поселком Красномайский и прилегающими территориями Промышленно-логистического</w:t>
      </w:r>
      <w:r w:rsidRPr="00D67F99">
        <w:rPr>
          <w:rFonts w:ascii="Times New Roman" w:hAnsi="Times New Roman" w:cs="Times New Roman"/>
          <w:sz w:val="24"/>
          <w:szCs w:val="24"/>
        </w:rPr>
        <w:t xml:space="preserve"> </w:t>
      </w:r>
      <w:r w:rsidR="00F21933" w:rsidRPr="00D67F99">
        <w:rPr>
          <w:rFonts w:ascii="Times New Roman" w:hAnsi="Times New Roman" w:cs="Times New Roman"/>
          <w:sz w:val="24"/>
          <w:szCs w:val="24"/>
        </w:rPr>
        <w:t>района</w:t>
      </w:r>
      <w:r w:rsidRPr="00D67F99">
        <w:rPr>
          <w:rFonts w:ascii="Times New Roman" w:hAnsi="Times New Roman" w:cs="Times New Roman"/>
          <w:sz w:val="24"/>
          <w:szCs w:val="24"/>
        </w:rPr>
        <w:t xml:space="preserve"> </w:t>
      </w:r>
      <w:r w:rsidR="004B1E2C">
        <w:rPr>
          <w:rFonts w:ascii="Times New Roman" w:hAnsi="Times New Roman" w:cs="Times New Roman"/>
          <w:sz w:val="24"/>
          <w:szCs w:val="24"/>
        </w:rPr>
        <w:t>Новосибир</w:t>
      </w:r>
      <w:r>
        <w:rPr>
          <w:rFonts w:ascii="Times New Roman" w:hAnsi="Times New Roman" w:cs="Times New Roman"/>
          <w:sz w:val="24"/>
          <w:szCs w:val="24"/>
        </w:rPr>
        <w:t>ской области.</w:t>
      </w:r>
    </w:p>
    <w:p w14:paraId="679E86FC" w14:textId="5FA5F120" w:rsidR="00401596" w:rsidRPr="00047449" w:rsidRDefault="00047449" w:rsidP="005855C8">
      <w:pPr>
        <w:spacing w:after="0" w:line="240" w:lineRule="auto"/>
        <w:rPr>
          <w:rFonts w:ascii="Times New Roman" w:hAnsi="Times New Roman" w:cs="Times New Roman"/>
          <w:i/>
        </w:rPr>
      </w:pPr>
      <w:r w:rsidRPr="00047449">
        <w:rPr>
          <w:rFonts w:ascii="Times New Roman" w:hAnsi="Times New Roman" w:cs="Times New Roman"/>
          <w:i/>
        </w:rPr>
        <w:t>Рис.5. – Расположение населенного пункта остановочная Платфортма 307 км.</w:t>
      </w:r>
    </w:p>
    <w:p w14:paraId="4BE9182D" w14:textId="77777777" w:rsidR="0078683A" w:rsidRDefault="0078683A" w:rsidP="005855C8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14:paraId="47AD51E8" w14:textId="3B3857C9" w:rsidR="00C63A54" w:rsidRDefault="00C63A54" w:rsidP="005855C8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14:paraId="7B8C9F8B" w14:textId="5CD19C6B" w:rsidR="00F42F64" w:rsidRDefault="00F42F64" w:rsidP="005855C8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14:paraId="706A97B3" w14:textId="444A9E45" w:rsidR="00F42F64" w:rsidRDefault="00F42F64" w:rsidP="005855C8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14:paraId="7DA69ACC" w14:textId="77777777" w:rsidR="00F42F64" w:rsidRPr="00C63A54" w:rsidRDefault="00F42F64" w:rsidP="005855C8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14:paraId="5F2BFB62" w14:textId="006FD380" w:rsidR="005855C8" w:rsidRPr="002B2023" w:rsidRDefault="005855C8" w:rsidP="00304669">
      <w:pPr>
        <w:pStyle w:val="ac"/>
        <w:numPr>
          <w:ilvl w:val="2"/>
          <w:numId w:val="1"/>
        </w:numPr>
        <w:shd w:val="clear" w:color="auto" w:fill="C6D9F1" w:themeFill="text2" w:themeFillTint="33"/>
        <w:rPr>
          <w:color w:val="auto"/>
          <w:sz w:val="24"/>
          <w:szCs w:val="24"/>
        </w:rPr>
      </w:pPr>
      <w:r w:rsidRPr="002B2023">
        <w:rPr>
          <w:b/>
          <w:sz w:val="24"/>
          <w:szCs w:val="24"/>
        </w:rPr>
        <w:lastRenderedPageBreak/>
        <w:t>Р</w:t>
      </w:r>
      <w:r w:rsidR="00272664">
        <w:rPr>
          <w:b/>
          <w:sz w:val="24"/>
          <w:szCs w:val="24"/>
        </w:rPr>
        <w:t>ЕЛЬЕФ МЕСТНОСТИ. ГИДРОГРАФИЯ</w:t>
      </w:r>
    </w:p>
    <w:p w14:paraId="3557D118" w14:textId="77777777" w:rsidR="00E7050A" w:rsidRPr="00E7050A" w:rsidRDefault="00E7050A" w:rsidP="005855C8">
      <w:pPr>
        <w:pStyle w:val="ac"/>
        <w:ind w:firstLine="567"/>
        <w:rPr>
          <w:color w:val="auto"/>
          <w:sz w:val="8"/>
          <w:szCs w:val="8"/>
        </w:rPr>
      </w:pPr>
    </w:p>
    <w:p w14:paraId="04FD4E2E" w14:textId="3F8D0D3B" w:rsidR="00AB39DD" w:rsidRPr="00AB39DD" w:rsidRDefault="00401596" w:rsidP="00AB39DD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39DD">
        <w:rPr>
          <w:rFonts w:ascii="Times New Roman" w:hAnsi="Times New Roman" w:cs="Times New Roman"/>
          <w:sz w:val="24"/>
          <w:szCs w:val="24"/>
        </w:rPr>
        <w:t>Город</w:t>
      </w:r>
      <w:r w:rsidR="000938E6">
        <w:rPr>
          <w:rFonts w:ascii="Times New Roman" w:hAnsi="Times New Roman" w:cs="Times New Roman"/>
          <w:sz w:val="24"/>
          <w:szCs w:val="24"/>
        </w:rPr>
        <w:t xml:space="preserve"> Обь</w:t>
      </w:r>
      <w:r w:rsidRPr="00AB39DD">
        <w:rPr>
          <w:rFonts w:ascii="Times New Roman" w:hAnsi="Times New Roman" w:cs="Times New Roman"/>
          <w:sz w:val="24"/>
          <w:szCs w:val="24"/>
        </w:rPr>
        <w:t xml:space="preserve"> находится в пределах юго-восточной окраины Западно-Сибирской низменности и </w:t>
      </w:r>
      <w:r w:rsidRPr="00AB39D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AB39DD">
        <w:rPr>
          <w:rFonts w:ascii="Times New Roman" w:hAnsi="Times New Roman" w:cs="Times New Roman"/>
          <w:sz w:val="24"/>
          <w:szCs w:val="24"/>
        </w:rPr>
        <w:t xml:space="preserve"> надпойменной тер</w:t>
      </w:r>
      <w:r w:rsidR="000938E6">
        <w:rPr>
          <w:rFonts w:ascii="Times New Roman" w:hAnsi="Times New Roman" w:cs="Times New Roman"/>
          <w:sz w:val="24"/>
          <w:szCs w:val="24"/>
        </w:rPr>
        <w:t>р</w:t>
      </w:r>
      <w:r w:rsidRPr="00AB39DD">
        <w:rPr>
          <w:rFonts w:ascii="Times New Roman" w:hAnsi="Times New Roman" w:cs="Times New Roman"/>
          <w:sz w:val="24"/>
          <w:szCs w:val="24"/>
        </w:rPr>
        <w:t>асы р.</w:t>
      </w:r>
      <w:r w:rsidR="00FE7C40">
        <w:rPr>
          <w:rFonts w:ascii="Times New Roman" w:hAnsi="Times New Roman" w:cs="Times New Roman"/>
          <w:sz w:val="24"/>
          <w:szCs w:val="24"/>
        </w:rPr>
        <w:t xml:space="preserve"> </w:t>
      </w:r>
      <w:r w:rsidRPr="00AB39DD">
        <w:rPr>
          <w:rFonts w:ascii="Times New Roman" w:hAnsi="Times New Roman" w:cs="Times New Roman"/>
          <w:sz w:val="24"/>
          <w:szCs w:val="24"/>
        </w:rPr>
        <w:t>Обь, имеет ярко выраженный равнинный рельеф с широким распространением суффозионных западин и блюдцеобразных понижений, на отдельных участках заболоченных. Отметки поверхности составляют, в основ</w:t>
      </w:r>
      <w:r w:rsidR="000938E6">
        <w:rPr>
          <w:rFonts w:ascii="Times New Roman" w:hAnsi="Times New Roman" w:cs="Times New Roman"/>
          <w:sz w:val="24"/>
          <w:szCs w:val="24"/>
        </w:rPr>
        <w:t>н</w:t>
      </w:r>
      <w:r w:rsidRPr="00AB39DD">
        <w:rPr>
          <w:rFonts w:ascii="Times New Roman" w:hAnsi="Times New Roman" w:cs="Times New Roman"/>
          <w:sz w:val="24"/>
          <w:szCs w:val="24"/>
        </w:rPr>
        <w:t>ом, 105-111 м, на заболоченных участках 101-103 км. Наибольш</w:t>
      </w:r>
      <w:r w:rsidR="00AB39DD" w:rsidRPr="00AB39DD">
        <w:rPr>
          <w:rFonts w:ascii="Times New Roman" w:hAnsi="Times New Roman" w:cs="Times New Roman"/>
          <w:sz w:val="24"/>
          <w:szCs w:val="24"/>
        </w:rPr>
        <w:t>е</w:t>
      </w:r>
      <w:r w:rsidRPr="00AB39DD">
        <w:rPr>
          <w:rFonts w:ascii="Times New Roman" w:hAnsi="Times New Roman" w:cs="Times New Roman"/>
          <w:sz w:val="24"/>
          <w:szCs w:val="24"/>
        </w:rPr>
        <w:t>е по площади</w:t>
      </w:r>
      <w:r w:rsidR="00AB39DD" w:rsidRPr="00AB39DD">
        <w:rPr>
          <w:rFonts w:ascii="Times New Roman" w:hAnsi="Times New Roman" w:cs="Times New Roman"/>
          <w:sz w:val="24"/>
          <w:szCs w:val="24"/>
        </w:rPr>
        <w:t xml:space="preserve"> заболоченное понижение находится в восточной части города, севернее железной дороги. Кроме того, в пределах черты города располагались пруды, в настоящее время осу</w:t>
      </w:r>
      <w:r w:rsidR="000938E6">
        <w:rPr>
          <w:rFonts w:ascii="Times New Roman" w:hAnsi="Times New Roman" w:cs="Times New Roman"/>
          <w:sz w:val="24"/>
          <w:szCs w:val="24"/>
        </w:rPr>
        <w:t>ш</w:t>
      </w:r>
      <w:r w:rsidR="00AB39DD" w:rsidRPr="00AB39DD">
        <w:rPr>
          <w:rFonts w:ascii="Times New Roman" w:hAnsi="Times New Roman" w:cs="Times New Roman"/>
          <w:sz w:val="24"/>
          <w:szCs w:val="24"/>
        </w:rPr>
        <w:t>енные и частично засыпанные. Такие пруды, в основном округлой формы, находились по ул.</w:t>
      </w:r>
      <w:r w:rsidR="000938E6">
        <w:rPr>
          <w:rFonts w:ascii="Times New Roman" w:hAnsi="Times New Roman" w:cs="Times New Roman"/>
          <w:sz w:val="24"/>
          <w:szCs w:val="24"/>
        </w:rPr>
        <w:t xml:space="preserve"> </w:t>
      </w:r>
      <w:r w:rsidR="00AB39DD" w:rsidRPr="00AB39DD">
        <w:rPr>
          <w:rFonts w:ascii="Times New Roman" w:hAnsi="Times New Roman" w:cs="Times New Roman"/>
          <w:sz w:val="24"/>
          <w:szCs w:val="24"/>
        </w:rPr>
        <w:t>Калинина, Вокзальная и Строительная. В настоящее время места их нахождения прослеживаются в рельефе в виде понижений глубиной до 1,0-1,5м.  В районе ул. Красноармейская находился пруд размерами в плане, порядка, 700х50м, представляющий собой фактически лог, с обрывистыми бортами, заполненный водой. В дальнейшем пруд был осушен, лог частично засыпан. В настоящее время лог прослеживается в рельефе в плане в тех же размерах, глубиной до 2-4м. Тальвег лога частично заболочен.</w:t>
      </w:r>
    </w:p>
    <w:p w14:paraId="04ACE0A1" w14:textId="77777777" w:rsidR="00AB39DD" w:rsidRDefault="00AB39DD" w:rsidP="00AB39DD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39DD">
        <w:rPr>
          <w:rFonts w:ascii="Times New Roman" w:hAnsi="Times New Roman" w:cs="Times New Roman"/>
          <w:sz w:val="24"/>
          <w:szCs w:val="24"/>
        </w:rPr>
        <w:t>В периоды снеготаяния и проливных дождей все понижения служат аккумуляторами талых и дождевых вод.</w:t>
      </w:r>
    </w:p>
    <w:p w14:paraId="77323084" w14:textId="67DE56D9" w:rsidR="00C63A54" w:rsidRPr="00C63A54" w:rsidRDefault="00C63A54" w:rsidP="00C63A54">
      <w:pPr>
        <w:pStyle w:val="Iniiaiieoaeno2"/>
        <w:suppressAutoHyphens/>
        <w:rPr>
          <w:szCs w:val="24"/>
        </w:rPr>
      </w:pPr>
      <w:r w:rsidRPr="00C63A54">
        <w:rPr>
          <w:szCs w:val="24"/>
        </w:rPr>
        <w:t>Из физико-геологических процессов в пределах города отмечается заболачивание, из инженерно-геологических отмечается процесс техногенного подъема уровня грунтовых вод.</w:t>
      </w:r>
    </w:p>
    <w:p w14:paraId="5B7C225A" w14:textId="77777777" w:rsidR="00C63A54" w:rsidRPr="00C63A54" w:rsidRDefault="00C63A54" w:rsidP="00C63A54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63A54">
        <w:rPr>
          <w:rFonts w:ascii="Times New Roman" w:hAnsi="Times New Roman"/>
          <w:sz w:val="24"/>
          <w:szCs w:val="24"/>
        </w:rPr>
        <w:t xml:space="preserve">В границах описываемой территории протекает река Власиха, берущая свое начало за пределами города.  До железной дороги речка протекает в направлении с юго-запада на северо-восток по застроенной территории вдоль ул. Береговая. На этом участке глубина вреза долины, порядка 4-6м, склоны пологие, берега низкие, высотой до 1,5-2,0м, сложены суглинком и супесью. От железной дороги речка течет на северо-запад по заболоченному понижению, в толще торфа, мощность которого достигает 2-3м.  Ширина русла составляет, порядка, 5-10м. Урез воды в речке находится, практически, на одних отметках с поверхностью болота, иногда на 10-20см ниже. </w:t>
      </w:r>
    </w:p>
    <w:p w14:paraId="443EADD6" w14:textId="77777777" w:rsidR="00C63A54" w:rsidRPr="00C63A54" w:rsidRDefault="00C63A54" w:rsidP="00C63A54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63A54">
        <w:rPr>
          <w:rFonts w:ascii="Times New Roman" w:hAnsi="Times New Roman"/>
          <w:sz w:val="24"/>
          <w:szCs w:val="24"/>
        </w:rPr>
        <w:t xml:space="preserve">Течение речки Власиха медленное, порядка, 0,03 м/сек. Уклон около 0,000002 м/км и меньше. Максимальная толщина льда зимой на речке достигает 0,4 м, минимальная 0,15 м. Период свободный ото льда в среднем составляет около 180 дней. </w:t>
      </w:r>
    </w:p>
    <w:p w14:paraId="339FCE19" w14:textId="77777777" w:rsidR="00C63A54" w:rsidRPr="00C63A54" w:rsidRDefault="00C63A54" w:rsidP="00C63A54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63A54">
        <w:rPr>
          <w:rFonts w:ascii="Times New Roman" w:hAnsi="Times New Roman"/>
          <w:sz w:val="24"/>
          <w:szCs w:val="24"/>
        </w:rPr>
        <w:t>Река Обь протекает на расстоянии, порядка, 10</w:t>
      </w:r>
      <w:r>
        <w:rPr>
          <w:rFonts w:ascii="Times New Roman" w:hAnsi="Times New Roman"/>
          <w:sz w:val="24"/>
          <w:szCs w:val="24"/>
        </w:rPr>
        <w:t xml:space="preserve"> </w:t>
      </w:r>
      <w:r w:rsidRPr="00C63A54">
        <w:rPr>
          <w:rFonts w:ascii="Times New Roman" w:hAnsi="Times New Roman"/>
          <w:sz w:val="24"/>
          <w:szCs w:val="24"/>
        </w:rPr>
        <w:t>км от границ города.  Влияние речного водотока в пределах территории г. Оби не фиксируется.</w:t>
      </w:r>
    </w:p>
    <w:p w14:paraId="14B26961" w14:textId="77777777" w:rsidR="00AB39DD" w:rsidRPr="00C63A54" w:rsidRDefault="00AB39DD" w:rsidP="00AB39DD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</w:rPr>
      </w:pPr>
    </w:p>
    <w:p w14:paraId="1B816EFB" w14:textId="77777777" w:rsidR="00C63A54" w:rsidRPr="00C63A54" w:rsidRDefault="00C63A54" w:rsidP="00AB39DD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</w:rPr>
      </w:pPr>
    </w:p>
    <w:p w14:paraId="4F8B4443" w14:textId="02484CF3" w:rsidR="001554FF" w:rsidRPr="00AD27C2" w:rsidRDefault="001554FF" w:rsidP="00AD27C2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D27C2">
        <w:rPr>
          <w:rFonts w:ascii="Times New Roman" w:hAnsi="Times New Roman" w:cs="Times New Roman"/>
          <w:b/>
          <w:sz w:val="24"/>
          <w:szCs w:val="24"/>
        </w:rPr>
        <w:t>К</w:t>
      </w:r>
      <w:r w:rsidR="00272664" w:rsidRPr="00AD27C2">
        <w:rPr>
          <w:rFonts w:ascii="Times New Roman" w:hAnsi="Times New Roman" w:cs="Times New Roman"/>
          <w:b/>
          <w:sz w:val="24"/>
          <w:szCs w:val="24"/>
        </w:rPr>
        <w:t>ЛИМАТИЧЕСКИЙ ПОТЕНЦИАЛ</w:t>
      </w:r>
    </w:p>
    <w:p w14:paraId="2CC69735" w14:textId="77777777" w:rsidR="00EE4448" w:rsidRPr="00EE4448" w:rsidRDefault="00EE4448" w:rsidP="00577A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59A39010" w14:textId="14B09822" w:rsidR="00577A9E" w:rsidRPr="005855C8" w:rsidRDefault="00577A9E" w:rsidP="00577A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55C8">
        <w:rPr>
          <w:rFonts w:ascii="Times New Roman" w:hAnsi="Times New Roman" w:cs="Times New Roman"/>
          <w:sz w:val="24"/>
          <w:szCs w:val="24"/>
        </w:rPr>
        <w:t>В соответствии со СНиП 23-01-99 «Строительная климатология» территория</w:t>
      </w:r>
      <w:r w:rsidR="00C66743">
        <w:rPr>
          <w:rFonts w:ascii="Times New Roman" w:hAnsi="Times New Roman" w:cs="Times New Roman"/>
          <w:sz w:val="24"/>
          <w:szCs w:val="24"/>
        </w:rPr>
        <w:t xml:space="preserve"> город</w:t>
      </w:r>
      <w:r w:rsidR="000938E6">
        <w:rPr>
          <w:rFonts w:ascii="Times New Roman" w:hAnsi="Times New Roman" w:cs="Times New Roman"/>
          <w:sz w:val="24"/>
          <w:szCs w:val="24"/>
        </w:rPr>
        <w:t>а</w:t>
      </w:r>
      <w:r w:rsidR="00C66743">
        <w:rPr>
          <w:rFonts w:ascii="Times New Roman" w:hAnsi="Times New Roman" w:cs="Times New Roman"/>
          <w:sz w:val="24"/>
          <w:szCs w:val="24"/>
        </w:rPr>
        <w:t xml:space="preserve"> Обь</w:t>
      </w:r>
      <w:r w:rsidRPr="005855C8">
        <w:rPr>
          <w:rFonts w:ascii="Times New Roman" w:hAnsi="Times New Roman" w:cs="Times New Roman"/>
          <w:sz w:val="24"/>
          <w:szCs w:val="24"/>
        </w:rPr>
        <w:t xml:space="preserve"> относится к </w:t>
      </w:r>
      <w:r w:rsidRPr="005855C8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855C8">
        <w:rPr>
          <w:rFonts w:ascii="Times New Roman" w:hAnsi="Times New Roman" w:cs="Times New Roman"/>
          <w:sz w:val="24"/>
          <w:szCs w:val="24"/>
        </w:rPr>
        <w:t xml:space="preserve"> строительно-климатической зоне, подрайон 1В; в соответствии со СНиП 2.1.07-85* «Нагрузки и воздействия» к </w:t>
      </w:r>
      <w:r w:rsidRPr="005855C8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5855C8">
        <w:rPr>
          <w:rFonts w:ascii="Times New Roman" w:hAnsi="Times New Roman" w:cs="Times New Roman"/>
          <w:sz w:val="24"/>
          <w:szCs w:val="24"/>
        </w:rPr>
        <w:t xml:space="preserve"> снеговому, </w:t>
      </w:r>
      <w:r w:rsidRPr="005855C8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5855C8" w:rsidRPr="005855C8">
        <w:rPr>
          <w:rFonts w:ascii="Times New Roman" w:hAnsi="Times New Roman" w:cs="Times New Roman"/>
          <w:sz w:val="24"/>
          <w:szCs w:val="24"/>
        </w:rPr>
        <w:t xml:space="preserve"> ветровому району.</w:t>
      </w:r>
    </w:p>
    <w:p w14:paraId="72DA9E69" w14:textId="77777777" w:rsidR="005855C8" w:rsidRPr="005855C8" w:rsidRDefault="005855C8" w:rsidP="005855C8">
      <w:pPr>
        <w:pStyle w:val="25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855C8">
        <w:rPr>
          <w:rFonts w:ascii="Times New Roman" w:hAnsi="Times New Roman"/>
          <w:spacing w:val="-1"/>
          <w:sz w:val="24"/>
          <w:szCs w:val="24"/>
        </w:rPr>
        <w:t xml:space="preserve">Согласно карте </w:t>
      </w:r>
      <w:r w:rsidRPr="005855C8">
        <w:rPr>
          <w:rFonts w:ascii="Times New Roman" w:hAnsi="Times New Roman"/>
          <w:i/>
          <w:spacing w:val="-1"/>
          <w:sz w:val="24"/>
          <w:szCs w:val="24"/>
        </w:rPr>
        <w:t>общего сейсмического районирования</w:t>
      </w:r>
      <w:r w:rsidRPr="005855C8">
        <w:rPr>
          <w:rFonts w:ascii="Times New Roman" w:hAnsi="Times New Roman"/>
          <w:spacing w:val="-1"/>
          <w:sz w:val="24"/>
          <w:szCs w:val="24"/>
        </w:rPr>
        <w:t xml:space="preserve"> территории Российской Федерации (ОСР-97)</w:t>
      </w:r>
      <w:r w:rsidRPr="005855C8">
        <w:rPr>
          <w:rFonts w:ascii="Times New Roman" w:hAnsi="Times New Roman"/>
          <w:i/>
          <w:iCs/>
          <w:spacing w:val="-1"/>
          <w:sz w:val="24"/>
          <w:szCs w:val="24"/>
        </w:rPr>
        <w:t xml:space="preserve">, </w:t>
      </w:r>
      <w:r w:rsidRPr="005855C8">
        <w:rPr>
          <w:rFonts w:ascii="Times New Roman" w:hAnsi="Times New Roman"/>
          <w:spacing w:val="-1"/>
          <w:sz w:val="24"/>
          <w:szCs w:val="24"/>
        </w:rPr>
        <w:t xml:space="preserve">территория района относится к 6-7-ми бальной </w:t>
      </w:r>
      <w:r w:rsidRPr="005855C8">
        <w:rPr>
          <w:rFonts w:ascii="Times New Roman" w:hAnsi="Times New Roman"/>
          <w:spacing w:val="1"/>
          <w:sz w:val="24"/>
          <w:szCs w:val="24"/>
        </w:rPr>
        <w:t xml:space="preserve">зоне сейсмической активности по шкале </w:t>
      </w:r>
      <w:r w:rsidRPr="005855C8">
        <w:rPr>
          <w:rFonts w:ascii="Times New Roman" w:hAnsi="Times New Roman"/>
          <w:spacing w:val="1"/>
          <w:sz w:val="24"/>
          <w:szCs w:val="24"/>
          <w:lang w:val="en-US"/>
        </w:rPr>
        <w:t>MSK</w:t>
      </w:r>
      <w:r w:rsidRPr="005855C8">
        <w:rPr>
          <w:rFonts w:ascii="Times New Roman" w:hAnsi="Times New Roman"/>
          <w:spacing w:val="1"/>
          <w:sz w:val="24"/>
          <w:szCs w:val="24"/>
        </w:rPr>
        <w:t xml:space="preserve">-64. (для средних грунтовых условий и трёх степеней сейсмической опасности – А(10%)=6, В(5%)=6, С(1%)=7 в течение 50 лет). </w:t>
      </w:r>
    </w:p>
    <w:p w14:paraId="47FC11DD" w14:textId="55C903C0" w:rsidR="009B254C" w:rsidRDefault="009B254C" w:rsidP="009B254C">
      <w:pPr>
        <w:widowControl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B254C">
        <w:rPr>
          <w:rFonts w:ascii="Times New Roman" w:eastAsia="Times New Roman" w:hAnsi="Times New Roman" w:cs="Times New Roman"/>
          <w:sz w:val="24"/>
          <w:szCs w:val="24"/>
        </w:rPr>
        <w:t>Климат г.</w:t>
      </w:r>
      <w:r w:rsidR="000938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B254C">
        <w:rPr>
          <w:rFonts w:ascii="Times New Roman" w:eastAsia="Times New Roman" w:hAnsi="Times New Roman" w:cs="Times New Roman"/>
          <w:sz w:val="24"/>
          <w:szCs w:val="24"/>
        </w:rPr>
        <w:t xml:space="preserve">Оби резко континентальный. Средняя годовая температура +1,6 град. Максимальная температура в летние месяцы +35 град., в зимние месяцы –35,7 град. Преобладающие ветра Западного и Юго-Западного направления. Весна короткая, интенсивная, с частыми возвратами поздних заморозков и небольшим количеством дней с осадками. Лето сравнительно жаркое, с осадками в основном во второй половине. Осень короткая, умеренно влажная, с большим количеством пасмурных дней. Зима ранняя, продолжительная с частыми снегопадами, метелями и глубоким промерзанием грунта. Глубина промерзания почвы колеблется от 215 до </w:t>
      </w:r>
      <w:smartTag w:uri="urn:schemas-microsoft-com:office:smarttags" w:element="metricconverter">
        <w:smartTagPr>
          <w:attr w:name="ProductID" w:val="250 см"/>
        </w:smartTagPr>
        <w:r w:rsidRPr="009B254C">
          <w:rPr>
            <w:rFonts w:ascii="Times New Roman" w:eastAsia="Times New Roman" w:hAnsi="Times New Roman" w:cs="Times New Roman"/>
            <w:sz w:val="24"/>
            <w:szCs w:val="24"/>
          </w:rPr>
          <w:t>250 см</w:t>
        </w:r>
      </w:smartTag>
      <w:r w:rsidRPr="009B254C">
        <w:rPr>
          <w:rFonts w:ascii="Times New Roman" w:eastAsia="Times New Roman" w:hAnsi="Times New Roman" w:cs="Times New Roman"/>
          <w:sz w:val="24"/>
          <w:szCs w:val="24"/>
        </w:rPr>
        <w:t xml:space="preserve"> и зависит от величины снежного покрова и средне годовой температуры воздуха.</w:t>
      </w:r>
    </w:p>
    <w:p w14:paraId="2C461E88" w14:textId="77777777" w:rsidR="00C63A54" w:rsidRPr="00C63A54" w:rsidRDefault="00C63A54" w:rsidP="00C63A54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63A54">
        <w:rPr>
          <w:rFonts w:ascii="Times New Roman" w:hAnsi="Times New Roman"/>
          <w:sz w:val="24"/>
          <w:szCs w:val="24"/>
        </w:rPr>
        <w:lastRenderedPageBreak/>
        <w:t xml:space="preserve">Гололёдно-изморозные явления наблюдаются ежегодно и обычно наблюдаются в виде кристаллической изморози. В среднем в год наблюдается 36 дней с изморозью и 2 дня с гололёдом. Масса гололедно–изморозных отложений обычно не превышает </w:t>
      </w:r>
      <w:smartTag w:uri="urn:schemas-microsoft-com:office:smarttags" w:element="metricconverter">
        <w:smartTagPr>
          <w:attr w:name="ProductID" w:val="40 г"/>
        </w:smartTagPr>
        <w:r w:rsidRPr="00C63A54">
          <w:rPr>
            <w:rFonts w:ascii="Times New Roman" w:hAnsi="Times New Roman"/>
            <w:sz w:val="24"/>
            <w:szCs w:val="24"/>
          </w:rPr>
          <w:t>40 г</w:t>
        </w:r>
      </w:smartTag>
      <w:r w:rsidRPr="00C63A54">
        <w:rPr>
          <w:rFonts w:ascii="Times New Roman" w:hAnsi="Times New Roman"/>
          <w:sz w:val="24"/>
          <w:szCs w:val="24"/>
        </w:rPr>
        <w:t xml:space="preserve"> на пог.м (83%), максимальная достигает 100-</w:t>
      </w:r>
      <w:smartTag w:uri="urn:schemas-microsoft-com:office:smarttags" w:element="metricconverter">
        <w:smartTagPr>
          <w:attr w:name="ProductID" w:val="140 г"/>
        </w:smartTagPr>
        <w:r w:rsidRPr="00C63A54">
          <w:rPr>
            <w:rFonts w:ascii="Times New Roman" w:hAnsi="Times New Roman"/>
            <w:sz w:val="24"/>
            <w:szCs w:val="24"/>
          </w:rPr>
          <w:t>140 г</w:t>
        </w:r>
      </w:smartTag>
      <w:r w:rsidRPr="00C63A54">
        <w:rPr>
          <w:rFonts w:ascii="Times New Roman" w:hAnsi="Times New Roman"/>
          <w:sz w:val="24"/>
          <w:szCs w:val="24"/>
        </w:rPr>
        <w:t xml:space="preserve"> на пог.м (17%). </w:t>
      </w:r>
      <w:r>
        <w:rPr>
          <w:rFonts w:ascii="Times New Roman" w:hAnsi="Times New Roman"/>
          <w:sz w:val="24"/>
          <w:szCs w:val="24"/>
        </w:rPr>
        <w:t xml:space="preserve"> </w:t>
      </w:r>
      <w:r w:rsidRPr="00C63A54">
        <w:rPr>
          <w:rFonts w:ascii="Times New Roman" w:hAnsi="Times New Roman"/>
          <w:sz w:val="24"/>
          <w:szCs w:val="24"/>
        </w:rPr>
        <w:t>Скорость ветра при гололёде не превышает 9 м/с и очень редко может достигать 15 м/с. При кристаллической изморози скорость ветра не превышает 5 м/с.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63A54">
        <w:rPr>
          <w:rFonts w:ascii="Times New Roman" w:hAnsi="Times New Roman"/>
          <w:sz w:val="24"/>
          <w:szCs w:val="24"/>
        </w:rPr>
        <w:t>Образование изморози отмечается при любых направлениях ветра; гололёд – преимущественно при юго-западном ветре. Температура воздуха при гололёде составляет -4</w:t>
      </w:r>
      <w:r w:rsidRPr="00C63A54">
        <w:rPr>
          <w:rFonts w:ascii="Times New Roman" w:hAnsi="Times New Roman"/>
          <w:sz w:val="24"/>
          <w:szCs w:val="24"/>
          <w:vertAlign w:val="superscript"/>
        </w:rPr>
        <w:t>0</w:t>
      </w:r>
      <w:r w:rsidRPr="00C63A54">
        <w:rPr>
          <w:rFonts w:ascii="Times New Roman" w:hAnsi="Times New Roman"/>
          <w:sz w:val="24"/>
          <w:szCs w:val="24"/>
        </w:rPr>
        <w:t xml:space="preserve">С. Нормативная глубина промерзания грунта составляет: для суглинков – </w:t>
      </w:r>
      <w:smartTag w:uri="urn:schemas-microsoft-com:office:smarttags" w:element="metricconverter">
        <w:smartTagPr>
          <w:attr w:name="ProductID" w:val="197 см"/>
        </w:smartTagPr>
        <w:r w:rsidRPr="00C63A54">
          <w:rPr>
            <w:rFonts w:ascii="Times New Roman" w:hAnsi="Times New Roman"/>
            <w:sz w:val="24"/>
            <w:szCs w:val="24"/>
          </w:rPr>
          <w:t>197 см</w:t>
        </w:r>
      </w:smartTag>
      <w:r w:rsidRPr="00C63A54">
        <w:rPr>
          <w:rFonts w:ascii="Times New Roman" w:hAnsi="Times New Roman"/>
          <w:sz w:val="24"/>
          <w:szCs w:val="24"/>
        </w:rPr>
        <w:t xml:space="preserve">, для супесей – </w:t>
      </w:r>
      <w:smartTag w:uri="urn:schemas-microsoft-com:office:smarttags" w:element="metricconverter">
        <w:smartTagPr>
          <w:attr w:name="ProductID" w:val="240 см"/>
        </w:smartTagPr>
        <w:r w:rsidRPr="00C63A54">
          <w:rPr>
            <w:rFonts w:ascii="Times New Roman" w:hAnsi="Times New Roman"/>
            <w:sz w:val="24"/>
            <w:szCs w:val="24"/>
          </w:rPr>
          <w:t>240 см</w:t>
        </w:r>
      </w:smartTag>
      <w:r w:rsidRPr="00C63A54">
        <w:rPr>
          <w:rFonts w:ascii="Times New Roman" w:hAnsi="Times New Roman"/>
          <w:sz w:val="24"/>
          <w:szCs w:val="24"/>
        </w:rPr>
        <w:t>.</w:t>
      </w:r>
    </w:p>
    <w:p w14:paraId="190E19AE" w14:textId="77777777" w:rsidR="009B254C" w:rsidRPr="009B254C" w:rsidRDefault="009B254C" w:rsidP="009B254C">
      <w:pPr>
        <w:widowControl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B254C">
        <w:rPr>
          <w:rFonts w:ascii="Times New Roman" w:eastAsia="Times New Roman" w:hAnsi="Times New Roman" w:cs="Times New Roman"/>
          <w:sz w:val="24"/>
          <w:szCs w:val="24"/>
        </w:rPr>
        <w:t>Территория г. Оби относится к умеренно увлажненному</w:t>
      </w:r>
      <w:r w:rsidR="00BF644E">
        <w:rPr>
          <w:rFonts w:ascii="Times New Roman" w:eastAsia="Times New Roman" w:hAnsi="Times New Roman" w:cs="Times New Roman"/>
          <w:sz w:val="24"/>
          <w:szCs w:val="24"/>
        </w:rPr>
        <w:t xml:space="preserve"> климату</w:t>
      </w:r>
      <w:r w:rsidRPr="009B254C">
        <w:rPr>
          <w:rFonts w:ascii="Times New Roman" w:eastAsia="Times New Roman" w:hAnsi="Times New Roman" w:cs="Times New Roman"/>
          <w:sz w:val="24"/>
          <w:szCs w:val="24"/>
        </w:rPr>
        <w:t xml:space="preserve">. Годовое количество осадков составляет в среднем </w:t>
      </w:r>
      <w:smartTag w:uri="urn:schemas-microsoft-com:office:smarttags" w:element="metricconverter">
        <w:smartTagPr>
          <w:attr w:name="ProductID" w:val="425 мм"/>
        </w:smartTagPr>
        <w:r w:rsidRPr="009B254C">
          <w:rPr>
            <w:rFonts w:ascii="Times New Roman" w:eastAsia="Times New Roman" w:hAnsi="Times New Roman" w:cs="Times New Roman"/>
            <w:sz w:val="24"/>
            <w:szCs w:val="24"/>
          </w:rPr>
          <w:t>425 мм</w:t>
        </w:r>
      </w:smartTag>
      <w:r w:rsidRPr="009B254C">
        <w:rPr>
          <w:rFonts w:ascii="Times New Roman" w:eastAsia="Times New Roman" w:hAnsi="Times New Roman" w:cs="Times New Roman"/>
          <w:sz w:val="24"/>
          <w:szCs w:val="24"/>
        </w:rPr>
        <w:t xml:space="preserve">. Количество дней с осадками - 188, максимальное суточное количество осадков - </w:t>
      </w:r>
      <w:smartTag w:uri="urn:schemas-microsoft-com:office:smarttags" w:element="metricconverter">
        <w:smartTagPr>
          <w:attr w:name="ProductID" w:val="95 мм"/>
        </w:smartTagPr>
        <w:r w:rsidRPr="009B254C">
          <w:rPr>
            <w:rFonts w:ascii="Times New Roman" w:eastAsia="Times New Roman" w:hAnsi="Times New Roman" w:cs="Times New Roman"/>
            <w:sz w:val="24"/>
            <w:szCs w:val="24"/>
          </w:rPr>
          <w:t>95 мм</w:t>
        </w:r>
      </w:smartTag>
      <w:r w:rsidRPr="009B254C">
        <w:rPr>
          <w:rFonts w:ascii="Times New Roman" w:eastAsia="Times New Roman" w:hAnsi="Times New Roman" w:cs="Times New Roman"/>
          <w:sz w:val="24"/>
          <w:szCs w:val="24"/>
        </w:rPr>
        <w:t>. Число дней со снежным покровом 168, средняя толщина снежного покрова составляет 37-</w:t>
      </w:r>
      <w:smartTag w:uri="urn:schemas-microsoft-com:office:smarttags" w:element="metricconverter">
        <w:smartTagPr>
          <w:attr w:name="ProductID" w:val="69 см"/>
        </w:smartTagPr>
        <w:r w:rsidRPr="009B254C">
          <w:rPr>
            <w:rFonts w:ascii="Times New Roman" w:eastAsia="Times New Roman" w:hAnsi="Times New Roman" w:cs="Times New Roman"/>
            <w:sz w:val="24"/>
            <w:szCs w:val="24"/>
          </w:rPr>
          <w:t>69 см</w:t>
        </w:r>
      </w:smartTag>
      <w:r w:rsidRPr="009B254C">
        <w:rPr>
          <w:rFonts w:ascii="Times New Roman" w:eastAsia="Times New Roman" w:hAnsi="Times New Roman" w:cs="Times New Roman"/>
          <w:sz w:val="24"/>
          <w:szCs w:val="24"/>
        </w:rPr>
        <w:t>. Среднегодовая скорость ветра –3,4 м/сек., наибольшая в марте – 4,2 м/сек., наименьшая в июле-августе -2,3 м/сек. Среднее число дней с сильным ветром (более 15 м/сек) - 25, наибольшее - 93. Продолжительность отопительного сезона составляет 227 дней, при средней температуре – 9,1С. Продолжительность без морозного периода составляет – 138 дней.</w:t>
      </w:r>
    </w:p>
    <w:p w14:paraId="4CFBEC9F" w14:textId="77777777" w:rsidR="009B254C" w:rsidRPr="00C63A54" w:rsidRDefault="009B254C" w:rsidP="005855C8">
      <w:pPr>
        <w:pStyle w:val="S"/>
        <w:ind w:firstLine="567"/>
        <w:rPr>
          <w:sz w:val="22"/>
          <w:szCs w:val="22"/>
        </w:rPr>
      </w:pPr>
    </w:p>
    <w:p w14:paraId="77B16361" w14:textId="77777777" w:rsidR="00C63A54" w:rsidRPr="00C63A54" w:rsidRDefault="00C63A54" w:rsidP="005855C8">
      <w:pPr>
        <w:pStyle w:val="S"/>
        <w:ind w:firstLine="567"/>
        <w:rPr>
          <w:sz w:val="22"/>
          <w:szCs w:val="22"/>
        </w:rPr>
      </w:pPr>
    </w:p>
    <w:p w14:paraId="6B3E7559" w14:textId="24B91818" w:rsidR="001554FF" w:rsidRPr="00AD27C2" w:rsidRDefault="001554FF" w:rsidP="00AD27C2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D27C2">
        <w:rPr>
          <w:rFonts w:ascii="Times New Roman" w:hAnsi="Times New Roman" w:cs="Times New Roman"/>
          <w:b/>
          <w:sz w:val="24"/>
          <w:szCs w:val="24"/>
        </w:rPr>
        <w:t>С</w:t>
      </w:r>
      <w:r w:rsidR="00272664" w:rsidRPr="00AD27C2">
        <w:rPr>
          <w:rFonts w:ascii="Times New Roman" w:hAnsi="Times New Roman" w:cs="Times New Roman"/>
          <w:b/>
          <w:sz w:val="24"/>
          <w:szCs w:val="24"/>
        </w:rPr>
        <w:t>ЫРЬЕВОЙ, ПРИРОДНЫЙ ПОТЕНЦИАЛ</w:t>
      </w:r>
    </w:p>
    <w:p w14:paraId="5628D3F0" w14:textId="77777777" w:rsidR="00E7050A" w:rsidRDefault="00E7050A" w:rsidP="005855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7577AB9" w14:textId="1BA1CDD2" w:rsidR="00C63A54" w:rsidRPr="00C63A54" w:rsidRDefault="00C63A54" w:rsidP="00C63A54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63A54">
        <w:rPr>
          <w:rFonts w:ascii="Times New Roman" w:hAnsi="Times New Roman"/>
          <w:sz w:val="24"/>
          <w:szCs w:val="24"/>
        </w:rPr>
        <w:t xml:space="preserve">На территории города Обь полезных ископаемых не обнаружено. Для развития минерально-сырьевой базы вблизи исследованной территории имеются месторождения кирпичных глин, строительных песков и песчано-гравийных смесей, гранитов на территориях смежных муниципальных образованиях (Криводановская группа месторождений песка, Марусинское месторождение гравийно-песчаных отложений, участок № 2, Мочищенское месторождение, Месторождение «Борок», Месторождение Барышевское, Клещихинское месторождение). </w:t>
      </w:r>
    </w:p>
    <w:p w14:paraId="720BF18E" w14:textId="77777777" w:rsidR="00C63A54" w:rsidRPr="00C63A54" w:rsidRDefault="00C63A54" w:rsidP="005855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4F3ED995" w14:textId="2ECC8B69" w:rsidR="00C63A54" w:rsidRPr="00B36483" w:rsidRDefault="00C63A54" w:rsidP="00C63A5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365F91" w:themeColor="accent1" w:themeShade="BF"/>
          <w:sz w:val="24"/>
          <w:szCs w:val="24"/>
        </w:rPr>
      </w:pPr>
      <w:bookmarkStart w:id="1" w:name="_Hlk26700036"/>
      <w:r>
        <w:rPr>
          <w:rFonts w:ascii="Times New Roman" w:hAnsi="Times New Roman" w:cs="Times New Roman"/>
          <w:b/>
          <w:i/>
          <w:sz w:val="24"/>
          <w:szCs w:val="24"/>
        </w:rPr>
        <w:t xml:space="preserve">Вывод: </w:t>
      </w:r>
      <w:r w:rsidRPr="00AB39DD">
        <w:rPr>
          <w:rFonts w:ascii="Times New Roman" w:eastAsia="Times New Roman" w:hAnsi="Times New Roman"/>
          <w:i/>
          <w:sz w:val="24"/>
          <w:szCs w:val="24"/>
        </w:rPr>
        <w:t>Удобное транспортно-географическое положение (16 км от областного центра – г.Новосибирск</w:t>
      </w:r>
      <w:r w:rsidR="005F7481">
        <w:rPr>
          <w:rFonts w:ascii="Times New Roman" w:eastAsia="Times New Roman" w:hAnsi="Times New Roman"/>
          <w:i/>
          <w:sz w:val="24"/>
          <w:szCs w:val="24"/>
        </w:rPr>
        <w:t>)</w:t>
      </w:r>
      <w:r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Pr="00AB39DD">
        <w:rPr>
          <w:rFonts w:ascii="Times New Roman" w:eastAsia="Times New Roman" w:hAnsi="Times New Roman"/>
          <w:i/>
          <w:sz w:val="24"/>
          <w:szCs w:val="24"/>
        </w:rPr>
        <w:t>определяет высокую степень доступности города Обь,</w:t>
      </w:r>
      <w:r w:rsidRPr="00AB39DD">
        <w:rPr>
          <w:rFonts w:ascii="Times New Roman" w:hAnsi="Times New Roman"/>
          <w:i/>
          <w:sz w:val="24"/>
          <w:szCs w:val="24"/>
        </w:rPr>
        <w:t xml:space="preserve"> </w:t>
      </w:r>
      <w:r w:rsidRPr="00AB39DD">
        <w:rPr>
          <w:rFonts w:ascii="Times New Roman" w:eastAsia="Times New Roman" w:hAnsi="Times New Roman"/>
          <w:i/>
          <w:sz w:val="24"/>
          <w:szCs w:val="24"/>
        </w:rPr>
        <w:t>как для представителей</w:t>
      </w:r>
      <w:r w:rsidRPr="00AB39DD">
        <w:rPr>
          <w:rFonts w:ascii="Times New Roman" w:hAnsi="Times New Roman"/>
          <w:i/>
          <w:sz w:val="24"/>
          <w:szCs w:val="24"/>
        </w:rPr>
        <w:t xml:space="preserve"> </w:t>
      </w:r>
      <w:r w:rsidRPr="00AB39DD">
        <w:rPr>
          <w:rFonts w:ascii="Times New Roman" w:eastAsia="Times New Roman" w:hAnsi="Times New Roman"/>
          <w:i/>
          <w:sz w:val="24"/>
          <w:szCs w:val="24"/>
        </w:rPr>
        <w:t>различных регионов России, так и ближнего</w:t>
      </w:r>
      <w:r w:rsidR="005F7481">
        <w:rPr>
          <w:rFonts w:ascii="Times New Roman" w:eastAsia="Times New Roman" w:hAnsi="Times New Roman"/>
          <w:i/>
          <w:sz w:val="24"/>
          <w:szCs w:val="24"/>
        </w:rPr>
        <w:t xml:space="preserve"> и дальнего зарубежья.</w:t>
      </w:r>
      <w:r w:rsidRPr="00AB39DD">
        <w:rPr>
          <w:rFonts w:ascii="Times New Roman" w:eastAsia="Times New Roman" w:hAnsi="Times New Roman"/>
          <w:i/>
          <w:sz w:val="24"/>
          <w:szCs w:val="24"/>
        </w:rPr>
        <w:t xml:space="preserve"> Это способствует не только развитию рынка сбыта продукции, но и, ввиду обеспеченности города автомобильными и ж</w:t>
      </w:r>
      <w:r w:rsidR="00B36483">
        <w:rPr>
          <w:rFonts w:ascii="Times New Roman" w:eastAsia="Times New Roman" w:hAnsi="Times New Roman"/>
          <w:i/>
          <w:sz w:val="24"/>
          <w:szCs w:val="24"/>
        </w:rPr>
        <w:t>е</w:t>
      </w:r>
      <w:r w:rsidRPr="00AB39DD">
        <w:rPr>
          <w:rFonts w:ascii="Times New Roman" w:eastAsia="Times New Roman" w:hAnsi="Times New Roman"/>
          <w:i/>
          <w:sz w:val="24"/>
          <w:szCs w:val="24"/>
        </w:rPr>
        <w:t>лезнодорожными подъездными путями и разгрузочными площадками, наличием аэропорта,</w:t>
      </w:r>
      <w:r>
        <w:rPr>
          <w:rFonts w:ascii="Times New Roman" w:eastAsia="Times New Roman" w:hAnsi="Times New Roman"/>
          <w:i/>
          <w:sz w:val="24"/>
          <w:szCs w:val="24"/>
        </w:rPr>
        <w:t xml:space="preserve"> равнинной </w:t>
      </w:r>
      <w:r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>поверхност</w:t>
      </w:r>
      <w:r w:rsidR="00BF644E"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>и,</w:t>
      </w:r>
      <w:r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 xml:space="preserve"> </w:t>
      </w:r>
      <w:r w:rsidR="00BF644E"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 xml:space="preserve">превращению </w:t>
      </w:r>
      <w:r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 xml:space="preserve">территории Оби в крупный </w:t>
      </w:r>
      <w:r w:rsidR="00005972"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>транспортно-</w:t>
      </w:r>
      <w:r w:rsidRPr="001C7488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>логистический центр.</w:t>
      </w:r>
      <w:r w:rsidRPr="001C7488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</w:p>
    <w:bookmarkEnd w:id="1"/>
    <w:p w14:paraId="392E12DA" w14:textId="77777777" w:rsidR="00C63A54" w:rsidRDefault="00C63A54" w:rsidP="005855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7961A59" w14:textId="77777777" w:rsidR="00C63A54" w:rsidRDefault="00C63A54" w:rsidP="005855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47DAA6B" w14:textId="77777777" w:rsidR="00C63A54" w:rsidRDefault="00C63A54" w:rsidP="005855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3FF756E" w14:textId="0C5F2A40" w:rsidR="00D81A95" w:rsidRPr="006368B5" w:rsidRDefault="00D81A95" w:rsidP="006368B5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>АНАЛИЗ ДЕМОГРАФИЧЕСКОЙ СИТУ</w:t>
      </w:r>
      <w:r w:rsidR="000E6080">
        <w:rPr>
          <w:rFonts w:ascii="Times New Roman" w:hAnsi="Times New Roman" w:cs="Times New Roman"/>
          <w:b/>
          <w:sz w:val="28"/>
          <w:szCs w:val="28"/>
        </w:rPr>
        <w:t>АЦИИ В ГОРОД</w:t>
      </w:r>
      <w:r w:rsidR="001A1A1B">
        <w:rPr>
          <w:rFonts w:ascii="Times New Roman" w:hAnsi="Times New Roman" w:cs="Times New Roman"/>
          <w:b/>
          <w:sz w:val="28"/>
          <w:szCs w:val="28"/>
        </w:rPr>
        <w:t xml:space="preserve">Е </w:t>
      </w:r>
    </w:p>
    <w:p w14:paraId="6A48DD64" w14:textId="77777777" w:rsidR="006303BD" w:rsidRPr="00E47589" w:rsidRDefault="006303BD" w:rsidP="00E47589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08623CC4" w14:textId="3F48445B" w:rsidR="006303BD" w:rsidRPr="00E47589" w:rsidRDefault="006303BD" w:rsidP="00E47589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47589">
        <w:rPr>
          <w:rFonts w:ascii="Times New Roman" w:hAnsi="Times New Roman" w:cs="Times New Roman"/>
          <w:b/>
          <w:sz w:val="24"/>
          <w:szCs w:val="24"/>
        </w:rPr>
        <w:t>Д</w:t>
      </w:r>
      <w:r w:rsidR="00272664" w:rsidRPr="00E47589">
        <w:rPr>
          <w:rFonts w:ascii="Times New Roman" w:hAnsi="Times New Roman" w:cs="Times New Roman"/>
          <w:b/>
          <w:sz w:val="24"/>
          <w:szCs w:val="24"/>
        </w:rPr>
        <w:t>ЕМОГРАФИЯ И УРОВЕНЬ ЖИЗНИ НАСЕЛЕНИЯ</w:t>
      </w:r>
    </w:p>
    <w:p w14:paraId="3BC1F336" w14:textId="77777777" w:rsidR="00894D4F" w:rsidRPr="00894D4F" w:rsidRDefault="00894D4F" w:rsidP="00480D14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</w:rPr>
      </w:pPr>
    </w:p>
    <w:p w14:paraId="1A9C2773" w14:textId="171C5F35" w:rsidR="00E47589" w:rsidRDefault="00480D14" w:rsidP="00480D1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80D14">
        <w:rPr>
          <w:rFonts w:ascii="Times New Roman" w:hAnsi="Times New Roman"/>
          <w:sz w:val="24"/>
          <w:szCs w:val="24"/>
        </w:rPr>
        <w:t>Анализ факторов, определяющих перспективную численность населения (механическое и естественное движение населения, половозрастной состав), а так же территориальных возможностей</w:t>
      </w:r>
      <w:r w:rsidR="00DF4BCD">
        <w:rPr>
          <w:rFonts w:ascii="Times New Roman" w:hAnsi="Times New Roman"/>
          <w:sz w:val="24"/>
          <w:szCs w:val="24"/>
        </w:rPr>
        <w:t xml:space="preserve">, обусловленных </w:t>
      </w:r>
      <w:r w:rsidR="00DF4BCD" w:rsidRPr="00AA199C">
        <w:rPr>
          <w:rFonts w:ascii="Times New Roman" w:hAnsi="Times New Roman"/>
          <w:color w:val="000000" w:themeColor="text1"/>
          <w:sz w:val="24"/>
          <w:szCs w:val="24"/>
        </w:rPr>
        <w:t>выгодным географическим расположение, наличием природных ресурсов,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расположение</w:t>
      </w:r>
      <w:r w:rsidR="00BF644E" w:rsidRPr="00AA199C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г.</w:t>
      </w:r>
      <w:r w:rsidR="0042237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C66743" w:rsidRPr="00AA199C">
        <w:rPr>
          <w:rFonts w:ascii="Times New Roman" w:hAnsi="Times New Roman"/>
          <w:color w:val="000000" w:themeColor="text1"/>
          <w:sz w:val="24"/>
          <w:szCs w:val="24"/>
        </w:rPr>
        <w:t>Об</w:t>
      </w:r>
      <w:r w:rsidR="00287912" w:rsidRPr="00AA199C">
        <w:rPr>
          <w:rFonts w:ascii="Times New Roman" w:hAnsi="Times New Roman"/>
          <w:color w:val="000000" w:themeColor="text1"/>
          <w:sz w:val="24"/>
          <w:szCs w:val="24"/>
        </w:rPr>
        <w:t>и</w:t>
      </w:r>
      <w:r w:rsidR="00C66743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>в зоне Новосибирской агломерации,</w:t>
      </w:r>
      <w:r w:rsidR="00DF4BCD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обуславливают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>повышение качества жизни населения</w:t>
      </w:r>
      <w:r w:rsidR="00DF4BCD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и служат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>объективны</w:t>
      </w:r>
      <w:r w:rsidR="00BF644E" w:rsidRPr="00AA199C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основани</w:t>
      </w:r>
      <w:r w:rsidR="00DF4BCD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ем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прогнозировать </w:t>
      </w:r>
      <w:r w:rsidR="00BF644E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на обозримый период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>рост числен</w:t>
      </w:r>
      <w:r w:rsidR="00BF644E" w:rsidRPr="00AA199C">
        <w:rPr>
          <w:rFonts w:ascii="Times New Roman" w:hAnsi="Times New Roman"/>
          <w:color w:val="000000" w:themeColor="text1"/>
          <w:sz w:val="24"/>
          <w:szCs w:val="24"/>
        </w:rPr>
        <w:t>ности населения</w:t>
      </w:r>
      <w:r w:rsidR="00DF4BCD" w:rsidRPr="00AA199C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BF644E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E47589" w:rsidRPr="00AA199C">
        <w:rPr>
          <w:rFonts w:ascii="Times New Roman" w:hAnsi="Times New Roman"/>
          <w:color w:val="000000" w:themeColor="text1"/>
          <w:sz w:val="24"/>
          <w:szCs w:val="24"/>
        </w:rPr>
        <w:t xml:space="preserve">Основные показатели, характеризующие демографические </w:t>
      </w:r>
      <w:r w:rsidR="00E47589">
        <w:rPr>
          <w:rFonts w:ascii="Times New Roman" w:hAnsi="Times New Roman"/>
          <w:sz w:val="24"/>
          <w:szCs w:val="24"/>
        </w:rPr>
        <w:t>процессы г.</w:t>
      </w:r>
      <w:r w:rsidR="00422374">
        <w:rPr>
          <w:rFonts w:ascii="Times New Roman" w:hAnsi="Times New Roman"/>
          <w:sz w:val="24"/>
          <w:szCs w:val="24"/>
        </w:rPr>
        <w:t xml:space="preserve"> </w:t>
      </w:r>
      <w:r w:rsidR="00C66743">
        <w:rPr>
          <w:rFonts w:ascii="Times New Roman" w:hAnsi="Times New Roman"/>
          <w:sz w:val="24"/>
          <w:szCs w:val="24"/>
        </w:rPr>
        <w:t>Обь</w:t>
      </w:r>
      <w:r w:rsidR="00155089">
        <w:rPr>
          <w:rFonts w:ascii="Times New Roman" w:hAnsi="Times New Roman"/>
          <w:sz w:val="24"/>
          <w:szCs w:val="24"/>
        </w:rPr>
        <w:t xml:space="preserve"> представлены в табл.1</w:t>
      </w:r>
      <w:r w:rsidR="008B4F4E">
        <w:rPr>
          <w:rFonts w:ascii="Times New Roman" w:hAnsi="Times New Roman"/>
          <w:sz w:val="24"/>
          <w:szCs w:val="24"/>
        </w:rPr>
        <w:t>-</w:t>
      </w:r>
      <w:r w:rsidR="004D158C">
        <w:rPr>
          <w:rFonts w:ascii="Times New Roman" w:hAnsi="Times New Roman"/>
          <w:sz w:val="24"/>
          <w:szCs w:val="24"/>
        </w:rPr>
        <w:t>3</w:t>
      </w:r>
      <w:r w:rsidR="003144E5">
        <w:rPr>
          <w:rFonts w:ascii="Times New Roman" w:hAnsi="Times New Roman"/>
          <w:sz w:val="24"/>
          <w:szCs w:val="24"/>
        </w:rPr>
        <w:t>, рис.6-8</w:t>
      </w:r>
      <w:r w:rsidR="00155089">
        <w:rPr>
          <w:rFonts w:ascii="Times New Roman" w:hAnsi="Times New Roman"/>
          <w:sz w:val="24"/>
          <w:szCs w:val="24"/>
        </w:rPr>
        <w:t>.</w:t>
      </w:r>
    </w:p>
    <w:p w14:paraId="73A22F88" w14:textId="77777777" w:rsidR="00ED2BC3" w:rsidRDefault="00ED2BC3" w:rsidP="00480D14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</w:rPr>
      </w:pPr>
    </w:p>
    <w:p w14:paraId="30065C8F" w14:textId="1808727A" w:rsidR="00155089" w:rsidRPr="00E070E7" w:rsidRDefault="00155089" w:rsidP="00155089">
      <w:pPr>
        <w:tabs>
          <w:tab w:val="left" w:pos="180"/>
        </w:tabs>
        <w:spacing w:after="0"/>
        <w:rPr>
          <w:rFonts w:ascii="Times New Roman" w:eastAsia="Times New Roman" w:hAnsi="Times New Roman" w:cs="Times New Roman"/>
          <w:bCs/>
          <w:i/>
        </w:rPr>
      </w:pPr>
      <w:r w:rsidRPr="00E070E7">
        <w:rPr>
          <w:rFonts w:ascii="Times New Roman" w:eastAsia="Times New Roman" w:hAnsi="Times New Roman" w:cs="Times New Roman"/>
          <w:bCs/>
          <w:i/>
        </w:rPr>
        <w:t>Таблица 1.</w:t>
      </w:r>
      <w:r w:rsidR="00E070E7" w:rsidRPr="00E070E7">
        <w:rPr>
          <w:rFonts w:ascii="Times New Roman" w:eastAsia="Times New Roman" w:hAnsi="Times New Roman" w:cs="Times New Roman"/>
          <w:bCs/>
          <w:i/>
        </w:rPr>
        <w:t xml:space="preserve">- </w:t>
      </w:r>
      <w:r w:rsidR="00403BDA">
        <w:rPr>
          <w:rFonts w:ascii="Times New Roman" w:eastAsia="Times New Roman" w:hAnsi="Times New Roman" w:cs="Times New Roman"/>
          <w:bCs/>
          <w:i/>
        </w:rPr>
        <w:t>В</w:t>
      </w:r>
      <w:r w:rsidR="00573097">
        <w:rPr>
          <w:rFonts w:ascii="Times New Roman" w:eastAsia="Times New Roman" w:hAnsi="Times New Roman" w:cs="Times New Roman"/>
          <w:bCs/>
          <w:i/>
        </w:rPr>
        <w:t xml:space="preserve">озрастная структура населения </w:t>
      </w:r>
      <w:r w:rsidR="00E070E7" w:rsidRPr="00E070E7">
        <w:rPr>
          <w:rFonts w:ascii="Times New Roman" w:eastAsia="Times New Roman" w:hAnsi="Times New Roman" w:cs="Times New Roman"/>
          <w:bCs/>
          <w:i/>
        </w:rPr>
        <w:t>г.</w:t>
      </w:r>
      <w:r w:rsidR="00422374">
        <w:rPr>
          <w:rFonts w:ascii="Times New Roman" w:eastAsia="Times New Roman" w:hAnsi="Times New Roman" w:cs="Times New Roman"/>
          <w:bCs/>
          <w:i/>
        </w:rPr>
        <w:t xml:space="preserve"> </w:t>
      </w:r>
      <w:r w:rsidR="00E070E7" w:rsidRPr="00E070E7">
        <w:rPr>
          <w:rFonts w:ascii="Times New Roman" w:eastAsia="Times New Roman" w:hAnsi="Times New Roman" w:cs="Times New Roman"/>
          <w:bCs/>
          <w:i/>
        </w:rPr>
        <w:t>Обь (2016-2018 годы)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12"/>
        <w:gridCol w:w="1134"/>
        <w:gridCol w:w="992"/>
        <w:gridCol w:w="993"/>
        <w:gridCol w:w="992"/>
      </w:tblGrid>
      <w:tr w:rsidR="00155089" w:rsidRPr="00ED2BC3" w14:paraId="42A51FDC" w14:textId="77777777" w:rsidTr="00F42F64">
        <w:trPr>
          <w:cantSplit/>
          <w:trHeight w:val="190"/>
        </w:trPr>
        <w:tc>
          <w:tcPr>
            <w:tcW w:w="5812" w:type="dxa"/>
            <w:shd w:val="clear" w:color="auto" w:fill="244061" w:themeFill="accent1" w:themeFillShade="80"/>
          </w:tcPr>
          <w:p w14:paraId="7F19A001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2BC3">
              <w:rPr>
                <w:rFonts w:ascii="Times New Roman" w:eastAsia="Times New Roman" w:hAnsi="Times New Roman" w:cs="Times New Roman"/>
                <w:b/>
              </w:rPr>
              <w:t>Наименование показателя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151C4033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2BC3">
              <w:rPr>
                <w:rFonts w:ascii="Times New Roman" w:eastAsia="Times New Roman" w:hAnsi="Times New Roman" w:cs="Times New Roman"/>
                <w:b/>
              </w:rPr>
              <w:t>Ед. изм.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77D7A57D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2BC3">
              <w:rPr>
                <w:rFonts w:ascii="Times New Roman" w:eastAsia="Times New Roman" w:hAnsi="Times New Roman" w:cs="Times New Roman"/>
                <w:b/>
              </w:rPr>
              <w:t xml:space="preserve"> 2016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14:paraId="26F498C2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2BC3">
              <w:rPr>
                <w:rFonts w:ascii="Times New Roman" w:eastAsia="Times New Roman" w:hAnsi="Times New Roman" w:cs="Times New Roman"/>
                <w:b/>
              </w:rPr>
              <w:t>2017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10951722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2BC3">
              <w:rPr>
                <w:rFonts w:ascii="Times New Roman" w:eastAsia="Times New Roman" w:hAnsi="Times New Roman" w:cs="Times New Roman"/>
                <w:b/>
              </w:rPr>
              <w:t>2018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</w:tr>
      <w:tr w:rsidR="00155089" w:rsidRPr="00ED2BC3" w14:paraId="431A4496" w14:textId="77777777" w:rsidTr="00F42F64">
        <w:trPr>
          <w:cantSplit/>
          <w:trHeight w:val="222"/>
        </w:trPr>
        <w:tc>
          <w:tcPr>
            <w:tcW w:w="5812" w:type="dxa"/>
          </w:tcPr>
          <w:p w14:paraId="53C410B7" w14:textId="77777777" w:rsidR="00155089" w:rsidRPr="00ED2BC3" w:rsidRDefault="00155089" w:rsidP="001B792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1. Возрастная структура населения:</w:t>
            </w:r>
          </w:p>
        </w:tc>
        <w:tc>
          <w:tcPr>
            <w:tcW w:w="1134" w:type="dxa"/>
          </w:tcPr>
          <w:p w14:paraId="23C2157F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14:paraId="67BF7AE2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14:paraId="37DA1076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14:paraId="43B648F9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55089" w:rsidRPr="00ED2BC3" w14:paraId="755BEDB2" w14:textId="77777777" w:rsidTr="00F42F64">
        <w:trPr>
          <w:cantSplit/>
          <w:trHeight w:val="240"/>
        </w:trPr>
        <w:tc>
          <w:tcPr>
            <w:tcW w:w="5812" w:type="dxa"/>
          </w:tcPr>
          <w:p w14:paraId="61C5F6F2" w14:textId="77777777" w:rsidR="00155089" w:rsidRPr="00ED2BC3" w:rsidRDefault="00155089" w:rsidP="001B792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- до 18 лет</w:t>
            </w:r>
          </w:p>
        </w:tc>
        <w:tc>
          <w:tcPr>
            <w:tcW w:w="1134" w:type="dxa"/>
          </w:tcPr>
          <w:p w14:paraId="029F948F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992" w:type="dxa"/>
          </w:tcPr>
          <w:p w14:paraId="3F12E1FB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20,6</w:t>
            </w:r>
          </w:p>
        </w:tc>
        <w:tc>
          <w:tcPr>
            <w:tcW w:w="993" w:type="dxa"/>
          </w:tcPr>
          <w:p w14:paraId="52741E38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20,7</w:t>
            </w:r>
          </w:p>
        </w:tc>
        <w:tc>
          <w:tcPr>
            <w:tcW w:w="992" w:type="dxa"/>
          </w:tcPr>
          <w:p w14:paraId="4BB8387D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20,8</w:t>
            </w:r>
          </w:p>
        </w:tc>
      </w:tr>
      <w:tr w:rsidR="00155089" w:rsidRPr="00ED2BC3" w14:paraId="774DB46B" w14:textId="77777777" w:rsidTr="00F42F64">
        <w:trPr>
          <w:cantSplit/>
          <w:trHeight w:val="258"/>
        </w:trPr>
        <w:tc>
          <w:tcPr>
            <w:tcW w:w="5812" w:type="dxa"/>
          </w:tcPr>
          <w:p w14:paraId="62BAC125" w14:textId="77777777" w:rsidR="00155089" w:rsidRPr="00ED2BC3" w:rsidRDefault="00155089" w:rsidP="001B792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lastRenderedPageBreak/>
              <w:t>- трудоспособного возраста</w:t>
            </w:r>
          </w:p>
        </w:tc>
        <w:tc>
          <w:tcPr>
            <w:tcW w:w="1134" w:type="dxa"/>
          </w:tcPr>
          <w:p w14:paraId="31908F78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992" w:type="dxa"/>
          </w:tcPr>
          <w:p w14:paraId="11DCBF12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55,3</w:t>
            </w:r>
          </w:p>
        </w:tc>
        <w:tc>
          <w:tcPr>
            <w:tcW w:w="993" w:type="dxa"/>
          </w:tcPr>
          <w:p w14:paraId="5C9ACC29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54,8</w:t>
            </w:r>
          </w:p>
        </w:tc>
        <w:tc>
          <w:tcPr>
            <w:tcW w:w="992" w:type="dxa"/>
          </w:tcPr>
          <w:p w14:paraId="39972AB2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55,3</w:t>
            </w:r>
          </w:p>
        </w:tc>
      </w:tr>
      <w:tr w:rsidR="00155089" w:rsidRPr="00ED2BC3" w14:paraId="332E4264" w14:textId="77777777" w:rsidTr="00F42F64">
        <w:trPr>
          <w:cantSplit/>
          <w:trHeight w:val="134"/>
        </w:trPr>
        <w:tc>
          <w:tcPr>
            <w:tcW w:w="5812" w:type="dxa"/>
          </w:tcPr>
          <w:p w14:paraId="7B0F7131" w14:textId="77777777" w:rsidR="00155089" w:rsidRPr="00ED2BC3" w:rsidRDefault="00155089" w:rsidP="001B792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- старше трудоспособного возраста</w:t>
            </w:r>
          </w:p>
        </w:tc>
        <w:tc>
          <w:tcPr>
            <w:tcW w:w="1134" w:type="dxa"/>
          </w:tcPr>
          <w:p w14:paraId="1A765C9D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2BC3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992" w:type="dxa"/>
          </w:tcPr>
          <w:p w14:paraId="49CBB798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21,4</w:t>
            </w:r>
          </w:p>
        </w:tc>
        <w:tc>
          <w:tcPr>
            <w:tcW w:w="993" w:type="dxa"/>
          </w:tcPr>
          <w:p w14:paraId="274F23C7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23,4</w:t>
            </w:r>
          </w:p>
        </w:tc>
        <w:tc>
          <w:tcPr>
            <w:tcW w:w="992" w:type="dxa"/>
          </w:tcPr>
          <w:p w14:paraId="221C4FCD" w14:textId="77777777" w:rsidR="00155089" w:rsidRPr="00ED2BC3" w:rsidRDefault="00155089" w:rsidP="001B7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25,4</w:t>
            </w:r>
          </w:p>
        </w:tc>
      </w:tr>
    </w:tbl>
    <w:p w14:paraId="75E119EA" w14:textId="77777777" w:rsidR="00155089" w:rsidRDefault="00155089" w:rsidP="00155089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7AC217D" w14:textId="77777777" w:rsidR="00155089" w:rsidRDefault="00155089" w:rsidP="0015508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007EA2BF" wp14:editId="15363C3A">
            <wp:extent cx="4088130" cy="2061657"/>
            <wp:effectExtent l="1905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652" cy="206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8D9F71" w14:textId="7FFEAB5A" w:rsidR="00155089" w:rsidRPr="00155089" w:rsidRDefault="00155089" w:rsidP="00155089">
      <w:pPr>
        <w:spacing w:after="0" w:line="240" w:lineRule="auto"/>
        <w:rPr>
          <w:rFonts w:ascii="Times New Roman" w:hAnsi="Times New Roman" w:cs="Times New Roman"/>
          <w:i/>
        </w:rPr>
      </w:pPr>
      <w:r w:rsidRPr="00155089">
        <w:rPr>
          <w:rFonts w:ascii="Times New Roman" w:hAnsi="Times New Roman" w:cs="Times New Roman"/>
          <w:i/>
        </w:rPr>
        <w:t>Рис.</w:t>
      </w:r>
      <w:r w:rsidR="003144E5">
        <w:rPr>
          <w:rFonts w:ascii="Times New Roman" w:hAnsi="Times New Roman" w:cs="Times New Roman"/>
          <w:i/>
        </w:rPr>
        <w:t>6</w:t>
      </w:r>
      <w:r w:rsidRPr="00155089">
        <w:rPr>
          <w:rFonts w:ascii="Times New Roman" w:hAnsi="Times New Roman" w:cs="Times New Roman"/>
          <w:i/>
        </w:rPr>
        <w:t>. – Динамика численности населения за 2013-2018 годы</w:t>
      </w:r>
    </w:p>
    <w:p w14:paraId="312A5C29" w14:textId="77777777" w:rsidR="00155089" w:rsidRPr="00E66227" w:rsidRDefault="00155089" w:rsidP="005159D8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411E6DE2" w14:textId="36E90319" w:rsidR="008B4F4E" w:rsidRPr="00573097" w:rsidRDefault="008B4F4E" w:rsidP="005159D8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  <w:r w:rsidRPr="00573097">
        <w:rPr>
          <w:rFonts w:ascii="Times New Roman" w:eastAsia="Times New Roman" w:hAnsi="Times New Roman"/>
          <w:i/>
        </w:rPr>
        <w:t>Таблица 2.</w:t>
      </w:r>
      <w:r w:rsidR="00573097">
        <w:rPr>
          <w:rFonts w:ascii="Times New Roman" w:eastAsia="Times New Roman" w:hAnsi="Times New Roman"/>
          <w:i/>
        </w:rPr>
        <w:t>- Изменения значений демографических показателей город</w:t>
      </w:r>
      <w:r w:rsidR="00422374">
        <w:rPr>
          <w:rFonts w:ascii="Times New Roman" w:eastAsia="Times New Roman" w:hAnsi="Times New Roman"/>
          <w:i/>
        </w:rPr>
        <w:t>а</w:t>
      </w:r>
      <w:r w:rsidR="00573097">
        <w:rPr>
          <w:rFonts w:ascii="Times New Roman" w:eastAsia="Times New Roman" w:hAnsi="Times New Roman"/>
          <w:i/>
        </w:rPr>
        <w:t xml:space="preserve"> Обь в динамике за 2013-2018 годы</w:t>
      </w:r>
    </w:p>
    <w:p w14:paraId="476A460A" w14:textId="77777777" w:rsidR="00E66227" w:rsidRPr="00E66227" w:rsidRDefault="00E66227" w:rsidP="005159D8">
      <w:pPr>
        <w:spacing w:after="0" w:line="240" w:lineRule="auto"/>
        <w:jc w:val="both"/>
        <w:rPr>
          <w:rFonts w:ascii="Times New Roman" w:eastAsia="Times New Roman" w:hAnsi="Times New Roman"/>
          <w:i/>
          <w:sz w:val="8"/>
          <w:szCs w:val="8"/>
        </w:rPr>
      </w:pP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4963"/>
        <w:gridCol w:w="992"/>
        <w:gridCol w:w="991"/>
        <w:gridCol w:w="992"/>
        <w:gridCol w:w="993"/>
        <w:gridCol w:w="992"/>
      </w:tblGrid>
      <w:tr w:rsidR="008B4F4E" w:rsidRPr="008B4F4E" w14:paraId="761D4DDB" w14:textId="77777777" w:rsidTr="00F42F64">
        <w:trPr>
          <w:trHeight w:val="283"/>
          <w:tblHeader/>
          <w:jc w:val="center"/>
        </w:trPr>
        <w:tc>
          <w:tcPr>
            <w:tcW w:w="49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30DC200" w14:textId="77777777" w:rsidR="008B4F4E" w:rsidRPr="00E66227" w:rsidRDefault="008B4F4E" w:rsidP="00515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FFFF" w:themeColor="background1"/>
              </w:rPr>
            </w:pPr>
            <w:r w:rsidRPr="00E66227">
              <w:rPr>
                <w:rFonts w:ascii="Times New Roman" w:eastAsia="Times New Roman" w:hAnsi="Times New Roman"/>
                <w:color w:val="FFFFFF" w:themeColor="background1"/>
              </w:rPr>
              <w:t>Показатель</w:t>
            </w:r>
          </w:p>
        </w:tc>
        <w:tc>
          <w:tcPr>
            <w:tcW w:w="49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1D86812" w14:textId="77777777" w:rsidR="008B4F4E" w:rsidRPr="008B4F4E" w:rsidRDefault="008B4F4E" w:rsidP="00515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8B4F4E">
              <w:rPr>
                <w:rFonts w:ascii="Times New Roman" w:eastAsia="Times New Roman" w:hAnsi="Times New Roman"/>
                <w:b/>
                <w:color w:val="FFFFFF" w:themeColor="background1"/>
              </w:rPr>
              <w:t>Годы</w:t>
            </w:r>
          </w:p>
        </w:tc>
      </w:tr>
      <w:tr w:rsidR="00CD396F" w:rsidRPr="008B4F4E" w14:paraId="3DEA552C" w14:textId="77777777" w:rsidTr="00F42F64">
        <w:trPr>
          <w:trHeight w:val="283"/>
          <w:tblHeader/>
          <w:jc w:val="center"/>
        </w:trPr>
        <w:tc>
          <w:tcPr>
            <w:tcW w:w="49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D40CA29" w14:textId="77777777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FFFFFF" w:themeColor="background1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</w:tcPr>
          <w:p w14:paraId="07B247BA" w14:textId="646C52E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8B4F4E">
              <w:rPr>
                <w:rFonts w:ascii="Times New Roman" w:eastAsia="Times New Roman" w:hAnsi="Times New Roman"/>
                <w:b/>
                <w:color w:val="FFFFFF" w:themeColor="background1"/>
              </w:rPr>
              <w:t>2015 г.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</w:tcPr>
          <w:p w14:paraId="5D7671AD" w14:textId="2AB65E7C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8B4F4E">
              <w:rPr>
                <w:rFonts w:ascii="Times New Roman" w:eastAsia="Times New Roman" w:hAnsi="Times New Roman"/>
                <w:b/>
                <w:color w:val="FFFFFF" w:themeColor="background1"/>
              </w:rPr>
              <w:t>2016 г.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</w:tcPr>
          <w:p w14:paraId="23F3E226" w14:textId="315395B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8B4F4E">
              <w:rPr>
                <w:rFonts w:ascii="Times New Roman" w:eastAsia="Times New Roman" w:hAnsi="Times New Roman"/>
                <w:b/>
                <w:color w:val="FFFFFF" w:themeColor="background1"/>
              </w:rPr>
              <w:t>2017 г.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</w:tcPr>
          <w:p w14:paraId="5E379FA6" w14:textId="6EA338B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8B4F4E">
              <w:rPr>
                <w:rFonts w:ascii="Times New Roman" w:eastAsia="Times New Roman" w:hAnsi="Times New Roman"/>
                <w:b/>
                <w:color w:val="FFFFFF" w:themeColor="background1"/>
              </w:rPr>
              <w:t>2018 г.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</w:tcPr>
          <w:p w14:paraId="16F486F6" w14:textId="04E9CA5B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>
              <w:rPr>
                <w:rFonts w:ascii="Times New Roman" w:eastAsia="Times New Roman" w:hAnsi="Times New Roman"/>
                <w:b/>
                <w:color w:val="FFFFFF" w:themeColor="background1"/>
              </w:rPr>
              <w:t>2019 г.</w:t>
            </w:r>
          </w:p>
        </w:tc>
      </w:tr>
      <w:tr w:rsidR="00CD396F" w:rsidRPr="008B4F4E" w14:paraId="609E0A05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24F9A" w14:textId="5A9DE05E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Численность населения</w:t>
            </w:r>
            <w:r w:rsidRPr="00E66227">
              <w:rPr>
                <w:rFonts w:ascii="Times New Roman" w:eastAsia="Times New Roman" w:hAnsi="Times New Roman"/>
              </w:rPr>
              <w:t xml:space="preserve"> </w:t>
            </w:r>
            <w:r w:rsidRPr="00E66227">
              <w:rPr>
                <w:rFonts w:ascii="Times New Roman" w:eastAsia="Times New Roman" w:hAnsi="Times New Roman"/>
                <w:color w:val="000000"/>
              </w:rPr>
              <w:t>на начало года</w:t>
            </w:r>
            <w:r>
              <w:rPr>
                <w:rFonts w:ascii="Times New Roman" w:eastAsia="Times New Roman" w:hAnsi="Times New Roman"/>
                <w:color w:val="000000"/>
              </w:rPr>
              <w:t>, чел.</w:t>
            </w:r>
            <w:r w:rsidRPr="00E66227">
              <w:rPr>
                <w:rFonts w:ascii="Times New Roman" w:eastAsia="Times New Roman" w:hAnsi="Times New Roman"/>
                <w:color w:val="00000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6923E" w14:textId="4D8115F3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28450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53901" w14:textId="6C33E15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28975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38A519" w14:textId="1D59C80A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29257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22595F" w14:textId="1E21C329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29499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CB4836" w14:textId="24A2DF73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29 8</w:t>
            </w:r>
            <w:r w:rsidR="00422374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CD396F" w:rsidRPr="008B4F4E" w14:paraId="0F9A4578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775A6" w14:textId="6E12EB7F" w:rsidR="00CD396F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в том числе: </w:t>
            </w:r>
          </w:p>
          <w:p w14:paraId="78D8FD32" w14:textId="75B557ED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          городское население, чел.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3CF09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459F39E" w14:textId="09CA789F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28387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211E7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19E3C9F8" w14:textId="13F58FDB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28913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9C7C3B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2C7F334" w14:textId="6456BBB2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29194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6B9AD1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BC9F000" w14:textId="311F2722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29437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5BE8E6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6D090F3B" w14:textId="19027B0D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29739</w:t>
            </w:r>
          </w:p>
        </w:tc>
      </w:tr>
      <w:tr w:rsidR="00CD396F" w:rsidRPr="008B4F4E" w14:paraId="63218017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DA6BC" w14:textId="48FB20E0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          сельское население, чел.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D3C38" w14:textId="132D09B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C0D08" w14:textId="41DA5419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7CB9D5" w14:textId="6FD919C5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F1F6A0" w14:textId="76BEA0D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88F0E39" w14:textId="0F375DBE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62</w:t>
            </w:r>
          </w:p>
        </w:tc>
      </w:tr>
      <w:tr w:rsidR="00CD396F" w:rsidRPr="008B4F4E" w14:paraId="5D1266C6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446CB" w14:textId="582006A7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Среднегодовая численность постоянного населения, чел.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6190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64835C79" w14:textId="0A2D1EC4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28713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F330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1E7F8386" w14:textId="000203C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29116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C08B5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1CE55EEF" w14:textId="685769B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29378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FAC1C24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2677B398" w14:textId="7C807B4F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29650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3B91F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9318D9B" w14:textId="71B4AF0D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09564315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756BE" w14:textId="48543589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в том числе: мужчин</w:t>
            </w:r>
            <w:r w:rsidR="00A72BE6">
              <w:rPr>
                <w:rFonts w:ascii="Times New Roman" w:eastAsia="Times New Roman" w:hAnsi="Times New Roman"/>
                <w:color w:val="000000"/>
              </w:rPr>
              <w:t>, чел.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EFB8F" w14:textId="39F58657" w:rsidR="00CD396F" w:rsidRPr="008B4F4E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13590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583AD" w14:textId="1B2F9CB0" w:rsidR="00CD396F" w:rsidRPr="008B4F4E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13820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95ED0" w14:textId="0C9AC0B1" w:rsidR="00CD396F" w:rsidRPr="008B4F4E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13913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C718AC" w14:textId="27DEF4FC" w:rsidR="00CD396F" w:rsidRPr="008B4F4E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13985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0A406C" w14:textId="2F69213E" w:rsidR="00CD396F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14134</w:t>
            </w:r>
          </w:p>
        </w:tc>
      </w:tr>
      <w:tr w:rsidR="00CD396F" w:rsidRPr="008B4F4E" w14:paraId="5DC1009B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9F18C" w14:textId="720EE3C5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                      </w:t>
            </w:r>
            <w:r w:rsidR="00A72BE6">
              <w:rPr>
                <w:rFonts w:ascii="Times New Roman" w:eastAsia="Times New Roman" w:hAnsi="Times New Roman"/>
                <w:color w:val="000000"/>
              </w:rPr>
              <w:t>ж</w:t>
            </w:r>
            <w:r>
              <w:rPr>
                <w:rFonts w:ascii="Times New Roman" w:eastAsia="Times New Roman" w:hAnsi="Times New Roman"/>
                <w:color w:val="000000"/>
              </w:rPr>
              <w:t>енщин</w:t>
            </w:r>
            <w:r w:rsidR="00A72BE6">
              <w:rPr>
                <w:rFonts w:ascii="Times New Roman" w:eastAsia="Times New Roman" w:hAnsi="Times New Roman"/>
                <w:color w:val="000000"/>
              </w:rPr>
              <w:t>, чел.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07C23" w14:textId="680772D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14860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732CB" w14:textId="00CEA185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15155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F454AF" w14:textId="121709E4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15344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61AD98" w14:textId="1F41271D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155</w:t>
            </w:r>
            <w:r w:rsidR="008B6B00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4D68FA" w14:textId="21865848" w:rsidR="00CD396F" w:rsidRDefault="008B6B00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15667</w:t>
            </w:r>
          </w:p>
        </w:tc>
      </w:tr>
      <w:tr w:rsidR="00CD396F" w:rsidRPr="008B4F4E" w14:paraId="0E214365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349D2" w14:textId="176316F9" w:rsidR="00CD396F" w:rsidRPr="00E66227" w:rsidRDefault="00CD396F" w:rsidP="00A72BE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Зарегистрировано родившихся</w:t>
            </w:r>
            <w:r w:rsidR="00A72BE6">
              <w:rPr>
                <w:rFonts w:ascii="Times New Roman" w:eastAsia="Times New Roman" w:hAnsi="Times New Roman"/>
                <w:color w:val="000000"/>
              </w:rPr>
              <w:t xml:space="preserve"> (без мертворожденных), чел.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F0863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0D2D991E" w14:textId="7291AC2E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476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76854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2957DC5B" w14:textId="3ABA5607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403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831985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2AAD5B56" w14:textId="5576C806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432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E47DA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795C8A2" w14:textId="00B6141E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3ED940" w14:textId="6774F99F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2156405F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336AF" w14:textId="02AA69D9" w:rsidR="00CD396F" w:rsidRPr="00E66227" w:rsidRDefault="00CD396F" w:rsidP="00A72BE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Зарегистрировано умерших</w:t>
            </w:r>
            <w:r w:rsidR="00A72BE6">
              <w:rPr>
                <w:rFonts w:ascii="Times New Roman" w:eastAsia="Times New Roman" w:hAnsi="Times New Roman"/>
                <w:color w:val="000000"/>
              </w:rPr>
              <w:t>, чел.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F4ABF" w14:textId="5EAB5943" w:rsidR="00CD396F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329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37F32" w14:textId="6E8C385B" w:rsidR="00CD396F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E353BE" w14:textId="145AE3D0" w:rsidR="00CD396F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106ACE" w14:textId="7DE253A3" w:rsidR="00CD396F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DE1EF3" w14:textId="1CFD025D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22F92B40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04C2A" w14:textId="178A7320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Естественный прирост</w:t>
            </w:r>
            <w:r w:rsidR="00A72BE6">
              <w:rPr>
                <w:rFonts w:ascii="Times New Roman" w:eastAsia="Times New Roman" w:hAnsi="Times New Roman"/>
                <w:color w:val="000000"/>
              </w:rPr>
              <w:t xml:space="preserve"> (+), убыль (-) населения, чел.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F9371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40068A68" w14:textId="356F5AB5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147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7A18E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55F89FC8" w14:textId="35FD8939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8611DE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3E1699FE" w14:textId="64685A65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60D259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041E730E" w14:textId="27726B43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-48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308208" w14:textId="6CF45345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0CBAFABF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CEE85" w14:textId="0FC02D87" w:rsidR="00CD396F" w:rsidRPr="00E66227" w:rsidRDefault="00CD396F" w:rsidP="00A72BE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Коэффициент рождаемости</w:t>
            </w:r>
            <w:r w:rsidR="00A72BE6">
              <w:rPr>
                <w:rFonts w:ascii="Times New Roman" w:eastAsia="Times New Roman" w:hAnsi="Times New Roman"/>
                <w:color w:val="000000"/>
              </w:rPr>
              <w:t>, чел. на 1000 чел. населения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7F835" w14:textId="77777777" w:rsidR="00A72BE6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4D56DAEA" w14:textId="3F063124" w:rsidR="00CD396F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16,6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A0A0E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18192936" w14:textId="42009E37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C289BC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184ECD2B" w14:textId="3E2ABE66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14,7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D72560" w14:textId="77777777" w:rsidR="00CD396F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2221A837" w14:textId="40C190F1" w:rsidR="00A72BE6" w:rsidRPr="008B4F4E" w:rsidRDefault="00A72BE6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3F054D" w14:textId="1B936C8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3384EA2C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22576" w14:textId="7C39CF59" w:rsidR="00CD396F" w:rsidRPr="00E66227" w:rsidRDefault="00CD396F" w:rsidP="00A72BE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Общий коэффициент смертности</w:t>
            </w:r>
            <w:r w:rsidR="00A72BE6">
              <w:rPr>
                <w:rFonts w:ascii="Times New Roman" w:eastAsia="Times New Roman" w:hAnsi="Times New Roman"/>
                <w:color w:val="000000"/>
              </w:rPr>
              <w:t>, чел. на 1000 чел. населения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B3D9A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24A881D4" w14:textId="6E8C6B03" w:rsidR="00CD396F" w:rsidRPr="008B4F4E" w:rsidRDefault="00CD396F" w:rsidP="008504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11,</w:t>
            </w:r>
            <w:r w:rsidR="008504B2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23FB6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6F896719" w14:textId="15C62BB8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82F911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0545160F" w14:textId="6E87F101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11,9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99D3BF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466BE72F" w14:textId="7035B849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490D695" w14:textId="23159021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478B3073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85DDF" w14:textId="589E2DA7" w:rsidR="00CD396F" w:rsidRPr="00E66227" w:rsidRDefault="00CD396F" w:rsidP="008504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Коэффициент естественного прироста</w:t>
            </w:r>
            <w:r w:rsidR="008504B2">
              <w:rPr>
                <w:rFonts w:ascii="Times New Roman" w:eastAsia="Times New Roman" w:hAnsi="Times New Roman"/>
                <w:color w:val="000000"/>
              </w:rPr>
              <w:t>, чел. на 1000 чел. населения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A468B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7E601293" w14:textId="016AA6EC" w:rsidR="00CD396F" w:rsidRPr="008B4F4E" w:rsidRDefault="00CD396F" w:rsidP="008504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5,</w:t>
            </w:r>
            <w:r w:rsidR="008504B2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26E6B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46B58B50" w14:textId="2D2C2FB1" w:rsidR="00CD396F" w:rsidRPr="008B4F4E" w:rsidRDefault="00CD396F" w:rsidP="008504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2,</w:t>
            </w:r>
            <w:r w:rsidR="008504B2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E6CC6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3DAE43EB" w14:textId="2EC95F6F" w:rsidR="00CD396F" w:rsidRPr="008B4F4E" w:rsidRDefault="00CD396F" w:rsidP="008504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2,</w:t>
            </w:r>
            <w:r w:rsidR="008504B2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5EFA11" w14:textId="77777777" w:rsidR="008504B2" w:rsidRDefault="008504B2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14:paraId="61706FA0" w14:textId="407F499F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-1,6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77447D" w14:textId="32562202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2994B698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E78BB" w14:textId="77777777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Прибыло мигрантов (чел.)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3F6BC" w14:textId="6E38245D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1501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D64CF" w14:textId="7AD7E830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1219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14339" w14:textId="47F36290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1329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5CBC5F" w14:textId="5F190228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B35A1D" w14:textId="1A4EFD75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D396F" w:rsidRPr="008B4F4E" w14:paraId="1BA7D132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DB791" w14:textId="77777777" w:rsidR="00CD396F" w:rsidRPr="00E66227" w:rsidRDefault="00CD396F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Выехало жителей (чел.)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D4595" w14:textId="5D749C2F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1123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35AB1" w14:textId="5D98A73E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1014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B11EB" w14:textId="4454CC24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8B4F4E">
              <w:rPr>
                <w:rFonts w:ascii="Times New Roman" w:eastAsia="Times New Roman" w:hAnsi="Times New Roman"/>
                <w:color w:val="000000"/>
              </w:rPr>
              <w:t>1170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8B2124" w14:textId="04285A06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1195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832179" w14:textId="6511A8E8" w:rsidR="00CD396F" w:rsidRPr="008B4F4E" w:rsidRDefault="00CD396F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422374" w:rsidRPr="008B4F4E" w14:paraId="11E7BE1F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11823" w14:textId="12ED89C5" w:rsidR="00422374" w:rsidRPr="00E66227" w:rsidRDefault="00422374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Миграционный прирост (+), убыль (-) населения (чел.)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B01C" w14:textId="50C030F5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378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C0141" w14:textId="6F1A3558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591EB6" w14:textId="5694C9F0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FC0EF3" w14:textId="1FADDD44" w:rsidR="00422374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D64A29" w14:textId="77777777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422374" w:rsidRPr="008B4F4E" w14:paraId="46F6C797" w14:textId="77777777" w:rsidTr="00F42F64">
        <w:trPr>
          <w:trHeight w:val="283"/>
          <w:jc w:val="center"/>
        </w:trPr>
        <w:tc>
          <w:tcPr>
            <w:tcW w:w="4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C76B2" w14:textId="0A8D95B4" w:rsidR="00422374" w:rsidRPr="00E66227" w:rsidRDefault="00422374" w:rsidP="00CD39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Коэффициент миграционного прироста (чел на 1000 чел. населения)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271FE" w14:textId="6A996413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13,0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BE342" w14:textId="4CA2087A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A277B" w14:textId="7F7D0A2D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5,4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B95E9E" w14:textId="0683652B" w:rsidR="00422374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6FB16F" w14:textId="77777777" w:rsidR="00422374" w:rsidRPr="008B4F4E" w:rsidRDefault="00422374" w:rsidP="00CD39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</w:tbl>
    <w:p w14:paraId="03D8EEAD" w14:textId="2AA92EC4" w:rsidR="004029BC" w:rsidRDefault="004029BC" w:rsidP="005159D8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10031"/>
      </w:tblGrid>
      <w:tr w:rsidR="00E66227" w14:paraId="5B9F9A48" w14:textId="77777777" w:rsidTr="00F42F64">
        <w:tc>
          <w:tcPr>
            <w:tcW w:w="10031" w:type="dxa"/>
          </w:tcPr>
          <w:p w14:paraId="7A3DDD08" w14:textId="1F7D878E" w:rsidR="00895F9B" w:rsidRDefault="00726AB7" w:rsidP="00F42F64">
            <w:pPr>
              <w:ind w:right="-112" w:firstLine="567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604DB">
              <w:rPr>
                <w:rFonts w:ascii="Times New Roman" w:hAnsi="Times New Roman" w:cs="Times New Roman"/>
                <w:sz w:val="24"/>
                <w:szCs w:val="24"/>
              </w:rPr>
              <w:t>В город</w:t>
            </w:r>
            <w:r w:rsidR="00422374">
              <w:rPr>
                <w:rFonts w:ascii="Times New Roman" w:hAnsi="Times New Roman" w:cs="Times New Roman"/>
                <w:sz w:val="24"/>
                <w:szCs w:val="24"/>
              </w:rPr>
              <w:t xml:space="preserve">е </w:t>
            </w:r>
            <w:r w:rsidRPr="00E604DB">
              <w:rPr>
                <w:rFonts w:ascii="Times New Roman" w:hAnsi="Times New Roman" w:cs="Times New Roman"/>
                <w:sz w:val="24"/>
                <w:szCs w:val="24"/>
              </w:rPr>
              <w:t xml:space="preserve">отмечается высокая рождаемость, относительно низкий уровень смертности, высокие </w:t>
            </w:r>
            <w:r w:rsidRPr="00AA199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показатели численности женщин фертильного возраста и количества детей на одну семью. Вместе с тем,</w:t>
            </w:r>
            <w:r w:rsidR="00F42F6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AA19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численность лиц</w:t>
            </w:r>
            <w:r w:rsidRPr="00AA199C">
              <w:rPr>
                <w:rFonts w:eastAsia="Times New Roman"/>
                <w:color w:val="000000" w:themeColor="text1"/>
                <w:sz w:val="24"/>
                <w:szCs w:val="24"/>
              </w:rPr>
              <w:t xml:space="preserve"> </w:t>
            </w:r>
            <w:r w:rsidRPr="00AA19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старше трудоспособного возраста превышает численность лиц младше трудоспособного возраста. Однако, в связи с тем, что имеется положительная динамика более активного увеличения численности жителей младше трудоспособного возраста, чем увеличения численности лиц старше трудоспособного возраста, </w:t>
            </w:r>
            <w:r w:rsidRPr="00AA19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 ближайшие годы будет продолжаться формирование расширенного характера естественного воспроизводства населения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. </w:t>
            </w:r>
          </w:p>
          <w:p w14:paraId="66528E85" w14:textId="415668A7" w:rsidR="00E66227" w:rsidRDefault="00726AB7" w:rsidP="004029BC">
            <w:pPr>
              <w:ind w:firstLine="567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Данные по естественно</w:t>
            </w:r>
            <w:r w:rsidR="00895F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 и миграционному приросту на</w:t>
            </w:r>
            <w:r w:rsidR="00895F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селения представлены на рис.7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51E50FE5" w14:textId="1CA2CDB5" w:rsidR="00726AB7" w:rsidRPr="00726AB7" w:rsidRDefault="00726AB7" w:rsidP="00E604DB">
            <w:pPr>
              <w:jc w:val="both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</w:tr>
      <w:tr w:rsidR="00E66227" w14:paraId="240ADAA0" w14:textId="77777777" w:rsidTr="00F42F64">
        <w:tc>
          <w:tcPr>
            <w:tcW w:w="10031" w:type="dxa"/>
          </w:tcPr>
          <w:tbl>
            <w:tblPr>
              <w:tblStyle w:val="aa"/>
              <w:tblW w:w="9918" w:type="dxa"/>
              <w:tblLayout w:type="fixed"/>
              <w:tblLook w:val="04A0" w:firstRow="1" w:lastRow="0" w:firstColumn="1" w:lastColumn="0" w:noHBand="0" w:noVBand="1"/>
            </w:tblPr>
            <w:tblGrid>
              <w:gridCol w:w="4815"/>
              <w:gridCol w:w="5103"/>
            </w:tblGrid>
            <w:tr w:rsidR="00726AB7" w14:paraId="3AA1A563" w14:textId="77777777" w:rsidTr="00F42F64">
              <w:trPr>
                <w:trHeight w:val="2000"/>
              </w:trPr>
              <w:tc>
                <w:tcPr>
                  <w:tcW w:w="4815" w:type="dxa"/>
                </w:tcPr>
                <w:p w14:paraId="0F3B2BD1" w14:textId="092AECB7" w:rsidR="00726AB7" w:rsidRDefault="004029BC" w:rsidP="004029BC">
                  <w:pPr>
                    <w:tabs>
                      <w:tab w:val="left" w:pos="2880"/>
                    </w:tabs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object w:dxaOrig="7860" w:dyaOrig="3720" w14:anchorId="1DF6CC92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13.75pt;height:100.5pt" o:ole="">
                        <v:imagedata r:id="rId18" o:title=""/>
                      </v:shape>
                      <o:OLEObject Type="Embed" ProgID="PBrush" ShapeID="_x0000_i1025" DrawAspect="Content" ObjectID="_1699357853" r:id="rId19"/>
                    </w:object>
                  </w:r>
                </w:p>
              </w:tc>
              <w:tc>
                <w:tcPr>
                  <w:tcW w:w="5103" w:type="dxa"/>
                </w:tcPr>
                <w:p w14:paraId="6C0C9AF5" w14:textId="32574971" w:rsidR="00726AB7" w:rsidRPr="004029BC" w:rsidRDefault="004029BC" w:rsidP="004029BC">
                  <w:pPr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object w:dxaOrig="7785" w:dyaOrig="3660" w14:anchorId="34D78631">
                      <v:shape id="_x0000_i1026" type="#_x0000_t75" style="width:218.25pt;height:102.75pt" o:ole="">
                        <v:imagedata r:id="rId20" o:title=""/>
                      </v:shape>
                      <o:OLEObject Type="Embed" ProgID="PBrush" ShapeID="_x0000_i1026" DrawAspect="Content" ObjectID="_1699357854" r:id="rId21"/>
                    </w:object>
                  </w:r>
                </w:p>
              </w:tc>
            </w:tr>
          </w:tbl>
          <w:p w14:paraId="350DC626" w14:textId="4EC7DA15" w:rsidR="004029BC" w:rsidRDefault="00895F9B" w:rsidP="00726AB7">
            <w:pPr>
              <w:jc w:val="both"/>
              <w:rPr>
                <w:rFonts w:ascii="Times New Roman" w:hAnsi="Times New Roman" w:cs="Times New Roman"/>
                <w:sz w:val="4"/>
                <w:szCs w:val="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5CB13172" wp14:editId="2CD1CC24">
                      <wp:simplePos x="0" y="0"/>
                      <wp:positionH relativeFrom="column">
                        <wp:posOffset>965045</wp:posOffset>
                      </wp:positionH>
                      <wp:positionV relativeFrom="paragraph">
                        <wp:posOffset>16974</wp:posOffset>
                      </wp:positionV>
                      <wp:extent cx="4726258" cy="280416"/>
                      <wp:effectExtent l="0" t="0" r="17780" b="24765"/>
                      <wp:wrapNone/>
                      <wp:docPr id="89" name="Text Box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26258" cy="28041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7B1340" w14:textId="1FC36201" w:rsidR="0057099C" w:rsidRPr="00E66227" w:rsidRDefault="0057099C" w:rsidP="00E66227">
                                  <w:pPr>
                                    <w:rPr>
                                      <w:rFonts w:ascii="Times New Roman" w:hAnsi="Times New Roman" w:cs="Times New Roman"/>
                                      <w:i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i/>
                                    </w:rPr>
                                    <w:t xml:space="preserve">Рис. 7. – Естественный и миграционный прирост населения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B1317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4" o:spid="_x0000_s1026" type="#_x0000_t202" style="position:absolute;left:0;text-align:left;margin-left:76pt;margin-top:1.35pt;width:372.15pt;height:22.1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" strokecolor="white [3212]">
                      <v:textbox>
                        <w:txbxContent>
                          <w:p w14:paraId="647B1340" w14:textId="1FC36201" w:rsidR="0057099C" w:rsidRPr="00E66227" w:rsidRDefault="0057099C" w:rsidP="00E66227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Рис. 7. – Естественный и миграционный прирост населения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4EEB10C" w14:textId="31CD2530" w:rsidR="00E66227" w:rsidRPr="004029BC" w:rsidRDefault="00E66227" w:rsidP="00726AB7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14:paraId="4F71E79E" w14:textId="541783B7" w:rsidR="00E604DB" w:rsidRDefault="00E604DB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</w:p>
    <w:p w14:paraId="6C77767F" w14:textId="77777777" w:rsidR="004029BC" w:rsidRDefault="004029BC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</w:p>
    <w:p w14:paraId="3E09C60C" w14:textId="77777777" w:rsidR="004029BC" w:rsidRDefault="004029BC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</w:p>
    <w:p w14:paraId="17FF8105" w14:textId="261AC9AE" w:rsidR="004029BC" w:rsidRDefault="004029BC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</w:p>
    <w:p w14:paraId="40055B4F" w14:textId="77777777" w:rsidR="004029BC" w:rsidRDefault="004029BC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</w:p>
    <w:p w14:paraId="288CABE9" w14:textId="77777777" w:rsidR="004029BC" w:rsidRPr="004029BC" w:rsidRDefault="004029BC" w:rsidP="00BF644E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4"/>
          <w:szCs w:val="4"/>
        </w:rPr>
      </w:pPr>
    </w:p>
    <w:p w14:paraId="2C718879" w14:textId="1A7DFAB9" w:rsidR="00E3549F" w:rsidRDefault="00E3549F" w:rsidP="00895F9B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Особого внимания требует общая проблема смертности населения в трудоспособном возрасте. В </w:t>
      </w:r>
      <w:r w:rsidRPr="00AA199C">
        <w:rPr>
          <w:rFonts w:ascii="Times New Roman" w:hAnsi="Times New Roman"/>
          <w:color w:val="000000" w:themeColor="text1"/>
          <w:sz w:val="24"/>
          <w:szCs w:val="24"/>
        </w:rPr>
        <w:t>структуре</w:t>
      </w: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умерших в рабочих возрастах, как правило</w:t>
      </w:r>
      <w:r w:rsidRPr="00E604DB">
        <w:rPr>
          <w:rFonts w:ascii="Times New Roman" w:eastAsia="Times New Roman" w:hAnsi="Times New Roman"/>
          <w:sz w:val="24"/>
          <w:szCs w:val="24"/>
        </w:rPr>
        <w:t>, первое место занимают причины смерти от несчастных случаев, отравлений и травм</w:t>
      </w:r>
      <w:r>
        <w:rPr>
          <w:rFonts w:ascii="Times New Roman" w:eastAsia="Times New Roman" w:hAnsi="Times New Roman"/>
          <w:sz w:val="24"/>
          <w:szCs w:val="24"/>
        </w:rPr>
        <w:t>, болезней</w:t>
      </w:r>
      <w:r w:rsidRPr="00E604DB">
        <w:rPr>
          <w:rFonts w:ascii="Times New Roman" w:eastAsia="Times New Roman" w:hAnsi="Times New Roman"/>
          <w:sz w:val="24"/>
          <w:szCs w:val="24"/>
        </w:rPr>
        <w:t>.</w:t>
      </w:r>
    </w:p>
    <w:p w14:paraId="1E07161F" w14:textId="5FC2CC41" w:rsidR="00895F9B" w:rsidRPr="00E3549F" w:rsidRDefault="00895F9B" w:rsidP="00895F9B">
      <w:pPr>
        <w:spacing w:after="0" w:line="240" w:lineRule="auto"/>
        <w:ind w:firstLine="567"/>
        <w:jc w:val="both"/>
        <w:rPr>
          <w:rFonts w:ascii="Times New Roman" w:hAnsi="Times New Roman"/>
          <w:iCs/>
        </w:rPr>
      </w:pPr>
      <w:r w:rsidRPr="00E3549F">
        <w:rPr>
          <w:rFonts w:ascii="Times New Roman" w:hAnsi="Times New Roman"/>
          <w:iCs/>
        </w:rPr>
        <w:t>Структура въездной и выездной миграции населения показана в табл.3 и на рис.8.</w:t>
      </w:r>
    </w:p>
    <w:p w14:paraId="47354FBA" w14:textId="77777777" w:rsidR="00895F9B" w:rsidRDefault="00895F9B" w:rsidP="00895F9B">
      <w:pPr>
        <w:spacing w:after="0" w:line="240" w:lineRule="auto"/>
        <w:jc w:val="both"/>
        <w:rPr>
          <w:rFonts w:ascii="Times New Roman" w:hAnsi="Times New Roman"/>
          <w:i/>
        </w:rPr>
      </w:pPr>
    </w:p>
    <w:p w14:paraId="37FD8585" w14:textId="77777777" w:rsidR="00895F9B" w:rsidRPr="00573097" w:rsidRDefault="00895F9B" w:rsidP="00895F9B">
      <w:pPr>
        <w:spacing w:after="0" w:line="240" w:lineRule="auto"/>
        <w:jc w:val="both"/>
        <w:rPr>
          <w:rFonts w:ascii="Times New Roman" w:hAnsi="Times New Roman"/>
          <w:i/>
        </w:rPr>
      </w:pPr>
      <w:r w:rsidRPr="00573097">
        <w:rPr>
          <w:rFonts w:ascii="Times New Roman" w:hAnsi="Times New Roman"/>
          <w:i/>
        </w:rPr>
        <w:t>Таблица 3.- Показатели миграции населения</w:t>
      </w:r>
      <w:r>
        <w:rPr>
          <w:rFonts w:ascii="Times New Roman" w:hAnsi="Times New Roman"/>
          <w:i/>
        </w:rPr>
        <w:t xml:space="preserve"> в динамике за 2016-2018 годы</w:t>
      </w:r>
    </w:p>
    <w:p w14:paraId="13F823E0" w14:textId="77777777" w:rsidR="00895F9B" w:rsidRPr="005159D8" w:rsidRDefault="00895F9B" w:rsidP="00895F9B">
      <w:pPr>
        <w:spacing w:after="0" w:line="240" w:lineRule="auto"/>
        <w:jc w:val="both"/>
        <w:rPr>
          <w:rFonts w:ascii="Times New Roman" w:hAnsi="Times New Roman"/>
          <w:sz w:val="8"/>
          <w:szCs w:val="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5954"/>
        <w:gridCol w:w="992"/>
        <w:gridCol w:w="992"/>
        <w:gridCol w:w="993"/>
        <w:gridCol w:w="992"/>
      </w:tblGrid>
      <w:tr w:rsidR="00895F9B" w14:paraId="65DD5EDA" w14:textId="77777777" w:rsidTr="00F42F64">
        <w:tc>
          <w:tcPr>
            <w:tcW w:w="5954" w:type="dxa"/>
            <w:shd w:val="clear" w:color="auto" w:fill="244061" w:themeFill="accent1" w:themeFillShade="80"/>
          </w:tcPr>
          <w:p w14:paraId="3184F2B6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159D8">
              <w:rPr>
                <w:rFonts w:ascii="Times New Roman" w:hAnsi="Times New Roman" w:cs="Times New Roman"/>
                <w:b/>
              </w:rPr>
              <w:t xml:space="preserve">Показатели 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545FFBA5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2015 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0145C662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5159D8">
              <w:rPr>
                <w:rFonts w:ascii="Times New Roman" w:hAnsi="Times New Roman" w:cs="Times New Roman"/>
                <w:b/>
              </w:rPr>
              <w:t>2016 г.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14:paraId="6CD83E1E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5159D8">
              <w:rPr>
                <w:rFonts w:ascii="Times New Roman" w:hAnsi="Times New Roman" w:cs="Times New Roman"/>
                <w:b/>
              </w:rPr>
              <w:t>2017 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3ED3FEA9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5159D8">
              <w:rPr>
                <w:rFonts w:ascii="Times New Roman" w:hAnsi="Times New Roman" w:cs="Times New Roman"/>
                <w:b/>
              </w:rPr>
              <w:t>2018 г.</w:t>
            </w:r>
          </w:p>
        </w:tc>
      </w:tr>
      <w:tr w:rsidR="00895F9B" w14:paraId="49BAD0B9" w14:textId="77777777" w:rsidTr="00F42F64">
        <w:tc>
          <w:tcPr>
            <w:tcW w:w="9923" w:type="dxa"/>
            <w:gridSpan w:val="5"/>
            <w:shd w:val="clear" w:color="auto" w:fill="C6D9F1" w:themeFill="text2" w:themeFillTint="33"/>
          </w:tcPr>
          <w:p w14:paraId="788CB9A4" w14:textId="77777777" w:rsidR="00895F9B" w:rsidRPr="005159D8" w:rsidRDefault="00895F9B" w:rsidP="005E6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прибывших:</w:t>
            </w:r>
          </w:p>
        </w:tc>
      </w:tr>
      <w:tr w:rsidR="00895F9B" w14:paraId="7F5F6118" w14:textId="77777777" w:rsidTr="00F42F64">
        <w:tc>
          <w:tcPr>
            <w:tcW w:w="5954" w:type="dxa"/>
          </w:tcPr>
          <w:p w14:paraId="1EE624B2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Миграция (число прибывших) – всего, чел.</w:t>
            </w:r>
          </w:p>
        </w:tc>
        <w:tc>
          <w:tcPr>
            <w:tcW w:w="992" w:type="dxa"/>
          </w:tcPr>
          <w:p w14:paraId="7E1A922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1501</w:t>
            </w:r>
          </w:p>
        </w:tc>
        <w:tc>
          <w:tcPr>
            <w:tcW w:w="992" w:type="dxa"/>
          </w:tcPr>
          <w:p w14:paraId="5C6706E4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1 219</w:t>
            </w:r>
          </w:p>
        </w:tc>
        <w:tc>
          <w:tcPr>
            <w:tcW w:w="993" w:type="dxa"/>
          </w:tcPr>
          <w:p w14:paraId="77802F5E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1 329</w:t>
            </w:r>
          </w:p>
        </w:tc>
        <w:tc>
          <w:tcPr>
            <w:tcW w:w="992" w:type="dxa"/>
          </w:tcPr>
          <w:p w14:paraId="0BA6217D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1 545</w:t>
            </w:r>
          </w:p>
        </w:tc>
      </w:tr>
      <w:tr w:rsidR="00895F9B" w14:paraId="665199E8" w14:textId="77777777" w:rsidTr="00F42F64">
        <w:tc>
          <w:tcPr>
            <w:tcW w:w="5954" w:type="dxa"/>
          </w:tcPr>
          <w:p w14:paraId="091CC7C3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пределах России, чел.</w:t>
            </w:r>
          </w:p>
        </w:tc>
        <w:tc>
          <w:tcPr>
            <w:tcW w:w="992" w:type="dxa"/>
          </w:tcPr>
          <w:p w14:paraId="30284900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1278</w:t>
            </w:r>
          </w:p>
        </w:tc>
        <w:tc>
          <w:tcPr>
            <w:tcW w:w="992" w:type="dxa"/>
          </w:tcPr>
          <w:p w14:paraId="14855194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1 016</w:t>
            </w:r>
          </w:p>
        </w:tc>
        <w:tc>
          <w:tcPr>
            <w:tcW w:w="993" w:type="dxa"/>
          </w:tcPr>
          <w:p w14:paraId="599766AB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1 149</w:t>
            </w:r>
          </w:p>
        </w:tc>
        <w:tc>
          <w:tcPr>
            <w:tcW w:w="992" w:type="dxa"/>
          </w:tcPr>
          <w:p w14:paraId="204A880A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1 375</w:t>
            </w:r>
          </w:p>
        </w:tc>
      </w:tr>
      <w:tr w:rsidR="00895F9B" w14:paraId="2C11EB83" w14:textId="77777777" w:rsidTr="00F42F64">
        <w:tc>
          <w:tcPr>
            <w:tcW w:w="5954" w:type="dxa"/>
          </w:tcPr>
          <w:p w14:paraId="638A54E9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внутрирегиональная, чел.</w:t>
            </w:r>
          </w:p>
        </w:tc>
        <w:tc>
          <w:tcPr>
            <w:tcW w:w="992" w:type="dxa"/>
          </w:tcPr>
          <w:p w14:paraId="4CE8639B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818</w:t>
            </w:r>
          </w:p>
        </w:tc>
        <w:tc>
          <w:tcPr>
            <w:tcW w:w="992" w:type="dxa"/>
          </w:tcPr>
          <w:p w14:paraId="0A421FE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615</w:t>
            </w:r>
          </w:p>
        </w:tc>
        <w:tc>
          <w:tcPr>
            <w:tcW w:w="993" w:type="dxa"/>
          </w:tcPr>
          <w:p w14:paraId="25CEBEA8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686</w:t>
            </w:r>
          </w:p>
        </w:tc>
        <w:tc>
          <w:tcPr>
            <w:tcW w:w="992" w:type="dxa"/>
          </w:tcPr>
          <w:p w14:paraId="0774EF6D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877</w:t>
            </w:r>
          </w:p>
        </w:tc>
      </w:tr>
      <w:tr w:rsidR="00895F9B" w14:paraId="5D7F69D9" w14:textId="77777777" w:rsidTr="00F42F64">
        <w:tc>
          <w:tcPr>
            <w:tcW w:w="5954" w:type="dxa"/>
          </w:tcPr>
          <w:p w14:paraId="4684BBEF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межрегиональная, чел.</w:t>
            </w:r>
          </w:p>
        </w:tc>
        <w:tc>
          <w:tcPr>
            <w:tcW w:w="992" w:type="dxa"/>
          </w:tcPr>
          <w:p w14:paraId="6D2A9444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460</w:t>
            </w:r>
          </w:p>
        </w:tc>
        <w:tc>
          <w:tcPr>
            <w:tcW w:w="992" w:type="dxa"/>
          </w:tcPr>
          <w:p w14:paraId="1586E9B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993" w:type="dxa"/>
          </w:tcPr>
          <w:p w14:paraId="73C1ED5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992" w:type="dxa"/>
          </w:tcPr>
          <w:p w14:paraId="71BC3D0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498</w:t>
            </w:r>
          </w:p>
        </w:tc>
      </w:tr>
      <w:tr w:rsidR="00895F9B" w14:paraId="455F9614" w14:textId="77777777" w:rsidTr="00F42F64">
        <w:tc>
          <w:tcPr>
            <w:tcW w:w="5954" w:type="dxa"/>
          </w:tcPr>
          <w:p w14:paraId="7C0C9E58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международная, чел.</w:t>
            </w:r>
          </w:p>
        </w:tc>
        <w:tc>
          <w:tcPr>
            <w:tcW w:w="992" w:type="dxa"/>
          </w:tcPr>
          <w:p w14:paraId="0B23811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992" w:type="dxa"/>
          </w:tcPr>
          <w:p w14:paraId="6C1D2C25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993" w:type="dxa"/>
          </w:tcPr>
          <w:p w14:paraId="363375E3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992" w:type="dxa"/>
          </w:tcPr>
          <w:p w14:paraId="6F3E5569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</w:tr>
      <w:tr w:rsidR="00895F9B" w14:paraId="41C70D40" w14:textId="77777777" w:rsidTr="00F42F64">
        <w:tc>
          <w:tcPr>
            <w:tcW w:w="5954" w:type="dxa"/>
          </w:tcPr>
          <w:p w14:paraId="7F0D5DB2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 странами СНГ, чел.</w:t>
            </w:r>
          </w:p>
        </w:tc>
        <w:tc>
          <w:tcPr>
            <w:tcW w:w="992" w:type="dxa"/>
          </w:tcPr>
          <w:p w14:paraId="3ED06D1A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992" w:type="dxa"/>
          </w:tcPr>
          <w:p w14:paraId="5CF6469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993" w:type="dxa"/>
          </w:tcPr>
          <w:p w14:paraId="6EFF58B6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992" w:type="dxa"/>
          </w:tcPr>
          <w:p w14:paraId="54FB24FE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</w:tr>
      <w:tr w:rsidR="00895F9B" w14:paraId="062CE827" w14:textId="77777777" w:rsidTr="00F42F64">
        <w:tc>
          <w:tcPr>
            <w:tcW w:w="5954" w:type="dxa"/>
          </w:tcPr>
          <w:p w14:paraId="0C541616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другими зарубежными странами, чел.</w:t>
            </w:r>
          </w:p>
        </w:tc>
        <w:tc>
          <w:tcPr>
            <w:tcW w:w="992" w:type="dxa"/>
          </w:tcPr>
          <w:p w14:paraId="10E0088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14:paraId="7DB5231F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14:paraId="29115FEA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14:paraId="1A994D08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895F9B" w14:paraId="221A4AE4" w14:textId="77777777" w:rsidTr="00F42F64">
        <w:tc>
          <w:tcPr>
            <w:tcW w:w="5954" w:type="dxa"/>
          </w:tcPr>
          <w:p w14:paraId="03D2D525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Внешняя (для региона) миграция, чел.</w:t>
            </w:r>
          </w:p>
        </w:tc>
        <w:tc>
          <w:tcPr>
            <w:tcW w:w="992" w:type="dxa"/>
          </w:tcPr>
          <w:p w14:paraId="4A47B007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683</w:t>
            </w:r>
          </w:p>
        </w:tc>
        <w:tc>
          <w:tcPr>
            <w:tcW w:w="992" w:type="dxa"/>
          </w:tcPr>
          <w:p w14:paraId="3B38D03D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993" w:type="dxa"/>
          </w:tcPr>
          <w:p w14:paraId="0D9989E2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643</w:t>
            </w:r>
          </w:p>
        </w:tc>
        <w:tc>
          <w:tcPr>
            <w:tcW w:w="992" w:type="dxa"/>
          </w:tcPr>
          <w:p w14:paraId="564B4EC9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668</w:t>
            </w:r>
          </w:p>
        </w:tc>
      </w:tr>
      <w:tr w:rsidR="00895F9B" w14:paraId="7F4DB754" w14:textId="77777777" w:rsidTr="00F42F64">
        <w:tc>
          <w:tcPr>
            <w:tcW w:w="5954" w:type="dxa"/>
          </w:tcPr>
          <w:p w14:paraId="65B7C672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Число прибывших: </w:t>
            </w:r>
          </w:p>
          <w:p w14:paraId="5644F767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женщины, всего, чел.</w:t>
            </w:r>
          </w:p>
        </w:tc>
        <w:tc>
          <w:tcPr>
            <w:tcW w:w="992" w:type="dxa"/>
          </w:tcPr>
          <w:p w14:paraId="2ED40B2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17BC9DC1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769</w:t>
            </w:r>
          </w:p>
        </w:tc>
        <w:tc>
          <w:tcPr>
            <w:tcW w:w="992" w:type="dxa"/>
          </w:tcPr>
          <w:p w14:paraId="39FCACA3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2D77B38C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656</w:t>
            </w:r>
          </w:p>
        </w:tc>
        <w:tc>
          <w:tcPr>
            <w:tcW w:w="993" w:type="dxa"/>
          </w:tcPr>
          <w:p w14:paraId="642FBC8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16606980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716</w:t>
            </w:r>
          </w:p>
        </w:tc>
        <w:tc>
          <w:tcPr>
            <w:tcW w:w="992" w:type="dxa"/>
          </w:tcPr>
          <w:p w14:paraId="0BBC20E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4B4709BF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814</w:t>
            </w:r>
          </w:p>
        </w:tc>
      </w:tr>
      <w:tr w:rsidR="00895F9B" w14:paraId="22E85C71" w14:textId="77777777" w:rsidTr="00F42F64">
        <w:tc>
          <w:tcPr>
            <w:tcW w:w="5954" w:type="dxa"/>
          </w:tcPr>
          <w:p w14:paraId="637F14A3" w14:textId="77777777" w:rsidR="00895F9B" w:rsidRPr="005159D8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мужчины, всего, чел.</w:t>
            </w:r>
          </w:p>
        </w:tc>
        <w:tc>
          <w:tcPr>
            <w:tcW w:w="992" w:type="dxa"/>
          </w:tcPr>
          <w:p w14:paraId="1D47ACA0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732</w:t>
            </w:r>
          </w:p>
        </w:tc>
        <w:tc>
          <w:tcPr>
            <w:tcW w:w="992" w:type="dxa"/>
          </w:tcPr>
          <w:p w14:paraId="61B62FD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563</w:t>
            </w:r>
          </w:p>
        </w:tc>
        <w:tc>
          <w:tcPr>
            <w:tcW w:w="993" w:type="dxa"/>
          </w:tcPr>
          <w:p w14:paraId="25555FE3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992" w:type="dxa"/>
          </w:tcPr>
          <w:p w14:paraId="574C3DB6" w14:textId="77777777" w:rsidR="00895F9B" w:rsidRPr="005159D8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731</w:t>
            </w:r>
          </w:p>
        </w:tc>
      </w:tr>
      <w:tr w:rsidR="00895F9B" w14:paraId="6BAAE4AE" w14:textId="77777777" w:rsidTr="00F42F64">
        <w:tc>
          <w:tcPr>
            <w:tcW w:w="5954" w:type="dxa"/>
          </w:tcPr>
          <w:p w14:paraId="472F0F0D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прибывших:</w:t>
            </w:r>
          </w:p>
          <w:p w14:paraId="736141CF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трудоспособный возраст, чел.</w:t>
            </w:r>
          </w:p>
        </w:tc>
        <w:tc>
          <w:tcPr>
            <w:tcW w:w="992" w:type="dxa"/>
          </w:tcPr>
          <w:p w14:paraId="7526851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61CD2DA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1072</w:t>
            </w:r>
          </w:p>
        </w:tc>
        <w:tc>
          <w:tcPr>
            <w:tcW w:w="992" w:type="dxa"/>
          </w:tcPr>
          <w:p w14:paraId="175D5F93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74284033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854</w:t>
            </w:r>
          </w:p>
        </w:tc>
        <w:tc>
          <w:tcPr>
            <w:tcW w:w="993" w:type="dxa"/>
          </w:tcPr>
          <w:p w14:paraId="4733CE6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2982123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914</w:t>
            </w:r>
          </w:p>
        </w:tc>
        <w:tc>
          <w:tcPr>
            <w:tcW w:w="992" w:type="dxa"/>
          </w:tcPr>
          <w:p w14:paraId="7E01CF2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2674D8B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1010</w:t>
            </w:r>
          </w:p>
        </w:tc>
      </w:tr>
      <w:tr w:rsidR="00895F9B" w14:paraId="597E3C12" w14:textId="77777777" w:rsidTr="00F42F64">
        <w:tc>
          <w:tcPr>
            <w:tcW w:w="5954" w:type="dxa"/>
          </w:tcPr>
          <w:p w14:paraId="1613DF40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старше трудоспособного возраста, чел. </w:t>
            </w:r>
          </w:p>
        </w:tc>
        <w:tc>
          <w:tcPr>
            <w:tcW w:w="992" w:type="dxa"/>
          </w:tcPr>
          <w:p w14:paraId="13684D6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992" w:type="dxa"/>
          </w:tcPr>
          <w:p w14:paraId="236F2AC3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993" w:type="dxa"/>
          </w:tcPr>
          <w:p w14:paraId="7AC83E5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992" w:type="dxa"/>
          </w:tcPr>
          <w:p w14:paraId="6F0CCF6B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</w:tr>
      <w:tr w:rsidR="00895F9B" w14:paraId="0A8202E7" w14:textId="77777777" w:rsidTr="00F42F64">
        <w:tc>
          <w:tcPr>
            <w:tcW w:w="5954" w:type="dxa"/>
          </w:tcPr>
          <w:p w14:paraId="5AD376A6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0-15 лет, чел.</w:t>
            </w:r>
          </w:p>
        </w:tc>
        <w:tc>
          <w:tcPr>
            <w:tcW w:w="992" w:type="dxa"/>
          </w:tcPr>
          <w:p w14:paraId="7D7B9EA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992" w:type="dxa"/>
          </w:tcPr>
          <w:p w14:paraId="0A82A9D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993" w:type="dxa"/>
          </w:tcPr>
          <w:p w14:paraId="51BB4F7D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992" w:type="dxa"/>
          </w:tcPr>
          <w:p w14:paraId="19E53DD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379</w:t>
            </w:r>
          </w:p>
        </w:tc>
      </w:tr>
      <w:tr w:rsidR="00895F9B" w14:paraId="3A6A18AB" w14:textId="77777777" w:rsidTr="00F42F64">
        <w:tc>
          <w:tcPr>
            <w:tcW w:w="9923" w:type="dxa"/>
            <w:gridSpan w:val="5"/>
            <w:shd w:val="clear" w:color="auto" w:fill="C6D9F1" w:themeFill="text2" w:themeFillTint="33"/>
          </w:tcPr>
          <w:p w14:paraId="38B60853" w14:textId="77777777" w:rsidR="00895F9B" w:rsidRDefault="00895F9B" w:rsidP="005E6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выбывших:</w:t>
            </w:r>
          </w:p>
        </w:tc>
      </w:tr>
      <w:tr w:rsidR="00895F9B" w14:paraId="086095D9" w14:textId="77777777" w:rsidTr="00F42F64">
        <w:tc>
          <w:tcPr>
            <w:tcW w:w="5954" w:type="dxa"/>
          </w:tcPr>
          <w:p w14:paraId="13411AA9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Миграция (число выбывших) всего, чел.</w:t>
            </w:r>
          </w:p>
        </w:tc>
        <w:tc>
          <w:tcPr>
            <w:tcW w:w="992" w:type="dxa"/>
          </w:tcPr>
          <w:p w14:paraId="43A88442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1123</w:t>
            </w:r>
          </w:p>
        </w:tc>
        <w:tc>
          <w:tcPr>
            <w:tcW w:w="992" w:type="dxa"/>
          </w:tcPr>
          <w:p w14:paraId="32E6C10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1014</w:t>
            </w:r>
          </w:p>
        </w:tc>
        <w:tc>
          <w:tcPr>
            <w:tcW w:w="993" w:type="dxa"/>
          </w:tcPr>
          <w:p w14:paraId="5987F65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1170</w:t>
            </w:r>
          </w:p>
        </w:tc>
        <w:tc>
          <w:tcPr>
            <w:tcW w:w="992" w:type="dxa"/>
          </w:tcPr>
          <w:p w14:paraId="50026EC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1195</w:t>
            </w:r>
          </w:p>
        </w:tc>
      </w:tr>
      <w:tr w:rsidR="00895F9B" w14:paraId="7EA9B46F" w14:textId="77777777" w:rsidTr="00F42F64">
        <w:tc>
          <w:tcPr>
            <w:tcW w:w="5954" w:type="dxa"/>
          </w:tcPr>
          <w:p w14:paraId="7C61593B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пределах России, чел.</w:t>
            </w:r>
          </w:p>
        </w:tc>
        <w:tc>
          <w:tcPr>
            <w:tcW w:w="992" w:type="dxa"/>
          </w:tcPr>
          <w:p w14:paraId="3DA91D80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1024</w:t>
            </w:r>
          </w:p>
        </w:tc>
        <w:tc>
          <w:tcPr>
            <w:tcW w:w="992" w:type="dxa"/>
          </w:tcPr>
          <w:p w14:paraId="1BDD951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914</w:t>
            </w:r>
          </w:p>
        </w:tc>
        <w:tc>
          <w:tcPr>
            <w:tcW w:w="993" w:type="dxa"/>
          </w:tcPr>
          <w:p w14:paraId="1EAD41D0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1048</w:t>
            </w:r>
          </w:p>
        </w:tc>
        <w:tc>
          <w:tcPr>
            <w:tcW w:w="992" w:type="dxa"/>
          </w:tcPr>
          <w:p w14:paraId="77C293B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1058</w:t>
            </w:r>
          </w:p>
        </w:tc>
      </w:tr>
      <w:tr w:rsidR="00895F9B" w14:paraId="0EF2411D" w14:textId="77777777" w:rsidTr="00F42F64">
        <w:tc>
          <w:tcPr>
            <w:tcW w:w="5954" w:type="dxa"/>
          </w:tcPr>
          <w:p w14:paraId="4F7C0853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внутрирегиональная, чел.</w:t>
            </w:r>
          </w:p>
        </w:tc>
        <w:tc>
          <w:tcPr>
            <w:tcW w:w="992" w:type="dxa"/>
          </w:tcPr>
          <w:p w14:paraId="645837AF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992" w:type="dxa"/>
          </w:tcPr>
          <w:p w14:paraId="275D251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</w:t>
            </w:r>
          </w:p>
        </w:tc>
        <w:tc>
          <w:tcPr>
            <w:tcW w:w="993" w:type="dxa"/>
          </w:tcPr>
          <w:p w14:paraId="3B65C2FF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633</w:t>
            </w:r>
          </w:p>
        </w:tc>
        <w:tc>
          <w:tcPr>
            <w:tcW w:w="992" w:type="dxa"/>
          </w:tcPr>
          <w:p w14:paraId="49F674F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706</w:t>
            </w:r>
          </w:p>
        </w:tc>
      </w:tr>
      <w:tr w:rsidR="00895F9B" w14:paraId="239EA2B0" w14:textId="77777777" w:rsidTr="00F42F64">
        <w:tc>
          <w:tcPr>
            <w:tcW w:w="5954" w:type="dxa"/>
          </w:tcPr>
          <w:p w14:paraId="7EB8A20A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межрегиональная, чел.</w:t>
            </w:r>
          </w:p>
        </w:tc>
        <w:tc>
          <w:tcPr>
            <w:tcW w:w="992" w:type="dxa"/>
          </w:tcPr>
          <w:p w14:paraId="0C2D55CB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992" w:type="dxa"/>
          </w:tcPr>
          <w:p w14:paraId="4240FF7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338</w:t>
            </w:r>
          </w:p>
        </w:tc>
        <w:tc>
          <w:tcPr>
            <w:tcW w:w="993" w:type="dxa"/>
          </w:tcPr>
          <w:p w14:paraId="52959DAC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415</w:t>
            </w:r>
          </w:p>
        </w:tc>
        <w:tc>
          <w:tcPr>
            <w:tcW w:w="992" w:type="dxa"/>
          </w:tcPr>
          <w:p w14:paraId="50CEABB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352</w:t>
            </w:r>
          </w:p>
        </w:tc>
      </w:tr>
      <w:tr w:rsidR="00895F9B" w14:paraId="179A4BC2" w14:textId="77777777" w:rsidTr="00F42F64">
        <w:tc>
          <w:tcPr>
            <w:tcW w:w="5954" w:type="dxa"/>
          </w:tcPr>
          <w:p w14:paraId="17D4028C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международная, чел.</w:t>
            </w:r>
          </w:p>
        </w:tc>
        <w:tc>
          <w:tcPr>
            <w:tcW w:w="992" w:type="dxa"/>
          </w:tcPr>
          <w:p w14:paraId="3B7268B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992" w:type="dxa"/>
          </w:tcPr>
          <w:p w14:paraId="2F27DC45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14:paraId="273A07D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992" w:type="dxa"/>
          </w:tcPr>
          <w:p w14:paraId="784C064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</w:t>
            </w:r>
          </w:p>
        </w:tc>
      </w:tr>
      <w:tr w:rsidR="00895F9B" w14:paraId="08AA7526" w14:textId="77777777" w:rsidTr="00F42F64">
        <w:tc>
          <w:tcPr>
            <w:tcW w:w="5954" w:type="dxa"/>
          </w:tcPr>
          <w:p w14:paraId="15590328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 странами СНГ, чел.</w:t>
            </w:r>
          </w:p>
        </w:tc>
        <w:tc>
          <w:tcPr>
            <w:tcW w:w="992" w:type="dxa"/>
          </w:tcPr>
          <w:p w14:paraId="12DAD96B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992" w:type="dxa"/>
          </w:tcPr>
          <w:p w14:paraId="70D3A713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993" w:type="dxa"/>
          </w:tcPr>
          <w:p w14:paraId="02BD6F8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992" w:type="dxa"/>
          </w:tcPr>
          <w:p w14:paraId="386B550C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</w:t>
            </w:r>
          </w:p>
        </w:tc>
      </w:tr>
      <w:tr w:rsidR="00895F9B" w14:paraId="67EC0347" w14:textId="77777777" w:rsidTr="00F42F64">
        <w:tc>
          <w:tcPr>
            <w:tcW w:w="5954" w:type="dxa"/>
          </w:tcPr>
          <w:p w14:paraId="0E5CD760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другими зарубежными странами, чел.</w:t>
            </w:r>
          </w:p>
        </w:tc>
        <w:tc>
          <w:tcPr>
            <w:tcW w:w="992" w:type="dxa"/>
          </w:tcPr>
          <w:p w14:paraId="1ABF239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2" w:type="dxa"/>
          </w:tcPr>
          <w:p w14:paraId="31C4332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14:paraId="4EEBA2A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14:paraId="40CBDD0D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895F9B" w14:paraId="476EFD9F" w14:textId="77777777" w:rsidTr="00F42F64">
        <w:tc>
          <w:tcPr>
            <w:tcW w:w="5954" w:type="dxa"/>
          </w:tcPr>
          <w:p w14:paraId="6446A68A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Внешняя (для региона) миграция, чел.</w:t>
            </w:r>
          </w:p>
        </w:tc>
        <w:tc>
          <w:tcPr>
            <w:tcW w:w="992" w:type="dxa"/>
          </w:tcPr>
          <w:p w14:paraId="056FDD9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493</w:t>
            </w:r>
          </w:p>
        </w:tc>
        <w:tc>
          <w:tcPr>
            <w:tcW w:w="992" w:type="dxa"/>
          </w:tcPr>
          <w:p w14:paraId="2F95B5F0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438</w:t>
            </w:r>
          </w:p>
        </w:tc>
        <w:tc>
          <w:tcPr>
            <w:tcW w:w="993" w:type="dxa"/>
          </w:tcPr>
          <w:p w14:paraId="1D71933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992" w:type="dxa"/>
          </w:tcPr>
          <w:p w14:paraId="2929E62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489</w:t>
            </w:r>
          </w:p>
        </w:tc>
      </w:tr>
      <w:tr w:rsidR="00895F9B" w14:paraId="06DE2A8B" w14:textId="77777777" w:rsidTr="00F42F64">
        <w:tc>
          <w:tcPr>
            <w:tcW w:w="5954" w:type="dxa"/>
          </w:tcPr>
          <w:p w14:paraId="080490FC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Число выбывших: </w:t>
            </w:r>
          </w:p>
          <w:p w14:paraId="323ACD51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женщины, всего, чел.</w:t>
            </w:r>
          </w:p>
        </w:tc>
        <w:tc>
          <w:tcPr>
            <w:tcW w:w="992" w:type="dxa"/>
          </w:tcPr>
          <w:p w14:paraId="14E377F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757EFD6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554</w:t>
            </w:r>
          </w:p>
        </w:tc>
        <w:tc>
          <w:tcPr>
            <w:tcW w:w="992" w:type="dxa"/>
          </w:tcPr>
          <w:p w14:paraId="23CC1FC0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68EADF9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993" w:type="dxa"/>
          </w:tcPr>
          <w:p w14:paraId="159091B4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663264CE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992" w:type="dxa"/>
          </w:tcPr>
          <w:p w14:paraId="3652187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06806638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631</w:t>
            </w:r>
          </w:p>
        </w:tc>
      </w:tr>
      <w:tr w:rsidR="00895F9B" w14:paraId="1E74A37D" w14:textId="77777777" w:rsidTr="00F42F64">
        <w:tc>
          <w:tcPr>
            <w:tcW w:w="5954" w:type="dxa"/>
          </w:tcPr>
          <w:p w14:paraId="1412D2D1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мужчины, всего, чел.</w:t>
            </w:r>
          </w:p>
        </w:tc>
        <w:tc>
          <w:tcPr>
            <w:tcW w:w="992" w:type="dxa"/>
          </w:tcPr>
          <w:p w14:paraId="312E57DF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992" w:type="dxa"/>
          </w:tcPr>
          <w:p w14:paraId="59EDC57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503</w:t>
            </w:r>
          </w:p>
        </w:tc>
        <w:tc>
          <w:tcPr>
            <w:tcW w:w="993" w:type="dxa"/>
          </w:tcPr>
          <w:p w14:paraId="11BDAD65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597</w:t>
            </w:r>
          </w:p>
        </w:tc>
        <w:tc>
          <w:tcPr>
            <w:tcW w:w="992" w:type="dxa"/>
          </w:tcPr>
          <w:p w14:paraId="34B1A787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564</w:t>
            </w:r>
          </w:p>
        </w:tc>
      </w:tr>
      <w:tr w:rsidR="00895F9B" w14:paraId="23D643F2" w14:textId="77777777" w:rsidTr="00F42F64">
        <w:tc>
          <w:tcPr>
            <w:tcW w:w="5954" w:type="dxa"/>
          </w:tcPr>
          <w:p w14:paraId="7BB0A3C9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выбывших:</w:t>
            </w:r>
          </w:p>
          <w:p w14:paraId="42884AC2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трудоспособный возраст, чел.</w:t>
            </w:r>
          </w:p>
        </w:tc>
        <w:tc>
          <w:tcPr>
            <w:tcW w:w="992" w:type="dxa"/>
          </w:tcPr>
          <w:p w14:paraId="01A8CE52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43FFCB1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814</w:t>
            </w:r>
          </w:p>
        </w:tc>
        <w:tc>
          <w:tcPr>
            <w:tcW w:w="992" w:type="dxa"/>
          </w:tcPr>
          <w:p w14:paraId="471F5779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186B96A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690</w:t>
            </w:r>
          </w:p>
        </w:tc>
        <w:tc>
          <w:tcPr>
            <w:tcW w:w="993" w:type="dxa"/>
          </w:tcPr>
          <w:p w14:paraId="727F220A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1249BB44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840</w:t>
            </w:r>
          </w:p>
        </w:tc>
        <w:tc>
          <w:tcPr>
            <w:tcW w:w="992" w:type="dxa"/>
          </w:tcPr>
          <w:p w14:paraId="31A1ED4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</w:p>
          <w:p w14:paraId="2C17B061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779</w:t>
            </w:r>
          </w:p>
        </w:tc>
      </w:tr>
      <w:tr w:rsidR="00895F9B" w14:paraId="4D921633" w14:textId="77777777" w:rsidTr="00F42F64">
        <w:tc>
          <w:tcPr>
            <w:tcW w:w="5954" w:type="dxa"/>
          </w:tcPr>
          <w:p w14:paraId="6DF9520F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старше трудоспособного возраста, чел. </w:t>
            </w:r>
          </w:p>
        </w:tc>
        <w:tc>
          <w:tcPr>
            <w:tcW w:w="992" w:type="dxa"/>
          </w:tcPr>
          <w:p w14:paraId="10CDFDAB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992" w:type="dxa"/>
          </w:tcPr>
          <w:p w14:paraId="4989321B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993" w:type="dxa"/>
          </w:tcPr>
          <w:p w14:paraId="2F541D5C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992" w:type="dxa"/>
          </w:tcPr>
          <w:p w14:paraId="48F72D4F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</w:tr>
      <w:tr w:rsidR="00895F9B" w14:paraId="1AD9510D" w14:textId="77777777" w:rsidTr="00F42F64">
        <w:tc>
          <w:tcPr>
            <w:tcW w:w="5954" w:type="dxa"/>
          </w:tcPr>
          <w:p w14:paraId="786A8EF2" w14:textId="77777777" w:rsidR="00895F9B" w:rsidRDefault="00895F9B" w:rsidP="005E68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0-15 лет, чел.</w:t>
            </w:r>
          </w:p>
        </w:tc>
        <w:tc>
          <w:tcPr>
            <w:tcW w:w="992" w:type="dxa"/>
          </w:tcPr>
          <w:p w14:paraId="2AFAD3C0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992" w:type="dxa"/>
          </w:tcPr>
          <w:p w14:paraId="739A2DB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993" w:type="dxa"/>
          </w:tcPr>
          <w:p w14:paraId="7CD88B76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992" w:type="dxa"/>
          </w:tcPr>
          <w:p w14:paraId="1A6B20E2" w14:textId="77777777" w:rsidR="00895F9B" w:rsidRDefault="00895F9B" w:rsidP="005E68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</w:tr>
    </w:tbl>
    <w:p w14:paraId="36AE7128" w14:textId="77777777" w:rsidR="00895F9B" w:rsidRDefault="00895F9B" w:rsidP="00CF3F6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a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895F9B" w14:paraId="4815A165" w14:textId="77777777" w:rsidTr="00F42F64">
        <w:tc>
          <w:tcPr>
            <w:tcW w:w="9923" w:type="dxa"/>
          </w:tcPr>
          <w:p w14:paraId="4CBEA03A" w14:textId="5557D951" w:rsidR="00895F9B" w:rsidRDefault="00895F9B" w:rsidP="00895F9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object w:dxaOrig="10425" w:dyaOrig="4935" w14:anchorId="05402F1F">
                <v:shape id="_x0000_i1027" type="#_x0000_t75" style="width:417.75pt;height:197.25pt" o:ole="">
                  <v:imagedata r:id="rId22" o:title=""/>
                </v:shape>
                <o:OLEObject Type="Embed" ProgID="PBrush" ShapeID="_x0000_i1027" DrawAspect="Content" ObjectID="_1699357855" r:id="rId23"/>
              </w:object>
            </w:r>
          </w:p>
        </w:tc>
      </w:tr>
      <w:tr w:rsidR="00895F9B" w14:paraId="49EE3AB3" w14:textId="77777777" w:rsidTr="00F42F64">
        <w:tc>
          <w:tcPr>
            <w:tcW w:w="9923" w:type="dxa"/>
          </w:tcPr>
          <w:p w14:paraId="00DD6EBF" w14:textId="70E2ADF1" w:rsidR="00895F9B" w:rsidRDefault="00895F9B" w:rsidP="00895F9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object w:dxaOrig="10410" w:dyaOrig="4440" w14:anchorId="7C1B492B">
                <v:shape id="_x0000_i1028" type="#_x0000_t75" style="width:456.75pt;height:194.25pt" o:ole="">
                  <v:imagedata r:id="rId24" o:title=""/>
                </v:shape>
                <o:OLEObject Type="Embed" ProgID="PBrush" ShapeID="_x0000_i1028" DrawAspect="Content" ObjectID="_1699357856" r:id="rId25"/>
              </w:object>
            </w:r>
          </w:p>
        </w:tc>
      </w:tr>
    </w:tbl>
    <w:p w14:paraId="5D37D722" w14:textId="77777777" w:rsidR="00895F9B" w:rsidRPr="00784812" w:rsidRDefault="00895F9B" w:rsidP="00895F9B">
      <w:pPr>
        <w:spacing w:after="0" w:line="240" w:lineRule="auto"/>
        <w:jc w:val="both"/>
        <w:rPr>
          <w:rFonts w:ascii="Times New Roman" w:hAnsi="Times New Roman"/>
          <w:sz w:val="8"/>
          <w:szCs w:val="8"/>
        </w:rPr>
      </w:pPr>
    </w:p>
    <w:p w14:paraId="424517C1" w14:textId="6C2825EE" w:rsidR="00895F9B" w:rsidRPr="00784812" w:rsidRDefault="00784812" w:rsidP="00784812">
      <w:pPr>
        <w:spacing w:after="0" w:line="240" w:lineRule="auto"/>
        <w:ind w:firstLine="567"/>
        <w:jc w:val="center"/>
        <w:rPr>
          <w:rFonts w:ascii="Times New Roman" w:hAnsi="Times New Roman"/>
          <w:i/>
        </w:rPr>
      </w:pPr>
      <w:r w:rsidRPr="00784812">
        <w:rPr>
          <w:rFonts w:ascii="Times New Roman" w:hAnsi="Times New Roman"/>
          <w:i/>
        </w:rPr>
        <w:t>Рис.8. - Структура въездной и выездной миграции населения на территории город</w:t>
      </w:r>
      <w:r w:rsidR="00E3549F">
        <w:rPr>
          <w:rFonts w:ascii="Times New Roman" w:hAnsi="Times New Roman"/>
          <w:i/>
        </w:rPr>
        <w:t>а</w:t>
      </w:r>
      <w:r w:rsidRPr="00784812">
        <w:rPr>
          <w:rFonts w:ascii="Times New Roman" w:hAnsi="Times New Roman"/>
          <w:i/>
        </w:rPr>
        <w:t xml:space="preserve"> Обь</w:t>
      </w:r>
    </w:p>
    <w:p w14:paraId="6FAD303C" w14:textId="77777777" w:rsidR="00895F9B" w:rsidRPr="00784812" w:rsidRDefault="00895F9B" w:rsidP="00CF3F60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</w:rPr>
      </w:pPr>
    </w:p>
    <w:p w14:paraId="35A61117" w14:textId="5CBB538A" w:rsidR="00CF3F60" w:rsidRPr="00CF3F60" w:rsidRDefault="00CF3F60" w:rsidP="00CF3F6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F3F60">
        <w:rPr>
          <w:rFonts w:ascii="Times New Roman" w:hAnsi="Times New Roman"/>
          <w:sz w:val="24"/>
          <w:szCs w:val="24"/>
        </w:rPr>
        <w:t xml:space="preserve">В среднесрочной перспективе </w:t>
      </w:r>
      <w:r w:rsidR="00BF644E">
        <w:rPr>
          <w:rFonts w:ascii="Times New Roman" w:hAnsi="Times New Roman"/>
          <w:sz w:val="24"/>
          <w:szCs w:val="24"/>
        </w:rPr>
        <w:t xml:space="preserve">при сохранении имеющихся тенденций </w:t>
      </w:r>
      <w:r w:rsidRPr="00CF3F60">
        <w:rPr>
          <w:rFonts w:ascii="Times New Roman" w:hAnsi="Times New Roman"/>
          <w:sz w:val="24"/>
          <w:szCs w:val="24"/>
        </w:rPr>
        <w:t>прогнозируется положительная динамика прироста населения на 0,3 % ежегодно и к 2022 году достигнет до 30300 человек.</w:t>
      </w:r>
      <w:r w:rsidR="00BF644E">
        <w:rPr>
          <w:rFonts w:ascii="Times New Roman" w:hAnsi="Times New Roman"/>
          <w:sz w:val="24"/>
          <w:szCs w:val="24"/>
        </w:rPr>
        <w:t xml:space="preserve"> К 2028 г. ожидаемая численность населения должна составить 31 тыс.</w:t>
      </w:r>
      <w:r w:rsidR="00E3549F">
        <w:rPr>
          <w:rFonts w:ascii="Times New Roman" w:hAnsi="Times New Roman"/>
          <w:sz w:val="24"/>
          <w:szCs w:val="24"/>
        </w:rPr>
        <w:t xml:space="preserve"> </w:t>
      </w:r>
      <w:r w:rsidR="00BF644E">
        <w:rPr>
          <w:rFonts w:ascii="Times New Roman" w:hAnsi="Times New Roman"/>
          <w:sz w:val="24"/>
          <w:szCs w:val="24"/>
        </w:rPr>
        <w:t>человек, к 2038 г. – 34,4 тыс.</w:t>
      </w:r>
      <w:r w:rsidR="00E3549F">
        <w:rPr>
          <w:rFonts w:ascii="Times New Roman" w:hAnsi="Times New Roman"/>
          <w:sz w:val="24"/>
          <w:szCs w:val="24"/>
        </w:rPr>
        <w:t xml:space="preserve"> </w:t>
      </w:r>
      <w:r w:rsidR="00BF644E">
        <w:rPr>
          <w:rFonts w:ascii="Times New Roman" w:hAnsi="Times New Roman"/>
          <w:sz w:val="24"/>
          <w:szCs w:val="24"/>
        </w:rPr>
        <w:t>человек.</w:t>
      </w:r>
      <w:r w:rsidRPr="00CF3F60">
        <w:rPr>
          <w:rFonts w:ascii="Times New Roman" w:hAnsi="Times New Roman"/>
          <w:sz w:val="24"/>
          <w:szCs w:val="24"/>
        </w:rPr>
        <w:t xml:space="preserve"> Увеличение среднегодовой численности постоянного населения ожидается в основном за счет миграционного прироста.</w:t>
      </w:r>
    </w:p>
    <w:p w14:paraId="3EEA6F4E" w14:textId="77777777" w:rsidR="00E604DB" w:rsidRPr="00E604DB" w:rsidRDefault="00BF644E" w:rsidP="00E604D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E604DB" w:rsidRPr="00E604DB">
        <w:rPr>
          <w:rFonts w:ascii="Times New Roman" w:hAnsi="Times New Roman"/>
          <w:sz w:val="24"/>
          <w:szCs w:val="24"/>
        </w:rPr>
        <w:t>о данным статистики по Новосибирской области, в трудоспособном возрасте соотношение мужчин и женщин в среднем составляет, соответственно, 47,9 % к 52,1 %, а в возрасте старше трудоспособного, уже 61 % к 39 %.</w:t>
      </w:r>
    </w:p>
    <w:p w14:paraId="42BCD5E8" w14:textId="77777777" w:rsidR="00E604DB" w:rsidRDefault="00E604DB" w:rsidP="00E604D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604DB">
        <w:rPr>
          <w:rFonts w:ascii="Times New Roman" w:eastAsia="Times New Roman" w:hAnsi="Times New Roman"/>
          <w:sz w:val="24"/>
          <w:szCs w:val="24"/>
        </w:rPr>
        <w:t>Основную возрастную группу территории составляет население в трудоспособном возрасте. Дополнительным резервом трудовых ресурсов являются пенсионеры по возрасту, продолжающие трудовую деятельность.</w:t>
      </w:r>
    </w:p>
    <w:p w14:paraId="61670590" w14:textId="623D6DEE" w:rsidR="00E604DB" w:rsidRDefault="00E604DB" w:rsidP="00E604D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Прогнозная численность населения </w:t>
      </w:r>
      <w:r w:rsidR="00DC4486">
        <w:rPr>
          <w:rFonts w:ascii="Times New Roman" w:eastAsia="Times New Roman" w:hAnsi="Times New Roman"/>
          <w:sz w:val="24"/>
          <w:szCs w:val="24"/>
        </w:rPr>
        <w:t>города</w:t>
      </w:r>
      <w:r>
        <w:rPr>
          <w:rFonts w:ascii="Times New Roman" w:eastAsia="Times New Roman" w:hAnsi="Times New Roman"/>
          <w:sz w:val="24"/>
          <w:szCs w:val="24"/>
        </w:rPr>
        <w:t xml:space="preserve"> Обь и его возраст</w:t>
      </w:r>
      <w:r w:rsidR="007303A8">
        <w:rPr>
          <w:rFonts w:ascii="Times New Roman" w:eastAsia="Times New Roman" w:hAnsi="Times New Roman"/>
          <w:sz w:val="24"/>
          <w:szCs w:val="24"/>
        </w:rPr>
        <w:t>н</w:t>
      </w:r>
      <w:r>
        <w:rPr>
          <w:rFonts w:ascii="Times New Roman" w:eastAsia="Times New Roman" w:hAnsi="Times New Roman"/>
          <w:sz w:val="24"/>
          <w:szCs w:val="24"/>
        </w:rPr>
        <w:t>ая структура (согласно данным генплана) представлена в табл.</w:t>
      </w:r>
      <w:r w:rsidR="004D158C">
        <w:rPr>
          <w:rFonts w:ascii="Times New Roman" w:eastAsia="Times New Roman" w:hAnsi="Times New Roman"/>
          <w:sz w:val="24"/>
          <w:szCs w:val="24"/>
        </w:rPr>
        <w:t>4</w:t>
      </w:r>
      <w:r>
        <w:rPr>
          <w:rFonts w:ascii="Times New Roman" w:eastAsia="Times New Roman" w:hAnsi="Times New Roman"/>
          <w:sz w:val="24"/>
          <w:szCs w:val="24"/>
        </w:rPr>
        <w:t>-</w:t>
      </w:r>
      <w:r w:rsidR="004D158C">
        <w:rPr>
          <w:rFonts w:ascii="Times New Roman" w:eastAsia="Times New Roman" w:hAnsi="Times New Roman"/>
          <w:sz w:val="24"/>
          <w:szCs w:val="24"/>
        </w:rPr>
        <w:t>5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14:paraId="594D3136" w14:textId="77777777" w:rsidR="00E3549F" w:rsidRDefault="00E3549F" w:rsidP="00E604DB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</w:p>
    <w:p w14:paraId="484D4ED0" w14:textId="3A19DFB7" w:rsidR="00E604DB" w:rsidRPr="00784812" w:rsidRDefault="00E604DB" w:rsidP="00E604DB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  <w:r w:rsidRPr="00784812">
        <w:rPr>
          <w:rFonts w:ascii="Times New Roman" w:eastAsia="Times New Roman" w:hAnsi="Times New Roman"/>
          <w:i/>
        </w:rPr>
        <w:t xml:space="preserve">Таблица </w:t>
      </w:r>
      <w:r w:rsidR="00E66227" w:rsidRPr="00784812">
        <w:rPr>
          <w:rFonts w:ascii="Times New Roman" w:eastAsia="Times New Roman" w:hAnsi="Times New Roman"/>
          <w:i/>
        </w:rPr>
        <w:t>4</w:t>
      </w:r>
      <w:r w:rsidRPr="00784812">
        <w:rPr>
          <w:rFonts w:ascii="Times New Roman" w:eastAsia="Times New Roman" w:hAnsi="Times New Roman"/>
          <w:i/>
        </w:rPr>
        <w:t>.</w:t>
      </w:r>
      <w:r w:rsidR="00784812" w:rsidRPr="00784812">
        <w:rPr>
          <w:rFonts w:ascii="Times New Roman" w:eastAsia="Times New Roman" w:hAnsi="Times New Roman"/>
          <w:i/>
        </w:rPr>
        <w:t>- Структура населения</w:t>
      </w:r>
      <w:r w:rsidR="00784812">
        <w:rPr>
          <w:rFonts w:ascii="Times New Roman" w:eastAsia="Times New Roman" w:hAnsi="Times New Roman"/>
          <w:i/>
        </w:rPr>
        <w:t xml:space="preserve"> город</w:t>
      </w:r>
      <w:r w:rsidR="00E3549F">
        <w:rPr>
          <w:rFonts w:ascii="Times New Roman" w:eastAsia="Times New Roman" w:hAnsi="Times New Roman"/>
          <w:i/>
        </w:rPr>
        <w:t>а</w:t>
      </w:r>
      <w:r w:rsidR="00784812">
        <w:rPr>
          <w:rFonts w:ascii="Times New Roman" w:eastAsia="Times New Roman" w:hAnsi="Times New Roman"/>
          <w:i/>
        </w:rPr>
        <w:t xml:space="preserve"> Обь</w:t>
      </w:r>
      <w:r w:rsidR="00784812" w:rsidRPr="00784812">
        <w:rPr>
          <w:rFonts w:ascii="Times New Roman" w:eastAsia="Times New Roman" w:hAnsi="Times New Roman"/>
          <w:i/>
        </w:rPr>
        <w:t xml:space="preserve"> по виду деятельности</w:t>
      </w:r>
    </w:p>
    <w:p w14:paraId="58D551CF" w14:textId="77777777" w:rsidR="00E604DB" w:rsidRPr="00E604DB" w:rsidRDefault="00E604DB" w:rsidP="00E604DB">
      <w:pPr>
        <w:spacing w:after="0" w:line="240" w:lineRule="auto"/>
        <w:jc w:val="both"/>
        <w:rPr>
          <w:rFonts w:ascii="Times New Roman" w:eastAsia="Times New Roman" w:hAnsi="Times New Roman"/>
          <w:sz w:val="8"/>
          <w:szCs w:val="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9"/>
        <w:gridCol w:w="3728"/>
        <w:gridCol w:w="1134"/>
        <w:gridCol w:w="1559"/>
        <w:gridCol w:w="1608"/>
        <w:gridCol w:w="1248"/>
      </w:tblGrid>
      <w:tr w:rsidR="00E604DB" w:rsidRPr="00995E50" w14:paraId="5DE1C356" w14:textId="77777777" w:rsidTr="00F42F64">
        <w:trPr>
          <w:trHeight w:val="270"/>
          <w:jc w:val="center"/>
        </w:trPr>
        <w:tc>
          <w:tcPr>
            <w:tcW w:w="709" w:type="dxa"/>
            <w:vMerge w:val="restart"/>
            <w:shd w:val="clear" w:color="auto" w:fill="244061" w:themeFill="accent1" w:themeFillShade="80"/>
            <w:vAlign w:val="center"/>
          </w:tcPr>
          <w:p w14:paraId="0AB060A6" w14:textId="77777777" w:rsidR="00E604DB" w:rsidRPr="00E604DB" w:rsidRDefault="00E604DB" w:rsidP="00E604D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 xml:space="preserve">№ </w:t>
            </w:r>
          </w:p>
        </w:tc>
        <w:tc>
          <w:tcPr>
            <w:tcW w:w="3728" w:type="dxa"/>
            <w:vMerge w:val="restart"/>
            <w:shd w:val="clear" w:color="auto" w:fill="244061" w:themeFill="accent1" w:themeFillShade="80"/>
            <w:vAlign w:val="center"/>
          </w:tcPr>
          <w:p w14:paraId="2B7869BE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Группа населения</w:t>
            </w:r>
          </w:p>
        </w:tc>
        <w:tc>
          <w:tcPr>
            <w:tcW w:w="2693" w:type="dxa"/>
            <w:gridSpan w:val="2"/>
            <w:shd w:val="clear" w:color="auto" w:fill="244061" w:themeFill="accent1" w:themeFillShade="80"/>
            <w:vAlign w:val="center"/>
          </w:tcPr>
          <w:p w14:paraId="457D62A8" w14:textId="77777777" w:rsidR="00E604DB" w:rsidRPr="00E604DB" w:rsidRDefault="00E604DB" w:rsidP="00E604D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Первая очередь (2028 г.)</w:t>
            </w:r>
          </w:p>
        </w:tc>
        <w:tc>
          <w:tcPr>
            <w:tcW w:w="2856" w:type="dxa"/>
            <w:gridSpan w:val="2"/>
            <w:shd w:val="clear" w:color="auto" w:fill="244061" w:themeFill="accent1" w:themeFillShade="80"/>
            <w:vAlign w:val="center"/>
          </w:tcPr>
          <w:p w14:paraId="763EAF8E" w14:textId="77777777" w:rsidR="00E604DB" w:rsidRPr="00E604DB" w:rsidRDefault="00E604DB" w:rsidP="00E604D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Расчётный срок (2038 г.)</w:t>
            </w:r>
          </w:p>
        </w:tc>
      </w:tr>
      <w:tr w:rsidR="00E604DB" w:rsidRPr="00995E50" w14:paraId="2EFA895B" w14:textId="77777777" w:rsidTr="00F42F64">
        <w:trPr>
          <w:trHeight w:val="270"/>
          <w:jc w:val="center"/>
        </w:trPr>
        <w:tc>
          <w:tcPr>
            <w:tcW w:w="709" w:type="dxa"/>
            <w:vMerge/>
            <w:shd w:val="clear" w:color="auto" w:fill="244061" w:themeFill="accent1" w:themeFillShade="80"/>
            <w:vAlign w:val="center"/>
          </w:tcPr>
          <w:p w14:paraId="390F91AF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728" w:type="dxa"/>
            <w:vMerge/>
            <w:shd w:val="clear" w:color="auto" w:fill="244061" w:themeFill="accent1" w:themeFillShade="80"/>
            <w:vAlign w:val="center"/>
          </w:tcPr>
          <w:p w14:paraId="2554BF71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34" w:type="dxa"/>
            <w:shd w:val="clear" w:color="auto" w:fill="244061" w:themeFill="accent1" w:themeFillShade="80"/>
            <w:vAlign w:val="center"/>
          </w:tcPr>
          <w:p w14:paraId="3F4115DC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тыс. чел</w:t>
            </w:r>
          </w:p>
        </w:tc>
        <w:tc>
          <w:tcPr>
            <w:tcW w:w="1559" w:type="dxa"/>
            <w:shd w:val="clear" w:color="auto" w:fill="244061" w:themeFill="accent1" w:themeFillShade="80"/>
            <w:vAlign w:val="center"/>
          </w:tcPr>
          <w:p w14:paraId="3EF08186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%</w:t>
            </w:r>
          </w:p>
        </w:tc>
        <w:tc>
          <w:tcPr>
            <w:tcW w:w="1608" w:type="dxa"/>
            <w:shd w:val="clear" w:color="auto" w:fill="244061" w:themeFill="accent1" w:themeFillShade="80"/>
            <w:vAlign w:val="center"/>
          </w:tcPr>
          <w:p w14:paraId="2BA5BB09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тыс. чел.</w:t>
            </w:r>
          </w:p>
        </w:tc>
        <w:tc>
          <w:tcPr>
            <w:tcW w:w="1248" w:type="dxa"/>
            <w:shd w:val="clear" w:color="auto" w:fill="244061" w:themeFill="accent1" w:themeFillShade="80"/>
            <w:vAlign w:val="center"/>
          </w:tcPr>
          <w:p w14:paraId="10051B71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604DB">
              <w:rPr>
                <w:rFonts w:ascii="Times New Roman" w:hAnsi="Times New Roman"/>
                <w:b/>
              </w:rPr>
              <w:t>%</w:t>
            </w:r>
          </w:p>
        </w:tc>
      </w:tr>
      <w:tr w:rsidR="00E604DB" w:rsidRPr="00995E50" w14:paraId="2415946F" w14:textId="77777777" w:rsidTr="00F42F64">
        <w:trPr>
          <w:trHeight w:val="270"/>
          <w:jc w:val="center"/>
        </w:trPr>
        <w:tc>
          <w:tcPr>
            <w:tcW w:w="709" w:type="dxa"/>
          </w:tcPr>
          <w:p w14:paraId="5C743096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</w:t>
            </w:r>
          </w:p>
        </w:tc>
        <w:tc>
          <w:tcPr>
            <w:tcW w:w="3728" w:type="dxa"/>
          </w:tcPr>
          <w:p w14:paraId="7078E419" w14:textId="77777777" w:rsidR="00E604DB" w:rsidRPr="00E604DB" w:rsidRDefault="00E604DB" w:rsidP="001B7920">
            <w:pPr>
              <w:spacing w:after="0" w:line="240" w:lineRule="auto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Население, всего</w:t>
            </w:r>
          </w:p>
        </w:tc>
        <w:tc>
          <w:tcPr>
            <w:tcW w:w="1134" w:type="dxa"/>
            <w:vAlign w:val="center"/>
          </w:tcPr>
          <w:p w14:paraId="68D38BB7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31,000</w:t>
            </w:r>
          </w:p>
        </w:tc>
        <w:tc>
          <w:tcPr>
            <w:tcW w:w="1559" w:type="dxa"/>
            <w:vAlign w:val="center"/>
          </w:tcPr>
          <w:p w14:paraId="16A3D66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100,0</w:t>
            </w:r>
          </w:p>
        </w:tc>
        <w:tc>
          <w:tcPr>
            <w:tcW w:w="1608" w:type="dxa"/>
            <w:vAlign w:val="center"/>
          </w:tcPr>
          <w:p w14:paraId="26650EFA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34,385</w:t>
            </w:r>
          </w:p>
        </w:tc>
        <w:tc>
          <w:tcPr>
            <w:tcW w:w="1248" w:type="dxa"/>
            <w:vAlign w:val="center"/>
          </w:tcPr>
          <w:p w14:paraId="0DFC5355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100,0</w:t>
            </w:r>
          </w:p>
        </w:tc>
      </w:tr>
      <w:tr w:rsidR="00E604DB" w:rsidRPr="00995E50" w14:paraId="048069F0" w14:textId="77777777" w:rsidTr="00F42F64">
        <w:trPr>
          <w:trHeight w:val="270"/>
          <w:jc w:val="center"/>
        </w:trPr>
        <w:tc>
          <w:tcPr>
            <w:tcW w:w="709" w:type="dxa"/>
          </w:tcPr>
          <w:p w14:paraId="6AEC34C6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2</w:t>
            </w:r>
          </w:p>
        </w:tc>
        <w:tc>
          <w:tcPr>
            <w:tcW w:w="3728" w:type="dxa"/>
          </w:tcPr>
          <w:p w14:paraId="02B17097" w14:textId="77777777" w:rsidR="00E604DB" w:rsidRPr="00E604DB" w:rsidRDefault="00E604DB" w:rsidP="001B7920">
            <w:pPr>
              <w:spacing w:after="0" w:line="240" w:lineRule="auto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Самодеятельное население</w:t>
            </w:r>
          </w:p>
        </w:tc>
        <w:tc>
          <w:tcPr>
            <w:tcW w:w="1134" w:type="dxa"/>
            <w:vAlign w:val="center"/>
          </w:tcPr>
          <w:p w14:paraId="6C39109E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23,2</w:t>
            </w:r>
          </w:p>
        </w:tc>
        <w:tc>
          <w:tcPr>
            <w:tcW w:w="1559" w:type="dxa"/>
            <w:vAlign w:val="center"/>
          </w:tcPr>
          <w:p w14:paraId="643F6D57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74,9</w:t>
            </w:r>
          </w:p>
        </w:tc>
        <w:tc>
          <w:tcPr>
            <w:tcW w:w="1608" w:type="dxa"/>
            <w:vAlign w:val="center"/>
          </w:tcPr>
          <w:p w14:paraId="7052A1C2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25,8</w:t>
            </w:r>
          </w:p>
        </w:tc>
        <w:tc>
          <w:tcPr>
            <w:tcW w:w="1248" w:type="dxa"/>
            <w:vAlign w:val="center"/>
          </w:tcPr>
          <w:p w14:paraId="2D1472AF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74,9</w:t>
            </w:r>
          </w:p>
        </w:tc>
      </w:tr>
      <w:tr w:rsidR="00E604DB" w:rsidRPr="00995E50" w14:paraId="52428D18" w14:textId="77777777" w:rsidTr="00F42F64">
        <w:trPr>
          <w:trHeight w:val="270"/>
          <w:jc w:val="center"/>
        </w:trPr>
        <w:tc>
          <w:tcPr>
            <w:tcW w:w="709" w:type="dxa"/>
          </w:tcPr>
          <w:p w14:paraId="4D6CBECE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728" w:type="dxa"/>
          </w:tcPr>
          <w:p w14:paraId="5FE0BB87" w14:textId="77777777" w:rsidR="00E604DB" w:rsidRPr="00E604DB" w:rsidRDefault="00E604DB" w:rsidP="001B7920">
            <w:pPr>
              <w:spacing w:after="0" w:line="240" w:lineRule="auto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14:paraId="4B8709F3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Align w:val="center"/>
          </w:tcPr>
          <w:p w14:paraId="16959C4D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08" w:type="dxa"/>
            <w:vAlign w:val="center"/>
          </w:tcPr>
          <w:p w14:paraId="0499F47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8" w:type="dxa"/>
            <w:vAlign w:val="center"/>
          </w:tcPr>
          <w:p w14:paraId="21443F71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E604DB" w:rsidRPr="00995E50" w14:paraId="204903DE" w14:textId="77777777" w:rsidTr="00F42F64">
        <w:trPr>
          <w:trHeight w:val="270"/>
          <w:jc w:val="center"/>
        </w:trPr>
        <w:tc>
          <w:tcPr>
            <w:tcW w:w="709" w:type="dxa"/>
          </w:tcPr>
          <w:p w14:paraId="5E2BB0A7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728" w:type="dxa"/>
          </w:tcPr>
          <w:p w14:paraId="4D24D5D4" w14:textId="77777777" w:rsidR="00E604DB" w:rsidRPr="00E604DB" w:rsidRDefault="00E604DB" w:rsidP="00ED660B">
            <w:pPr>
              <w:pStyle w:val="ab"/>
              <w:numPr>
                <w:ilvl w:val="0"/>
                <w:numId w:val="9"/>
              </w:numPr>
              <w:spacing w:after="0" w:line="240" w:lineRule="auto"/>
              <w:ind w:left="314" w:hanging="219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градообразующая группа</w:t>
            </w:r>
          </w:p>
        </w:tc>
        <w:tc>
          <w:tcPr>
            <w:tcW w:w="1134" w:type="dxa"/>
            <w:vAlign w:val="center"/>
          </w:tcPr>
          <w:p w14:paraId="192BF3B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10,5</w:t>
            </w:r>
          </w:p>
        </w:tc>
        <w:tc>
          <w:tcPr>
            <w:tcW w:w="1559" w:type="dxa"/>
            <w:vAlign w:val="center"/>
          </w:tcPr>
          <w:p w14:paraId="46319B2E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33,9</w:t>
            </w:r>
          </w:p>
        </w:tc>
        <w:tc>
          <w:tcPr>
            <w:tcW w:w="1608" w:type="dxa"/>
            <w:vAlign w:val="center"/>
          </w:tcPr>
          <w:p w14:paraId="781B1C8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12,0</w:t>
            </w:r>
          </w:p>
        </w:tc>
        <w:tc>
          <w:tcPr>
            <w:tcW w:w="1248" w:type="dxa"/>
            <w:vAlign w:val="center"/>
          </w:tcPr>
          <w:p w14:paraId="4322920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34,9</w:t>
            </w:r>
          </w:p>
        </w:tc>
      </w:tr>
      <w:tr w:rsidR="00E604DB" w:rsidRPr="00995E50" w14:paraId="210B8332" w14:textId="77777777" w:rsidTr="00F42F64">
        <w:trPr>
          <w:trHeight w:val="270"/>
          <w:jc w:val="center"/>
        </w:trPr>
        <w:tc>
          <w:tcPr>
            <w:tcW w:w="709" w:type="dxa"/>
          </w:tcPr>
          <w:p w14:paraId="2C260FA6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728" w:type="dxa"/>
          </w:tcPr>
          <w:p w14:paraId="4B332F64" w14:textId="77777777" w:rsidR="00E604DB" w:rsidRPr="00E604DB" w:rsidRDefault="00E604DB" w:rsidP="00ED660B">
            <w:pPr>
              <w:pStyle w:val="ab"/>
              <w:numPr>
                <w:ilvl w:val="0"/>
                <w:numId w:val="9"/>
              </w:numPr>
              <w:spacing w:after="0" w:line="240" w:lineRule="auto"/>
              <w:ind w:left="314" w:hanging="219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обслуживающая группа</w:t>
            </w:r>
          </w:p>
        </w:tc>
        <w:tc>
          <w:tcPr>
            <w:tcW w:w="1134" w:type="dxa"/>
            <w:vAlign w:val="center"/>
          </w:tcPr>
          <w:p w14:paraId="05ADF23D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12,7</w:t>
            </w:r>
          </w:p>
        </w:tc>
        <w:tc>
          <w:tcPr>
            <w:tcW w:w="1559" w:type="dxa"/>
            <w:vAlign w:val="center"/>
          </w:tcPr>
          <w:p w14:paraId="7D32B8A4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41,0</w:t>
            </w:r>
          </w:p>
        </w:tc>
        <w:tc>
          <w:tcPr>
            <w:tcW w:w="1608" w:type="dxa"/>
            <w:vAlign w:val="center"/>
          </w:tcPr>
          <w:p w14:paraId="1DE26B69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13,8</w:t>
            </w:r>
          </w:p>
        </w:tc>
        <w:tc>
          <w:tcPr>
            <w:tcW w:w="1248" w:type="dxa"/>
            <w:vAlign w:val="center"/>
          </w:tcPr>
          <w:p w14:paraId="123F4A21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40,0</w:t>
            </w:r>
          </w:p>
        </w:tc>
      </w:tr>
      <w:tr w:rsidR="00E604DB" w:rsidRPr="00995E50" w14:paraId="0F3F5656" w14:textId="77777777" w:rsidTr="00F42F64">
        <w:trPr>
          <w:trHeight w:val="270"/>
          <w:jc w:val="center"/>
        </w:trPr>
        <w:tc>
          <w:tcPr>
            <w:tcW w:w="709" w:type="dxa"/>
          </w:tcPr>
          <w:p w14:paraId="51B4D946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3</w:t>
            </w:r>
          </w:p>
        </w:tc>
        <w:tc>
          <w:tcPr>
            <w:tcW w:w="3728" w:type="dxa"/>
          </w:tcPr>
          <w:p w14:paraId="2200308B" w14:textId="77777777" w:rsidR="00E604DB" w:rsidRPr="00E604DB" w:rsidRDefault="00E604DB" w:rsidP="001B7920">
            <w:pPr>
              <w:spacing w:after="0" w:line="240" w:lineRule="auto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Несамодеятельное население</w:t>
            </w:r>
          </w:p>
        </w:tc>
        <w:tc>
          <w:tcPr>
            <w:tcW w:w="1134" w:type="dxa"/>
            <w:vAlign w:val="center"/>
          </w:tcPr>
          <w:p w14:paraId="7C52FD5D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7,8</w:t>
            </w:r>
          </w:p>
        </w:tc>
        <w:tc>
          <w:tcPr>
            <w:tcW w:w="1559" w:type="dxa"/>
            <w:vAlign w:val="center"/>
          </w:tcPr>
          <w:p w14:paraId="16CED3D2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25,1</w:t>
            </w:r>
          </w:p>
        </w:tc>
        <w:tc>
          <w:tcPr>
            <w:tcW w:w="1608" w:type="dxa"/>
            <w:vAlign w:val="center"/>
          </w:tcPr>
          <w:p w14:paraId="17A0DCA8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8,6</w:t>
            </w:r>
          </w:p>
        </w:tc>
        <w:tc>
          <w:tcPr>
            <w:tcW w:w="1248" w:type="dxa"/>
            <w:vAlign w:val="center"/>
          </w:tcPr>
          <w:p w14:paraId="113DE9CF" w14:textId="77777777" w:rsidR="00E604DB" w:rsidRPr="00E604DB" w:rsidRDefault="00E604DB" w:rsidP="001B792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604DB">
              <w:rPr>
                <w:rFonts w:ascii="Times New Roman" w:hAnsi="Times New Roman"/>
              </w:rPr>
              <w:t>25,1</w:t>
            </w:r>
          </w:p>
        </w:tc>
      </w:tr>
    </w:tbl>
    <w:p w14:paraId="0BDFD432" w14:textId="77777777" w:rsidR="00E604DB" w:rsidRDefault="00E604DB" w:rsidP="00E604D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4DC496C" w14:textId="0C370A3F" w:rsidR="00BF644E" w:rsidRPr="00784812" w:rsidRDefault="00E604DB" w:rsidP="00E604DB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  <w:r w:rsidRPr="00784812">
        <w:rPr>
          <w:rFonts w:ascii="Times New Roman" w:eastAsia="Times New Roman" w:hAnsi="Times New Roman"/>
          <w:i/>
        </w:rPr>
        <w:t xml:space="preserve">Таблица </w:t>
      </w:r>
      <w:r w:rsidR="004D158C" w:rsidRPr="00784812">
        <w:rPr>
          <w:rFonts w:ascii="Times New Roman" w:eastAsia="Times New Roman" w:hAnsi="Times New Roman"/>
          <w:i/>
        </w:rPr>
        <w:t>5</w:t>
      </w:r>
      <w:r w:rsidRPr="00784812">
        <w:rPr>
          <w:rFonts w:ascii="Times New Roman" w:eastAsia="Times New Roman" w:hAnsi="Times New Roman"/>
          <w:i/>
        </w:rPr>
        <w:t>.</w:t>
      </w:r>
      <w:r w:rsidR="00784812" w:rsidRPr="00784812">
        <w:rPr>
          <w:rFonts w:ascii="Times New Roman" w:eastAsia="Times New Roman" w:hAnsi="Times New Roman"/>
          <w:i/>
        </w:rPr>
        <w:t>- Возрастная структура населения</w:t>
      </w:r>
      <w:r w:rsidR="00784812">
        <w:rPr>
          <w:rFonts w:ascii="Times New Roman" w:eastAsia="Times New Roman" w:hAnsi="Times New Roman"/>
          <w:i/>
        </w:rPr>
        <w:t xml:space="preserve"> город</w:t>
      </w:r>
      <w:r w:rsidR="00E3549F">
        <w:rPr>
          <w:rFonts w:ascii="Times New Roman" w:eastAsia="Times New Roman" w:hAnsi="Times New Roman"/>
          <w:i/>
        </w:rPr>
        <w:t>а</w:t>
      </w:r>
      <w:r w:rsidR="00784812">
        <w:rPr>
          <w:rFonts w:ascii="Times New Roman" w:eastAsia="Times New Roman" w:hAnsi="Times New Roman"/>
          <w:i/>
        </w:rPr>
        <w:t xml:space="preserve"> Обь</w:t>
      </w:r>
    </w:p>
    <w:p w14:paraId="31F9841C" w14:textId="77777777" w:rsidR="00E604DB" w:rsidRPr="00BF644E" w:rsidRDefault="00E604DB" w:rsidP="00E604DB">
      <w:pPr>
        <w:spacing w:after="0" w:line="240" w:lineRule="auto"/>
        <w:jc w:val="both"/>
        <w:rPr>
          <w:rFonts w:ascii="Times New Roman" w:eastAsia="Times New Roman" w:hAnsi="Times New Roman"/>
          <w:i/>
          <w:sz w:val="8"/>
          <w:szCs w:val="8"/>
        </w:rPr>
      </w:pPr>
      <w:r w:rsidRPr="00E604DB">
        <w:rPr>
          <w:rFonts w:ascii="Times New Roman" w:eastAsia="Times New Roman" w:hAnsi="Times New Roman"/>
          <w:i/>
          <w:sz w:val="24"/>
          <w:szCs w:val="24"/>
        </w:rPr>
        <w:t xml:space="preserve"> </w:t>
      </w: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1275"/>
        <w:gridCol w:w="1276"/>
        <w:gridCol w:w="1276"/>
      </w:tblGrid>
      <w:tr w:rsidR="00E604DB" w14:paraId="2C83AE0A" w14:textId="77777777" w:rsidTr="00F42F64">
        <w:tc>
          <w:tcPr>
            <w:tcW w:w="6096" w:type="dxa"/>
            <w:shd w:val="clear" w:color="auto" w:fill="244061" w:themeFill="accent1" w:themeFillShade="80"/>
          </w:tcPr>
          <w:p w14:paraId="4C4DF1C6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>
              <w:rPr>
                <w:rFonts w:ascii="Times New Roman" w:eastAsia="Times New Roman" w:hAnsi="Times New Roman"/>
                <w:b/>
                <w:color w:val="FFFFFF" w:themeColor="background1"/>
              </w:rPr>
              <w:t>Возрастная структура населения (на начало года)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14:paraId="65411D55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>
              <w:rPr>
                <w:rFonts w:ascii="Times New Roman" w:eastAsia="Times New Roman" w:hAnsi="Times New Roman"/>
                <w:b/>
                <w:color w:val="FFFFFF" w:themeColor="background1"/>
              </w:rPr>
              <w:t>2018 г.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0E0F2F02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>
              <w:rPr>
                <w:rFonts w:ascii="Times New Roman" w:eastAsia="Times New Roman" w:hAnsi="Times New Roman"/>
                <w:b/>
                <w:color w:val="FFFFFF" w:themeColor="background1"/>
              </w:rPr>
              <w:t>2028 г.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778B0D21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>
              <w:rPr>
                <w:rFonts w:ascii="Times New Roman" w:eastAsia="Times New Roman" w:hAnsi="Times New Roman"/>
                <w:b/>
                <w:color w:val="FFFFFF" w:themeColor="background1"/>
              </w:rPr>
              <w:t>2038 г.</w:t>
            </w:r>
          </w:p>
        </w:tc>
      </w:tr>
      <w:tr w:rsidR="00E604DB" w14:paraId="5716332E" w14:textId="77777777" w:rsidTr="00F42F64">
        <w:tc>
          <w:tcPr>
            <w:tcW w:w="6096" w:type="dxa"/>
          </w:tcPr>
          <w:p w14:paraId="52B883A2" w14:textId="54911965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Доля населения моложе трудоспособного воз</w:t>
            </w:r>
            <w:r w:rsidR="00A044E4">
              <w:rPr>
                <w:rFonts w:ascii="Times New Roman" w:eastAsia="Times New Roman" w:hAnsi="Times New Roman"/>
              </w:rPr>
              <w:t>р</w:t>
            </w:r>
            <w:r>
              <w:rPr>
                <w:rFonts w:ascii="Times New Roman" w:eastAsia="Times New Roman" w:hAnsi="Times New Roman"/>
              </w:rPr>
              <w:t>аста, %</w:t>
            </w:r>
          </w:p>
        </w:tc>
        <w:tc>
          <w:tcPr>
            <w:tcW w:w="1275" w:type="dxa"/>
          </w:tcPr>
          <w:p w14:paraId="0B9EBB11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21,0</w:t>
            </w:r>
          </w:p>
        </w:tc>
        <w:tc>
          <w:tcPr>
            <w:tcW w:w="1276" w:type="dxa"/>
          </w:tcPr>
          <w:p w14:paraId="637B2D27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21,8</w:t>
            </w:r>
          </w:p>
        </w:tc>
        <w:tc>
          <w:tcPr>
            <w:tcW w:w="1276" w:type="dxa"/>
          </w:tcPr>
          <w:p w14:paraId="078010EE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21,8</w:t>
            </w:r>
          </w:p>
        </w:tc>
      </w:tr>
      <w:tr w:rsidR="00E604DB" w14:paraId="3BB707A5" w14:textId="77777777" w:rsidTr="00F42F64">
        <w:tc>
          <w:tcPr>
            <w:tcW w:w="6096" w:type="dxa"/>
          </w:tcPr>
          <w:p w14:paraId="09B658CF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Доля населения трудоспособного возраста, %</w:t>
            </w:r>
          </w:p>
        </w:tc>
        <w:tc>
          <w:tcPr>
            <w:tcW w:w="1275" w:type="dxa"/>
          </w:tcPr>
          <w:p w14:paraId="3379C2A9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54,8</w:t>
            </w:r>
          </w:p>
        </w:tc>
        <w:tc>
          <w:tcPr>
            <w:tcW w:w="1276" w:type="dxa"/>
          </w:tcPr>
          <w:p w14:paraId="612D8F7B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54,0</w:t>
            </w:r>
          </w:p>
        </w:tc>
        <w:tc>
          <w:tcPr>
            <w:tcW w:w="1276" w:type="dxa"/>
          </w:tcPr>
          <w:p w14:paraId="2BE64377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53,5</w:t>
            </w:r>
          </w:p>
        </w:tc>
      </w:tr>
      <w:tr w:rsidR="00E604DB" w14:paraId="0D6E1C7D" w14:textId="77777777" w:rsidTr="00F42F64">
        <w:tc>
          <w:tcPr>
            <w:tcW w:w="6096" w:type="dxa"/>
          </w:tcPr>
          <w:p w14:paraId="77AD0F7E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Доля населения старше трудоспособного возраста, %</w:t>
            </w:r>
          </w:p>
        </w:tc>
        <w:tc>
          <w:tcPr>
            <w:tcW w:w="1275" w:type="dxa"/>
          </w:tcPr>
          <w:p w14:paraId="45384AB6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24,2</w:t>
            </w:r>
          </w:p>
        </w:tc>
        <w:tc>
          <w:tcPr>
            <w:tcW w:w="1276" w:type="dxa"/>
          </w:tcPr>
          <w:p w14:paraId="1B96FE5D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24,2</w:t>
            </w:r>
          </w:p>
        </w:tc>
        <w:tc>
          <w:tcPr>
            <w:tcW w:w="1276" w:type="dxa"/>
          </w:tcPr>
          <w:p w14:paraId="0AA8EBE3" w14:textId="77777777" w:rsidR="00E604DB" w:rsidRPr="00E604DB" w:rsidRDefault="00E604DB" w:rsidP="00E604D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24,7</w:t>
            </w:r>
          </w:p>
        </w:tc>
      </w:tr>
    </w:tbl>
    <w:p w14:paraId="5447A3A7" w14:textId="77777777" w:rsidR="00CA6E48" w:rsidRDefault="00CA6E48" w:rsidP="00CA6E4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B5E1901" w14:textId="2C38AB85" w:rsidR="00CA6E48" w:rsidRPr="00CA6E48" w:rsidRDefault="00CA6E48" w:rsidP="00CA6E48">
      <w:pPr>
        <w:shd w:val="clear" w:color="auto" w:fill="FFFFFF"/>
        <w:spacing w:after="0" w:line="240" w:lineRule="auto"/>
        <w:ind w:firstLine="709"/>
        <w:jc w:val="both"/>
        <w:rPr>
          <w:sz w:val="24"/>
          <w:szCs w:val="24"/>
        </w:rPr>
      </w:pPr>
      <w:r w:rsidRPr="00CA6E48">
        <w:rPr>
          <w:rFonts w:ascii="Times New Roman" w:hAnsi="Times New Roman"/>
          <w:sz w:val="24"/>
          <w:szCs w:val="24"/>
        </w:rPr>
        <w:t xml:space="preserve">В соответствии с полученными величинами численности населения и показателями возрастной структуры генеральным планом </w:t>
      </w:r>
      <w:r w:rsidR="00DC4486">
        <w:rPr>
          <w:rFonts w:ascii="Times New Roman" w:hAnsi="Times New Roman"/>
          <w:sz w:val="24"/>
          <w:szCs w:val="24"/>
        </w:rPr>
        <w:t xml:space="preserve">города </w:t>
      </w:r>
      <w:r w:rsidRPr="00CA6E48">
        <w:rPr>
          <w:rFonts w:ascii="Times New Roman" w:hAnsi="Times New Roman"/>
          <w:sz w:val="24"/>
          <w:szCs w:val="24"/>
        </w:rPr>
        <w:t>определены основные параметры развития муниципального образования: отвод территорий жилой и нежилой застройки, объемы жилищного строительства и учреждений обслуживания, система инженерных и транспортных коммуникаций.</w:t>
      </w:r>
    </w:p>
    <w:p w14:paraId="43F22550" w14:textId="77777777" w:rsidR="00CA6E48" w:rsidRPr="00CA6E48" w:rsidRDefault="00CA6E48" w:rsidP="00CA6E4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3B8E41C2" w14:textId="77777777" w:rsidR="00C63A54" w:rsidRDefault="00C63A54" w:rsidP="00480D1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B7D8531" w14:textId="0F6885B9" w:rsidR="004C4A92" w:rsidRDefault="004C4A92" w:rsidP="004C4A92">
      <w:pPr>
        <w:pStyle w:val="ab"/>
        <w:numPr>
          <w:ilvl w:val="2"/>
          <w:numId w:val="1"/>
        </w:numPr>
        <w:shd w:val="clear" w:color="auto" w:fill="C6D9F1" w:themeFill="text2" w:themeFillTint="3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СФЕРА ЗАНЯТОСТИ И УРОВЕНЬ ДОХОДА НАСЕЛЕНИЯ</w:t>
      </w:r>
    </w:p>
    <w:p w14:paraId="796BA135" w14:textId="2BC142EB" w:rsidR="004C4A92" w:rsidRPr="004C4A92" w:rsidRDefault="004C4A92" w:rsidP="00051718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4A92">
        <w:rPr>
          <w:rFonts w:ascii="Times New Roman" w:hAnsi="Times New Roman" w:cs="Times New Roman"/>
          <w:sz w:val="24"/>
          <w:szCs w:val="24"/>
        </w:rPr>
        <w:t xml:space="preserve">Сведения о </w:t>
      </w:r>
      <w:r>
        <w:rPr>
          <w:rFonts w:ascii="Times New Roman" w:hAnsi="Times New Roman" w:cs="Times New Roman"/>
          <w:sz w:val="24"/>
          <w:szCs w:val="24"/>
        </w:rPr>
        <w:t>структуре занятости населения</w:t>
      </w:r>
      <w:r w:rsidR="00051718">
        <w:rPr>
          <w:rFonts w:ascii="Times New Roman" w:hAnsi="Times New Roman" w:cs="Times New Roman"/>
          <w:sz w:val="24"/>
          <w:szCs w:val="24"/>
        </w:rPr>
        <w:t xml:space="preserve"> </w:t>
      </w:r>
      <w:r w:rsidR="003144E5">
        <w:rPr>
          <w:rFonts w:ascii="Times New Roman" w:hAnsi="Times New Roman" w:cs="Times New Roman"/>
          <w:sz w:val="24"/>
          <w:szCs w:val="24"/>
        </w:rPr>
        <w:t>представлены в табл.6, рис.9</w:t>
      </w:r>
      <w:r w:rsidR="00E66227">
        <w:rPr>
          <w:rFonts w:ascii="Times New Roman" w:hAnsi="Times New Roman" w:cs="Times New Roman"/>
          <w:sz w:val="24"/>
          <w:szCs w:val="24"/>
        </w:rPr>
        <w:t xml:space="preserve">. </w:t>
      </w:r>
      <w:r w:rsidR="005E686B">
        <w:rPr>
          <w:rFonts w:ascii="Times New Roman" w:hAnsi="Times New Roman" w:cs="Times New Roman"/>
          <w:sz w:val="24"/>
          <w:szCs w:val="24"/>
        </w:rPr>
        <w:t xml:space="preserve">Данные </w:t>
      </w:r>
      <w:r w:rsidR="00051718">
        <w:rPr>
          <w:rFonts w:ascii="Times New Roman" w:hAnsi="Times New Roman" w:cs="Times New Roman"/>
          <w:sz w:val="24"/>
          <w:szCs w:val="24"/>
        </w:rPr>
        <w:t>об уров</w:t>
      </w:r>
      <w:r w:rsidR="00287912">
        <w:rPr>
          <w:rFonts w:ascii="Times New Roman" w:hAnsi="Times New Roman" w:cs="Times New Roman"/>
          <w:sz w:val="24"/>
          <w:szCs w:val="24"/>
        </w:rPr>
        <w:t>не</w:t>
      </w:r>
      <w:r w:rsidR="00051718">
        <w:rPr>
          <w:rFonts w:ascii="Times New Roman" w:hAnsi="Times New Roman" w:cs="Times New Roman"/>
          <w:sz w:val="24"/>
          <w:szCs w:val="24"/>
        </w:rPr>
        <w:t xml:space="preserve"> средн</w:t>
      </w:r>
      <w:r w:rsidR="00287912">
        <w:rPr>
          <w:rFonts w:ascii="Times New Roman" w:hAnsi="Times New Roman" w:cs="Times New Roman"/>
          <w:sz w:val="24"/>
          <w:szCs w:val="24"/>
        </w:rPr>
        <w:t>ей</w:t>
      </w:r>
      <w:r w:rsidR="00051718">
        <w:rPr>
          <w:rFonts w:ascii="Times New Roman" w:hAnsi="Times New Roman" w:cs="Times New Roman"/>
          <w:sz w:val="24"/>
          <w:szCs w:val="24"/>
        </w:rPr>
        <w:t xml:space="preserve"> заработн</w:t>
      </w:r>
      <w:r w:rsidR="00287912">
        <w:rPr>
          <w:rFonts w:ascii="Times New Roman" w:hAnsi="Times New Roman" w:cs="Times New Roman"/>
          <w:sz w:val="24"/>
          <w:szCs w:val="24"/>
        </w:rPr>
        <w:t>ой платы</w:t>
      </w:r>
      <w:r w:rsidR="00051718">
        <w:rPr>
          <w:rFonts w:ascii="Times New Roman" w:hAnsi="Times New Roman" w:cs="Times New Roman"/>
          <w:sz w:val="24"/>
          <w:szCs w:val="24"/>
        </w:rPr>
        <w:t xml:space="preserve"> в сфере промышленности и бюджетных сферах в г.</w:t>
      </w:r>
      <w:r w:rsidR="00E3549F">
        <w:rPr>
          <w:rFonts w:ascii="Times New Roman" w:hAnsi="Times New Roman" w:cs="Times New Roman"/>
          <w:sz w:val="24"/>
          <w:szCs w:val="24"/>
        </w:rPr>
        <w:t xml:space="preserve"> </w:t>
      </w:r>
      <w:r w:rsidR="00C66743">
        <w:rPr>
          <w:rFonts w:ascii="Times New Roman" w:hAnsi="Times New Roman" w:cs="Times New Roman"/>
          <w:sz w:val="24"/>
          <w:szCs w:val="24"/>
        </w:rPr>
        <w:t>Обь</w:t>
      </w:r>
      <w:r w:rsidR="005E686B">
        <w:rPr>
          <w:rFonts w:ascii="Times New Roman" w:hAnsi="Times New Roman" w:cs="Times New Roman"/>
          <w:sz w:val="24"/>
          <w:szCs w:val="24"/>
        </w:rPr>
        <w:t xml:space="preserve"> в сравнении с аналогичным показателем в других муниципальных образованиях Новосибирской области см. в</w:t>
      </w:r>
      <w:r w:rsidR="00051718">
        <w:rPr>
          <w:rFonts w:ascii="Times New Roman" w:hAnsi="Times New Roman" w:cs="Times New Roman"/>
          <w:sz w:val="24"/>
          <w:szCs w:val="24"/>
        </w:rPr>
        <w:t xml:space="preserve"> </w:t>
      </w:r>
      <w:r w:rsidR="008F2502" w:rsidRPr="005E686B">
        <w:rPr>
          <w:rFonts w:ascii="Times New Roman" w:hAnsi="Times New Roman" w:cs="Times New Roman"/>
          <w:sz w:val="24"/>
          <w:szCs w:val="24"/>
        </w:rPr>
        <w:t>П</w:t>
      </w:r>
      <w:r w:rsidR="00F40FA5" w:rsidRPr="005E686B">
        <w:rPr>
          <w:rFonts w:ascii="Times New Roman" w:hAnsi="Times New Roman" w:cs="Times New Roman"/>
          <w:sz w:val="24"/>
          <w:szCs w:val="24"/>
        </w:rPr>
        <w:t xml:space="preserve">риложении </w:t>
      </w:r>
      <w:r w:rsidR="00F42F64">
        <w:rPr>
          <w:rFonts w:ascii="Times New Roman" w:hAnsi="Times New Roman" w:cs="Times New Roman"/>
          <w:sz w:val="24"/>
          <w:szCs w:val="24"/>
        </w:rPr>
        <w:t xml:space="preserve">№ </w:t>
      </w:r>
      <w:r w:rsidR="005E686B" w:rsidRPr="005E686B">
        <w:rPr>
          <w:rFonts w:ascii="Times New Roman" w:hAnsi="Times New Roman" w:cs="Times New Roman"/>
          <w:sz w:val="24"/>
          <w:szCs w:val="24"/>
        </w:rPr>
        <w:t>2.2.</w:t>
      </w:r>
    </w:p>
    <w:p w14:paraId="31146A7C" w14:textId="370B0589" w:rsidR="00E66227" w:rsidRDefault="00E66227" w:rsidP="00DC499E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 wp14:anchorId="74CAD4AD" wp14:editId="55707D9D">
            <wp:extent cx="3959540" cy="2017776"/>
            <wp:effectExtent l="0" t="0" r="3175" b="190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276" cy="2034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45F72D" w14:textId="3CE01922" w:rsidR="00BF644E" w:rsidRPr="00BF644E" w:rsidRDefault="00DC499E" w:rsidP="00BF644E">
      <w:pPr>
        <w:spacing w:after="0" w:line="240" w:lineRule="auto"/>
        <w:rPr>
          <w:rFonts w:ascii="Times New Roman" w:eastAsia="Times New Roman" w:hAnsi="Times New Roman"/>
          <w:i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61AE3F9A" wp14:editId="308B5120">
                <wp:simplePos x="0" y="0"/>
                <wp:positionH relativeFrom="column">
                  <wp:posOffset>-1397</wp:posOffset>
                </wp:positionH>
                <wp:positionV relativeFrom="paragraph">
                  <wp:posOffset>34925</wp:posOffset>
                </wp:positionV>
                <wp:extent cx="5713476" cy="274320"/>
                <wp:effectExtent l="0" t="0" r="20955" b="11430"/>
                <wp:wrapNone/>
                <wp:docPr id="87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347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D60C4" w14:textId="41BEFC70" w:rsidR="0057099C" w:rsidRPr="00E66227" w:rsidRDefault="0057099C" w:rsidP="00BF644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E66227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9</w:t>
                            </w:r>
                            <w:r w:rsidRPr="00E66227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–</w:t>
                            </w:r>
                            <w:r w:rsidRPr="00E66227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Структура занятости населения города Обь (по данным 2017 г.)</w:t>
                            </w:r>
                          </w:p>
                          <w:p w14:paraId="28C6366A" w14:textId="77777777" w:rsidR="0057099C" w:rsidRDefault="0057099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3F9A" id="Text Box 78" o:spid="_x0000_s1027" type="#_x0000_t202" style="position:absolute;margin-left:-.1pt;margin-top:2.75pt;width:449.9pt;height:21.6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" strokecolor="white [3212]">
                <v:textbox>
                  <w:txbxContent>
                    <w:p w14:paraId="768D60C4" w14:textId="41BEFC70" w:rsidR="0057099C" w:rsidRPr="00E66227" w:rsidRDefault="0057099C" w:rsidP="00BF644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E66227">
                        <w:rPr>
                          <w:rFonts w:ascii="Times New Roman" w:hAnsi="Times New Roman" w:cs="Times New Roman"/>
                          <w:i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9</w:t>
                      </w:r>
                      <w:r w:rsidRPr="00E66227">
                        <w:rPr>
                          <w:rFonts w:ascii="Times New Roman" w:hAnsi="Times New Roman" w:cs="Times New Roman"/>
                          <w:i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–</w:t>
                      </w:r>
                      <w:r w:rsidRPr="00E66227">
                        <w:rPr>
                          <w:rFonts w:ascii="Times New Roman" w:hAnsi="Times New Roman" w:cs="Times New Roman"/>
                          <w:i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Структура занятости населения города Обь (по данным 2017 г.)</w:t>
                      </w:r>
                    </w:p>
                    <w:p w14:paraId="28C6366A" w14:textId="77777777" w:rsidR="0057099C" w:rsidRDefault="0057099C"/>
                  </w:txbxContent>
                </v:textbox>
              </v:shape>
            </w:pict>
          </mc:Fallback>
        </mc:AlternateContent>
      </w:r>
    </w:p>
    <w:p w14:paraId="52287B46" w14:textId="77777777" w:rsidR="00E66227" w:rsidRDefault="00E66227" w:rsidP="00BF64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  <w:r w:rsidRPr="00E66227">
        <w:rPr>
          <w:rFonts w:ascii="Times New Roman" w:eastAsia="Times New Roman" w:hAnsi="Times New Roman"/>
          <w:i/>
          <w:sz w:val="24"/>
          <w:szCs w:val="24"/>
        </w:rPr>
        <w:t xml:space="preserve">Таблица 6. </w:t>
      </w:r>
    </w:p>
    <w:p w14:paraId="760E0511" w14:textId="77777777" w:rsidR="00BF644E" w:rsidRDefault="00BF644E" w:rsidP="00BF644E">
      <w:pPr>
        <w:spacing w:after="0" w:line="240" w:lineRule="auto"/>
        <w:rPr>
          <w:rFonts w:ascii="Times New Roman" w:eastAsia="Times New Roman" w:hAnsi="Times New Roman"/>
          <w:i/>
          <w:sz w:val="8"/>
          <w:szCs w:val="8"/>
        </w:rPr>
      </w:pPr>
    </w:p>
    <w:p w14:paraId="4CC14AFE" w14:textId="0D226C38" w:rsidR="005E686B" w:rsidRPr="005E686B" w:rsidRDefault="005E686B" w:rsidP="00BF644E">
      <w:pPr>
        <w:spacing w:after="0" w:line="240" w:lineRule="auto"/>
        <w:rPr>
          <w:rFonts w:ascii="Times New Roman" w:eastAsia="Times New Roman" w:hAnsi="Times New Roman"/>
          <w:i/>
        </w:rPr>
      </w:pPr>
      <w:r>
        <w:rPr>
          <w:rFonts w:ascii="Times New Roman" w:eastAsia="Times New Roman" w:hAnsi="Times New Roman"/>
          <w:i/>
        </w:rPr>
        <w:t>Таблица 6. – Динамика изменения структуры занятости населения по сферам деятельности</w:t>
      </w:r>
    </w:p>
    <w:p w14:paraId="2E66D568" w14:textId="77777777" w:rsidR="005E686B" w:rsidRPr="00BF644E" w:rsidRDefault="005E686B" w:rsidP="00BF644E">
      <w:pPr>
        <w:spacing w:after="0" w:line="240" w:lineRule="auto"/>
        <w:rPr>
          <w:rFonts w:ascii="Times New Roman" w:eastAsia="Times New Roman" w:hAnsi="Times New Roman"/>
          <w:i/>
          <w:sz w:val="8"/>
          <w:szCs w:val="8"/>
        </w:rPr>
      </w:pPr>
    </w:p>
    <w:tbl>
      <w:tblPr>
        <w:tblW w:w="9405" w:type="dxa"/>
        <w:jc w:val="center"/>
        <w:tblLayout w:type="fixed"/>
        <w:tblLook w:val="04A0" w:firstRow="1" w:lastRow="0" w:firstColumn="1" w:lastColumn="0" w:noHBand="0" w:noVBand="1"/>
      </w:tblPr>
      <w:tblGrid>
        <w:gridCol w:w="3711"/>
        <w:gridCol w:w="850"/>
        <w:gridCol w:w="851"/>
        <w:gridCol w:w="850"/>
        <w:gridCol w:w="851"/>
        <w:gridCol w:w="809"/>
        <w:gridCol w:w="1483"/>
      </w:tblGrid>
      <w:tr w:rsidR="00E66227" w:rsidRPr="004D1316" w14:paraId="7BEC8DE7" w14:textId="77777777" w:rsidTr="00BF644E">
        <w:trPr>
          <w:trHeight w:val="170"/>
          <w:jc w:val="center"/>
        </w:trPr>
        <w:tc>
          <w:tcPr>
            <w:tcW w:w="3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2E558D0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E66227">
              <w:rPr>
                <w:rFonts w:ascii="Times New Roman" w:eastAsia="Times New Roman" w:hAnsi="Times New Roman"/>
                <w:b/>
                <w:color w:val="FFFFFF" w:themeColor="background1"/>
              </w:rPr>
              <w:t>Показатели</w:t>
            </w:r>
          </w:p>
        </w:tc>
        <w:tc>
          <w:tcPr>
            <w:tcW w:w="421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038CCBF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E66227">
              <w:rPr>
                <w:rFonts w:ascii="Times New Roman" w:eastAsia="Times New Roman" w:hAnsi="Times New Roman"/>
                <w:b/>
                <w:color w:val="FFFFFF" w:themeColor="background1"/>
              </w:rPr>
              <w:t>Годы</w:t>
            </w:r>
          </w:p>
        </w:tc>
        <w:tc>
          <w:tcPr>
            <w:tcW w:w="14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4B78FF72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</w:rPr>
            </w:pPr>
            <w:r w:rsidRPr="00E66227">
              <w:rPr>
                <w:rFonts w:ascii="Times New Roman" w:eastAsia="Times New Roman" w:hAnsi="Times New Roman"/>
                <w:b/>
                <w:color w:val="FFFFFF" w:themeColor="background1"/>
              </w:rPr>
              <w:t>Рост численности</w:t>
            </w:r>
          </w:p>
        </w:tc>
      </w:tr>
      <w:tr w:rsidR="00E66227" w:rsidRPr="004D1316" w14:paraId="1D594120" w14:textId="77777777" w:rsidTr="00BF644E">
        <w:trPr>
          <w:trHeight w:val="170"/>
          <w:jc w:val="center"/>
        </w:trPr>
        <w:tc>
          <w:tcPr>
            <w:tcW w:w="3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D0CE0C9" w14:textId="77777777" w:rsidR="00E66227" w:rsidRPr="00E66227" w:rsidRDefault="00E66227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hideMark/>
          </w:tcPr>
          <w:p w14:paraId="32186140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6227">
              <w:rPr>
                <w:rFonts w:ascii="Times New Roman" w:eastAsia="Times New Roman" w:hAnsi="Times New Roman"/>
                <w:b/>
              </w:rPr>
              <w:t>2013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hideMark/>
          </w:tcPr>
          <w:p w14:paraId="6C57B31B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6227">
              <w:rPr>
                <w:rFonts w:ascii="Times New Roman" w:eastAsia="Times New Roman" w:hAnsi="Times New Roman"/>
                <w:b/>
              </w:rPr>
              <w:t>2014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hideMark/>
          </w:tcPr>
          <w:p w14:paraId="7B7F115C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6227">
              <w:rPr>
                <w:rFonts w:ascii="Times New Roman" w:eastAsia="Times New Roman" w:hAnsi="Times New Roman"/>
                <w:b/>
              </w:rPr>
              <w:t>2015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hideMark/>
          </w:tcPr>
          <w:p w14:paraId="54C9EEAE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6227">
              <w:rPr>
                <w:rFonts w:ascii="Times New Roman" w:eastAsia="Times New Roman" w:hAnsi="Times New Roman"/>
                <w:b/>
              </w:rPr>
              <w:t>2016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hideMark/>
          </w:tcPr>
          <w:p w14:paraId="61D6779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6227">
              <w:rPr>
                <w:rFonts w:ascii="Times New Roman" w:eastAsia="Times New Roman" w:hAnsi="Times New Roman"/>
                <w:b/>
              </w:rPr>
              <w:t>2017</w:t>
            </w:r>
          </w:p>
        </w:tc>
        <w:tc>
          <w:tcPr>
            <w:tcW w:w="14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BB657F5" w14:textId="77777777" w:rsidR="00E66227" w:rsidRPr="00E66227" w:rsidRDefault="00E66227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</w:tr>
      <w:tr w:rsidR="00E66227" w:rsidRPr="004D1316" w14:paraId="5087DB3D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42A7E" w14:textId="77777777" w:rsidR="00E66227" w:rsidRPr="00E66227" w:rsidRDefault="00E66227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Среднегодовая численность занятых в экономике (чел.)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ECA4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14654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33A4B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14782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03F1C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14402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21CB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14282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488F3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14226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69E67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-2,9%</w:t>
            </w:r>
          </w:p>
        </w:tc>
      </w:tr>
      <w:tr w:rsidR="00E66227" w:rsidRPr="004D1316" w14:paraId="6E54007D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9CE3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  <w:w w:val="105"/>
              </w:rPr>
              <w:t>обрабатывающие производства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96F42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DF2B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46796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6C5EE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147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3E62C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132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1EDFF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3,9%</w:t>
            </w:r>
          </w:p>
        </w:tc>
      </w:tr>
      <w:tr w:rsidR="00E66227" w:rsidRPr="004D1316" w14:paraId="71F786E4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3A5BC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  <w:w w:val="105"/>
              </w:rPr>
              <w:t>сельское хозяйство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9ED8B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4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ADBF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4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47C5A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4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34D5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4"/>
              </w:rPr>
              <w:t>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A780B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4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0063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0,0%</w:t>
            </w:r>
          </w:p>
        </w:tc>
      </w:tr>
      <w:tr w:rsidR="00E66227" w:rsidRPr="004D1316" w14:paraId="31A2075E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ECA1F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строительство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CD35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38BEA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681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B6067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E4BCD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692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EBF08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538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35B4A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-20,9%</w:t>
            </w:r>
          </w:p>
        </w:tc>
      </w:tr>
      <w:tr w:rsidR="00E66227" w:rsidRPr="004D1316" w14:paraId="2314EC13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160C4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  <w:w w:val="105"/>
              </w:rPr>
              <w:t>транспорт и связь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9FAD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8052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920CA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8158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BA393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7979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F0F1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7865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323F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8247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E4E4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2,4%</w:t>
            </w:r>
          </w:p>
        </w:tc>
      </w:tr>
      <w:tr w:rsidR="00E66227" w:rsidRPr="004D1316" w14:paraId="4366CD9B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1684B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  <w:w w:val="105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B0BD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13375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FE3DF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D016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864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C88F3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797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EAB84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-7,4%</w:t>
            </w:r>
          </w:p>
        </w:tc>
      </w:tr>
      <w:tr w:rsidR="00E66227" w:rsidRPr="004D1316" w14:paraId="543C3569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A874D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  <w:w w:val="105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5869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537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82A3E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554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93D86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A35F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666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4268E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641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804C8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19,4%</w:t>
            </w:r>
          </w:p>
        </w:tc>
      </w:tr>
      <w:tr w:rsidR="00E66227" w:rsidRPr="004D1316" w14:paraId="73D89863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9E54C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государственное управление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E5A8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710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365DA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700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72540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CE5E9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686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CF76F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627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D245C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-11,7%</w:t>
            </w:r>
          </w:p>
        </w:tc>
      </w:tr>
      <w:tr w:rsidR="00E66227" w:rsidRPr="004D1316" w14:paraId="37E9392A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B0C4B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ЖКХ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37CAD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236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2D41C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01926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233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1C4FC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233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ECCE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180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71C65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-23,7%</w:t>
            </w:r>
          </w:p>
        </w:tc>
      </w:tr>
      <w:tr w:rsidR="00E66227" w:rsidRPr="004D1316" w14:paraId="01B74914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2DE5F" w14:textId="77777777" w:rsidR="00E66227" w:rsidRPr="00E66227" w:rsidRDefault="00E66227" w:rsidP="00ED660B">
            <w:pPr>
              <w:pStyle w:val="ab"/>
              <w:numPr>
                <w:ilvl w:val="0"/>
                <w:numId w:val="11"/>
              </w:numPr>
              <w:spacing w:after="0" w:line="240" w:lineRule="auto"/>
              <w:ind w:left="601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прочее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99B6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3447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AD345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3556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E1A5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3188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86024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3124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D1FD1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3060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A6D7F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-11,2%</w:t>
            </w:r>
          </w:p>
        </w:tc>
      </w:tr>
      <w:tr w:rsidR="00E66227" w:rsidRPr="00E66227" w14:paraId="3856DC77" w14:textId="77777777" w:rsidTr="00BF644E">
        <w:trPr>
          <w:trHeight w:val="170"/>
          <w:jc w:val="center"/>
        </w:trPr>
        <w:tc>
          <w:tcPr>
            <w:tcW w:w="3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B309F" w14:textId="77777777" w:rsidR="00E66227" w:rsidRPr="00E66227" w:rsidRDefault="00E66227" w:rsidP="00BF644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Численность имеющих статус безра</w:t>
            </w:r>
            <w:r w:rsidR="00BF644E">
              <w:rPr>
                <w:rFonts w:ascii="Times New Roman" w:eastAsia="Times New Roman" w:hAnsi="Times New Roman"/>
                <w:color w:val="000000"/>
              </w:rPr>
              <w:t>-</w:t>
            </w:r>
            <w:r w:rsidRPr="00E66227">
              <w:rPr>
                <w:rFonts w:ascii="Times New Roman" w:eastAsia="Times New Roman" w:hAnsi="Times New Roman"/>
                <w:color w:val="000000"/>
              </w:rPr>
              <w:t xml:space="preserve">ботных на конец отчетного периода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531FB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B6272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C7758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B5332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  <w:w w:val="105"/>
              </w:rPr>
              <w:t>140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3721E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6227">
              <w:rPr>
                <w:rFonts w:ascii="Times New Roman" w:eastAsia="Times New Roman" w:hAnsi="Times New Roman"/>
              </w:rPr>
              <w:t>111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B147" w14:textId="77777777" w:rsidR="00E66227" w:rsidRPr="00E66227" w:rsidRDefault="00E66227" w:rsidP="00E66227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E66227">
              <w:rPr>
                <w:rFonts w:ascii="Times New Roman" w:eastAsia="Times New Roman" w:hAnsi="Times New Roman"/>
                <w:color w:val="000000"/>
              </w:rPr>
              <w:t>-1,8%</w:t>
            </w:r>
          </w:p>
        </w:tc>
      </w:tr>
    </w:tbl>
    <w:p w14:paraId="77549BBE" w14:textId="77777777" w:rsidR="00E66227" w:rsidRPr="00E66227" w:rsidRDefault="00E66227" w:rsidP="00E66227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14:paraId="03E7B20D" w14:textId="417F6084" w:rsidR="00BF644E" w:rsidRDefault="00E66227" w:rsidP="00E662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227">
        <w:rPr>
          <w:rFonts w:ascii="Times New Roman" w:hAnsi="Times New Roman"/>
          <w:sz w:val="24"/>
          <w:szCs w:val="24"/>
        </w:rPr>
        <w:t>Как видно из табл</w:t>
      </w:r>
      <w:r>
        <w:rPr>
          <w:rFonts w:ascii="Times New Roman" w:hAnsi="Times New Roman"/>
          <w:sz w:val="24"/>
          <w:szCs w:val="24"/>
        </w:rPr>
        <w:t>.6</w:t>
      </w:r>
      <w:r w:rsidRPr="00E66227">
        <w:rPr>
          <w:rFonts w:ascii="Times New Roman" w:hAnsi="Times New Roman"/>
          <w:sz w:val="24"/>
          <w:szCs w:val="24"/>
        </w:rPr>
        <w:t>, прирост занятых с 2013 года произошёл только в обрабатывающей отрасли, в отрасли транспорта и связи и в образовании.</w:t>
      </w:r>
      <w:r w:rsidR="00BF644E">
        <w:rPr>
          <w:rFonts w:ascii="Times New Roman" w:hAnsi="Times New Roman"/>
          <w:sz w:val="24"/>
          <w:szCs w:val="24"/>
        </w:rPr>
        <w:t xml:space="preserve"> </w:t>
      </w:r>
      <w:r w:rsidR="00CF3F60">
        <w:rPr>
          <w:rFonts w:ascii="Times New Roman" w:hAnsi="Times New Roman"/>
          <w:sz w:val="24"/>
          <w:szCs w:val="24"/>
        </w:rPr>
        <w:t>За 2019 г. ожидаемое количество занятых в экономике составит 14,19 тыс.</w:t>
      </w:r>
      <w:r w:rsidR="00E3549F">
        <w:rPr>
          <w:rFonts w:ascii="Times New Roman" w:hAnsi="Times New Roman"/>
          <w:sz w:val="24"/>
          <w:szCs w:val="24"/>
        </w:rPr>
        <w:t xml:space="preserve"> </w:t>
      </w:r>
      <w:r w:rsidR="00CF3F60">
        <w:rPr>
          <w:rFonts w:ascii="Times New Roman" w:hAnsi="Times New Roman"/>
          <w:sz w:val="24"/>
          <w:szCs w:val="24"/>
        </w:rPr>
        <w:t>чел. За период 2020-2022 годы изменения в численности не ожидается.</w:t>
      </w:r>
      <w:r w:rsidR="00BF644E">
        <w:rPr>
          <w:rFonts w:ascii="Times New Roman" w:hAnsi="Times New Roman"/>
          <w:sz w:val="24"/>
          <w:szCs w:val="24"/>
        </w:rPr>
        <w:t xml:space="preserve"> </w:t>
      </w:r>
    </w:p>
    <w:p w14:paraId="6AA65118" w14:textId="77777777" w:rsidR="00CF3F60" w:rsidRDefault="00BF644E" w:rsidP="00E662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F3F60">
        <w:rPr>
          <w:rFonts w:ascii="Times New Roman" w:hAnsi="Times New Roman"/>
          <w:sz w:val="24"/>
          <w:szCs w:val="24"/>
        </w:rPr>
        <w:t>Уровень официально зарегистрированной безработицы на 01.07.2019г. составляет – 0,7%. Это показатель по сравнению с 2018 годом увеличился на 0,2%</w:t>
      </w:r>
      <w:r>
        <w:rPr>
          <w:rFonts w:ascii="Times New Roman" w:hAnsi="Times New Roman"/>
          <w:sz w:val="24"/>
          <w:szCs w:val="24"/>
        </w:rPr>
        <w:t>.</w:t>
      </w:r>
    </w:p>
    <w:p w14:paraId="098204A7" w14:textId="77777777" w:rsidR="00E66227" w:rsidRDefault="00E66227" w:rsidP="00E662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Динамика доходности населения за период 2016-2018 годы представлена в табл.7.</w:t>
      </w:r>
    </w:p>
    <w:p w14:paraId="5BF9229A" w14:textId="77777777" w:rsidR="00E66227" w:rsidRPr="00E66227" w:rsidRDefault="00E66227" w:rsidP="00E6622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Cs/>
          <w:i/>
          <w:sz w:val="16"/>
          <w:szCs w:val="16"/>
        </w:rPr>
      </w:pPr>
    </w:p>
    <w:p w14:paraId="7FB16707" w14:textId="1F7D6224" w:rsidR="00E66227" w:rsidRPr="00065D5A" w:rsidRDefault="00E66227" w:rsidP="00E6622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Cs/>
          <w:i/>
        </w:rPr>
      </w:pPr>
      <w:r w:rsidRPr="00065D5A">
        <w:rPr>
          <w:rFonts w:ascii="Times New Roman" w:hAnsi="Times New Roman" w:cs="Times New Roman"/>
          <w:bCs/>
          <w:i/>
        </w:rPr>
        <w:t>Таблица 7.</w:t>
      </w:r>
      <w:r w:rsidR="005E686B" w:rsidRPr="00065D5A">
        <w:rPr>
          <w:rFonts w:ascii="Times New Roman" w:hAnsi="Times New Roman" w:cs="Times New Roman"/>
          <w:bCs/>
          <w:i/>
        </w:rPr>
        <w:t xml:space="preserve"> – Динамика доходности населения за 2016-2018 годы</w:t>
      </w:r>
    </w:p>
    <w:p w14:paraId="53CA65C3" w14:textId="77777777" w:rsidR="00E66227" w:rsidRPr="00CA6E48" w:rsidRDefault="00E66227" w:rsidP="00E6622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bCs/>
          <w:sz w:val="8"/>
          <w:szCs w:val="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843"/>
        <w:gridCol w:w="1134"/>
        <w:gridCol w:w="1134"/>
        <w:gridCol w:w="1134"/>
      </w:tblGrid>
      <w:tr w:rsidR="00E66227" w:rsidRPr="00CA6E48" w14:paraId="2B1107BC" w14:textId="77777777" w:rsidTr="00F42F64">
        <w:trPr>
          <w:cantSplit/>
        </w:trPr>
        <w:tc>
          <w:tcPr>
            <w:tcW w:w="4678" w:type="dxa"/>
            <w:shd w:val="clear" w:color="auto" w:fill="244061" w:themeFill="accent1" w:themeFillShade="80"/>
          </w:tcPr>
          <w:p w14:paraId="16AECB2D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66227">
              <w:rPr>
                <w:rFonts w:ascii="Times New Roman" w:hAnsi="Times New Roman" w:cs="Times New Roman"/>
                <w:b/>
              </w:rPr>
              <w:t>Наименование показателя</w:t>
            </w:r>
          </w:p>
        </w:tc>
        <w:tc>
          <w:tcPr>
            <w:tcW w:w="1843" w:type="dxa"/>
            <w:shd w:val="clear" w:color="auto" w:fill="244061" w:themeFill="accent1" w:themeFillShade="80"/>
          </w:tcPr>
          <w:p w14:paraId="4AB52EF3" w14:textId="77777777" w:rsidR="00E66227" w:rsidRPr="00E66227" w:rsidRDefault="00E66227" w:rsidP="001B79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shd w:val="clear" w:color="auto" w:fill="244061" w:themeFill="accent1" w:themeFillShade="80"/>
          </w:tcPr>
          <w:p w14:paraId="23D7038F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E66227">
              <w:rPr>
                <w:rFonts w:ascii="Times New Roman" w:hAnsi="Times New Roman" w:cs="Times New Roman"/>
                <w:b/>
              </w:rPr>
              <w:t>2016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0AB05247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E66227">
              <w:rPr>
                <w:rFonts w:ascii="Times New Roman" w:hAnsi="Times New Roman" w:cs="Times New Roman"/>
                <w:b/>
                <w:lang w:val="en-US"/>
              </w:rPr>
              <w:t>201</w:t>
            </w:r>
            <w:r w:rsidRPr="00E66227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295132A7" w14:textId="77777777" w:rsidR="00E66227" w:rsidRPr="00E66227" w:rsidRDefault="00E66227" w:rsidP="001B7920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E66227">
              <w:rPr>
                <w:rFonts w:ascii="Times New Roman" w:hAnsi="Times New Roman" w:cs="Times New Roman"/>
                <w:b/>
              </w:rPr>
              <w:t>2018</w:t>
            </w:r>
          </w:p>
        </w:tc>
      </w:tr>
      <w:tr w:rsidR="00E66227" w:rsidRPr="00CA6E48" w14:paraId="6F6E7BD1" w14:textId="77777777" w:rsidTr="00F42F64">
        <w:trPr>
          <w:cantSplit/>
        </w:trPr>
        <w:tc>
          <w:tcPr>
            <w:tcW w:w="6521" w:type="dxa"/>
            <w:gridSpan w:val="2"/>
          </w:tcPr>
          <w:p w14:paraId="476293AF" w14:textId="77777777" w:rsidR="00E66227" w:rsidRPr="00E66227" w:rsidRDefault="00E66227" w:rsidP="00E66227">
            <w:pPr>
              <w:pStyle w:val="af0"/>
              <w:spacing w:before="0" w:beforeAutospacing="0" w:after="0" w:afterAutospacing="0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1. Среднедушевые денежные доходы населения</w:t>
            </w:r>
            <w:r>
              <w:rPr>
                <w:rFonts w:ascii="Times New Roman" w:hAnsi="Times New Roman"/>
                <w:sz w:val="22"/>
                <w:szCs w:val="22"/>
              </w:rPr>
              <w:t>, руб.</w:t>
            </w:r>
            <w:r w:rsidRPr="00E66227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</w:tcPr>
          <w:p w14:paraId="2BC878FE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17101</w:t>
            </w:r>
          </w:p>
        </w:tc>
        <w:tc>
          <w:tcPr>
            <w:tcW w:w="1134" w:type="dxa"/>
          </w:tcPr>
          <w:p w14:paraId="44D668A3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E66227">
              <w:rPr>
                <w:rFonts w:ascii="Times New Roman" w:hAnsi="Times New Roman"/>
                <w:sz w:val="22"/>
                <w:szCs w:val="22"/>
                <w:lang w:val="en-US"/>
              </w:rPr>
              <w:t>18300</w:t>
            </w:r>
          </w:p>
        </w:tc>
        <w:tc>
          <w:tcPr>
            <w:tcW w:w="1134" w:type="dxa"/>
          </w:tcPr>
          <w:p w14:paraId="7079102D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19188</w:t>
            </w:r>
          </w:p>
        </w:tc>
      </w:tr>
      <w:tr w:rsidR="00E66227" w:rsidRPr="00CA6E48" w14:paraId="62816AF5" w14:textId="77777777" w:rsidTr="00F42F64">
        <w:trPr>
          <w:cantSplit/>
        </w:trPr>
        <w:tc>
          <w:tcPr>
            <w:tcW w:w="6521" w:type="dxa"/>
            <w:gridSpan w:val="2"/>
          </w:tcPr>
          <w:p w14:paraId="7C90E94C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2. Среднемесячная начисленная заработная плата работников</w:t>
            </w:r>
            <w:r>
              <w:rPr>
                <w:rFonts w:ascii="Times New Roman" w:hAnsi="Times New Roman"/>
                <w:sz w:val="22"/>
                <w:szCs w:val="22"/>
              </w:rPr>
              <w:t>, руб.</w:t>
            </w:r>
            <w:r w:rsidRPr="00E66227">
              <w:rPr>
                <w:rFonts w:ascii="Times New Roman" w:hAnsi="Times New Roman"/>
                <w:sz w:val="22"/>
                <w:szCs w:val="22"/>
              </w:rPr>
              <w:t>:</w:t>
            </w:r>
          </w:p>
          <w:p w14:paraId="5E5309DC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ind w:firstLine="318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-  по полному кругу предприятий и организаций</w:t>
            </w:r>
          </w:p>
          <w:p w14:paraId="32AE2380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ind w:firstLine="318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- по крупным и средним предприятиям и организациям</w:t>
            </w:r>
          </w:p>
          <w:p w14:paraId="5D94B286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ind w:firstLine="318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- муниципальных дошкольных образовательных учреждений</w:t>
            </w:r>
          </w:p>
          <w:p w14:paraId="2C91B465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ind w:firstLine="318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- муниципальных общеобразовательных учреждений</w:t>
            </w:r>
          </w:p>
          <w:p w14:paraId="6CC247E0" w14:textId="77777777" w:rsidR="00E66227" w:rsidRPr="00E66227" w:rsidRDefault="00E66227" w:rsidP="00E66227">
            <w:pPr>
              <w:pStyle w:val="af0"/>
              <w:spacing w:before="0" w:beforeAutospacing="0" w:after="0" w:afterAutospacing="0"/>
              <w:ind w:firstLine="318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- муниципальных учреждений культуры и искусства- муниципальных учреждений физической культуры и спорта</w:t>
            </w:r>
          </w:p>
        </w:tc>
        <w:tc>
          <w:tcPr>
            <w:tcW w:w="1134" w:type="dxa"/>
          </w:tcPr>
          <w:p w14:paraId="744C5DA0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40988,0</w:t>
            </w:r>
          </w:p>
          <w:p w14:paraId="30B0A9B4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046B2B7F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45881,5</w:t>
            </w:r>
          </w:p>
          <w:p w14:paraId="1E705718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22741,0</w:t>
            </w:r>
          </w:p>
          <w:p w14:paraId="56C9F0C9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1C272A49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32807,7</w:t>
            </w:r>
          </w:p>
          <w:p w14:paraId="258DEF23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17720,0</w:t>
            </w:r>
          </w:p>
          <w:p w14:paraId="511BE988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36DADBC0" w14:textId="4EA66C83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н.</w:t>
            </w:r>
            <w:r w:rsidR="00E3549F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</w:rPr>
              <w:t>д.</w:t>
            </w:r>
          </w:p>
        </w:tc>
        <w:tc>
          <w:tcPr>
            <w:tcW w:w="1134" w:type="dxa"/>
          </w:tcPr>
          <w:p w14:paraId="052D2A52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  <w:lang w:val="en-US"/>
              </w:rPr>
              <w:t>44260</w:t>
            </w:r>
            <w:r w:rsidRPr="00E66227">
              <w:rPr>
                <w:rFonts w:ascii="Times New Roman" w:hAnsi="Times New Roman"/>
                <w:sz w:val="22"/>
                <w:szCs w:val="22"/>
              </w:rPr>
              <w:t>,0</w:t>
            </w:r>
          </w:p>
          <w:p w14:paraId="30BD4FE6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  <w:lang w:val="en-US"/>
              </w:rPr>
            </w:pPr>
          </w:p>
          <w:p w14:paraId="69AF08AA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  <w:lang w:val="en-US"/>
              </w:rPr>
              <w:t>4939</w:t>
            </w:r>
            <w:r w:rsidRPr="00E66227">
              <w:rPr>
                <w:rFonts w:ascii="Times New Roman" w:hAnsi="Times New Roman"/>
                <w:sz w:val="22"/>
                <w:szCs w:val="22"/>
              </w:rPr>
              <w:t>2,5</w:t>
            </w:r>
          </w:p>
          <w:p w14:paraId="7AEC40FD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23325,0</w:t>
            </w:r>
          </w:p>
          <w:p w14:paraId="548624F1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39441548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33655,0</w:t>
            </w:r>
          </w:p>
          <w:p w14:paraId="03F13BEF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  <w:lang w:val="en-US"/>
              </w:rPr>
              <w:t>18428</w:t>
            </w:r>
            <w:r w:rsidRPr="00E66227">
              <w:rPr>
                <w:rFonts w:ascii="Times New Roman" w:hAnsi="Times New Roman"/>
                <w:sz w:val="22"/>
                <w:szCs w:val="22"/>
              </w:rPr>
              <w:t>,0</w:t>
            </w:r>
          </w:p>
          <w:p w14:paraId="5894EBF5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642CEF51" w14:textId="619DBF25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н.</w:t>
            </w:r>
            <w:r w:rsidR="00E3549F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</w:rPr>
              <w:t>д.</w:t>
            </w:r>
          </w:p>
        </w:tc>
        <w:tc>
          <w:tcPr>
            <w:tcW w:w="1134" w:type="dxa"/>
          </w:tcPr>
          <w:p w14:paraId="2AE5E40C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46231,0</w:t>
            </w:r>
          </w:p>
          <w:p w14:paraId="506A703B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1E607967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56189,0</w:t>
            </w:r>
          </w:p>
          <w:p w14:paraId="761E2275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25378,0</w:t>
            </w:r>
          </w:p>
          <w:p w14:paraId="7D1CCBA0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54BCB355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34808,0</w:t>
            </w:r>
          </w:p>
          <w:p w14:paraId="6638A79B" w14:textId="77777777" w:rsid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19144,0</w:t>
            </w:r>
          </w:p>
          <w:p w14:paraId="2682DC72" w14:textId="77777777" w:rsid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</w:p>
          <w:p w14:paraId="054FD3EA" w14:textId="7BBADB4F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н.</w:t>
            </w:r>
            <w:r w:rsidR="00E3549F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</w:rPr>
              <w:t>д.</w:t>
            </w:r>
          </w:p>
        </w:tc>
      </w:tr>
      <w:tr w:rsidR="00E66227" w:rsidRPr="00CA6E48" w14:paraId="2997B275" w14:textId="77777777" w:rsidTr="00F42F64">
        <w:trPr>
          <w:cantSplit/>
        </w:trPr>
        <w:tc>
          <w:tcPr>
            <w:tcW w:w="6521" w:type="dxa"/>
            <w:gridSpan w:val="2"/>
          </w:tcPr>
          <w:p w14:paraId="19F126A0" w14:textId="77777777" w:rsidR="00E66227" w:rsidRPr="00E66227" w:rsidRDefault="00E66227" w:rsidP="00E66227">
            <w:pPr>
              <w:pStyle w:val="af0"/>
              <w:spacing w:before="0" w:beforeAutospacing="0" w:after="0" w:afterAutospacing="0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 xml:space="preserve">4.Средний размер пенсий, руб. </w:t>
            </w:r>
          </w:p>
        </w:tc>
        <w:tc>
          <w:tcPr>
            <w:tcW w:w="1134" w:type="dxa"/>
          </w:tcPr>
          <w:p w14:paraId="536397FF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12322,77</w:t>
            </w:r>
          </w:p>
        </w:tc>
        <w:tc>
          <w:tcPr>
            <w:tcW w:w="1134" w:type="dxa"/>
          </w:tcPr>
          <w:p w14:paraId="2ECB039B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13240,26</w:t>
            </w:r>
          </w:p>
        </w:tc>
        <w:tc>
          <w:tcPr>
            <w:tcW w:w="1134" w:type="dxa"/>
          </w:tcPr>
          <w:p w14:paraId="3D560F5A" w14:textId="77777777" w:rsidR="00E66227" w:rsidRPr="00E66227" w:rsidRDefault="00E66227" w:rsidP="001B7920">
            <w:pPr>
              <w:pStyle w:val="af0"/>
              <w:spacing w:before="0" w:beforeAutospacing="0" w:after="0" w:afterAutospacing="0"/>
              <w:jc w:val="right"/>
              <w:rPr>
                <w:rFonts w:ascii="Times New Roman" w:hAnsi="Times New Roman"/>
                <w:sz w:val="22"/>
                <w:szCs w:val="22"/>
              </w:rPr>
            </w:pPr>
            <w:r w:rsidRPr="00E66227">
              <w:rPr>
                <w:rFonts w:ascii="Times New Roman" w:hAnsi="Times New Roman"/>
                <w:sz w:val="22"/>
                <w:szCs w:val="22"/>
              </w:rPr>
              <w:t>13935,72</w:t>
            </w:r>
          </w:p>
        </w:tc>
      </w:tr>
    </w:tbl>
    <w:p w14:paraId="3BA60646" w14:textId="77777777" w:rsidR="00BF644E" w:rsidRPr="00BF644E" w:rsidRDefault="00BF644E" w:rsidP="00CF3F60">
      <w:pPr>
        <w:spacing w:after="0" w:line="240" w:lineRule="auto"/>
        <w:ind w:firstLine="573"/>
        <w:jc w:val="both"/>
        <w:rPr>
          <w:rFonts w:ascii="Times New Roman" w:hAnsi="Times New Roman"/>
          <w:sz w:val="16"/>
          <w:szCs w:val="16"/>
        </w:rPr>
      </w:pPr>
    </w:p>
    <w:p w14:paraId="6B4B881D" w14:textId="77777777" w:rsidR="00CF3F60" w:rsidRPr="00CF3F60" w:rsidRDefault="00CF3F60" w:rsidP="00CF3F60">
      <w:pPr>
        <w:spacing w:after="0" w:line="240" w:lineRule="auto"/>
        <w:ind w:firstLine="573"/>
        <w:jc w:val="both"/>
        <w:rPr>
          <w:rFonts w:ascii="Times New Roman" w:hAnsi="Times New Roman"/>
          <w:sz w:val="24"/>
          <w:szCs w:val="24"/>
        </w:rPr>
      </w:pPr>
      <w:r w:rsidRPr="00CF3F60">
        <w:rPr>
          <w:rFonts w:ascii="Times New Roman" w:hAnsi="Times New Roman"/>
          <w:sz w:val="24"/>
          <w:szCs w:val="24"/>
        </w:rPr>
        <w:t>Фонд заработной платы работников предприятий и организаций в городе Обь в 2019 году ожидается в размере 6580,8 млн. рублей в 2020 году – 6671,6 млн. рублей или 101,4% к уровню 2019 года, в 2021 году – 6763,0 млн. рублей или 101,4% к уровню 2020 года, в 2022 году – 6914,3 млн. рублей или 102,4% к уровню 2021 года.</w:t>
      </w:r>
    </w:p>
    <w:p w14:paraId="4BB1B4D3" w14:textId="77777777" w:rsidR="00CF3F60" w:rsidRPr="00CF3F60" w:rsidRDefault="00CF3F60" w:rsidP="00CF3F60">
      <w:pPr>
        <w:spacing w:after="0" w:line="240" w:lineRule="auto"/>
        <w:ind w:firstLine="573"/>
        <w:jc w:val="both"/>
        <w:rPr>
          <w:b/>
          <w:sz w:val="24"/>
          <w:szCs w:val="24"/>
        </w:rPr>
      </w:pPr>
      <w:r w:rsidRPr="00CF3F60">
        <w:rPr>
          <w:rFonts w:ascii="Times New Roman" w:hAnsi="Times New Roman"/>
          <w:sz w:val="24"/>
          <w:szCs w:val="24"/>
        </w:rPr>
        <w:t>Ожидается незначительное увеличение средней номинальной начисленной заработной платы по данным статистики в 2020-2022 год в среднем на 1,1% и к 2022 году составит 59 тыс. рублей.</w:t>
      </w:r>
    </w:p>
    <w:p w14:paraId="7B72D8E4" w14:textId="77777777" w:rsidR="00BF644E" w:rsidRPr="00BF644E" w:rsidRDefault="00BF644E" w:rsidP="00BF644E">
      <w:pPr>
        <w:spacing w:after="0" w:line="240" w:lineRule="auto"/>
        <w:ind w:firstLine="573"/>
        <w:jc w:val="both"/>
        <w:rPr>
          <w:rFonts w:ascii="Times New Roman" w:hAnsi="Times New Roman"/>
          <w:sz w:val="16"/>
          <w:szCs w:val="16"/>
        </w:rPr>
      </w:pPr>
    </w:p>
    <w:p w14:paraId="7FF7A5A6" w14:textId="38A8D7F5" w:rsidR="00E66227" w:rsidRPr="00E66227" w:rsidRDefault="00E66227" w:rsidP="00E662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bookmarkStart w:id="2" w:name="_Hlk26700062"/>
      <w:r w:rsidRPr="00E66227">
        <w:rPr>
          <w:rFonts w:ascii="Times New Roman" w:eastAsia="Times New Roman" w:hAnsi="Times New Roman"/>
          <w:b/>
          <w:i/>
          <w:sz w:val="24"/>
          <w:szCs w:val="24"/>
        </w:rPr>
        <w:t>Вывод: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E66227">
        <w:rPr>
          <w:rFonts w:ascii="Times New Roman" w:eastAsia="Times New Roman" w:hAnsi="Times New Roman"/>
          <w:i/>
          <w:sz w:val="24"/>
          <w:szCs w:val="24"/>
        </w:rPr>
        <w:t xml:space="preserve">Актуальной задачей демографической политики органов местного </w:t>
      </w:r>
      <w:r w:rsidRPr="0007377E">
        <w:rPr>
          <w:rFonts w:ascii="Times New Roman" w:eastAsia="Times New Roman" w:hAnsi="Times New Roman"/>
          <w:i/>
          <w:sz w:val="24"/>
          <w:szCs w:val="24"/>
        </w:rPr>
        <w:t xml:space="preserve">самоуправления </w:t>
      </w:r>
      <w:r w:rsidR="008144E5" w:rsidRPr="0007377E">
        <w:rPr>
          <w:rFonts w:ascii="Times New Roman" w:hAnsi="Times New Roman"/>
          <w:i/>
          <w:sz w:val="24"/>
          <w:szCs w:val="24"/>
        </w:rPr>
        <w:t>города</w:t>
      </w:r>
      <w:r w:rsidRPr="0007377E">
        <w:rPr>
          <w:rFonts w:ascii="Times New Roman" w:hAnsi="Times New Roman"/>
          <w:i/>
          <w:sz w:val="24"/>
          <w:szCs w:val="24"/>
        </w:rPr>
        <w:t xml:space="preserve"> Обь </w:t>
      </w:r>
      <w:r w:rsidRPr="0007377E">
        <w:rPr>
          <w:rFonts w:ascii="Times New Roman" w:eastAsia="Times New Roman" w:hAnsi="Times New Roman"/>
          <w:i/>
          <w:sz w:val="24"/>
          <w:szCs w:val="24"/>
        </w:rPr>
        <w:t>является</w:t>
      </w:r>
      <w:r w:rsidRPr="00E66227">
        <w:rPr>
          <w:rFonts w:ascii="Times New Roman" w:eastAsia="Times New Roman" w:hAnsi="Times New Roman"/>
          <w:i/>
          <w:sz w:val="24"/>
          <w:szCs w:val="24"/>
        </w:rPr>
        <w:t xml:space="preserve"> поддержание положительной динамики в показателе численности населения территории за счёт повышения рождаемости, снижения смертности, увеличения средней продолжительности жизни, а также за счёт развития рынка труда на основе баланса интересов работодателей и работников, максимального обеспечения занятости трудоспособного населения, реализации инвестиционных проектов с созданием новых рабочих мест и привлечения квалифицированных кадров на территорию муниципального образования.</w:t>
      </w:r>
      <w:r w:rsidRPr="00E66227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5A9AD733" w14:textId="77777777" w:rsidR="00E66227" w:rsidRDefault="00E66227" w:rsidP="004C4A92">
      <w:pPr>
        <w:spacing w:after="0" w:line="240" w:lineRule="auto"/>
        <w:rPr>
          <w:rFonts w:ascii="Times New Roman" w:hAnsi="Times New Roman" w:cs="Times New Roman"/>
        </w:rPr>
      </w:pPr>
    </w:p>
    <w:bookmarkEnd w:id="2"/>
    <w:p w14:paraId="5466DF04" w14:textId="77777777" w:rsidR="0007377E" w:rsidRDefault="0007377E" w:rsidP="004C4A92">
      <w:pPr>
        <w:spacing w:after="0" w:line="240" w:lineRule="auto"/>
        <w:rPr>
          <w:rFonts w:ascii="Times New Roman" w:hAnsi="Times New Roman" w:cs="Times New Roman"/>
        </w:rPr>
      </w:pPr>
    </w:p>
    <w:p w14:paraId="5CF85581" w14:textId="06E43A4E" w:rsidR="00D81A95" w:rsidRPr="006368B5" w:rsidRDefault="00D81A95" w:rsidP="006368B5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 xml:space="preserve">АНАЛИЗ РАЗВИТИЯ ЭКОНОМИКИ </w:t>
      </w:r>
      <w:r w:rsidR="00BF644E">
        <w:rPr>
          <w:rFonts w:ascii="Times New Roman" w:hAnsi="Times New Roman" w:cs="Times New Roman"/>
          <w:b/>
          <w:sz w:val="28"/>
          <w:szCs w:val="28"/>
        </w:rPr>
        <w:t>ГОРОД</w:t>
      </w:r>
      <w:r w:rsidR="00D417C2">
        <w:rPr>
          <w:rFonts w:ascii="Times New Roman" w:hAnsi="Times New Roman" w:cs="Times New Roman"/>
          <w:b/>
          <w:sz w:val="28"/>
          <w:szCs w:val="28"/>
        </w:rPr>
        <w:t xml:space="preserve">А </w:t>
      </w:r>
    </w:p>
    <w:p w14:paraId="3DF51C71" w14:textId="77777777" w:rsidR="006303BD" w:rsidRPr="00196467" w:rsidRDefault="006303BD" w:rsidP="00196467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7F50F38A" w14:textId="4196AB0D" w:rsidR="004A578B" w:rsidRPr="00196467" w:rsidRDefault="004A578B" w:rsidP="004A578B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6467">
        <w:rPr>
          <w:rFonts w:ascii="Times New Roman" w:hAnsi="Times New Roman" w:cs="Times New Roman"/>
          <w:b/>
          <w:sz w:val="24"/>
          <w:szCs w:val="24"/>
        </w:rPr>
        <w:t>РАЗВИТИЕ РЕА</w:t>
      </w:r>
      <w:r>
        <w:rPr>
          <w:rFonts w:ascii="Times New Roman" w:hAnsi="Times New Roman" w:cs="Times New Roman"/>
          <w:b/>
          <w:sz w:val="24"/>
          <w:szCs w:val="24"/>
        </w:rPr>
        <w:t>ЛЬНОГО СЕКТОРА ЭКОНОМИКИ</w:t>
      </w:r>
    </w:p>
    <w:p w14:paraId="5F9BE2D4" w14:textId="4C2CE2DF" w:rsidR="004A578B" w:rsidRPr="00196467" w:rsidRDefault="004A578B" w:rsidP="004A578B">
      <w:pPr>
        <w:pStyle w:val="ab"/>
        <w:numPr>
          <w:ilvl w:val="3"/>
          <w:numId w:val="1"/>
        </w:numPr>
        <w:shd w:val="clear" w:color="auto" w:fill="C6D9F1" w:themeFill="text2" w:themeFillTint="33"/>
        <w:spacing w:after="0" w:line="240" w:lineRule="auto"/>
        <w:ind w:left="851" w:hanging="851"/>
        <w:jc w:val="both"/>
        <w:rPr>
          <w:rFonts w:ascii="Times New Roman" w:eastAsia="Times New Roman" w:hAnsi="Times New Roman"/>
          <w:sz w:val="24"/>
          <w:szCs w:val="24"/>
        </w:rPr>
      </w:pPr>
      <w:r w:rsidRPr="00196467">
        <w:rPr>
          <w:rFonts w:ascii="Times New Roman" w:eastAsia="Times New Roman" w:hAnsi="Times New Roman"/>
          <w:b/>
          <w:sz w:val="24"/>
          <w:szCs w:val="24"/>
        </w:rPr>
        <w:t>Промышленность</w:t>
      </w:r>
      <w:r w:rsidR="00BF644E">
        <w:rPr>
          <w:rFonts w:ascii="Times New Roman" w:eastAsia="Times New Roman" w:hAnsi="Times New Roman"/>
          <w:b/>
          <w:sz w:val="24"/>
          <w:szCs w:val="24"/>
        </w:rPr>
        <w:t>, транспортная и складская логистика</w:t>
      </w:r>
    </w:p>
    <w:p w14:paraId="7A59B5DB" w14:textId="77777777" w:rsidR="004A578B" w:rsidRPr="00B75D1A" w:rsidRDefault="004A578B" w:rsidP="004A578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14:paraId="5EA28067" w14:textId="77777777" w:rsidR="00FE4A83" w:rsidRPr="00AA199C" w:rsidRDefault="00FE4A83" w:rsidP="0041428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414288">
        <w:rPr>
          <w:rFonts w:ascii="Times New Roman" w:eastAsia="Times New Roman" w:hAnsi="Times New Roman"/>
          <w:sz w:val="24"/>
          <w:szCs w:val="24"/>
        </w:rPr>
        <w:t xml:space="preserve">По результатам статистического наблюдения, проведенного Новосибирскстатом в 2017 году на </w:t>
      </w: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территории города Обь </w:t>
      </w:r>
      <w:r w:rsidR="007303A8"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>зафиксировано 811 хозяйствующих субъектов.</w:t>
      </w:r>
    </w:p>
    <w:p w14:paraId="1B24D459" w14:textId="77777777" w:rsidR="007303A8" w:rsidRPr="00AA199C" w:rsidRDefault="007303A8" w:rsidP="0041428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>Среднегодовая численность занятых в экономике города в 2018 г. составила 14 226 человек, из которых основная доля населения занята на предприятиях авиатранспорта – 58%, в сфере торговли и питания – 12,6%, на предприятиях жилищно-коммунального хозяйства – 1,4%, в строительстве – 3,8%, в промышленности – 1%.</w:t>
      </w:r>
    </w:p>
    <w:p w14:paraId="1D114A66" w14:textId="77777777" w:rsidR="00C700F5" w:rsidRPr="00C700F5" w:rsidRDefault="00C700F5" w:rsidP="00C700F5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C700F5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Объем отгруженных товаров собственного производства, выполненных работ и услуг по основным видам экономической деятельности в 2018 году составил  653,5  млн. рублей или 131% к уровню 2017 года в сопоставимых ценах. По оценке в 2019-2022 годы ожидается </w:t>
      </w:r>
      <w:r w:rsidRPr="00C700F5">
        <w:rPr>
          <w:rFonts w:ascii="Times New Roman" w:eastAsia="Times New Roman" w:hAnsi="Times New Roman"/>
          <w:color w:val="000000" w:themeColor="text1"/>
          <w:sz w:val="24"/>
          <w:szCs w:val="24"/>
        </w:rPr>
        <w:lastRenderedPageBreak/>
        <w:t>незначительное увеличения объемов на 100,1 % относительно прошлого года ежегодно и составит 802,7 млн. рублей.</w:t>
      </w:r>
    </w:p>
    <w:p w14:paraId="013F8384" w14:textId="170B53F9" w:rsidR="00671CF6" w:rsidRDefault="00414288" w:rsidP="0041428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Ведущее место занимают предприятия транспорта (более 50% оборота всех предприятий), </w:t>
      </w:r>
      <w:r w:rsidR="00671CF6" w:rsidRPr="00AA199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среди которых </w:t>
      </w:r>
      <w:r w:rsidR="00671CF6">
        <w:rPr>
          <w:rFonts w:ascii="Times New Roman" w:eastAsia="Times New Roman" w:hAnsi="Times New Roman"/>
          <w:sz w:val="24"/>
          <w:szCs w:val="24"/>
        </w:rPr>
        <w:t xml:space="preserve">доминирующую роль играют 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 xml:space="preserve">АО «Аэропорт Толмачёво», </w:t>
      </w:r>
      <w:r w:rsidR="00C700F5" w:rsidRPr="00414288">
        <w:rPr>
          <w:rFonts w:ascii="Times New Roman" w:eastAsia="Times New Roman" w:hAnsi="Times New Roman"/>
          <w:sz w:val="24"/>
          <w:szCs w:val="24"/>
        </w:rPr>
        <w:t xml:space="preserve">ПАО «Авиакомпания «Сибирь», 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>ООО «Сибирь-Техник»,</w:t>
      </w:r>
      <w:r w:rsidR="00671CF6" w:rsidRPr="00414288">
        <w:rPr>
          <w:sz w:val="24"/>
          <w:szCs w:val="24"/>
        </w:rPr>
        <w:t xml:space="preserve"> 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 xml:space="preserve">ООО «Логопарк Обь». </w:t>
      </w:r>
      <w:r w:rsidR="00671CF6">
        <w:rPr>
          <w:rFonts w:ascii="Times New Roman" w:eastAsia="Times New Roman" w:hAnsi="Times New Roman"/>
          <w:sz w:val="24"/>
          <w:szCs w:val="24"/>
        </w:rPr>
        <w:t xml:space="preserve">Удельный 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>вес в транспортной составляющей железнодорожной станции «Обь»</w:t>
      </w:r>
      <w:r w:rsidR="00671CF6">
        <w:rPr>
          <w:rFonts w:ascii="Times New Roman" w:eastAsia="Times New Roman" w:hAnsi="Times New Roman"/>
          <w:sz w:val="24"/>
          <w:szCs w:val="24"/>
        </w:rPr>
        <w:t xml:space="preserve"> незначителен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>.</w:t>
      </w:r>
      <w:r w:rsidR="00671CF6">
        <w:rPr>
          <w:rFonts w:ascii="Times New Roman" w:eastAsia="Times New Roman" w:hAnsi="Times New Roman"/>
          <w:sz w:val="24"/>
          <w:szCs w:val="24"/>
        </w:rPr>
        <w:t xml:space="preserve"> На втором месте находится </w:t>
      </w:r>
      <w:r w:rsidR="00671CF6" w:rsidRPr="00414288">
        <w:rPr>
          <w:rFonts w:ascii="Times New Roman" w:eastAsia="Times New Roman" w:hAnsi="Times New Roman"/>
          <w:sz w:val="24"/>
          <w:szCs w:val="24"/>
        </w:rPr>
        <w:t>ряд строительных предприятий, связанных со строительством аэропорта, автодорог.</w:t>
      </w:r>
    </w:p>
    <w:p w14:paraId="64958E10" w14:textId="79B5AD62" w:rsidR="00671CF6" w:rsidRDefault="00671CF6" w:rsidP="0041428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Данные по объему отгруженных товаров собственного производства промышленного сектора за </w:t>
      </w:r>
      <w:r w:rsidR="003144E5">
        <w:rPr>
          <w:rFonts w:ascii="Times New Roman" w:eastAsia="Times New Roman" w:hAnsi="Times New Roman"/>
          <w:sz w:val="24"/>
          <w:szCs w:val="24"/>
        </w:rPr>
        <w:t xml:space="preserve">2016-2018 годы </w:t>
      </w:r>
      <w:r w:rsidR="00065D5A">
        <w:rPr>
          <w:rFonts w:ascii="Times New Roman" w:eastAsia="Times New Roman" w:hAnsi="Times New Roman"/>
          <w:sz w:val="24"/>
          <w:szCs w:val="24"/>
        </w:rPr>
        <w:t>составили: 2016 г. – 605,6 млн.</w:t>
      </w:r>
      <w:r w:rsidR="00E3549F">
        <w:rPr>
          <w:rFonts w:ascii="Times New Roman" w:eastAsia="Times New Roman" w:hAnsi="Times New Roman"/>
          <w:sz w:val="24"/>
          <w:szCs w:val="24"/>
        </w:rPr>
        <w:t xml:space="preserve"> </w:t>
      </w:r>
      <w:r w:rsidR="00065D5A">
        <w:rPr>
          <w:rFonts w:ascii="Times New Roman" w:eastAsia="Times New Roman" w:hAnsi="Times New Roman"/>
          <w:sz w:val="24"/>
          <w:szCs w:val="24"/>
        </w:rPr>
        <w:t>руб., 2017 г. – 501,8 млн.</w:t>
      </w:r>
      <w:r w:rsidR="00E3549F">
        <w:rPr>
          <w:rFonts w:ascii="Times New Roman" w:eastAsia="Times New Roman" w:hAnsi="Times New Roman"/>
          <w:sz w:val="24"/>
          <w:szCs w:val="24"/>
        </w:rPr>
        <w:t xml:space="preserve"> </w:t>
      </w:r>
      <w:r w:rsidR="00065D5A">
        <w:rPr>
          <w:rFonts w:ascii="Times New Roman" w:eastAsia="Times New Roman" w:hAnsi="Times New Roman"/>
          <w:sz w:val="24"/>
          <w:szCs w:val="24"/>
        </w:rPr>
        <w:t>руб., 2018 г. – 653,5 млн.</w:t>
      </w:r>
      <w:r w:rsidR="00E3549F">
        <w:rPr>
          <w:rFonts w:ascii="Times New Roman" w:eastAsia="Times New Roman" w:hAnsi="Times New Roman"/>
          <w:sz w:val="24"/>
          <w:szCs w:val="24"/>
        </w:rPr>
        <w:t xml:space="preserve"> </w:t>
      </w:r>
      <w:r w:rsidR="00065D5A">
        <w:rPr>
          <w:rFonts w:ascii="Times New Roman" w:eastAsia="Times New Roman" w:hAnsi="Times New Roman"/>
          <w:sz w:val="24"/>
          <w:szCs w:val="24"/>
        </w:rPr>
        <w:t>руб. (см. рис.</w:t>
      </w:r>
      <w:r w:rsidR="003144E5">
        <w:rPr>
          <w:rFonts w:ascii="Times New Roman" w:eastAsia="Times New Roman" w:hAnsi="Times New Roman"/>
          <w:sz w:val="24"/>
          <w:szCs w:val="24"/>
        </w:rPr>
        <w:t>10</w:t>
      </w:r>
      <w:r w:rsidR="00065D5A">
        <w:rPr>
          <w:rFonts w:ascii="Times New Roman" w:eastAsia="Times New Roman" w:hAnsi="Times New Roman"/>
          <w:sz w:val="24"/>
          <w:szCs w:val="24"/>
        </w:rPr>
        <w:t>)</w:t>
      </w:r>
      <w:r w:rsidR="00BF644E">
        <w:rPr>
          <w:rFonts w:ascii="Times New Roman" w:eastAsia="Times New Roman" w:hAnsi="Times New Roman"/>
          <w:sz w:val="24"/>
          <w:szCs w:val="24"/>
        </w:rPr>
        <w:t>.</w:t>
      </w:r>
    </w:p>
    <w:p w14:paraId="63AC5FD9" w14:textId="77777777" w:rsidR="00E3549F" w:rsidRDefault="00E3549F" w:rsidP="0041428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277139C8" w14:textId="78799D29" w:rsidR="00E3549F" w:rsidRDefault="00E3549F" w:rsidP="00F42F6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6C8F2F98" wp14:editId="2C04E72C">
            <wp:extent cx="3686175" cy="15335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F71AF" w14:textId="6189F7E5" w:rsidR="00E3549F" w:rsidRDefault="00E3549F" w:rsidP="00F42F6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04F7F70B" wp14:editId="3A70F296">
            <wp:extent cx="6286500" cy="648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14948" cy="66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345"/>
      </w:tblGrid>
      <w:tr w:rsidR="00414288" w14:paraId="42D24F3E" w14:textId="77777777" w:rsidTr="00E3549F">
        <w:tc>
          <w:tcPr>
            <w:tcW w:w="9345" w:type="dxa"/>
          </w:tcPr>
          <w:p w14:paraId="7A9E17C2" w14:textId="77777777" w:rsidR="00065D5A" w:rsidRPr="00065D5A" w:rsidRDefault="00065D5A" w:rsidP="005046E5">
            <w:pPr>
              <w:jc w:val="center"/>
              <w:rPr>
                <w:sz w:val="8"/>
                <w:szCs w:val="8"/>
              </w:rPr>
            </w:pPr>
          </w:p>
          <w:p w14:paraId="59F26324" w14:textId="10E75DEF" w:rsidR="00414288" w:rsidRPr="00414288" w:rsidRDefault="00414288" w:rsidP="005046E5">
            <w:pPr>
              <w:jc w:val="center"/>
              <w:rPr>
                <w:rFonts w:ascii="Times New Roman" w:eastAsia="Times New Roman" w:hAnsi="Times New Roman"/>
                <w:i/>
              </w:rPr>
            </w:pPr>
            <w:r w:rsidRPr="00414288">
              <w:rPr>
                <w:rFonts w:ascii="Times New Roman" w:eastAsia="Times New Roman" w:hAnsi="Times New Roman"/>
                <w:i/>
              </w:rPr>
              <w:t>Рис.</w:t>
            </w:r>
            <w:r w:rsidR="003144E5">
              <w:rPr>
                <w:rFonts w:ascii="Times New Roman" w:eastAsia="Times New Roman" w:hAnsi="Times New Roman"/>
                <w:i/>
              </w:rPr>
              <w:t>10</w:t>
            </w:r>
            <w:r>
              <w:rPr>
                <w:rFonts w:ascii="Times New Roman" w:eastAsia="Times New Roman" w:hAnsi="Times New Roman"/>
                <w:i/>
              </w:rPr>
              <w:t>. –</w:t>
            </w:r>
            <w:r w:rsidR="00E3549F">
              <w:rPr>
                <w:rFonts w:ascii="Times New Roman" w:eastAsia="Times New Roman" w:hAnsi="Times New Roman"/>
                <w:i/>
              </w:rPr>
              <w:t xml:space="preserve"> </w:t>
            </w:r>
            <w:r w:rsidR="005046E5">
              <w:rPr>
                <w:rFonts w:ascii="Times New Roman" w:eastAsia="Times New Roman" w:hAnsi="Times New Roman"/>
                <w:i/>
              </w:rPr>
              <w:t>О</w:t>
            </w:r>
            <w:r>
              <w:rPr>
                <w:rFonts w:ascii="Times New Roman" w:eastAsia="Times New Roman" w:hAnsi="Times New Roman"/>
                <w:i/>
              </w:rPr>
              <w:t>бъем отгруженных товаров собственного производства в динамике за 2016-2018</w:t>
            </w:r>
            <w:r w:rsidR="00E3549F">
              <w:rPr>
                <w:rFonts w:ascii="Times New Roman" w:eastAsia="Times New Roman" w:hAnsi="Times New Roman"/>
                <w:i/>
              </w:rPr>
              <w:t xml:space="preserve"> гг.</w:t>
            </w:r>
            <w:r>
              <w:rPr>
                <w:rFonts w:ascii="Times New Roman" w:eastAsia="Times New Roman" w:hAnsi="Times New Roman"/>
                <w:i/>
              </w:rPr>
              <w:t xml:space="preserve"> </w:t>
            </w:r>
          </w:p>
        </w:tc>
      </w:tr>
    </w:tbl>
    <w:p w14:paraId="02565B2E" w14:textId="77777777" w:rsidR="0078683A" w:rsidRDefault="0078683A" w:rsidP="00414288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  <w:u w:val="single"/>
        </w:rPr>
      </w:pPr>
    </w:p>
    <w:p w14:paraId="45F49C06" w14:textId="77777777" w:rsidR="0078683A" w:rsidRDefault="0078683A" w:rsidP="00414288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  <w:u w:val="single"/>
        </w:rPr>
      </w:pPr>
    </w:p>
    <w:p w14:paraId="2DDAC5BA" w14:textId="1A1727B5" w:rsidR="00671CF6" w:rsidRPr="00C679BD" w:rsidRDefault="00671CF6" w:rsidP="00671CF6">
      <w:pPr>
        <w:pStyle w:val="ab"/>
        <w:numPr>
          <w:ilvl w:val="3"/>
          <w:numId w:val="1"/>
        </w:numPr>
        <w:shd w:val="clear" w:color="auto" w:fill="C6D9F1" w:themeFill="text2" w:themeFillTint="33"/>
        <w:spacing w:after="0" w:line="240" w:lineRule="auto"/>
        <w:ind w:left="851" w:hanging="851"/>
        <w:rPr>
          <w:rFonts w:ascii="Times New Roman" w:hAnsi="Times New Roman" w:cs="Times New Roman"/>
          <w:b/>
          <w:sz w:val="24"/>
          <w:szCs w:val="24"/>
        </w:rPr>
      </w:pPr>
      <w:r w:rsidRPr="00C679BD">
        <w:rPr>
          <w:rFonts w:ascii="Times New Roman" w:hAnsi="Times New Roman" w:cs="Times New Roman"/>
          <w:b/>
          <w:sz w:val="24"/>
          <w:szCs w:val="24"/>
        </w:rPr>
        <w:t>Торговля и услуги</w:t>
      </w:r>
    </w:p>
    <w:p w14:paraId="3CE03B46" w14:textId="616AE636" w:rsidR="00DB0F99" w:rsidRPr="00DB0F99" w:rsidRDefault="00A54C96" w:rsidP="00671CF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6"/>
          <w:szCs w:val="16"/>
        </w:rPr>
      </w:pPr>
      <w:r>
        <w:rPr>
          <w:rFonts w:ascii="Times New Roman" w:eastAsia="Times New Roman" w:hAnsi="Times New Roman"/>
          <w:sz w:val="16"/>
          <w:szCs w:val="16"/>
        </w:rPr>
        <w:t xml:space="preserve">  </w:t>
      </w:r>
    </w:p>
    <w:p w14:paraId="5DCA1502" w14:textId="4438DC52" w:rsidR="00547716" w:rsidRDefault="00547716" w:rsidP="00671CF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На начало 2018 г. в г. Обь функционирует 137</w:t>
      </w:r>
      <w:r w:rsidRPr="00547716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магазина</w:t>
      </w:r>
      <w:r w:rsidRPr="00671CF6">
        <w:rPr>
          <w:rFonts w:ascii="Times New Roman" w:eastAsia="Times New Roman" w:hAnsi="Times New Roman"/>
          <w:sz w:val="24"/>
          <w:szCs w:val="24"/>
        </w:rPr>
        <w:t xml:space="preserve"> с общей торговой площадью 22397,85 м</w:t>
      </w:r>
      <w:r w:rsidRPr="00671CF6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/>
          <w:sz w:val="24"/>
          <w:szCs w:val="24"/>
        </w:rPr>
        <w:t>, 44 п</w:t>
      </w:r>
      <w:r w:rsidRPr="00671CF6">
        <w:rPr>
          <w:rFonts w:ascii="Times New Roman" w:eastAsia="Times New Roman" w:hAnsi="Times New Roman"/>
          <w:sz w:val="24"/>
          <w:szCs w:val="24"/>
        </w:rPr>
        <w:t xml:space="preserve">редприятия общественного питания </w:t>
      </w:r>
      <w:r>
        <w:rPr>
          <w:rFonts w:ascii="Times New Roman" w:eastAsia="Times New Roman" w:hAnsi="Times New Roman"/>
          <w:sz w:val="24"/>
          <w:szCs w:val="24"/>
        </w:rPr>
        <w:t xml:space="preserve">на 2052 места и </w:t>
      </w:r>
      <w:r w:rsidRPr="00671CF6">
        <w:rPr>
          <w:rFonts w:ascii="Times New Roman" w:eastAsia="Times New Roman" w:hAnsi="Times New Roman"/>
          <w:sz w:val="24"/>
          <w:szCs w:val="24"/>
        </w:rPr>
        <w:t>127 объектов бытового обслуживания населения на 302 рабочих места.</w:t>
      </w:r>
    </w:p>
    <w:p w14:paraId="67046EB1" w14:textId="20703DDC" w:rsidR="00671CF6" w:rsidRDefault="007303A8" w:rsidP="00671CF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На территории г.</w:t>
      </w:r>
      <w:r w:rsidR="00E3549F">
        <w:rPr>
          <w:rFonts w:ascii="Times New Roman" w:eastAsia="Times New Roman" w:hAnsi="Times New Roman"/>
          <w:sz w:val="24"/>
          <w:szCs w:val="24"/>
        </w:rPr>
        <w:t xml:space="preserve"> 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 xml:space="preserve">Оби размещены: отделение банка </w:t>
      </w:r>
      <w:r w:rsidR="0040184B">
        <w:rPr>
          <w:rFonts w:ascii="Times New Roman" w:eastAsia="Times New Roman" w:hAnsi="Times New Roman"/>
          <w:sz w:val="24"/>
          <w:szCs w:val="24"/>
        </w:rPr>
        <w:t>ПАО</w:t>
      </w:r>
      <w:r w:rsidR="00E3549F">
        <w:rPr>
          <w:rFonts w:ascii="Times New Roman" w:eastAsia="Times New Roman" w:hAnsi="Times New Roman"/>
          <w:sz w:val="24"/>
          <w:szCs w:val="24"/>
        </w:rPr>
        <w:t xml:space="preserve"> 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>«</w:t>
      </w:r>
      <w:r w:rsidR="0040184B">
        <w:rPr>
          <w:rFonts w:ascii="Times New Roman" w:eastAsia="Times New Roman" w:hAnsi="Times New Roman"/>
          <w:sz w:val="24"/>
          <w:szCs w:val="24"/>
        </w:rPr>
        <w:t xml:space="preserve">Банк 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>Левобережный»</w:t>
      </w:r>
      <w:r w:rsidR="00C607D5">
        <w:rPr>
          <w:rFonts w:ascii="Times New Roman" w:eastAsia="Times New Roman" w:hAnsi="Times New Roman"/>
          <w:sz w:val="24"/>
          <w:szCs w:val="24"/>
        </w:rPr>
        <w:t>, ПАО «Почта Банк»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 xml:space="preserve">, два отделения </w:t>
      </w:r>
      <w:r w:rsidR="0040184B">
        <w:rPr>
          <w:rFonts w:ascii="Times New Roman" w:eastAsia="Times New Roman" w:hAnsi="Times New Roman"/>
          <w:sz w:val="24"/>
          <w:szCs w:val="24"/>
        </w:rPr>
        <w:t>ПАО «Сбербанк»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 xml:space="preserve">, </w:t>
      </w:r>
      <w:r w:rsidR="0040184B">
        <w:rPr>
          <w:rFonts w:ascii="Times New Roman" w:eastAsia="Times New Roman" w:hAnsi="Times New Roman"/>
          <w:sz w:val="24"/>
          <w:szCs w:val="24"/>
        </w:rPr>
        <w:t>четыре</w:t>
      </w:r>
      <w:r w:rsidR="00671CF6" w:rsidRPr="00671CF6">
        <w:rPr>
          <w:rFonts w:ascii="Times New Roman" w:eastAsia="Times New Roman" w:hAnsi="Times New Roman"/>
          <w:sz w:val="24"/>
          <w:szCs w:val="24"/>
        </w:rPr>
        <w:t xml:space="preserve"> почтовых отделения, городской узел связи, АТС (на 5679 номеров). </w:t>
      </w:r>
    </w:p>
    <w:p w14:paraId="30176859" w14:textId="13CE74C0" w:rsidR="00671CF6" w:rsidRDefault="00671CF6" w:rsidP="00671CF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Данные об учреждениях торговли и бытового о</w:t>
      </w:r>
      <w:r w:rsidR="002668CD">
        <w:rPr>
          <w:rFonts w:ascii="Times New Roman" w:eastAsia="Times New Roman" w:hAnsi="Times New Roman"/>
          <w:sz w:val="24"/>
          <w:szCs w:val="24"/>
        </w:rPr>
        <w:t>бслуживания приведены в табл.8.</w:t>
      </w:r>
    </w:p>
    <w:p w14:paraId="6AE080DE" w14:textId="28A12923" w:rsidR="00065D5A" w:rsidRDefault="00065D5A" w:rsidP="00671CF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78724691" w14:textId="427A53F7" w:rsidR="00671CF6" w:rsidRPr="00065D5A" w:rsidRDefault="00671CF6" w:rsidP="00065D5A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  <w:r w:rsidRPr="00065D5A">
        <w:rPr>
          <w:rFonts w:ascii="Times New Roman" w:eastAsia="Times New Roman" w:hAnsi="Times New Roman"/>
          <w:i/>
        </w:rPr>
        <w:t>Таблица 8.</w:t>
      </w:r>
      <w:r w:rsidR="00E3549F">
        <w:rPr>
          <w:rFonts w:ascii="Times New Roman" w:eastAsia="Times New Roman" w:hAnsi="Times New Roman"/>
          <w:i/>
        </w:rPr>
        <w:t xml:space="preserve"> </w:t>
      </w:r>
      <w:r w:rsidR="00065D5A" w:rsidRPr="00065D5A">
        <w:rPr>
          <w:rFonts w:ascii="Times New Roman" w:eastAsia="Times New Roman" w:hAnsi="Times New Roman"/>
          <w:i/>
        </w:rPr>
        <w:t xml:space="preserve">- </w:t>
      </w:r>
      <w:r w:rsidR="00065D5A">
        <w:rPr>
          <w:rFonts w:ascii="Times New Roman" w:eastAsia="Times New Roman" w:hAnsi="Times New Roman"/>
          <w:i/>
        </w:rPr>
        <w:t>Данные об учреждениях торговли и бытового обслуживания по состоянию на 01.01.2019 год</w:t>
      </w:r>
    </w:p>
    <w:p w14:paraId="530A2B93" w14:textId="77777777" w:rsidR="00671CF6" w:rsidRPr="00671CF6" w:rsidRDefault="00671CF6" w:rsidP="00671CF6">
      <w:pPr>
        <w:spacing w:after="0" w:line="240" w:lineRule="auto"/>
        <w:rPr>
          <w:rFonts w:ascii="Times New Roman" w:eastAsia="Times New Roman" w:hAnsi="Times New Roman"/>
          <w:i/>
          <w:sz w:val="8"/>
          <w:szCs w:val="8"/>
        </w:rPr>
      </w:pPr>
    </w:p>
    <w:tbl>
      <w:tblPr>
        <w:tblW w:w="98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9"/>
        <w:gridCol w:w="709"/>
        <w:gridCol w:w="1276"/>
        <w:gridCol w:w="1275"/>
        <w:gridCol w:w="709"/>
        <w:gridCol w:w="992"/>
        <w:gridCol w:w="1276"/>
        <w:gridCol w:w="709"/>
        <w:gridCol w:w="1303"/>
      </w:tblGrid>
      <w:tr w:rsidR="00671CF6" w:rsidRPr="00671CF6" w14:paraId="52BC292D" w14:textId="77777777" w:rsidTr="00291569">
        <w:trPr>
          <w:jc w:val="center"/>
        </w:trPr>
        <w:tc>
          <w:tcPr>
            <w:tcW w:w="1559" w:type="dxa"/>
            <w:vMerge w:val="restart"/>
            <w:shd w:val="clear" w:color="auto" w:fill="244061" w:themeFill="accent1" w:themeFillShade="80"/>
            <w:vAlign w:val="center"/>
          </w:tcPr>
          <w:p w14:paraId="48368CD4" w14:textId="5906E55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color w:val="FFFFFF" w:themeColor="background1"/>
              </w:rPr>
            </w:pPr>
            <w:r w:rsidRPr="00671CF6">
              <w:rPr>
                <w:rFonts w:ascii="Times New Roman" w:hAnsi="Times New Roman"/>
                <w:b/>
                <w:snapToGrid w:val="0"/>
                <w:color w:val="FFFFFF" w:themeColor="background1"/>
              </w:rPr>
              <w:t>Населённый пункт</w:t>
            </w:r>
          </w:p>
        </w:tc>
        <w:tc>
          <w:tcPr>
            <w:tcW w:w="3260" w:type="dxa"/>
            <w:gridSpan w:val="3"/>
            <w:shd w:val="clear" w:color="auto" w:fill="244061" w:themeFill="accent1" w:themeFillShade="80"/>
            <w:vAlign w:val="center"/>
          </w:tcPr>
          <w:p w14:paraId="6FC58677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Магазины</w:t>
            </w:r>
          </w:p>
        </w:tc>
        <w:tc>
          <w:tcPr>
            <w:tcW w:w="2977" w:type="dxa"/>
            <w:gridSpan w:val="3"/>
            <w:shd w:val="clear" w:color="auto" w:fill="244061" w:themeFill="accent1" w:themeFillShade="80"/>
            <w:vAlign w:val="center"/>
          </w:tcPr>
          <w:p w14:paraId="07C48130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Кафе, столовые</w:t>
            </w:r>
          </w:p>
        </w:tc>
        <w:tc>
          <w:tcPr>
            <w:tcW w:w="2012" w:type="dxa"/>
            <w:gridSpan w:val="2"/>
            <w:shd w:val="clear" w:color="auto" w:fill="244061" w:themeFill="accent1" w:themeFillShade="80"/>
            <w:vAlign w:val="center"/>
          </w:tcPr>
          <w:p w14:paraId="189CCEF4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Объекты обслуживания</w:t>
            </w:r>
          </w:p>
        </w:tc>
      </w:tr>
      <w:tr w:rsidR="00671CF6" w:rsidRPr="00671CF6" w14:paraId="13B55D61" w14:textId="77777777" w:rsidTr="00291569">
        <w:trPr>
          <w:jc w:val="center"/>
        </w:trPr>
        <w:tc>
          <w:tcPr>
            <w:tcW w:w="1559" w:type="dxa"/>
            <w:vMerge/>
            <w:shd w:val="clear" w:color="auto" w:fill="244061" w:themeFill="accent1" w:themeFillShade="80"/>
            <w:vAlign w:val="center"/>
          </w:tcPr>
          <w:p w14:paraId="17848894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color w:val="000000"/>
              </w:rPr>
            </w:pPr>
          </w:p>
        </w:tc>
        <w:tc>
          <w:tcPr>
            <w:tcW w:w="709" w:type="dxa"/>
            <w:shd w:val="clear" w:color="auto" w:fill="244061" w:themeFill="accent1" w:themeFillShade="80"/>
            <w:vAlign w:val="center"/>
          </w:tcPr>
          <w:p w14:paraId="52785873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Кол-во</w:t>
            </w:r>
          </w:p>
        </w:tc>
        <w:tc>
          <w:tcPr>
            <w:tcW w:w="1276" w:type="dxa"/>
            <w:shd w:val="clear" w:color="auto" w:fill="244061" w:themeFill="accent1" w:themeFillShade="80"/>
            <w:vAlign w:val="center"/>
          </w:tcPr>
          <w:p w14:paraId="6DE626F1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Площадь торговая, м</w:t>
            </w:r>
            <w:r w:rsidRPr="00671CF6">
              <w:rPr>
                <w:rFonts w:ascii="Times New Roman" w:hAnsi="Times New Roman"/>
                <w:b/>
                <w:vertAlign w:val="superscript"/>
              </w:rPr>
              <w:t>2</w:t>
            </w:r>
          </w:p>
        </w:tc>
        <w:tc>
          <w:tcPr>
            <w:tcW w:w="1275" w:type="dxa"/>
            <w:shd w:val="clear" w:color="auto" w:fill="244061" w:themeFill="accent1" w:themeFillShade="80"/>
            <w:vAlign w:val="center"/>
          </w:tcPr>
          <w:p w14:paraId="3170CC5C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Работаю-щих</w:t>
            </w:r>
          </w:p>
        </w:tc>
        <w:tc>
          <w:tcPr>
            <w:tcW w:w="709" w:type="dxa"/>
            <w:shd w:val="clear" w:color="auto" w:fill="244061" w:themeFill="accent1" w:themeFillShade="80"/>
            <w:vAlign w:val="center"/>
          </w:tcPr>
          <w:p w14:paraId="4F5CB2F9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Кол-во</w:t>
            </w:r>
          </w:p>
        </w:tc>
        <w:tc>
          <w:tcPr>
            <w:tcW w:w="992" w:type="dxa"/>
            <w:shd w:val="clear" w:color="auto" w:fill="244061" w:themeFill="accent1" w:themeFillShade="80"/>
            <w:vAlign w:val="center"/>
          </w:tcPr>
          <w:p w14:paraId="324AD439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Посет. мест</w:t>
            </w:r>
          </w:p>
        </w:tc>
        <w:tc>
          <w:tcPr>
            <w:tcW w:w="1276" w:type="dxa"/>
            <w:shd w:val="clear" w:color="auto" w:fill="244061" w:themeFill="accent1" w:themeFillShade="80"/>
            <w:vAlign w:val="center"/>
          </w:tcPr>
          <w:p w14:paraId="7BBC5968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Работаю- щих</w:t>
            </w:r>
          </w:p>
        </w:tc>
        <w:tc>
          <w:tcPr>
            <w:tcW w:w="709" w:type="dxa"/>
            <w:shd w:val="clear" w:color="auto" w:fill="244061" w:themeFill="accent1" w:themeFillShade="80"/>
            <w:vAlign w:val="center"/>
          </w:tcPr>
          <w:p w14:paraId="03BEEEA9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Кол-во</w:t>
            </w:r>
          </w:p>
        </w:tc>
        <w:tc>
          <w:tcPr>
            <w:tcW w:w="1303" w:type="dxa"/>
            <w:shd w:val="clear" w:color="auto" w:fill="244061" w:themeFill="accent1" w:themeFillShade="80"/>
            <w:vAlign w:val="center"/>
          </w:tcPr>
          <w:p w14:paraId="4ED670E2" w14:textId="77777777" w:rsidR="00671CF6" w:rsidRPr="00671CF6" w:rsidRDefault="00671CF6" w:rsidP="001B79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71CF6">
              <w:rPr>
                <w:rFonts w:ascii="Times New Roman" w:hAnsi="Times New Roman"/>
                <w:b/>
              </w:rPr>
              <w:t>Работаю-щих</w:t>
            </w:r>
          </w:p>
        </w:tc>
      </w:tr>
      <w:tr w:rsidR="00671CF6" w:rsidRPr="00671CF6" w14:paraId="0A84A9D2" w14:textId="77777777" w:rsidTr="00291569">
        <w:trPr>
          <w:jc w:val="center"/>
        </w:trPr>
        <w:tc>
          <w:tcPr>
            <w:tcW w:w="1559" w:type="dxa"/>
            <w:vAlign w:val="center"/>
          </w:tcPr>
          <w:p w14:paraId="2FCC0C75" w14:textId="77777777" w:rsidR="00671CF6" w:rsidRPr="00671CF6" w:rsidRDefault="00671CF6" w:rsidP="001B7920">
            <w:pPr>
              <w:spacing w:after="0" w:line="240" w:lineRule="auto"/>
              <w:rPr>
                <w:rFonts w:ascii="Times New Roman" w:hAnsi="Times New Roman"/>
              </w:rPr>
            </w:pPr>
            <w:r w:rsidRPr="00671CF6">
              <w:rPr>
                <w:rFonts w:ascii="Times New Roman" w:hAnsi="Times New Roman"/>
              </w:rPr>
              <w:t>г. Обь</w:t>
            </w:r>
          </w:p>
        </w:tc>
        <w:tc>
          <w:tcPr>
            <w:tcW w:w="709" w:type="dxa"/>
            <w:vAlign w:val="center"/>
          </w:tcPr>
          <w:p w14:paraId="4206C383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137</w:t>
            </w:r>
          </w:p>
        </w:tc>
        <w:tc>
          <w:tcPr>
            <w:tcW w:w="1276" w:type="dxa"/>
          </w:tcPr>
          <w:p w14:paraId="18875EB8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22397,85</w:t>
            </w:r>
          </w:p>
        </w:tc>
        <w:tc>
          <w:tcPr>
            <w:tcW w:w="1275" w:type="dxa"/>
          </w:tcPr>
          <w:p w14:paraId="1C49826D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559</w:t>
            </w:r>
          </w:p>
        </w:tc>
        <w:tc>
          <w:tcPr>
            <w:tcW w:w="709" w:type="dxa"/>
          </w:tcPr>
          <w:p w14:paraId="4B1D514F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44</w:t>
            </w:r>
          </w:p>
        </w:tc>
        <w:tc>
          <w:tcPr>
            <w:tcW w:w="992" w:type="dxa"/>
          </w:tcPr>
          <w:p w14:paraId="3EC52901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2052</w:t>
            </w:r>
          </w:p>
        </w:tc>
        <w:tc>
          <w:tcPr>
            <w:tcW w:w="1276" w:type="dxa"/>
          </w:tcPr>
          <w:p w14:paraId="2CC2D505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400</w:t>
            </w:r>
          </w:p>
        </w:tc>
        <w:tc>
          <w:tcPr>
            <w:tcW w:w="709" w:type="dxa"/>
          </w:tcPr>
          <w:p w14:paraId="4972E97F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127</w:t>
            </w:r>
          </w:p>
        </w:tc>
        <w:tc>
          <w:tcPr>
            <w:tcW w:w="1303" w:type="dxa"/>
          </w:tcPr>
          <w:p w14:paraId="58748E51" w14:textId="77777777" w:rsidR="00671CF6" w:rsidRPr="00671CF6" w:rsidRDefault="00671CF6" w:rsidP="001B792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71CF6">
              <w:rPr>
                <w:rFonts w:ascii="Times New Roman" w:hAnsi="Times New Roman"/>
                <w:bCs/>
              </w:rPr>
              <w:t>302</w:t>
            </w:r>
          </w:p>
        </w:tc>
      </w:tr>
    </w:tbl>
    <w:p w14:paraId="54269860" w14:textId="77777777" w:rsidR="00671CF6" w:rsidRDefault="00671CF6" w:rsidP="00671CF6">
      <w:pPr>
        <w:spacing w:after="0" w:line="240" w:lineRule="auto"/>
        <w:jc w:val="both"/>
        <w:rPr>
          <w:rFonts w:ascii="Times New Roman" w:eastAsia="Times New Roman" w:hAnsi="Times New Roman"/>
          <w:i/>
          <w:sz w:val="16"/>
          <w:szCs w:val="16"/>
          <w:u w:val="single"/>
        </w:rPr>
      </w:pPr>
    </w:p>
    <w:p w14:paraId="67B08FFC" w14:textId="0D01E197" w:rsidR="00C47F37" w:rsidRPr="00DC499E" w:rsidRDefault="00C47F37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Оборот розничной торговли в </w:t>
      </w:r>
      <w:r w:rsidR="006F2508">
        <w:rPr>
          <w:rFonts w:ascii="Times New Roman" w:hAnsi="Times New Roman"/>
          <w:color w:val="000000" w:themeColor="text1"/>
          <w:sz w:val="24"/>
          <w:szCs w:val="24"/>
        </w:rPr>
        <w:t>2017 году составил 2718,2 млн.</w:t>
      </w:r>
      <w:r w:rsidR="00E3549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6F2508">
        <w:rPr>
          <w:rFonts w:ascii="Times New Roman" w:hAnsi="Times New Roman"/>
          <w:color w:val="000000" w:themeColor="text1"/>
          <w:sz w:val="24"/>
          <w:szCs w:val="24"/>
        </w:rPr>
        <w:t xml:space="preserve">руб., в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2018 году </w:t>
      </w:r>
      <w:r w:rsidR="006F2508">
        <w:rPr>
          <w:rFonts w:ascii="Times New Roman" w:hAnsi="Times New Roman"/>
          <w:color w:val="000000" w:themeColor="text1"/>
          <w:sz w:val="24"/>
          <w:szCs w:val="24"/>
        </w:rPr>
        <w:t>-</w:t>
      </w:r>
      <w:r w:rsidR="001800FB">
        <w:rPr>
          <w:rFonts w:ascii="Times New Roman" w:hAnsi="Times New Roman"/>
          <w:color w:val="000000" w:themeColor="text1"/>
          <w:sz w:val="24"/>
          <w:szCs w:val="24"/>
        </w:rPr>
        <w:t>2438,9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млн. рублей. За 2019 г. ожидается его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увеличение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на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121,4% в сопоставимых ценах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в связи с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открытием на территории города Обь новых пяти магазинов (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2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продов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>ольственных магазинов и 3 не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продовольственных). На 2020-2021годы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прогнозируется рост оборота розничной торговли на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102,6 – 102,8%</w:t>
      </w:r>
      <w:r w:rsidR="001800FB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7B90B313" w14:textId="1C3807F8" w:rsidR="00C47F37" w:rsidRPr="00DC499E" w:rsidRDefault="00C47F37" w:rsidP="00C47F37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>В 2018 году населению города оказано платных услуг на сумму 2606,1 млн. рублей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>,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в 2019 году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ожидаемое значение данного показателя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- 2847,9 млн. рублей,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что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в сопоставимых ценах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к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уровню 2018 года составит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102,9%. В плановом периоде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при сохранении имеющихся тенденций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ожидается незначительное увеличение показателя, в среднем на 3% в год.</w:t>
      </w:r>
    </w:p>
    <w:p w14:paraId="66A8256A" w14:textId="77777777" w:rsidR="007303A8" w:rsidRDefault="007303A8" w:rsidP="00671CF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5BB02E3F" w14:textId="10807FA2" w:rsidR="00671CF6" w:rsidRPr="00C679BD" w:rsidRDefault="00671CF6" w:rsidP="00671CF6">
      <w:pPr>
        <w:pStyle w:val="ab"/>
        <w:numPr>
          <w:ilvl w:val="3"/>
          <w:numId w:val="1"/>
        </w:numPr>
        <w:shd w:val="clear" w:color="auto" w:fill="C6D9F1" w:themeFill="text2" w:themeFillTint="33"/>
        <w:spacing w:after="0" w:line="240" w:lineRule="auto"/>
        <w:ind w:left="851" w:hanging="851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679BD">
        <w:rPr>
          <w:rFonts w:ascii="Times New Roman" w:hAnsi="Times New Roman" w:cs="Times New Roman"/>
          <w:b/>
          <w:sz w:val="24"/>
          <w:szCs w:val="24"/>
        </w:rPr>
        <w:t>Малое и среднее предпринимательство</w:t>
      </w:r>
    </w:p>
    <w:p w14:paraId="10EAFF75" w14:textId="77777777" w:rsidR="00671CF6" w:rsidRPr="00F2710E" w:rsidRDefault="00671CF6" w:rsidP="00671CF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14:paraId="2256D371" w14:textId="2C966BB8" w:rsidR="00257D6D" w:rsidRDefault="00257D6D" w:rsidP="00257D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6E48">
        <w:rPr>
          <w:rFonts w:ascii="Times New Roman" w:hAnsi="Times New Roman" w:cs="Times New Roman"/>
          <w:sz w:val="24"/>
          <w:szCs w:val="24"/>
        </w:rPr>
        <w:t xml:space="preserve">По данным </w:t>
      </w:r>
      <w:r>
        <w:rPr>
          <w:rFonts w:ascii="Times New Roman" w:hAnsi="Times New Roman" w:cs="Times New Roman"/>
          <w:sz w:val="24"/>
          <w:szCs w:val="24"/>
        </w:rPr>
        <w:t xml:space="preserve">Росстата в </w:t>
      </w:r>
      <w:r w:rsidRPr="00CA6E48">
        <w:rPr>
          <w:rFonts w:ascii="Times New Roman" w:hAnsi="Times New Roman" w:cs="Times New Roman"/>
          <w:sz w:val="24"/>
          <w:szCs w:val="24"/>
        </w:rPr>
        <w:t>2018 г.</w:t>
      </w:r>
      <w:r>
        <w:rPr>
          <w:rFonts w:ascii="Times New Roman" w:hAnsi="Times New Roman" w:cs="Times New Roman"/>
          <w:sz w:val="24"/>
          <w:szCs w:val="24"/>
        </w:rPr>
        <w:t xml:space="preserve"> на территории г.</w:t>
      </w:r>
      <w:r w:rsidR="00E354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Обь:</w:t>
      </w:r>
    </w:p>
    <w:p w14:paraId="77FA68C5" w14:textId="21AF3548" w:rsidR="00257D6D" w:rsidRDefault="00257D6D" w:rsidP="00257D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число субъектов малого и среднего предпринимательства в расчете на 10 тыс.</w:t>
      </w:r>
      <w:r w:rsidR="00E354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человек населения составило 140 ед.;</w:t>
      </w:r>
    </w:p>
    <w:p w14:paraId="5C923BC9" w14:textId="77777777" w:rsidR="00257D6D" w:rsidRDefault="00257D6D" w:rsidP="00257D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 – 19,7%. (по итогам сплошного наблюдения за деятельностью МСП за 2015 г.).</w:t>
      </w:r>
    </w:p>
    <w:p w14:paraId="710C6F59" w14:textId="77777777" w:rsidR="00257D6D" w:rsidRPr="004A578B" w:rsidRDefault="00257D6D" w:rsidP="00257D6D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A578B">
        <w:rPr>
          <w:rFonts w:ascii="Times New Roman" w:eastAsia="Times New Roman" w:hAnsi="Times New Roman"/>
          <w:sz w:val="24"/>
          <w:szCs w:val="24"/>
        </w:rPr>
        <w:t xml:space="preserve">По данным Единого реестра субъектов предпринимательской деятельности Российской Федерации, по состоянию на 15.06.2018 года на территории муниципального образования зарегистрирован 894 субъекта малого и среднего бизнеса, в том числе 492 индивидуальных предпринимателя. </w:t>
      </w:r>
    </w:p>
    <w:p w14:paraId="0518A7AA" w14:textId="77777777" w:rsidR="00257D6D" w:rsidRPr="004A578B" w:rsidRDefault="00257D6D" w:rsidP="00257D6D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A578B">
        <w:rPr>
          <w:rFonts w:ascii="Times New Roman" w:eastAsia="Times New Roman" w:hAnsi="Times New Roman"/>
          <w:sz w:val="24"/>
          <w:szCs w:val="24"/>
        </w:rPr>
        <w:t xml:space="preserve">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организаций, по данным Территориального органа Федеральной службы государственной статистики по Новосибирской области, в 2017 году составила 14,37 %. </w:t>
      </w:r>
    </w:p>
    <w:p w14:paraId="1DE4E1D4" w14:textId="0DC63C7A" w:rsidR="00257D6D" w:rsidRPr="004A578B" w:rsidRDefault="00257D6D" w:rsidP="00257D6D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A578B">
        <w:rPr>
          <w:rFonts w:ascii="Times New Roman" w:eastAsia="Times New Roman" w:hAnsi="Times New Roman"/>
          <w:sz w:val="24"/>
          <w:szCs w:val="24"/>
        </w:rPr>
        <w:t xml:space="preserve">В отраслевой структуре малых предприятий наибольший удельный вес делят предприятия, занятые оптовой и розничной торговлей, предприятия по производству продовольственных и </w:t>
      </w:r>
      <w:r w:rsidR="00FB7E32">
        <w:rPr>
          <w:rFonts w:ascii="Times New Roman" w:eastAsia="Times New Roman" w:hAnsi="Times New Roman"/>
          <w:sz w:val="24"/>
          <w:szCs w:val="24"/>
        </w:rPr>
        <w:t>непродовольственных</w:t>
      </w:r>
      <w:r w:rsidRPr="004A578B">
        <w:rPr>
          <w:rFonts w:ascii="Times New Roman" w:eastAsia="Times New Roman" w:hAnsi="Times New Roman"/>
          <w:sz w:val="24"/>
          <w:szCs w:val="24"/>
        </w:rPr>
        <w:t xml:space="preserve"> товаров, по оказанию автотранспортных услуг, выполнению строительно-монтажных работ. Вклад СМ и СП в общегородском выпуске товаров, работ и услуг составляет 29,2 %.</w:t>
      </w:r>
    </w:p>
    <w:p w14:paraId="70B836EA" w14:textId="58E1DC9F" w:rsidR="00671CF6" w:rsidRDefault="00257D6D" w:rsidP="00257D6D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257D6D">
        <w:rPr>
          <w:rFonts w:ascii="Times New Roman" w:eastAsia="Times New Roman" w:hAnsi="Times New Roman"/>
          <w:sz w:val="24"/>
          <w:szCs w:val="24"/>
        </w:rPr>
        <w:t xml:space="preserve">Динамика </w:t>
      </w:r>
      <w:r w:rsidR="001800FB">
        <w:rPr>
          <w:rFonts w:ascii="Times New Roman" w:eastAsia="Times New Roman" w:hAnsi="Times New Roman"/>
          <w:sz w:val="24"/>
          <w:szCs w:val="24"/>
        </w:rPr>
        <w:t>показателей по МСП см. табл.9.</w:t>
      </w:r>
    </w:p>
    <w:p w14:paraId="773C2199" w14:textId="77777777" w:rsidR="001800FB" w:rsidRDefault="001800FB" w:rsidP="00180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BD9AB48" w14:textId="243C02F2" w:rsidR="001800FB" w:rsidRDefault="001800FB" w:rsidP="001800FB">
      <w:pPr>
        <w:spacing w:after="0" w:line="240" w:lineRule="auto"/>
        <w:jc w:val="both"/>
        <w:rPr>
          <w:rFonts w:ascii="Times New Roman" w:eastAsia="Times New Roman" w:hAnsi="Times New Roman"/>
          <w:i/>
        </w:rPr>
      </w:pPr>
      <w:r w:rsidRPr="001800FB">
        <w:rPr>
          <w:rFonts w:ascii="Times New Roman" w:eastAsia="Times New Roman" w:hAnsi="Times New Roman"/>
          <w:i/>
        </w:rPr>
        <w:t>Таблица 9. – Динамика показателей МСП за 2016-2018 годы</w:t>
      </w:r>
    </w:p>
    <w:p w14:paraId="69DC435F" w14:textId="77777777" w:rsidR="0055026E" w:rsidRPr="0055026E" w:rsidRDefault="0055026E" w:rsidP="001800FB">
      <w:pPr>
        <w:spacing w:after="0" w:line="240" w:lineRule="auto"/>
        <w:jc w:val="both"/>
        <w:rPr>
          <w:rFonts w:ascii="Times New Roman" w:eastAsia="Times New Roman" w:hAnsi="Times New Roman"/>
          <w:i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629"/>
        <w:gridCol w:w="992"/>
        <w:gridCol w:w="992"/>
        <w:gridCol w:w="958"/>
      </w:tblGrid>
      <w:tr w:rsidR="0055026E" w14:paraId="5A2FFF24" w14:textId="77777777" w:rsidTr="0055026E">
        <w:tc>
          <w:tcPr>
            <w:tcW w:w="6629" w:type="dxa"/>
            <w:shd w:val="clear" w:color="auto" w:fill="244061" w:themeFill="accent1" w:themeFillShade="80"/>
          </w:tcPr>
          <w:p w14:paraId="6939BE26" w14:textId="3346543A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Показатели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6740AA85" w14:textId="5846581C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  <w:b/>
              </w:rPr>
            </w:pPr>
            <w:r w:rsidRPr="0055026E">
              <w:rPr>
                <w:rFonts w:ascii="Times New Roman" w:eastAsia="Times New Roman" w:hAnsi="Times New Roman"/>
                <w:b/>
              </w:rPr>
              <w:t>2016 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36DA8DAE" w14:textId="1DAF03DD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  <w:b/>
              </w:rPr>
            </w:pPr>
            <w:r w:rsidRPr="0055026E">
              <w:rPr>
                <w:rFonts w:ascii="Times New Roman" w:eastAsia="Times New Roman" w:hAnsi="Times New Roman"/>
                <w:b/>
              </w:rPr>
              <w:t>2017 г.</w:t>
            </w:r>
          </w:p>
        </w:tc>
        <w:tc>
          <w:tcPr>
            <w:tcW w:w="958" w:type="dxa"/>
            <w:shd w:val="clear" w:color="auto" w:fill="244061" w:themeFill="accent1" w:themeFillShade="80"/>
          </w:tcPr>
          <w:p w14:paraId="797A0C1F" w14:textId="5E33F905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  <w:b/>
              </w:rPr>
            </w:pPr>
            <w:r w:rsidRPr="0055026E">
              <w:rPr>
                <w:rFonts w:ascii="Times New Roman" w:eastAsia="Times New Roman" w:hAnsi="Times New Roman"/>
                <w:b/>
              </w:rPr>
              <w:t>2018 г.</w:t>
            </w:r>
          </w:p>
        </w:tc>
      </w:tr>
      <w:tr w:rsidR="0055026E" w14:paraId="6AED6E00" w14:textId="77777777" w:rsidTr="0055026E">
        <w:tc>
          <w:tcPr>
            <w:tcW w:w="6629" w:type="dxa"/>
          </w:tcPr>
          <w:p w14:paraId="7E5BE7E8" w14:textId="7200FB53" w:rsidR="0055026E" w:rsidRPr="0055026E" w:rsidRDefault="0055026E" w:rsidP="0055026E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Доля малого бизнеса в общем объеме выпуска товаров, работ, услуг, %</w:t>
            </w:r>
          </w:p>
        </w:tc>
        <w:tc>
          <w:tcPr>
            <w:tcW w:w="992" w:type="dxa"/>
          </w:tcPr>
          <w:p w14:paraId="4265D198" w14:textId="77777777" w:rsid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</w:p>
          <w:p w14:paraId="26DCBBB3" w14:textId="57269D0B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29,15</w:t>
            </w:r>
          </w:p>
        </w:tc>
        <w:tc>
          <w:tcPr>
            <w:tcW w:w="992" w:type="dxa"/>
          </w:tcPr>
          <w:p w14:paraId="10C045EF" w14:textId="77777777" w:rsid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</w:p>
          <w:p w14:paraId="7D1984C9" w14:textId="3B47892A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29,2</w:t>
            </w:r>
          </w:p>
        </w:tc>
        <w:tc>
          <w:tcPr>
            <w:tcW w:w="958" w:type="dxa"/>
          </w:tcPr>
          <w:p w14:paraId="2AB68163" w14:textId="77777777" w:rsid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</w:p>
          <w:p w14:paraId="57080D27" w14:textId="368E6B89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29,2</w:t>
            </w:r>
          </w:p>
        </w:tc>
      </w:tr>
      <w:tr w:rsidR="0055026E" w14:paraId="49AC9285" w14:textId="77777777" w:rsidTr="0055026E">
        <w:tc>
          <w:tcPr>
            <w:tcW w:w="6629" w:type="dxa"/>
          </w:tcPr>
          <w:p w14:paraId="31A1F83A" w14:textId="37BD2C12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Количество малых предприятий, ед.</w:t>
            </w:r>
          </w:p>
        </w:tc>
        <w:tc>
          <w:tcPr>
            <w:tcW w:w="992" w:type="dxa"/>
          </w:tcPr>
          <w:p w14:paraId="2DBC9739" w14:textId="292EE3C9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405</w:t>
            </w:r>
          </w:p>
        </w:tc>
        <w:tc>
          <w:tcPr>
            <w:tcW w:w="992" w:type="dxa"/>
          </w:tcPr>
          <w:p w14:paraId="37022A7E" w14:textId="06E56286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330</w:t>
            </w:r>
          </w:p>
        </w:tc>
        <w:tc>
          <w:tcPr>
            <w:tcW w:w="958" w:type="dxa"/>
          </w:tcPr>
          <w:p w14:paraId="6924F3DF" w14:textId="7F638D41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418</w:t>
            </w:r>
          </w:p>
        </w:tc>
      </w:tr>
      <w:tr w:rsidR="0055026E" w14:paraId="3913B349" w14:textId="77777777" w:rsidTr="0055026E">
        <w:tc>
          <w:tcPr>
            <w:tcW w:w="6629" w:type="dxa"/>
          </w:tcPr>
          <w:p w14:paraId="7C7DD05B" w14:textId="7F50659F" w:rsidR="0055026E" w:rsidRPr="0055026E" w:rsidRDefault="0055026E" w:rsidP="001800FB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Количество индивидуальных предпринимателей, ед. </w:t>
            </w:r>
          </w:p>
        </w:tc>
        <w:tc>
          <w:tcPr>
            <w:tcW w:w="992" w:type="dxa"/>
          </w:tcPr>
          <w:p w14:paraId="01AF1D50" w14:textId="4A578E68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572</w:t>
            </w:r>
          </w:p>
        </w:tc>
        <w:tc>
          <w:tcPr>
            <w:tcW w:w="992" w:type="dxa"/>
          </w:tcPr>
          <w:p w14:paraId="3604290E" w14:textId="1BFEF92F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550</w:t>
            </w:r>
          </w:p>
        </w:tc>
        <w:tc>
          <w:tcPr>
            <w:tcW w:w="958" w:type="dxa"/>
          </w:tcPr>
          <w:p w14:paraId="58A7D142" w14:textId="1FAA4BE7" w:rsidR="0055026E" w:rsidRPr="0055026E" w:rsidRDefault="0055026E" w:rsidP="0055026E">
            <w:pPr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600</w:t>
            </w:r>
          </w:p>
        </w:tc>
      </w:tr>
    </w:tbl>
    <w:p w14:paraId="661F91FC" w14:textId="77777777" w:rsidR="00671CF6" w:rsidRPr="00257D6D" w:rsidRDefault="00671CF6" w:rsidP="001800FB">
      <w:pPr>
        <w:spacing w:after="0" w:line="240" w:lineRule="auto"/>
        <w:jc w:val="both"/>
        <w:rPr>
          <w:rFonts w:ascii="Times New Roman" w:eastAsia="Times New Roman" w:hAnsi="Times New Roman"/>
          <w:i/>
          <w:sz w:val="16"/>
          <w:szCs w:val="16"/>
          <w:u w:val="single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571"/>
      </w:tblGrid>
      <w:tr w:rsidR="00414288" w14:paraId="31178AC9" w14:textId="77777777" w:rsidTr="00414288">
        <w:tc>
          <w:tcPr>
            <w:tcW w:w="9571" w:type="dxa"/>
          </w:tcPr>
          <w:p w14:paraId="64306ECD" w14:textId="69BACE94" w:rsidR="00414288" w:rsidRDefault="00414288" w:rsidP="00FE4A83">
            <w:pPr>
              <w:jc w:val="both"/>
              <w:rPr>
                <w:rFonts w:ascii="Times New Roman" w:eastAsia="Times New Roman" w:hAnsi="Times New Roman"/>
                <w:i/>
                <w:sz w:val="28"/>
                <w:szCs w:val="24"/>
                <w:u w:val="single"/>
              </w:rPr>
            </w:pPr>
          </w:p>
        </w:tc>
      </w:tr>
    </w:tbl>
    <w:p w14:paraId="405B5AC3" w14:textId="01658D8C" w:rsidR="00257D6D" w:rsidRPr="00C679BD" w:rsidRDefault="00257D6D" w:rsidP="00257D6D">
      <w:pPr>
        <w:pStyle w:val="ab"/>
        <w:numPr>
          <w:ilvl w:val="3"/>
          <w:numId w:val="1"/>
        </w:numPr>
        <w:shd w:val="clear" w:color="auto" w:fill="C6D9F1" w:themeFill="text2" w:themeFillTint="33"/>
        <w:spacing w:after="0" w:line="240" w:lineRule="auto"/>
        <w:ind w:left="851" w:hanging="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</w:t>
      </w:r>
      <w:r w:rsidR="007303A8">
        <w:rPr>
          <w:rFonts w:ascii="Times New Roman" w:hAnsi="Times New Roman" w:cs="Times New Roman"/>
          <w:b/>
          <w:sz w:val="24"/>
          <w:szCs w:val="24"/>
        </w:rPr>
        <w:t xml:space="preserve">сновные предприятия транспорта, логистики и торговли </w:t>
      </w:r>
      <w:r w:rsidR="00BF644E">
        <w:rPr>
          <w:rFonts w:ascii="Times New Roman" w:hAnsi="Times New Roman" w:cs="Times New Roman"/>
          <w:b/>
          <w:sz w:val="24"/>
          <w:szCs w:val="24"/>
        </w:rPr>
        <w:t>город</w:t>
      </w:r>
      <w:r w:rsidR="00D417C2">
        <w:rPr>
          <w:rFonts w:ascii="Times New Roman" w:hAnsi="Times New Roman" w:cs="Times New Roman"/>
          <w:b/>
          <w:sz w:val="24"/>
          <w:szCs w:val="24"/>
        </w:rPr>
        <w:t>а</w:t>
      </w:r>
      <w:r w:rsidR="00BF644E">
        <w:rPr>
          <w:rFonts w:ascii="Times New Roman" w:hAnsi="Times New Roman" w:cs="Times New Roman"/>
          <w:b/>
          <w:sz w:val="24"/>
          <w:szCs w:val="24"/>
        </w:rPr>
        <w:t>. Отраслевая структура и динамика хозяйственной деятельности</w:t>
      </w:r>
    </w:p>
    <w:p w14:paraId="0BB5BD90" w14:textId="77777777" w:rsidR="00257D6D" w:rsidRPr="00257D6D" w:rsidRDefault="00257D6D" w:rsidP="004A578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6"/>
          <w:szCs w:val="16"/>
        </w:rPr>
      </w:pPr>
    </w:p>
    <w:p w14:paraId="5636052B" w14:textId="6FC1893C" w:rsidR="004A578B" w:rsidRPr="004A578B" w:rsidRDefault="004A578B" w:rsidP="004A578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Сведения об основных предприятиях транспорта, логистики, торговли </w:t>
      </w:r>
      <w:r w:rsidR="00843CF0">
        <w:rPr>
          <w:rFonts w:ascii="Times New Roman" w:eastAsia="Times New Roman" w:hAnsi="Times New Roman"/>
          <w:sz w:val="24"/>
          <w:szCs w:val="24"/>
        </w:rPr>
        <w:t xml:space="preserve">города Обь </w:t>
      </w:r>
      <w:r>
        <w:rPr>
          <w:rFonts w:ascii="Times New Roman" w:eastAsia="Times New Roman" w:hAnsi="Times New Roman"/>
          <w:sz w:val="24"/>
          <w:szCs w:val="24"/>
        </w:rPr>
        <w:t>представлены в табл.</w:t>
      </w:r>
      <w:r w:rsidR="007303A8">
        <w:rPr>
          <w:rFonts w:ascii="Times New Roman" w:eastAsia="Times New Roman" w:hAnsi="Times New Roman"/>
          <w:sz w:val="24"/>
          <w:szCs w:val="24"/>
        </w:rPr>
        <w:t>10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14:paraId="1C7A3FBD" w14:textId="77777777" w:rsidR="00F51F26" w:rsidRDefault="00F51F26" w:rsidP="00414288">
      <w:pPr>
        <w:spacing w:after="0" w:line="240" w:lineRule="auto"/>
        <w:rPr>
          <w:rFonts w:ascii="Times New Roman" w:eastAsia="Calibri" w:hAnsi="Times New Roman" w:cs="Times New Roman"/>
          <w:sz w:val="16"/>
          <w:szCs w:val="16"/>
        </w:rPr>
      </w:pPr>
    </w:p>
    <w:p w14:paraId="18EBF6C7" w14:textId="77777777" w:rsidR="00414288" w:rsidRPr="004A578B" w:rsidRDefault="00414288" w:rsidP="00414288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4A578B">
        <w:rPr>
          <w:rFonts w:ascii="Times New Roman" w:eastAsia="Calibri" w:hAnsi="Times New Roman" w:cs="Times New Roman"/>
          <w:i/>
          <w:sz w:val="24"/>
          <w:szCs w:val="24"/>
        </w:rPr>
        <w:t xml:space="preserve">Таблица </w:t>
      </w:r>
      <w:r w:rsidR="00257D6D">
        <w:rPr>
          <w:rFonts w:ascii="Times New Roman" w:eastAsia="Calibri" w:hAnsi="Times New Roman" w:cs="Times New Roman"/>
          <w:i/>
          <w:sz w:val="24"/>
          <w:szCs w:val="24"/>
        </w:rPr>
        <w:t>10</w:t>
      </w:r>
      <w:r w:rsidR="004A578B" w:rsidRPr="004A578B">
        <w:rPr>
          <w:rFonts w:ascii="Times New Roman" w:eastAsia="Calibri" w:hAnsi="Times New Roman" w:cs="Times New Roman"/>
          <w:i/>
          <w:sz w:val="24"/>
          <w:szCs w:val="24"/>
        </w:rPr>
        <w:t>.</w:t>
      </w:r>
    </w:p>
    <w:p w14:paraId="2F66DDDA" w14:textId="77777777" w:rsidR="004A578B" w:rsidRPr="004A578B" w:rsidRDefault="004A578B" w:rsidP="00414288">
      <w:pPr>
        <w:spacing w:after="0" w:line="240" w:lineRule="auto"/>
        <w:rPr>
          <w:rFonts w:ascii="Times New Roman" w:eastAsia="Calibri" w:hAnsi="Times New Roman" w:cs="Times New Roman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8"/>
        <w:gridCol w:w="2466"/>
        <w:gridCol w:w="2272"/>
        <w:gridCol w:w="4855"/>
      </w:tblGrid>
      <w:tr w:rsidR="00414288" w:rsidRPr="00414288" w14:paraId="3BE10A49" w14:textId="77777777" w:rsidTr="00291569">
        <w:tc>
          <w:tcPr>
            <w:tcW w:w="438" w:type="dxa"/>
            <w:shd w:val="clear" w:color="auto" w:fill="244061" w:themeFill="accent1" w:themeFillShade="80"/>
          </w:tcPr>
          <w:p w14:paraId="1859B875" w14:textId="77777777" w:rsidR="00414288" w:rsidRPr="004A578B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4A578B">
              <w:rPr>
                <w:rFonts w:ascii="Times New Roman" w:eastAsia="Calibri" w:hAnsi="Times New Roman" w:cs="Times New Roman"/>
                <w:b/>
              </w:rPr>
              <w:t>№</w:t>
            </w:r>
          </w:p>
          <w:p w14:paraId="45062630" w14:textId="77777777" w:rsidR="00414288" w:rsidRPr="004A578B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466" w:type="dxa"/>
            <w:shd w:val="clear" w:color="auto" w:fill="244061" w:themeFill="accent1" w:themeFillShade="80"/>
          </w:tcPr>
          <w:p w14:paraId="17F3D66F" w14:textId="77777777" w:rsidR="00414288" w:rsidRPr="004A578B" w:rsidRDefault="00414288" w:rsidP="004142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A578B">
              <w:rPr>
                <w:rFonts w:ascii="Times New Roman" w:eastAsia="Calibri" w:hAnsi="Times New Roman" w:cs="Times New Roman"/>
                <w:b/>
              </w:rPr>
              <w:t>Наименование предприятия</w:t>
            </w:r>
          </w:p>
        </w:tc>
        <w:tc>
          <w:tcPr>
            <w:tcW w:w="2272" w:type="dxa"/>
            <w:shd w:val="clear" w:color="auto" w:fill="244061" w:themeFill="accent1" w:themeFillShade="80"/>
          </w:tcPr>
          <w:p w14:paraId="00760F62" w14:textId="77777777" w:rsidR="00414288" w:rsidRPr="004A578B" w:rsidRDefault="00414288" w:rsidP="004142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A578B">
              <w:rPr>
                <w:rFonts w:ascii="Times New Roman" w:eastAsia="Calibri" w:hAnsi="Times New Roman" w:cs="Times New Roman"/>
                <w:b/>
              </w:rPr>
              <w:t xml:space="preserve">Местонахождение </w:t>
            </w:r>
          </w:p>
        </w:tc>
        <w:tc>
          <w:tcPr>
            <w:tcW w:w="4855" w:type="dxa"/>
            <w:shd w:val="clear" w:color="auto" w:fill="244061" w:themeFill="accent1" w:themeFillShade="80"/>
          </w:tcPr>
          <w:p w14:paraId="4C38D8C6" w14:textId="77777777" w:rsidR="00414288" w:rsidRPr="004A578B" w:rsidRDefault="00414288" w:rsidP="004142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A578B">
              <w:rPr>
                <w:rFonts w:ascii="Times New Roman" w:eastAsia="Calibri" w:hAnsi="Times New Roman" w:cs="Times New Roman"/>
                <w:b/>
              </w:rPr>
              <w:t>Производимая продукция/услуга</w:t>
            </w:r>
          </w:p>
        </w:tc>
      </w:tr>
      <w:tr w:rsidR="00414288" w:rsidRPr="00E031CB" w14:paraId="15781D82" w14:textId="77777777" w:rsidTr="00291569">
        <w:tc>
          <w:tcPr>
            <w:tcW w:w="10031" w:type="dxa"/>
            <w:gridSpan w:val="4"/>
            <w:shd w:val="clear" w:color="auto" w:fill="C6D9F1" w:themeFill="text2" w:themeFillTint="33"/>
          </w:tcPr>
          <w:p w14:paraId="4354561B" w14:textId="77777777" w:rsidR="00414288" w:rsidRPr="00414288" w:rsidRDefault="00414288" w:rsidP="00414288">
            <w:pPr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b/>
                <w:i/>
              </w:rPr>
            </w:pPr>
            <w:r w:rsidRPr="00414288">
              <w:rPr>
                <w:rFonts w:ascii="Times New Roman" w:eastAsia="Calibri" w:hAnsi="Times New Roman" w:cs="Times New Roman"/>
                <w:b/>
                <w:i/>
              </w:rPr>
              <w:t>Транспорт</w:t>
            </w:r>
          </w:p>
        </w:tc>
      </w:tr>
      <w:tr w:rsidR="00414288" w:rsidRPr="00E031CB" w14:paraId="27D56F5C" w14:textId="77777777" w:rsidTr="00291569">
        <w:tc>
          <w:tcPr>
            <w:tcW w:w="438" w:type="dxa"/>
          </w:tcPr>
          <w:p w14:paraId="3C10B395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1.</w:t>
            </w:r>
          </w:p>
        </w:tc>
        <w:tc>
          <w:tcPr>
            <w:tcW w:w="2466" w:type="dxa"/>
          </w:tcPr>
          <w:p w14:paraId="67C62D2C" w14:textId="77777777" w:rsidR="00414288" w:rsidRPr="00414288" w:rsidRDefault="00414288" w:rsidP="004A57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АО «Аэропорт Толмачево»</w:t>
            </w:r>
          </w:p>
        </w:tc>
        <w:tc>
          <w:tcPr>
            <w:tcW w:w="2272" w:type="dxa"/>
          </w:tcPr>
          <w:p w14:paraId="38BFED37" w14:textId="77777777" w:rsidR="00414288" w:rsidRPr="00414288" w:rsidRDefault="00414288" w:rsidP="004142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 xml:space="preserve">Новосибирская обл. г.Обь-4 </w:t>
            </w:r>
          </w:p>
        </w:tc>
        <w:tc>
          <w:tcPr>
            <w:tcW w:w="4855" w:type="dxa"/>
          </w:tcPr>
          <w:p w14:paraId="35FC36F7" w14:textId="77777777" w:rsidR="00414288" w:rsidRPr="00414288" w:rsidRDefault="00414288" w:rsidP="004A578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 Авиационные перевозки пассажиров, международные авиационные перевозки, почтовые и грузовые перевозки.</w:t>
            </w:r>
          </w:p>
        </w:tc>
      </w:tr>
      <w:tr w:rsidR="00414288" w:rsidRPr="00E031CB" w14:paraId="7ADDF96A" w14:textId="77777777" w:rsidTr="00291569">
        <w:tc>
          <w:tcPr>
            <w:tcW w:w="438" w:type="dxa"/>
          </w:tcPr>
          <w:p w14:paraId="421DD6CB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2.</w:t>
            </w:r>
          </w:p>
        </w:tc>
        <w:tc>
          <w:tcPr>
            <w:tcW w:w="2466" w:type="dxa"/>
          </w:tcPr>
          <w:p w14:paraId="0DC5F055" w14:textId="77777777" w:rsidR="00414288" w:rsidRPr="00414288" w:rsidRDefault="00414288" w:rsidP="004A57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ОАО «Авиакомпания Сибирь»</w:t>
            </w:r>
          </w:p>
        </w:tc>
        <w:tc>
          <w:tcPr>
            <w:tcW w:w="2272" w:type="dxa"/>
          </w:tcPr>
          <w:p w14:paraId="7DA1A466" w14:textId="77777777" w:rsidR="00414288" w:rsidRPr="00414288" w:rsidRDefault="00414288" w:rsidP="004A57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Новосибирская обл. г.Обь-4</w:t>
            </w:r>
          </w:p>
        </w:tc>
        <w:tc>
          <w:tcPr>
            <w:tcW w:w="4855" w:type="dxa"/>
          </w:tcPr>
          <w:p w14:paraId="3D2CCDBF" w14:textId="77777777" w:rsidR="00414288" w:rsidRPr="00414288" w:rsidRDefault="00414288" w:rsidP="004A578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Оказание услуг по авиатранспортной перевозке граждан</w:t>
            </w:r>
          </w:p>
        </w:tc>
      </w:tr>
      <w:tr w:rsidR="00414288" w:rsidRPr="00E031CB" w14:paraId="25158420" w14:textId="77777777" w:rsidTr="00291569">
        <w:tc>
          <w:tcPr>
            <w:tcW w:w="438" w:type="dxa"/>
          </w:tcPr>
          <w:p w14:paraId="30B66054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3.</w:t>
            </w:r>
          </w:p>
        </w:tc>
        <w:tc>
          <w:tcPr>
            <w:tcW w:w="2466" w:type="dxa"/>
          </w:tcPr>
          <w:p w14:paraId="5F9A4411" w14:textId="77777777" w:rsidR="00414288" w:rsidRPr="00414288" w:rsidRDefault="00414288" w:rsidP="004A57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ООО «Международный Аэропорт Новосибирск»</w:t>
            </w:r>
          </w:p>
        </w:tc>
        <w:tc>
          <w:tcPr>
            <w:tcW w:w="2272" w:type="dxa"/>
          </w:tcPr>
          <w:p w14:paraId="3C3219F1" w14:textId="77777777" w:rsidR="00414288" w:rsidRPr="00414288" w:rsidRDefault="00414288" w:rsidP="004A57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Новосибирская обл. г.Обь-4</w:t>
            </w:r>
          </w:p>
        </w:tc>
        <w:tc>
          <w:tcPr>
            <w:tcW w:w="4855" w:type="dxa"/>
          </w:tcPr>
          <w:p w14:paraId="6919FD41" w14:textId="77777777" w:rsidR="00414288" w:rsidRPr="00414288" w:rsidRDefault="00414288" w:rsidP="004A578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 xml:space="preserve">Реализует программу консолидации в рамках компании всех направлений грузовой деятельности, осуществляемых в «Аэропорту Толмачево». Осуществляет хранение </w:t>
            </w:r>
            <w:r w:rsidRPr="00414288">
              <w:rPr>
                <w:rFonts w:ascii="Times New Roman" w:eastAsia="Calibri" w:hAnsi="Times New Roman" w:cs="Times New Roman"/>
              </w:rPr>
              <w:lastRenderedPageBreak/>
              <w:t>международного авиационного груза и его терминальную обработку; создана транспортно-экспедиторская служба, которая оказывает услуги по доставке грузов клиентам в черте города и на междугородних направлениях.</w:t>
            </w:r>
          </w:p>
        </w:tc>
      </w:tr>
      <w:tr w:rsidR="00414288" w:rsidRPr="00E031CB" w14:paraId="7E879B37" w14:textId="77777777" w:rsidTr="00291569">
        <w:tc>
          <w:tcPr>
            <w:tcW w:w="438" w:type="dxa"/>
          </w:tcPr>
          <w:p w14:paraId="457A8D7A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lastRenderedPageBreak/>
              <w:t>4.</w:t>
            </w:r>
          </w:p>
        </w:tc>
        <w:tc>
          <w:tcPr>
            <w:tcW w:w="2466" w:type="dxa"/>
          </w:tcPr>
          <w:p w14:paraId="09925099" w14:textId="77777777" w:rsidR="00414288" w:rsidRPr="00414288" w:rsidRDefault="00414288" w:rsidP="004A578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ЗАО «Газпромнефть-Аэро Новосибирск»</w:t>
            </w:r>
          </w:p>
        </w:tc>
        <w:tc>
          <w:tcPr>
            <w:tcW w:w="2272" w:type="dxa"/>
          </w:tcPr>
          <w:p w14:paraId="4D2AB7CD" w14:textId="77777777" w:rsidR="004A578B" w:rsidRDefault="00414288" w:rsidP="004A578B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Новосибирская обл</w:t>
            </w:r>
            <w:r w:rsidR="004A578B">
              <w:rPr>
                <w:rFonts w:ascii="Times New Roman" w:eastAsia="Calibri" w:hAnsi="Times New Roman" w:cs="Times New Roman"/>
              </w:rPr>
              <w:t>.,</w:t>
            </w:r>
            <w:r w:rsidR="004A578B" w:rsidRPr="00414288">
              <w:rPr>
                <w:rFonts w:ascii="Times New Roman" w:eastAsia="Calibri" w:hAnsi="Times New Roman" w:cs="Times New Roman"/>
              </w:rPr>
              <w:t xml:space="preserve"> г.Обь-4 </w:t>
            </w:r>
          </w:p>
          <w:p w14:paraId="7ADA127A" w14:textId="77777777" w:rsidR="00414288" w:rsidRPr="00414288" w:rsidRDefault="00414288" w:rsidP="004A578B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855" w:type="dxa"/>
          </w:tcPr>
          <w:p w14:paraId="1B03DED0" w14:textId="7D18F53D" w:rsidR="00414288" w:rsidRPr="00414288" w:rsidRDefault="00414288" w:rsidP="004A578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 xml:space="preserve">Предприятие ведет свою деятельность в сфере авиатопливо обеспечения воздушных перевозок, т.е. осуществляет аэропортовую деятельность, направленную на обеспечение эксплуатации и обслуживания воздушных судов кондиционированными </w:t>
            </w:r>
            <w:r w:rsidR="004B1E2C">
              <w:rPr>
                <w:rFonts w:ascii="Times New Roman" w:eastAsia="Calibri" w:hAnsi="Times New Roman" w:cs="Times New Roman"/>
              </w:rPr>
              <w:t>авиаци</w:t>
            </w:r>
            <w:r w:rsidRPr="00414288">
              <w:rPr>
                <w:rFonts w:ascii="Times New Roman" w:eastAsia="Calibri" w:hAnsi="Times New Roman" w:cs="Times New Roman"/>
              </w:rPr>
              <w:t>онными горюче-смазочными материалами и специальными жидкостями</w:t>
            </w:r>
          </w:p>
        </w:tc>
      </w:tr>
      <w:tr w:rsidR="00414288" w:rsidRPr="00E031CB" w14:paraId="3154D383" w14:textId="77777777" w:rsidTr="00291569">
        <w:tc>
          <w:tcPr>
            <w:tcW w:w="10031" w:type="dxa"/>
            <w:gridSpan w:val="4"/>
            <w:shd w:val="clear" w:color="auto" w:fill="C6D9F1" w:themeFill="text2" w:themeFillTint="33"/>
          </w:tcPr>
          <w:p w14:paraId="335A7C06" w14:textId="77777777" w:rsidR="00414288" w:rsidRPr="00414288" w:rsidRDefault="00414288" w:rsidP="00414288">
            <w:pPr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b/>
                <w:i/>
              </w:rPr>
            </w:pPr>
            <w:r w:rsidRPr="00414288">
              <w:rPr>
                <w:rFonts w:ascii="Times New Roman" w:eastAsia="Calibri" w:hAnsi="Times New Roman" w:cs="Times New Roman"/>
                <w:b/>
                <w:i/>
              </w:rPr>
              <w:t>Торговля</w:t>
            </w:r>
          </w:p>
        </w:tc>
      </w:tr>
      <w:tr w:rsidR="00414288" w:rsidRPr="00E031CB" w14:paraId="0708A448" w14:textId="77777777" w:rsidTr="00291569">
        <w:trPr>
          <w:trHeight w:val="523"/>
        </w:trPr>
        <w:tc>
          <w:tcPr>
            <w:tcW w:w="438" w:type="dxa"/>
          </w:tcPr>
          <w:p w14:paraId="1E43208F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5.</w:t>
            </w:r>
          </w:p>
        </w:tc>
        <w:tc>
          <w:tcPr>
            <w:tcW w:w="2466" w:type="dxa"/>
          </w:tcPr>
          <w:p w14:paraId="1044CADF" w14:textId="3A6F77FB" w:rsidR="00414288" w:rsidRPr="00414288" w:rsidRDefault="00414288" w:rsidP="004A578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ЗАО «Рынок «Обск</w:t>
            </w:r>
            <w:r w:rsidR="00050210">
              <w:rPr>
                <w:rFonts w:ascii="Times New Roman" w:eastAsia="Calibri" w:hAnsi="Times New Roman" w:cs="Times New Roman"/>
              </w:rPr>
              <w:t>и</w:t>
            </w:r>
            <w:r w:rsidRPr="00414288">
              <w:rPr>
                <w:rFonts w:ascii="Times New Roman" w:eastAsia="Calibri" w:hAnsi="Times New Roman" w:cs="Times New Roman"/>
              </w:rPr>
              <w:t>й»</w:t>
            </w:r>
          </w:p>
        </w:tc>
        <w:tc>
          <w:tcPr>
            <w:tcW w:w="2272" w:type="dxa"/>
          </w:tcPr>
          <w:p w14:paraId="3A2773FA" w14:textId="2C011F3F" w:rsidR="00414288" w:rsidRPr="00414288" w:rsidRDefault="004A578B" w:rsidP="004A578B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Новосибирская обл</w:t>
            </w:r>
            <w:r>
              <w:rPr>
                <w:rFonts w:ascii="Times New Roman" w:eastAsia="Calibri" w:hAnsi="Times New Roman" w:cs="Times New Roman"/>
              </w:rPr>
              <w:t>.,</w:t>
            </w:r>
            <w:r w:rsidRPr="00414288">
              <w:rPr>
                <w:rFonts w:ascii="Times New Roman" w:eastAsia="Calibri" w:hAnsi="Times New Roman" w:cs="Times New Roman"/>
              </w:rPr>
              <w:t xml:space="preserve"> </w:t>
            </w:r>
            <w:r w:rsidR="00414288" w:rsidRPr="00414288">
              <w:rPr>
                <w:rFonts w:ascii="Times New Roman" w:eastAsia="Calibri" w:hAnsi="Times New Roman" w:cs="Times New Roman"/>
              </w:rPr>
              <w:t>г.</w:t>
            </w:r>
            <w:r w:rsidR="00843CF0">
              <w:rPr>
                <w:rFonts w:ascii="Times New Roman" w:eastAsia="Calibri" w:hAnsi="Times New Roman" w:cs="Times New Roman"/>
              </w:rPr>
              <w:t xml:space="preserve"> </w:t>
            </w:r>
            <w:r w:rsidR="00414288" w:rsidRPr="00414288">
              <w:rPr>
                <w:rFonts w:ascii="Times New Roman" w:eastAsia="Calibri" w:hAnsi="Times New Roman" w:cs="Times New Roman"/>
              </w:rPr>
              <w:t>Обь</w:t>
            </w:r>
            <w:r>
              <w:rPr>
                <w:rFonts w:ascii="Times New Roman" w:eastAsia="Calibri" w:hAnsi="Times New Roman" w:cs="Times New Roman"/>
              </w:rPr>
              <w:t xml:space="preserve">, </w:t>
            </w:r>
            <w:r w:rsidR="00414288" w:rsidRPr="00414288">
              <w:rPr>
                <w:rFonts w:ascii="Times New Roman" w:eastAsia="Calibri" w:hAnsi="Times New Roman" w:cs="Times New Roman"/>
              </w:rPr>
              <w:t>Ломоносова</w:t>
            </w:r>
            <w:r>
              <w:rPr>
                <w:rFonts w:ascii="Times New Roman" w:eastAsia="Calibri" w:hAnsi="Times New Roman" w:cs="Times New Roman"/>
              </w:rPr>
              <w:t>,</w:t>
            </w:r>
            <w:r w:rsidR="00414288" w:rsidRPr="00414288">
              <w:rPr>
                <w:rFonts w:ascii="Times New Roman" w:eastAsia="Calibri" w:hAnsi="Times New Roman" w:cs="Times New Roman"/>
              </w:rPr>
              <w:t xml:space="preserve"> 11</w:t>
            </w:r>
          </w:p>
        </w:tc>
        <w:tc>
          <w:tcPr>
            <w:tcW w:w="4855" w:type="dxa"/>
          </w:tcPr>
          <w:p w14:paraId="169902AF" w14:textId="77777777" w:rsidR="00414288" w:rsidRPr="00414288" w:rsidRDefault="00414288" w:rsidP="004A578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Организация универсального розничного рынка</w:t>
            </w:r>
          </w:p>
        </w:tc>
      </w:tr>
      <w:tr w:rsidR="00414288" w:rsidRPr="00E031CB" w14:paraId="327A0121" w14:textId="77777777" w:rsidTr="00291569">
        <w:trPr>
          <w:trHeight w:val="135"/>
        </w:trPr>
        <w:tc>
          <w:tcPr>
            <w:tcW w:w="10031" w:type="dxa"/>
            <w:gridSpan w:val="4"/>
            <w:shd w:val="clear" w:color="auto" w:fill="C6D9F1" w:themeFill="text2" w:themeFillTint="33"/>
          </w:tcPr>
          <w:p w14:paraId="7193142D" w14:textId="77777777" w:rsidR="00414288" w:rsidRPr="00414288" w:rsidRDefault="00414288" w:rsidP="00414288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Calibri" w:eastAsia="Calibri" w:hAnsi="Calibri" w:cs="Times New Roman"/>
              </w:rPr>
            </w:pPr>
            <w:r w:rsidRPr="00414288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Логистика</w:t>
            </w:r>
          </w:p>
        </w:tc>
      </w:tr>
      <w:tr w:rsidR="00414288" w:rsidRPr="00E031CB" w14:paraId="5B6EE651" w14:textId="77777777" w:rsidTr="00291569">
        <w:trPr>
          <w:trHeight w:val="245"/>
        </w:trPr>
        <w:tc>
          <w:tcPr>
            <w:tcW w:w="438" w:type="dxa"/>
          </w:tcPr>
          <w:p w14:paraId="0D8A0F5B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6.</w:t>
            </w:r>
          </w:p>
        </w:tc>
        <w:tc>
          <w:tcPr>
            <w:tcW w:w="2466" w:type="dxa"/>
          </w:tcPr>
          <w:p w14:paraId="047BCAAA" w14:textId="77777777" w:rsidR="00414288" w:rsidRPr="00414288" w:rsidRDefault="00414288" w:rsidP="004A578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ЗАО «Логистический терминал»</w:t>
            </w:r>
          </w:p>
        </w:tc>
        <w:tc>
          <w:tcPr>
            <w:tcW w:w="2272" w:type="dxa"/>
          </w:tcPr>
          <w:p w14:paraId="1C1A7C81" w14:textId="77777777" w:rsidR="00414288" w:rsidRPr="00414288" w:rsidRDefault="004A578B" w:rsidP="004A578B">
            <w:pPr>
              <w:autoSpaceDE w:val="0"/>
              <w:autoSpaceDN w:val="0"/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Новосибирская обл.</w:t>
            </w:r>
            <w:r w:rsidR="00414288" w:rsidRPr="00414288">
              <w:rPr>
                <w:rFonts w:ascii="Times New Roman" w:eastAsia="Calibri" w:hAnsi="Times New Roman" w:cs="Times New Roman"/>
              </w:rPr>
              <w:t xml:space="preserve">, </w:t>
            </w:r>
            <w:r w:rsidRPr="00414288">
              <w:rPr>
                <w:rFonts w:ascii="Times New Roman" w:eastAsia="Calibri" w:hAnsi="Times New Roman" w:cs="Times New Roman"/>
              </w:rPr>
              <w:t xml:space="preserve">г.Обь-4, </w:t>
            </w:r>
            <w:r w:rsidR="00414288" w:rsidRPr="00414288">
              <w:rPr>
                <w:rFonts w:ascii="Times New Roman" w:eastAsia="Calibri" w:hAnsi="Times New Roman" w:cs="Times New Roman"/>
              </w:rPr>
              <w:t>ул.Арсенальная,1</w:t>
            </w:r>
          </w:p>
        </w:tc>
        <w:tc>
          <w:tcPr>
            <w:tcW w:w="4855" w:type="dxa"/>
          </w:tcPr>
          <w:p w14:paraId="3F2722CD" w14:textId="77777777" w:rsidR="00414288" w:rsidRPr="00414288" w:rsidRDefault="00414288" w:rsidP="007303A8">
            <w:pPr>
              <w:autoSpaceDE w:val="0"/>
              <w:autoSpaceDN w:val="0"/>
              <w:spacing w:after="0" w:line="240" w:lineRule="auto"/>
              <w:ind w:right="-1"/>
              <w:jc w:val="both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Производственный комплекс основным видом деятельности, которого является сдача в аренду производственно-складских, офисных помещений, открытых площадок.</w:t>
            </w:r>
          </w:p>
        </w:tc>
      </w:tr>
      <w:tr w:rsidR="00414288" w:rsidRPr="00E031CB" w14:paraId="4702928D" w14:textId="77777777" w:rsidTr="00291569">
        <w:trPr>
          <w:trHeight w:val="135"/>
        </w:trPr>
        <w:tc>
          <w:tcPr>
            <w:tcW w:w="438" w:type="dxa"/>
          </w:tcPr>
          <w:p w14:paraId="48869515" w14:textId="77777777" w:rsidR="00414288" w:rsidRPr="00414288" w:rsidRDefault="00414288" w:rsidP="0041428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7.</w:t>
            </w:r>
          </w:p>
        </w:tc>
        <w:tc>
          <w:tcPr>
            <w:tcW w:w="2466" w:type="dxa"/>
          </w:tcPr>
          <w:p w14:paraId="6E12106E" w14:textId="77777777" w:rsidR="00414288" w:rsidRPr="00414288" w:rsidRDefault="00414288" w:rsidP="00414288">
            <w:pPr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ООО «Ителла»</w:t>
            </w:r>
          </w:p>
        </w:tc>
        <w:tc>
          <w:tcPr>
            <w:tcW w:w="2272" w:type="dxa"/>
          </w:tcPr>
          <w:p w14:paraId="460D48F1" w14:textId="421872E7" w:rsidR="00414288" w:rsidRPr="00414288" w:rsidRDefault="004A578B" w:rsidP="004A578B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Новосибирская обл.</w:t>
            </w:r>
            <w:r w:rsidR="00414288" w:rsidRPr="00414288">
              <w:rPr>
                <w:rFonts w:ascii="Times New Roman" w:eastAsia="Calibri" w:hAnsi="Times New Roman" w:cs="Times New Roman"/>
              </w:rPr>
              <w:t xml:space="preserve">, </w:t>
            </w:r>
            <w:r w:rsidRPr="00414288">
              <w:rPr>
                <w:rFonts w:ascii="Times New Roman" w:eastAsia="Calibri" w:hAnsi="Times New Roman" w:cs="Times New Roman"/>
              </w:rPr>
              <w:t>г.</w:t>
            </w:r>
            <w:r w:rsidR="00843CF0">
              <w:rPr>
                <w:rFonts w:ascii="Times New Roman" w:eastAsia="Calibri" w:hAnsi="Times New Roman" w:cs="Times New Roman"/>
              </w:rPr>
              <w:t xml:space="preserve"> </w:t>
            </w:r>
            <w:r w:rsidRPr="00414288">
              <w:rPr>
                <w:rFonts w:ascii="Times New Roman" w:eastAsia="Calibri" w:hAnsi="Times New Roman" w:cs="Times New Roman"/>
              </w:rPr>
              <w:t xml:space="preserve">Обь, </w:t>
            </w:r>
            <w:r w:rsidR="00414288" w:rsidRPr="00414288">
              <w:rPr>
                <w:rFonts w:ascii="Times New Roman" w:eastAsia="Calibri" w:hAnsi="Times New Roman" w:cs="Times New Roman"/>
              </w:rPr>
              <w:t>Омский тракт, 1а</w:t>
            </w:r>
          </w:p>
        </w:tc>
        <w:tc>
          <w:tcPr>
            <w:tcW w:w="4855" w:type="dxa"/>
          </w:tcPr>
          <w:p w14:paraId="06B41E7F" w14:textId="77777777" w:rsidR="00414288" w:rsidRPr="00414288" w:rsidRDefault="00414288" w:rsidP="00414288">
            <w:pPr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</w:rPr>
            </w:pPr>
            <w:r w:rsidRPr="00414288">
              <w:rPr>
                <w:rFonts w:ascii="Times New Roman" w:eastAsia="Calibri" w:hAnsi="Times New Roman" w:cs="Times New Roman"/>
              </w:rPr>
              <w:t>Транспортные, складские услуги</w:t>
            </w:r>
          </w:p>
        </w:tc>
      </w:tr>
    </w:tbl>
    <w:p w14:paraId="48BD0FB4" w14:textId="77777777" w:rsidR="00414288" w:rsidRDefault="00414288" w:rsidP="00414288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077EE11A" w14:textId="050C110F" w:rsidR="00257D6D" w:rsidRDefault="007303A8" w:rsidP="007303A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3" w:name="_Hlk26700100"/>
      <w:r w:rsidRPr="007303A8">
        <w:rPr>
          <w:rFonts w:ascii="Times New Roman" w:hAnsi="Times New Roman" w:cs="Times New Roman"/>
          <w:b/>
          <w:i/>
          <w:sz w:val="24"/>
          <w:szCs w:val="24"/>
        </w:rPr>
        <w:t>Вывод</w:t>
      </w:r>
      <w:r w:rsidRPr="007303A8">
        <w:rPr>
          <w:rFonts w:ascii="Times New Roman" w:hAnsi="Times New Roman" w:cs="Times New Roman"/>
          <w:i/>
          <w:sz w:val="24"/>
          <w:szCs w:val="24"/>
        </w:rPr>
        <w:t>: Основн</w:t>
      </w:r>
      <w:r>
        <w:rPr>
          <w:rFonts w:ascii="Times New Roman" w:hAnsi="Times New Roman" w:cs="Times New Roman"/>
          <w:i/>
          <w:sz w:val="24"/>
          <w:szCs w:val="24"/>
        </w:rPr>
        <w:t>ая концентрация усилий в реальном секторе экономики г.</w:t>
      </w:r>
      <w:r w:rsidR="00843CF0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Обь приходится на поддержку транспортной и логистической инфраструктуры, прежде всего авиаперевоз</w:t>
      </w:r>
      <w:r w:rsidR="00BF644E">
        <w:rPr>
          <w:rFonts w:ascii="Times New Roman" w:hAnsi="Times New Roman" w:cs="Times New Roman"/>
          <w:i/>
          <w:sz w:val="24"/>
          <w:szCs w:val="24"/>
        </w:rPr>
        <w:t>ок</w:t>
      </w:r>
      <w:r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7303A8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Представляется целесообразным продолжить специализацию в данном направлении и развивать город Обь как крупный </w:t>
      </w:r>
      <w:r w:rsidR="00BF644E">
        <w:rPr>
          <w:rFonts w:ascii="Times New Roman" w:hAnsi="Times New Roman" w:cs="Times New Roman"/>
          <w:i/>
          <w:sz w:val="24"/>
          <w:szCs w:val="24"/>
        </w:rPr>
        <w:t xml:space="preserve">транспортно- </w:t>
      </w:r>
      <w:r>
        <w:rPr>
          <w:rFonts w:ascii="Times New Roman" w:hAnsi="Times New Roman" w:cs="Times New Roman"/>
          <w:i/>
          <w:sz w:val="24"/>
          <w:szCs w:val="24"/>
        </w:rPr>
        <w:t>логистический центр Новосибирской агломерации.</w:t>
      </w:r>
    </w:p>
    <w:p w14:paraId="298E5EC4" w14:textId="03B75F5D" w:rsidR="007303A8" w:rsidRDefault="007303A8" w:rsidP="007303A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 этой связи следует также развивать сферу делового гостеприимства – гостиницы, кемпинги, мотели, предприятия общественного питания, бизнес-центры  и т.д. для размещения лиц, находящи</w:t>
      </w:r>
      <w:r w:rsidR="00843CF0">
        <w:rPr>
          <w:rFonts w:ascii="Times New Roman" w:hAnsi="Times New Roman" w:cs="Times New Roman"/>
          <w:i/>
          <w:sz w:val="24"/>
          <w:szCs w:val="24"/>
        </w:rPr>
        <w:t>е</w:t>
      </w:r>
      <w:r>
        <w:rPr>
          <w:rFonts w:ascii="Times New Roman" w:hAnsi="Times New Roman" w:cs="Times New Roman"/>
          <w:i/>
          <w:sz w:val="24"/>
          <w:szCs w:val="24"/>
        </w:rPr>
        <w:t>ся в служебных командировках, связанных с торгово-закупочной, производственной, банковской и  иной деятельност</w:t>
      </w:r>
      <w:r w:rsidR="00BF644E">
        <w:rPr>
          <w:rFonts w:ascii="Times New Roman" w:hAnsi="Times New Roman" w:cs="Times New Roman"/>
          <w:i/>
          <w:sz w:val="24"/>
          <w:szCs w:val="24"/>
        </w:rPr>
        <w:t>ью</w:t>
      </w:r>
      <w:r>
        <w:rPr>
          <w:rFonts w:ascii="Times New Roman" w:hAnsi="Times New Roman" w:cs="Times New Roman"/>
          <w:i/>
          <w:sz w:val="24"/>
          <w:szCs w:val="24"/>
        </w:rPr>
        <w:t>.</w:t>
      </w:r>
    </w:p>
    <w:p w14:paraId="2CD21999" w14:textId="16FC530A" w:rsidR="00291569" w:rsidRDefault="00291569" w:rsidP="007303A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90A69D7" w14:textId="77777777" w:rsidR="00291569" w:rsidRPr="007303A8" w:rsidRDefault="00291569" w:rsidP="007303A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bookmarkEnd w:id="3"/>
    <w:p w14:paraId="3FC64123" w14:textId="73F636FE" w:rsidR="00F30165" w:rsidRPr="00BF644E" w:rsidRDefault="00F30165" w:rsidP="00BF644E">
      <w:pPr>
        <w:pStyle w:val="ab"/>
        <w:numPr>
          <w:ilvl w:val="1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BF644E">
        <w:rPr>
          <w:rFonts w:ascii="Times New Roman" w:hAnsi="Times New Roman" w:cs="Times New Roman"/>
          <w:b/>
          <w:sz w:val="24"/>
          <w:szCs w:val="24"/>
        </w:rPr>
        <w:t>Т</w:t>
      </w:r>
      <w:r w:rsidR="00EC5410" w:rsidRPr="00BF644E">
        <w:rPr>
          <w:rFonts w:ascii="Times New Roman" w:hAnsi="Times New Roman" w:cs="Times New Roman"/>
          <w:b/>
          <w:sz w:val="24"/>
          <w:szCs w:val="24"/>
        </w:rPr>
        <w:t>УРИСТИЧЕСКИЙ ПОТЕНЦИАЛ</w:t>
      </w:r>
      <w:r w:rsidR="00C679BD" w:rsidRPr="00BF644E">
        <w:rPr>
          <w:rFonts w:ascii="Times New Roman" w:hAnsi="Times New Roman" w:cs="Times New Roman"/>
          <w:b/>
          <w:sz w:val="24"/>
          <w:szCs w:val="24"/>
        </w:rPr>
        <w:t xml:space="preserve"> ГОРО</w:t>
      </w:r>
      <w:r w:rsidR="00D417C2">
        <w:rPr>
          <w:rFonts w:ascii="Times New Roman" w:hAnsi="Times New Roman" w:cs="Times New Roman"/>
          <w:b/>
          <w:sz w:val="24"/>
          <w:szCs w:val="24"/>
        </w:rPr>
        <w:t xml:space="preserve">ДА </w:t>
      </w:r>
    </w:p>
    <w:p w14:paraId="33BDADEA" w14:textId="77777777" w:rsidR="00E45D93" w:rsidRPr="00E45D93" w:rsidRDefault="00E45D93" w:rsidP="00F271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EC5A774" w14:textId="6573FC36" w:rsidR="00DA6F57" w:rsidRDefault="006E642D" w:rsidP="00F3016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настоящее время в городе Обь отсутствуют центры притяжения туристов. Гостиничный сектор бизнеса и сфера общественного питания составляет 2,</w:t>
      </w:r>
      <w:r w:rsidR="002668CD">
        <w:rPr>
          <w:rFonts w:ascii="Times New Roman" w:hAnsi="Times New Roman" w:cs="Times New Roman"/>
          <w:sz w:val="24"/>
          <w:szCs w:val="24"/>
        </w:rPr>
        <w:t>86% компаний город</w:t>
      </w:r>
      <w:r w:rsidR="00DC4486">
        <w:rPr>
          <w:rFonts w:ascii="Times New Roman" w:hAnsi="Times New Roman" w:cs="Times New Roman"/>
          <w:sz w:val="24"/>
          <w:szCs w:val="24"/>
        </w:rPr>
        <w:t>а</w:t>
      </w:r>
      <w:r w:rsidR="002668CD">
        <w:rPr>
          <w:rFonts w:ascii="Times New Roman" w:hAnsi="Times New Roman" w:cs="Times New Roman"/>
          <w:sz w:val="24"/>
          <w:szCs w:val="24"/>
        </w:rPr>
        <w:t xml:space="preserve">. </w:t>
      </w:r>
      <w:r w:rsidR="001A5C8C">
        <w:rPr>
          <w:rFonts w:ascii="Times New Roman" w:hAnsi="Times New Roman" w:cs="Times New Roman"/>
          <w:sz w:val="24"/>
          <w:szCs w:val="24"/>
        </w:rPr>
        <w:t xml:space="preserve">Характеристики имеющегося </w:t>
      </w:r>
      <w:r w:rsidR="002668CD">
        <w:rPr>
          <w:rFonts w:ascii="Times New Roman" w:hAnsi="Times New Roman" w:cs="Times New Roman"/>
          <w:sz w:val="24"/>
          <w:szCs w:val="24"/>
        </w:rPr>
        <w:t xml:space="preserve">по состоянию на 01.01.2019 г. </w:t>
      </w:r>
      <w:r w:rsidR="001A5C8C">
        <w:rPr>
          <w:rFonts w:ascii="Times New Roman" w:hAnsi="Times New Roman" w:cs="Times New Roman"/>
          <w:sz w:val="24"/>
          <w:szCs w:val="24"/>
        </w:rPr>
        <w:t>гостиничн</w:t>
      </w:r>
      <w:r w:rsidR="002668CD">
        <w:rPr>
          <w:rFonts w:ascii="Times New Roman" w:hAnsi="Times New Roman" w:cs="Times New Roman"/>
          <w:sz w:val="24"/>
          <w:szCs w:val="24"/>
        </w:rPr>
        <w:t>ого фонда представлены в табл.11</w:t>
      </w:r>
      <w:r w:rsidR="001A5C8C">
        <w:rPr>
          <w:rFonts w:ascii="Times New Roman" w:hAnsi="Times New Roman" w:cs="Times New Roman"/>
          <w:sz w:val="24"/>
          <w:szCs w:val="24"/>
        </w:rPr>
        <w:t>.</w:t>
      </w:r>
    </w:p>
    <w:p w14:paraId="4FB5BE85" w14:textId="77777777" w:rsidR="00BF644E" w:rsidRPr="00BF644E" w:rsidRDefault="00BF644E" w:rsidP="00F3016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A5AC2B2" w14:textId="107B3463" w:rsidR="001A5C8C" w:rsidRPr="00C5536F" w:rsidRDefault="001A5C8C" w:rsidP="001A5C8C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C5536F">
        <w:rPr>
          <w:rFonts w:ascii="Times New Roman" w:hAnsi="Times New Roman" w:cs="Times New Roman"/>
          <w:i/>
        </w:rPr>
        <w:t>Таблица 1</w:t>
      </w:r>
      <w:r w:rsidR="002668CD" w:rsidRPr="00C5536F">
        <w:rPr>
          <w:rFonts w:ascii="Times New Roman" w:hAnsi="Times New Roman" w:cs="Times New Roman"/>
          <w:i/>
        </w:rPr>
        <w:t>1</w:t>
      </w:r>
      <w:r w:rsidRPr="00C5536F">
        <w:rPr>
          <w:rFonts w:ascii="Times New Roman" w:hAnsi="Times New Roman" w:cs="Times New Roman"/>
          <w:i/>
        </w:rPr>
        <w:t>.</w:t>
      </w:r>
      <w:r w:rsidR="00C5536F" w:rsidRPr="00C5536F">
        <w:rPr>
          <w:rFonts w:ascii="Times New Roman" w:hAnsi="Times New Roman" w:cs="Times New Roman"/>
          <w:i/>
        </w:rPr>
        <w:t xml:space="preserve"> – Сведения о предприятиях гостиничного бизнеса</w:t>
      </w:r>
    </w:p>
    <w:p w14:paraId="56EBD9FD" w14:textId="77777777" w:rsidR="001A5C8C" w:rsidRPr="001A5C8C" w:rsidRDefault="001A5C8C" w:rsidP="001A5C8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7"/>
        <w:gridCol w:w="2694"/>
        <w:gridCol w:w="3543"/>
        <w:gridCol w:w="3119"/>
      </w:tblGrid>
      <w:tr w:rsidR="001A5C8C" w:rsidRPr="00F177BE" w14:paraId="6192D285" w14:textId="77777777" w:rsidTr="00291569">
        <w:tc>
          <w:tcPr>
            <w:tcW w:w="567" w:type="dxa"/>
            <w:shd w:val="clear" w:color="auto" w:fill="244061" w:themeFill="accent1" w:themeFillShade="80"/>
          </w:tcPr>
          <w:p w14:paraId="3116A903" w14:textId="77777777" w:rsidR="001A5C8C" w:rsidRPr="00F177BE" w:rsidRDefault="001A5C8C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694" w:type="dxa"/>
            <w:shd w:val="clear" w:color="auto" w:fill="244061" w:themeFill="accent1" w:themeFillShade="80"/>
          </w:tcPr>
          <w:p w14:paraId="4D5E935C" w14:textId="77777777" w:rsidR="001A5C8C" w:rsidRPr="00F177BE" w:rsidRDefault="001A5C8C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77BE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543" w:type="dxa"/>
            <w:shd w:val="clear" w:color="auto" w:fill="244061" w:themeFill="accent1" w:themeFillShade="80"/>
          </w:tcPr>
          <w:p w14:paraId="4047FDE6" w14:textId="77777777" w:rsidR="001A5C8C" w:rsidRPr="00F177BE" w:rsidRDefault="001A5C8C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77BE">
              <w:rPr>
                <w:rFonts w:ascii="Times New Roman" w:hAnsi="Times New Roman"/>
                <w:b/>
                <w:sz w:val="24"/>
                <w:szCs w:val="24"/>
              </w:rPr>
              <w:t>Адрес</w:t>
            </w:r>
          </w:p>
        </w:tc>
        <w:tc>
          <w:tcPr>
            <w:tcW w:w="3119" w:type="dxa"/>
            <w:shd w:val="clear" w:color="auto" w:fill="244061" w:themeFill="accent1" w:themeFillShade="80"/>
          </w:tcPr>
          <w:p w14:paraId="24E4335A" w14:textId="77777777" w:rsidR="001A5C8C" w:rsidRPr="00F177BE" w:rsidRDefault="001A5C8C" w:rsidP="001B79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77BE">
              <w:rPr>
                <w:rFonts w:ascii="Times New Roman" w:hAnsi="Times New Roman"/>
                <w:b/>
                <w:sz w:val="24"/>
                <w:szCs w:val="24"/>
              </w:rPr>
              <w:t>Количество номеров/мест</w:t>
            </w:r>
          </w:p>
        </w:tc>
      </w:tr>
      <w:tr w:rsidR="001A5C8C" w:rsidRPr="00F177BE" w14:paraId="56693D97" w14:textId="77777777" w:rsidTr="00291569">
        <w:tc>
          <w:tcPr>
            <w:tcW w:w="567" w:type="dxa"/>
          </w:tcPr>
          <w:p w14:paraId="58A31573" w14:textId="160E4B25" w:rsidR="001A5C8C" w:rsidRPr="00F177BE" w:rsidRDefault="00843CF0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694" w:type="dxa"/>
          </w:tcPr>
          <w:p w14:paraId="037AD484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ИП «Дьяконов М.В.»</w:t>
            </w:r>
          </w:p>
        </w:tc>
        <w:tc>
          <w:tcPr>
            <w:tcW w:w="3543" w:type="dxa"/>
          </w:tcPr>
          <w:p w14:paraId="1A378979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г.Объ, Железнодорожная д.8</w:t>
            </w:r>
          </w:p>
        </w:tc>
        <w:tc>
          <w:tcPr>
            <w:tcW w:w="3119" w:type="dxa"/>
          </w:tcPr>
          <w:p w14:paraId="5FA19F4D" w14:textId="77777777" w:rsidR="001A5C8C" w:rsidRPr="00F177BE" w:rsidRDefault="001A5C8C" w:rsidP="001A5C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F177BE">
              <w:rPr>
                <w:rFonts w:ascii="Times New Roman" w:hAnsi="Times New Roman"/>
                <w:sz w:val="24"/>
                <w:szCs w:val="24"/>
              </w:rPr>
              <w:t>/19</w:t>
            </w:r>
          </w:p>
        </w:tc>
      </w:tr>
      <w:tr w:rsidR="001A5C8C" w:rsidRPr="00F177BE" w14:paraId="40051720" w14:textId="77777777" w:rsidTr="00291569">
        <w:tc>
          <w:tcPr>
            <w:tcW w:w="567" w:type="dxa"/>
          </w:tcPr>
          <w:p w14:paraId="1E6CA3EC" w14:textId="7ABEC4FA" w:rsidR="001A5C8C" w:rsidRPr="00F177BE" w:rsidRDefault="00843CF0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694" w:type="dxa"/>
          </w:tcPr>
          <w:p w14:paraId="48D954F3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«У Петровича»</w:t>
            </w:r>
          </w:p>
        </w:tc>
        <w:tc>
          <w:tcPr>
            <w:tcW w:w="3543" w:type="dxa"/>
          </w:tcPr>
          <w:p w14:paraId="549CBB4D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г.Объ, Омский тракт 1г</w:t>
            </w:r>
          </w:p>
        </w:tc>
        <w:tc>
          <w:tcPr>
            <w:tcW w:w="3119" w:type="dxa"/>
          </w:tcPr>
          <w:p w14:paraId="1BCA6EB0" w14:textId="77777777" w:rsidR="001A5C8C" w:rsidRPr="00F177BE" w:rsidRDefault="001A5C8C" w:rsidP="001A5C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22/37</w:t>
            </w:r>
          </w:p>
        </w:tc>
      </w:tr>
      <w:tr w:rsidR="001A5C8C" w:rsidRPr="00F177BE" w14:paraId="66155804" w14:textId="77777777" w:rsidTr="00291569">
        <w:tc>
          <w:tcPr>
            <w:tcW w:w="567" w:type="dxa"/>
          </w:tcPr>
          <w:p w14:paraId="1E550184" w14:textId="6D54EDD1" w:rsidR="001A5C8C" w:rsidRPr="00F177BE" w:rsidRDefault="00843CF0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694" w:type="dxa"/>
          </w:tcPr>
          <w:p w14:paraId="3E27E518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177BE">
              <w:rPr>
                <w:rFonts w:ascii="Times New Roman" w:hAnsi="Times New Roman"/>
                <w:sz w:val="24"/>
                <w:szCs w:val="24"/>
                <w:lang w:val="en-US"/>
              </w:rPr>
              <w:t>Skyport</w:t>
            </w:r>
          </w:p>
        </w:tc>
        <w:tc>
          <w:tcPr>
            <w:tcW w:w="3543" w:type="dxa"/>
          </w:tcPr>
          <w:p w14:paraId="1B8C8FC7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г.Объ, Мозжерина проспект, д.8</w:t>
            </w:r>
          </w:p>
        </w:tc>
        <w:tc>
          <w:tcPr>
            <w:tcW w:w="3119" w:type="dxa"/>
          </w:tcPr>
          <w:p w14:paraId="7A7498C3" w14:textId="77777777" w:rsidR="001A5C8C" w:rsidRPr="00F177BE" w:rsidRDefault="001A5C8C" w:rsidP="001A5C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77BE">
              <w:rPr>
                <w:rFonts w:ascii="Times New Roman" w:hAnsi="Times New Roman"/>
                <w:sz w:val="24"/>
                <w:szCs w:val="24"/>
              </w:rPr>
              <w:t>149/200</w:t>
            </w:r>
          </w:p>
        </w:tc>
      </w:tr>
      <w:tr w:rsidR="001A5C8C" w:rsidRPr="00F177BE" w14:paraId="4FEC1CAD" w14:textId="77777777" w:rsidTr="00291569">
        <w:tc>
          <w:tcPr>
            <w:tcW w:w="567" w:type="dxa"/>
          </w:tcPr>
          <w:p w14:paraId="5BDE6FF0" w14:textId="6A69550B" w:rsidR="001A5C8C" w:rsidRDefault="00843CF0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694" w:type="dxa"/>
          </w:tcPr>
          <w:p w14:paraId="7F7925E5" w14:textId="77777777" w:rsidR="001A5C8C" w:rsidRPr="009F6BB8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Хостел «Обской»</w:t>
            </w:r>
          </w:p>
        </w:tc>
        <w:tc>
          <w:tcPr>
            <w:tcW w:w="3543" w:type="dxa"/>
          </w:tcPr>
          <w:p w14:paraId="65AFCEFB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г.Обь, ЖКО а/п 30</w:t>
            </w:r>
          </w:p>
        </w:tc>
        <w:tc>
          <w:tcPr>
            <w:tcW w:w="3119" w:type="dxa"/>
          </w:tcPr>
          <w:p w14:paraId="24A458B7" w14:textId="77777777" w:rsidR="001A5C8C" w:rsidRPr="00F177BE" w:rsidRDefault="001A5C8C" w:rsidP="001A5C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8/20</w:t>
            </w:r>
          </w:p>
        </w:tc>
      </w:tr>
      <w:tr w:rsidR="001A5C8C" w:rsidRPr="00F177BE" w14:paraId="0B3685EE" w14:textId="77777777" w:rsidTr="00291569">
        <w:tc>
          <w:tcPr>
            <w:tcW w:w="567" w:type="dxa"/>
          </w:tcPr>
          <w:p w14:paraId="3014FB88" w14:textId="549FA24E" w:rsidR="001A5C8C" w:rsidRDefault="00843CF0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694" w:type="dxa"/>
          </w:tcPr>
          <w:p w14:paraId="30024C5A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Хостел «Сказка»</w:t>
            </w:r>
          </w:p>
        </w:tc>
        <w:tc>
          <w:tcPr>
            <w:tcW w:w="3543" w:type="dxa"/>
          </w:tcPr>
          <w:p w14:paraId="6337D828" w14:textId="77777777" w:rsidR="001A5C8C" w:rsidRPr="00F177BE" w:rsidRDefault="001A5C8C" w:rsidP="001B79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г.Обь, пер.Водопроводный д. 4 </w:t>
            </w:r>
          </w:p>
        </w:tc>
        <w:tc>
          <w:tcPr>
            <w:tcW w:w="3119" w:type="dxa"/>
          </w:tcPr>
          <w:p w14:paraId="706C70F6" w14:textId="77777777" w:rsidR="001A5C8C" w:rsidRPr="00F177BE" w:rsidRDefault="001A5C8C" w:rsidP="001A5C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5/12</w:t>
            </w:r>
          </w:p>
        </w:tc>
      </w:tr>
    </w:tbl>
    <w:p w14:paraId="45BCB8FA" w14:textId="77777777" w:rsidR="001A5C8C" w:rsidRPr="004C193A" w:rsidRDefault="001A5C8C" w:rsidP="001A5C8C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4112D87" w14:textId="4E313063" w:rsidR="004C193A" w:rsidRPr="00DC499E" w:rsidRDefault="000E6080" w:rsidP="004C193A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bookmarkStart w:id="4" w:name="_Hlk26700121"/>
      <w:r w:rsidRPr="000E6080">
        <w:rPr>
          <w:rFonts w:ascii="Times New Roman" w:hAnsi="Times New Roman" w:cs="Times New Roman"/>
          <w:b/>
          <w:i/>
          <w:sz w:val="24"/>
          <w:szCs w:val="24"/>
        </w:rPr>
        <w:t>Вывод: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C193A" w:rsidRPr="000E6080">
        <w:rPr>
          <w:rFonts w:ascii="Times New Roman" w:hAnsi="Times New Roman" w:cs="Times New Roman"/>
          <w:i/>
          <w:sz w:val="24"/>
          <w:szCs w:val="24"/>
        </w:rPr>
        <w:t xml:space="preserve">В перспективе следует предусмотреть расширение сферы гостиничной и обслуживающей </w:t>
      </w:r>
      <w:r w:rsidR="004C193A" w:rsidRPr="00DC499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инфраструктуры </w:t>
      </w:r>
      <w:r w:rsidR="00843C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города</w:t>
      </w:r>
      <w:r w:rsidR="004C193A" w:rsidRPr="00DC499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создания бизнес-центров для обеспечения комфортных и современных условий осуществления деловых коммуникаций. </w:t>
      </w:r>
    </w:p>
    <w:p w14:paraId="520C84A9" w14:textId="77777777" w:rsidR="001A5C8C" w:rsidRPr="00DC499E" w:rsidRDefault="004C193A" w:rsidP="004C193A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C499E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Актуальность данного направления обусловлена созданием и развитием зоны опережающего развития «Аэросити».</w:t>
      </w:r>
    </w:p>
    <w:bookmarkEnd w:id="4"/>
    <w:p w14:paraId="454A2189" w14:textId="77777777" w:rsidR="004C193A" w:rsidRDefault="004C193A" w:rsidP="001A5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F54BF4" w14:textId="77777777" w:rsidR="00CF3F60" w:rsidRDefault="00CF3F60" w:rsidP="001A5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6F988C" w14:textId="7A6E8540" w:rsidR="006303BD" w:rsidRPr="00F40FA5" w:rsidRDefault="006303BD" w:rsidP="00291569">
      <w:pPr>
        <w:pStyle w:val="ab"/>
        <w:numPr>
          <w:ilvl w:val="1"/>
          <w:numId w:val="1"/>
        </w:numPr>
        <w:shd w:val="clear" w:color="auto" w:fill="C6D9F1" w:themeFill="text2" w:themeFillTint="33"/>
        <w:spacing w:after="0" w:line="240" w:lineRule="auto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40FA5">
        <w:rPr>
          <w:rFonts w:ascii="Times New Roman" w:hAnsi="Times New Roman" w:cs="Times New Roman"/>
          <w:b/>
          <w:sz w:val="24"/>
          <w:szCs w:val="24"/>
        </w:rPr>
        <w:t>И</w:t>
      </w:r>
      <w:r w:rsidR="00EC5410" w:rsidRPr="00F40FA5">
        <w:rPr>
          <w:rFonts w:ascii="Times New Roman" w:hAnsi="Times New Roman" w:cs="Times New Roman"/>
          <w:b/>
          <w:sz w:val="24"/>
          <w:szCs w:val="24"/>
        </w:rPr>
        <w:t>НВЕСТИЦИОННЫЙ ПОТЕНЦИАЛ</w:t>
      </w:r>
      <w:r w:rsidR="001A5C8C">
        <w:rPr>
          <w:rFonts w:ascii="Times New Roman" w:hAnsi="Times New Roman" w:cs="Times New Roman"/>
          <w:b/>
          <w:sz w:val="24"/>
          <w:szCs w:val="24"/>
        </w:rPr>
        <w:t xml:space="preserve"> ГОРОД</w:t>
      </w:r>
      <w:r w:rsidR="00D417C2">
        <w:rPr>
          <w:rFonts w:ascii="Times New Roman" w:hAnsi="Times New Roman" w:cs="Times New Roman"/>
          <w:b/>
          <w:sz w:val="24"/>
          <w:szCs w:val="24"/>
        </w:rPr>
        <w:t>А</w:t>
      </w:r>
      <w:r w:rsidR="008E207B" w:rsidRPr="00F40F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65673">
        <w:rPr>
          <w:rFonts w:ascii="Times New Roman" w:hAnsi="Times New Roman" w:cs="Times New Roman"/>
          <w:b/>
          <w:sz w:val="24"/>
          <w:szCs w:val="24"/>
        </w:rPr>
        <w:t xml:space="preserve"> И НАПРАВЛЕНИЯ ЕГО ИСПОЛЬЗОВАНИЯ</w:t>
      </w:r>
    </w:p>
    <w:p w14:paraId="5C3C0295" w14:textId="77777777" w:rsidR="00760C3E" w:rsidRPr="00EE5BD6" w:rsidRDefault="00760C3E" w:rsidP="005D3E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  <w:shd w:val="clear" w:color="auto" w:fill="FFFFFF"/>
        </w:rPr>
      </w:pPr>
    </w:p>
    <w:p w14:paraId="053BF229" w14:textId="5FB6B59D" w:rsidR="001A5C8C" w:rsidRPr="001A5C8C" w:rsidRDefault="00894D4F" w:rsidP="000E608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A5C8C">
        <w:rPr>
          <w:rFonts w:ascii="Times New Roman" w:hAnsi="Times New Roman"/>
          <w:sz w:val="24"/>
          <w:szCs w:val="24"/>
          <w:shd w:val="clear" w:color="auto" w:fill="FFFFFF"/>
        </w:rPr>
        <w:t xml:space="preserve">Город </w:t>
      </w:r>
      <w:r w:rsidR="00E45D93" w:rsidRPr="001A5C8C">
        <w:rPr>
          <w:rFonts w:ascii="Times New Roman" w:hAnsi="Times New Roman"/>
          <w:sz w:val="24"/>
          <w:szCs w:val="24"/>
          <w:shd w:val="clear" w:color="auto" w:fill="FFFFFF"/>
        </w:rPr>
        <w:t>Обь</w:t>
      </w:r>
      <w:r w:rsidRPr="001A5C8C">
        <w:rPr>
          <w:rFonts w:ascii="Times New Roman" w:hAnsi="Times New Roman"/>
          <w:sz w:val="24"/>
          <w:szCs w:val="24"/>
          <w:shd w:val="clear" w:color="auto" w:fill="FFFFFF"/>
        </w:rPr>
        <w:t xml:space="preserve"> обладает </w:t>
      </w:r>
      <w:r w:rsidRPr="00C5536F">
        <w:rPr>
          <w:rFonts w:ascii="Times New Roman" w:hAnsi="Times New Roman"/>
          <w:sz w:val="24"/>
          <w:szCs w:val="24"/>
          <w:shd w:val="clear" w:color="auto" w:fill="FFFFFF"/>
        </w:rPr>
        <w:t>значительным</w:t>
      </w:r>
      <w:r w:rsidRPr="001A5C8C">
        <w:rPr>
          <w:rFonts w:ascii="Times New Roman" w:hAnsi="Times New Roman"/>
          <w:sz w:val="24"/>
          <w:szCs w:val="24"/>
          <w:shd w:val="clear" w:color="auto" w:fill="FFFFFF"/>
        </w:rPr>
        <w:t xml:space="preserve"> инвестиционным потенциалом. </w:t>
      </w:r>
      <w:r w:rsidR="001A5C8C" w:rsidRPr="001A5C8C">
        <w:rPr>
          <w:rFonts w:ascii="Times New Roman" w:eastAsia="Calibri" w:hAnsi="Times New Roman" w:cs="Times New Roman"/>
          <w:sz w:val="24"/>
          <w:szCs w:val="24"/>
        </w:rPr>
        <w:t xml:space="preserve">К числу основных факторов, обеспечивающих инвестиционную привлекательность </w:t>
      </w:r>
      <w:r w:rsidR="00843CF0">
        <w:rPr>
          <w:rFonts w:ascii="Times New Roman" w:eastAsia="Calibri" w:hAnsi="Times New Roman" w:cs="Times New Roman"/>
          <w:sz w:val="24"/>
          <w:szCs w:val="24"/>
        </w:rPr>
        <w:t xml:space="preserve">города </w:t>
      </w:r>
      <w:r w:rsidR="001A5C8C" w:rsidRPr="001A5C8C">
        <w:rPr>
          <w:rFonts w:ascii="Times New Roman" w:eastAsia="Calibri" w:hAnsi="Times New Roman" w:cs="Times New Roman"/>
          <w:sz w:val="24"/>
          <w:szCs w:val="24"/>
        </w:rPr>
        <w:t xml:space="preserve">относятся: </w:t>
      </w:r>
    </w:p>
    <w:p w14:paraId="67C5D52D" w14:textId="77777777" w:rsidR="001A5C8C" w:rsidRPr="001A5C8C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1A5C8C">
        <w:rPr>
          <w:rFonts w:ascii="Times New Roman" w:eastAsia="Calibri" w:hAnsi="Times New Roman" w:cs="Times New Roman"/>
          <w:sz w:val="24"/>
          <w:szCs w:val="24"/>
        </w:rPr>
        <w:t>Выгодное экономико-географическое положение: город Обь расположен на западе  областного центра г. Новосибирска и связан с ним железнодорожн</w:t>
      </w:r>
      <w:r>
        <w:rPr>
          <w:rFonts w:ascii="Times New Roman" w:eastAsia="Calibri" w:hAnsi="Times New Roman" w:cs="Times New Roman"/>
          <w:sz w:val="24"/>
          <w:szCs w:val="24"/>
        </w:rPr>
        <w:t>ой (16 км) и автомобильной (10 км) сетью дорог;</w:t>
      </w:r>
    </w:p>
    <w:p w14:paraId="2B9007B9" w14:textId="77777777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1A5C8C">
        <w:rPr>
          <w:rFonts w:ascii="Times New Roman" w:eastAsia="Calibri" w:hAnsi="Times New Roman" w:cs="Times New Roman"/>
          <w:sz w:val="24"/>
          <w:szCs w:val="24"/>
        </w:rPr>
        <w:t xml:space="preserve">Транспортная доступность: транссибирская железная магистраль делит город на северную и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южную части, дорога федерального значения Новосибирск-аэропорт «Толмачево»-Омск – на западную и восточную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, позволяет активно осуществлять автомобильные, железнодорожные и авиа- грузо-пассажирские перевозки, а также оказывать сопутствующие сервисные услуги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;</w:t>
      </w:r>
    </w:p>
    <w:p w14:paraId="4F851F05" w14:textId="77777777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 Наличие свободных трудовых ресурсов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, имеющих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высокий уровень 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профессиональной квалификации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, 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что позволяет осуществлять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развитие перспективных направлений экономики;</w:t>
      </w:r>
    </w:p>
    <w:p w14:paraId="4103E25A" w14:textId="77777777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 Наличие крупных организаций на территории города Оби: ОАО «Аэропорт Толмачево», ОАО «Авиакомпания «Сибирь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», ЗАО «Логистический терминал», которые являются центром притяжения значительных инвестиций, обеспечивают наличие значительного количества высокооплачиваемых рабочих мест, и формируют рыночную нишу для предприятий малого и среднего бизнеса, специализирующихся в сфере сервисной и субподрядной производственной деятельности, транспортные перевозок, связи и т.д.; </w:t>
      </w:r>
    </w:p>
    <w:p w14:paraId="4D0F60E0" w14:textId="77777777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 Наличие недозагруженных производственных мо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щ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ностей на территории ЗАО «Логистический терминал»;</w:t>
      </w:r>
    </w:p>
    <w:p w14:paraId="62044478" w14:textId="59A7DD5D" w:rsidR="001A5C8C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- Наличие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инвестиционных площадок для </w:t>
      </w:r>
      <w:r w:rsidR="001200DF" w:rsidRPr="001200DF">
        <w:rPr>
          <w:rFonts w:ascii="Times New Roman" w:eastAsia="Calibri" w:hAnsi="Times New Roman" w:cs="Times New Roman"/>
          <w:sz w:val="24"/>
          <w:szCs w:val="24"/>
        </w:rPr>
        <w:t>размещения складских комплексов</w:t>
      </w:r>
      <w:r w:rsidRPr="001200DF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8C39A4A" w14:textId="77777777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Наличие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платежеспособного спроса на транспортно-логистические услуги со стороны областного центра, Новосибирской агломерации, других муниципальных об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разований Новосибирской области, других субъектов Российской Федерации;</w:t>
      </w:r>
    </w:p>
    <w:p w14:paraId="6302FBE5" w14:textId="6F289771" w:rsidR="001A5C8C" w:rsidRPr="00DC499E" w:rsidRDefault="001A5C8C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 Наличие нормативно-правовой базы, регулирующей инвестиционную деятельность на муниципальном уровне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, осуществлени</w:t>
      </w:r>
      <w:r w:rsidR="00B36483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е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поддержки малого и среднего бизнеса на территории город</w:t>
      </w:r>
      <w:r w:rsidR="00843CF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</w:t>
      </w:r>
    </w:p>
    <w:p w14:paraId="0486796E" w14:textId="65601C1B" w:rsidR="00357C68" w:rsidRDefault="00357C68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Динамика инвестиций в основной капитал за период 2016-2018 годы по 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г.</w:t>
      </w:r>
      <w:r w:rsidR="00843CF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Обь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представлена в </w:t>
      </w:r>
      <w:r>
        <w:rPr>
          <w:rFonts w:ascii="Times New Roman" w:eastAsia="Calibri" w:hAnsi="Times New Roman" w:cs="Times New Roman"/>
          <w:sz w:val="24"/>
          <w:szCs w:val="24"/>
        </w:rPr>
        <w:t>табл.1</w:t>
      </w:r>
      <w:r w:rsidR="00C5536F">
        <w:rPr>
          <w:rFonts w:ascii="Times New Roman" w:eastAsia="Calibri" w:hAnsi="Times New Roman" w:cs="Times New Roman"/>
          <w:sz w:val="24"/>
          <w:szCs w:val="24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ED2064" w14:textId="77777777" w:rsidR="00357C68" w:rsidRPr="00357C68" w:rsidRDefault="00357C68" w:rsidP="00357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14:paraId="65007557" w14:textId="6B62DE5E" w:rsidR="00357C68" w:rsidRPr="00C5536F" w:rsidRDefault="00357C68" w:rsidP="00357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C5536F">
        <w:rPr>
          <w:rFonts w:ascii="Times New Roman" w:eastAsia="Calibri" w:hAnsi="Times New Roman" w:cs="Times New Roman"/>
          <w:i/>
        </w:rPr>
        <w:t>Таблица 1</w:t>
      </w:r>
      <w:r w:rsidR="00C5536F" w:rsidRPr="00C5536F">
        <w:rPr>
          <w:rFonts w:ascii="Times New Roman" w:eastAsia="Calibri" w:hAnsi="Times New Roman" w:cs="Times New Roman"/>
          <w:i/>
        </w:rPr>
        <w:t>2</w:t>
      </w:r>
      <w:r w:rsidRPr="00C5536F">
        <w:rPr>
          <w:rFonts w:ascii="Times New Roman" w:eastAsia="Calibri" w:hAnsi="Times New Roman" w:cs="Times New Roman"/>
          <w:i/>
        </w:rPr>
        <w:t>.</w:t>
      </w:r>
      <w:r w:rsidR="00C5536F" w:rsidRPr="00C5536F">
        <w:rPr>
          <w:rFonts w:ascii="Times New Roman" w:eastAsia="Calibri" w:hAnsi="Times New Roman" w:cs="Times New Roman"/>
          <w:i/>
        </w:rPr>
        <w:t xml:space="preserve"> – Динамика инвестиций в основной капитал за 2016-2018 годы</w:t>
      </w:r>
    </w:p>
    <w:p w14:paraId="5DA282B7" w14:textId="77777777" w:rsidR="00BF644E" w:rsidRPr="00BF644E" w:rsidRDefault="00BF644E" w:rsidP="00357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6"/>
        <w:gridCol w:w="1589"/>
        <w:gridCol w:w="1134"/>
        <w:gridCol w:w="1276"/>
        <w:gridCol w:w="1276"/>
      </w:tblGrid>
      <w:tr w:rsidR="00357C68" w14:paraId="0644B5C8" w14:textId="77777777" w:rsidTr="00291569">
        <w:tc>
          <w:tcPr>
            <w:tcW w:w="4786" w:type="dxa"/>
            <w:shd w:val="clear" w:color="auto" w:fill="244061" w:themeFill="accent1" w:themeFillShade="80"/>
          </w:tcPr>
          <w:p w14:paraId="3E7D86D7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357C68">
              <w:rPr>
                <w:rFonts w:ascii="Times New Roman" w:eastAsia="Calibri" w:hAnsi="Times New Roman" w:cs="Times New Roman"/>
                <w:b/>
              </w:rPr>
              <w:t>Показатели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14:paraId="70AAB035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357C68">
              <w:rPr>
                <w:rFonts w:ascii="Times New Roman" w:eastAsia="Calibri" w:hAnsi="Times New Roman" w:cs="Times New Roman"/>
                <w:b/>
              </w:rPr>
              <w:t>Ед.изменения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5F36D3BE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357C68">
              <w:rPr>
                <w:rFonts w:ascii="Times New Roman" w:eastAsia="Calibri" w:hAnsi="Times New Roman" w:cs="Times New Roman"/>
                <w:b/>
              </w:rPr>
              <w:t>2016 г.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55660ED7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357C68">
              <w:rPr>
                <w:rFonts w:ascii="Times New Roman" w:eastAsia="Calibri" w:hAnsi="Times New Roman" w:cs="Times New Roman"/>
                <w:b/>
              </w:rPr>
              <w:t>2017 г.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475440BF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357C68">
              <w:rPr>
                <w:rFonts w:ascii="Times New Roman" w:eastAsia="Calibri" w:hAnsi="Times New Roman" w:cs="Times New Roman"/>
                <w:b/>
              </w:rPr>
              <w:t>2018 г.</w:t>
            </w:r>
          </w:p>
        </w:tc>
      </w:tr>
      <w:tr w:rsidR="00357C68" w14:paraId="77E23019" w14:textId="77777777" w:rsidTr="00291569">
        <w:tc>
          <w:tcPr>
            <w:tcW w:w="4786" w:type="dxa"/>
          </w:tcPr>
          <w:p w14:paraId="14FE7DB2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357C68">
              <w:rPr>
                <w:rFonts w:ascii="Times New Roman" w:eastAsia="Calibri" w:hAnsi="Times New Roman" w:cs="Times New Roman"/>
              </w:rPr>
              <w:t>Инвестиции в основной капитал за счет средств муниципального бюджета</w:t>
            </w:r>
          </w:p>
        </w:tc>
        <w:tc>
          <w:tcPr>
            <w:tcW w:w="1559" w:type="dxa"/>
          </w:tcPr>
          <w:p w14:paraId="0228C672" w14:textId="4CF53AEE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тыс.</w:t>
            </w:r>
            <w:r w:rsidR="00843CF0">
              <w:rPr>
                <w:rFonts w:ascii="Times New Roman" w:eastAsia="Calibri" w:hAnsi="Times New Roman" w:cs="Times New Roman"/>
              </w:rPr>
              <w:t xml:space="preserve"> </w:t>
            </w:r>
            <w:r>
              <w:rPr>
                <w:rFonts w:ascii="Times New Roman" w:eastAsia="Calibri" w:hAnsi="Times New Roman" w:cs="Times New Roman"/>
              </w:rPr>
              <w:t>рублей</w:t>
            </w:r>
          </w:p>
        </w:tc>
        <w:tc>
          <w:tcPr>
            <w:tcW w:w="1134" w:type="dxa"/>
          </w:tcPr>
          <w:p w14:paraId="7151C067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140 534,4</w:t>
            </w:r>
          </w:p>
        </w:tc>
        <w:tc>
          <w:tcPr>
            <w:tcW w:w="1276" w:type="dxa"/>
          </w:tcPr>
          <w:p w14:paraId="684F2A13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62 188,0</w:t>
            </w:r>
          </w:p>
        </w:tc>
        <w:tc>
          <w:tcPr>
            <w:tcW w:w="1276" w:type="dxa"/>
          </w:tcPr>
          <w:p w14:paraId="400E1902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64 103,0</w:t>
            </w:r>
          </w:p>
        </w:tc>
      </w:tr>
      <w:tr w:rsidR="00357C68" w14:paraId="26DFA925" w14:textId="77777777" w:rsidTr="00291569">
        <w:tc>
          <w:tcPr>
            <w:tcW w:w="4786" w:type="dxa"/>
          </w:tcPr>
          <w:p w14:paraId="3B5C2F23" w14:textId="178A61A8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Инв</w:t>
            </w:r>
            <w:r w:rsidR="00C5536F">
              <w:rPr>
                <w:rFonts w:ascii="Times New Roman" w:eastAsia="Calibri" w:hAnsi="Times New Roman" w:cs="Times New Roman"/>
              </w:rPr>
              <w:t>естиции в основной капитал, осу</w:t>
            </w:r>
            <w:r>
              <w:rPr>
                <w:rFonts w:ascii="Times New Roman" w:eastAsia="Calibri" w:hAnsi="Times New Roman" w:cs="Times New Roman"/>
              </w:rPr>
              <w:t>щест</w:t>
            </w:r>
            <w:r w:rsidR="00C5536F">
              <w:rPr>
                <w:rFonts w:ascii="Times New Roman" w:eastAsia="Calibri" w:hAnsi="Times New Roman" w:cs="Times New Roman"/>
              </w:rPr>
              <w:t>вляемые организациями, находящи</w:t>
            </w:r>
            <w:r>
              <w:rPr>
                <w:rFonts w:ascii="Times New Roman" w:eastAsia="Calibri" w:hAnsi="Times New Roman" w:cs="Times New Roman"/>
              </w:rPr>
              <w:t>мися на территории муниципального образования (без субъектов малого предпринимательства)</w:t>
            </w:r>
          </w:p>
        </w:tc>
        <w:tc>
          <w:tcPr>
            <w:tcW w:w="1559" w:type="dxa"/>
          </w:tcPr>
          <w:p w14:paraId="5A891586" w14:textId="76E29ADF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тыс.</w:t>
            </w:r>
            <w:r w:rsidR="00843CF0">
              <w:rPr>
                <w:rFonts w:ascii="Times New Roman" w:eastAsia="Calibri" w:hAnsi="Times New Roman" w:cs="Times New Roman"/>
              </w:rPr>
              <w:t xml:space="preserve"> </w:t>
            </w:r>
            <w:r>
              <w:rPr>
                <w:rFonts w:ascii="Times New Roman" w:eastAsia="Calibri" w:hAnsi="Times New Roman" w:cs="Times New Roman"/>
              </w:rPr>
              <w:t>рублей</w:t>
            </w:r>
          </w:p>
        </w:tc>
        <w:tc>
          <w:tcPr>
            <w:tcW w:w="1134" w:type="dxa"/>
          </w:tcPr>
          <w:p w14:paraId="580B9E47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180 779,0</w:t>
            </w:r>
          </w:p>
        </w:tc>
        <w:tc>
          <w:tcPr>
            <w:tcW w:w="1276" w:type="dxa"/>
          </w:tcPr>
          <w:p w14:paraId="50C3F983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650 962,0</w:t>
            </w:r>
          </w:p>
        </w:tc>
        <w:tc>
          <w:tcPr>
            <w:tcW w:w="1276" w:type="dxa"/>
          </w:tcPr>
          <w:p w14:paraId="0947E9C4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1 938 465,0</w:t>
            </w:r>
          </w:p>
        </w:tc>
      </w:tr>
      <w:tr w:rsidR="00357C68" w14:paraId="0FE7CA4C" w14:textId="77777777" w:rsidTr="00291569">
        <w:tc>
          <w:tcPr>
            <w:tcW w:w="4786" w:type="dxa"/>
          </w:tcPr>
          <w:p w14:paraId="6D68B8F8" w14:textId="679BAE4C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Инвес</w:t>
            </w:r>
            <w:r w:rsidR="00C5536F">
              <w:rPr>
                <w:rFonts w:ascii="Times New Roman" w:eastAsia="Calibri" w:hAnsi="Times New Roman" w:cs="Times New Roman"/>
              </w:rPr>
              <w:t>тиции в основной капитал органи</w:t>
            </w:r>
            <w:r>
              <w:rPr>
                <w:rFonts w:ascii="Times New Roman" w:eastAsia="Calibri" w:hAnsi="Times New Roman" w:cs="Times New Roman"/>
              </w:rPr>
              <w:t>зац</w:t>
            </w:r>
            <w:r w:rsidR="00C5536F">
              <w:rPr>
                <w:rFonts w:ascii="Times New Roman" w:eastAsia="Calibri" w:hAnsi="Times New Roman" w:cs="Times New Roman"/>
              </w:rPr>
              <w:t>ий муниципальной формы собствен</w:t>
            </w:r>
            <w:r>
              <w:rPr>
                <w:rFonts w:ascii="Times New Roman" w:eastAsia="Calibri" w:hAnsi="Times New Roman" w:cs="Times New Roman"/>
              </w:rPr>
              <w:t>ности</w:t>
            </w:r>
          </w:p>
        </w:tc>
        <w:tc>
          <w:tcPr>
            <w:tcW w:w="1559" w:type="dxa"/>
          </w:tcPr>
          <w:p w14:paraId="658CFBB3" w14:textId="6E5C48C2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тыс.</w:t>
            </w:r>
            <w:r w:rsidR="00843CF0">
              <w:rPr>
                <w:rFonts w:ascii="Times New Roman" w:eastAsia="Calibri" w:hAnsi="Times New Roman" w:cs="Times New Roman"/>
              </w:rPr>
              <w:t xml:space="preserve"> </w:t>
            </w:r>
            <w:r>
              <w:rPr>
                <w:rFonts w:ascii="Times New Roman" w:eastAsia="Calibri" w:hAnsi="Times New Roman" w:cs="Times New Roman"/>
              </w:rPr>
              <w:t>рублей</w:t>
            </w:r>
          </w:p>
        </w:tc>
        <w:tc>
          <w:tcPr>
            <w:tcW w:w="1134" w:type="dxa"/>
          </w:tcPr>
          <w:p w14:paraId="6CA0FABC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9 871</w:t>
            </w:r>
          </w:p>
        </w:tc>
        <w:tc>
          <w:tcPr>
            <w:tcW w:w="1276" w:type="dxa"/>
          </w:tcPr>
          <w:p w14:paraId="76BFF009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7 715</w:t>
            </w:r>
          </w:p>
        </w:tc>
        <w:tc>
          <w:tcPr>
            <w:tcW w:w="1276" w:type="dxa"/>
          </w:tcPr>
          <w:p w14:paraId="3C687F48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54 329</w:t>
            </w:r>
          </w:p>
        </w:tc>
      </w:tr>
      <w:tr w:rsidR="00357C68" w14:paraId="4930ADF2" w14:textId="77777777" w:rsidTr="00291569">
        <w:tc>
          <w:tcPr>
            <w:tcW w:w="4786" w:type="dxa"/>
          </w:tcPr>
          <w:p w14:paraId="4A48709E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Объем инвестиций в основной капитал (за исключением бюджетных средств) в расчете на 1 человека</w:t>
            </w:r>
          </w:p>
        </w:tc>
        <w:tc>
          <w:tcPr>
            <w:tcW w:w="1559" w:type="dxa"/>
          </w:tcPr>
          <w:p w14:paraId="58154147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рубль</w:t>
            </w:r>
          </w:p>
        </w:tc>
        <w:tc>
          <w:tcPr>
            <w:tcW w:w="1134" w:type="dxa"/>
          </w:tcPr>
          <w:p w14:paraId="42761F81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5 820</w:t>
            </w:r>
          </w:p>
        </w:tc>
        <w:tc>
          <w:tcPr>
            <w:tcW w:w="1276" w:type="dxa"/>
          </w:tcPr>
          <w:p w14:paraId="48A3621E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21 894</w:t>
            </w:r>
          </w:p>
        </w:tc>
        <w:tc>
          <w:tcPr>
            <w:tcW w:w="1276" w:type="dxa"/>
          </w:tcPr>
          <w:p w14:paraId="3EF7F2F6" w14:textId="77777777" w:rsidR="00357C68" w:rsidRPr="00357C68" w:rsidRDefault="00357C68" w:rsidP="00357C68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63 458</w:t>
            </w:r>
          </w:p>
        </w:tc>
      </w:tr>
    </w:tbl>
    <w:p w14:paraId="452549A8" w14:textId="77777777" w:rsidR="00C5536F" w:rsidRDefault="00C5536F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6B8DE9F0" w14:textId="675131F8" w:rsidR="00C47F37" w:rsidRPr="00DC499E" w:rsidRDefault="00C47F37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Прогнозируется высокий рост инвестиций в основной капитал и рост объемов выполненных работ по виду деятельности «строительство» в 2019-2021 годы.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Ожидаемый </w:t>
      </w:r>
    </w:p>
    <w:p w14:paraId="3E5491E6" w14:textId="77777777" w:rsidR="00C47F37" w:rsidRPr="00DC499E" w:rsidRDefault="00BF644E" w:rsidP="00BF644E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в 2019 г.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индекс физического объема по показателю «Объем работ, выполненных по виду деятельности «Строительство»»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- 563,4% или 780 млн рублей; в 2020 г.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– 386,0%, 2021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г.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– 170,1% и 2022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г.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– 103,5%  достигнет 6312,4 млн. рублей.</w:t>
      </w:r>
    </w:p>
    <w:p w14:paraId="4D6E0C2E" w14:textId="77777777" w:rsidR="00C47F37" w:rsidRPr="00DC499E" w:rsidRDefault="00C47F37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Индекс инвестиций в основной капитал в 2019 году по прогнозу составит 126,9% (1500,4 млн. рублей),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в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2020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>возрастет на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239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%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к значениям прошлого года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в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2021-2022 будет увеличиваться на 5% 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ежегодно и составит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4572,4 млн. рублей.</w:t>
      </w:r>
    </w:p>
    <w:p w14:paraId="11D62292" w14:textId="30F6E829" w:rsidR="00C47F37" w:rsidRPr="00DC499E" w:rsidRDefault="00BF644E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>Планируется за указанный период осуществить: с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троительство и ввод в эксплуатацию трех зданий детских садов по 200 мест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(до 2022 г. Ввод первого здания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запланирован в 2019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г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.)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;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строительство спортивного зала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(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до 2020 г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.);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строительство и реконструкция аэровокзального комплекса АО «Аэропорт Толмачево», проект которого планируется реализов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ыв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>ать до 2025 года.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Также </w:t>
      </w:r>
      <w:r w:rsidR="00C47F37"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будут продолжены вложения инвестиций в выполнения целевых программ, запланированные на эти годы и развитие дорожной инфраструктуры.     </w:t>
      </w:r>
    </w:p>
    <w:p w14:paraId="5EF8F70E" w14:textId="6C09D735" w:rsidR="00C47F37" w:rsidRPr="00DC499E" w:rsidRDefault="00C47F37" w:rsidP="00C47F3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/>
          <w:color w:val="000000" w:themeColor="text1"/>
          <w:sz w:val="24"/>
          <w:szCs w:val="24"/>
        </w:rPr>
        <w:t>В декабре 2019 года планируется ввод в эксплу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>атацию жилых домов до 13,1 тыс.</w:t>
      </w:r>
      <w:r w:rsidR="00843CF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2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(689,5%), в связи с получением разрешения на строительство по ул. Геодезическая. Строительство ведет компания ОА «Завод сбо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</w:rPr>
        <w:t>рного железобетона». В 2020 г.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 xml:space="preserve"> планируется ввод жилого дома на ул. Калинина.  В 2020-2022 годы запланировано строительство многоквартирных жилых домов (12,264 тыс.</w:t>
      </w:r>
      <w:r w:rsidR="00843CF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="00BF644E" w:rsidRPr="00DC499E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2</w:t>
      </w:r>
      <w:r w:rsidRPr="00DC499E">
        <w:rPr>
          <w:rFonts w:ascii="Times New Roman" w:hAnsi="Times New Roman"/>
          <w:color w:val="000000" w:themeColor="text1"/>
          <w:sz w:val="24"/>
          <w:szCs w:val="24"/>
        </w:rPr>
        <w:t>) для переселения жителей из ветхого аварийного жилья.</w:t>
      </w:r>
    </w:p>
    <w:p w14:paraId="102AC0E3" w14:textId="047DF0EA" w:rsidR="001A5C8C" w:rsidRPr="00DC499E" w:rsidRDefault="0052154A" w:rsidP="001A5C8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Стратегией социально-экономического развития Новосибирской области до 2030 года определены следующие точки роста </w:t>
      </w:r>
      <w:r w:rsidR="00BF644E"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(инновационной и инвестиционной активности) 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город</w:t>
      </w:r>
      <w:r w:rsidR="00843CF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</w:t>
      </w:r>
      <w:r w:rsidRPr="00DC499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как составного элемента Новосибирской агломерации: </w:t>
      </w:r>
    </w:p>
    <w:p w14:paraId="53366E0D" w14:textId="08FB4F79" w:rsidR="001A5C8C" w:rsidRPr="00DC499E" w:rsidRDefault="0052154A" w:rsidP="001A5C8C">
      <w:pPr>
        <w:tabs>
          <w:tab w:val="left" w:pos="5103"/>
          <w:tab w:val="left" w:pos="8640"/>
        </w:tabs>
        <w:spacing w:after="0" w:line="240" w:lineRule="auto"/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Точка роста 1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DC499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Реализация и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>нвестиционного проекта «Реконструкция аэропортового комплекса «Толмачево» (2018-2025 годы, 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>Обь. Объем финансирования – 30 300 млн.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>руб. (более 70% от общего объема привлекаемых инвестиций).</w:t>
      </w:r>
    </w:p>
    <w:p w14:paraId="6A28BB4B" w14:textId="0B072D28" w:rsidR="0052154A" w:rsidRPr="00DC499E" w:rsidRDefault="0052154A" w:rsidP="001A5C8C">
      <w:pPr>
        <w:tabs>
          <w:tab w:val="left" w:pos="5103"/>
          <w:tab w:val="left" w:pos="8640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DC49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Точка роста 2.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Развитие тра</w:t>
      </w:r>
      <w:r w:rsidR="004C193A" w:rsidRPr="00DC499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нспортной инфраструктуры город</w:t>
      </w:r>
      <w:r w:rsidR="00843CF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</w:t>
      </w:r>
    </w:p>
    <w:p w14:paraId="37A60C88" w14:textId="77777777" w:rsidR="0052154A" w:rsidRPr="00DC499E" w:rsidRDefault="0052154A" w:rsidP="001A5C8C">
      <w:pPr>
        <w:tabs>
          <w:tab w:val="left" w:pos="5103"/>
          <w:tab w:val="left" w:pos="8640"/>
        </w:tabs>
        <w:spacing w:after="0" w:line="240" w:lineRule="auto"/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C499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Точка роста 3.</w:t>
      </w:r>
      <w:r w:rsidRPr="00DC499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Дальнейшее развитие логистических складских комплексов.</w:t>
      </w:r>
    </w:p>
    <w:p w14:paraId="783B808A" w14:textId="1A128A2E" w:rsidR="004C193A" w:rsidRDefault="004C193A" w:rsidP="001A5C8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Ключевой идеей развития </w:t>
      </w:r>
      <w:r w:rsidR="00843CF0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города </w:t>
      </w:r>
      <w:r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является создание</w:t>
      </w:r>
      <w:r w:rsidR="00BF644E"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 на его и смежных с ним территориях</w:t>
      </w:r>
      <w:r w:rsidR="00A42325"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 в рамках агломерации</w:t>
      </w:r>
      <w:r w:rsidR="00BF644E"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DC499E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аэротрополиса «Аэросити»</w:t>
      </w:r>
      <w:r w:rsidRPr="00DC499E">
        <w:rPr>
          <w:rFonts w:ascii="Times New Roman" w:hAnsi="Times New Roman" w:cs="Times New Roman"/>
          <w:b/>
          <w:color w:val="000000" w:themeColor="text1"/>
          <w:sz w:val="29"/>
          <w:szCs w:val="29"/>
        </w:rPr>
        <w:t xml:space="preserve"> </w:t>
      </w:r>
      <w:r w:rsidRPr="00DC49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 базе  аэропортового комплекса «Толмачево», г.</w:t>
      </w:r>
      <w:r w:rsidR="00843C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C49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Обь, где инфраструктура, землепользование и экономика будут сосредоточены вокруг аэропорта.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Горизонт планирования</w:t>
      </w:r>
      <w:r w:rsidR="00BF644E"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инвестиционного проекта</w:t>
      </w:r>
      <w:r w:rsidRPr="00DC49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20 лет (до 2037 года). Границы проектируемой территории представлены на рис.1</w:t>
      </w:r>
      <w:r w:rsidR="00C5536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DBF24BF" w14:textId="77777777" w:rsidR="004C193A" w:rsidRPr="0044566C" w:rsidRDefault="004C193A" w:rsidP="001A5C8C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  <w:shd w:val="clear" w:color="auto" w:fill="FFFFFF"/>
        </w:rPr>
      </w:pPr>
    </w:p>
    <w:p w14:paraId="48F17B8B" w14:textId="77777777" w:rsidR="001A5C8C" w:rsidRDefault="004C193A" w:rsidP="004C193A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sz w:val="24"/>
          <w:szCs w:val="24"/>
          <w:shd w:val="clear" w:color="auto" w:fill="FFFFFF"/>
        </w:rPr>
        <w:drawing>
          <wp:inline distT="0" distB="0" distL="0" distR="0" wp14:anchorId="57AAD8A1" wp14:editId="6886264D">
            <wp:extent cx="6267450" cy="252148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18" cy="252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1D5A43" w14:textId="77777777" w:rsidR="00342E7E" w:rsidRPr="00EC5410" w:rsidRDefault="00342E7E" w:rsidP="00342E7E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481CA337" w14:textId="474A65E3" w:rsidR="0052154A" w:rsidRPr="004C193A" w:rsidRDefault="004C193A" w:rsidP="004C193A">
      <w:pPr>
        <w:pStyle w:val="ab"/>
        <w:spacing w:after="0" w:line="240" w:lineRule="auto"/>
        <w:ind w:left="0"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C193A">
        <w:rPr>
          <w:rFonts w:ascii="Times New Roman" w:hAnsi="Times New Roman" w:cs="Times New Roman"/>
          <w:i/>
          <w:sz w:val="24"/>
          <w:szCs w:val="24"/>
        </w:rPr>
        <w:t>Рис.1</w:t>
      </w:r>
      <w:r w:rsidR="00C5536F">
        <w:rPr>
          <w:rFonts w:ascii="Times New Roman" w:hAnsi="Times New Roman" w:cs="Times New Roman"/>
          <w:i/>
          <w:sz w:val="24"/>
          <w:szCs w:val="24"/>
        </w:rPr>
        <w:t>1</w:t>
      </w:r>
      <w:r w:rsidRPr="004C193A">
        <w:rPr>
          <w:rFonts w:ascii="Times New Roman" w:hAnsi="Times New Roman" w:cs="Times New Roman"/>
          <w:i/>
          <w:sz w:val="24"/>
          <w:szCs w:val="24"/>
        </w:rPr>
        <w:t>. -  Границы проектируемого аэротрополиса «Аэросити»</w:t>
      </w:r>
    </w:p>
    <w:p w14:paraId="0DAE5DF5" w14:textId="77777777" w:rsidR="0052154A" w:rsidRPr="0044566C" w:rsidRDefault="0052154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55745D6" w14:textId="77777777" w:rsidR="0052154A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Основными предпосылками создания зоны опережающего развития Новосибирской агломерации «Аэросити» являются:</w:t>
      </w:r>
    </w:p>
    <w:p w14:paraId="301F07AC" w14:textId="77777777" w:rsidR="004C193A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Высокая пропускная способность аэродромного комплекса, потенциал действующих взлетно-посадочных полос, обеспечивающих возможность приема любых типов ВС. Современный парк наземного оборудования; гибкая ценовая политика;</w:t>
      </w:r>
    </w:p>
    <w:p w14:paraId="31761EBD" w14:textId="11F1FB09" w:rsidR="004C193A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Наметившееся развитие транспортно-логистических функций, рост маятниковой миграции. На сегодняшний день имеет место строительство промышленно-логи</w:t>
      </w:r>
      <w:r w:rsidR="00B36483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тического парка Новосибирской области, в котором г.</w:t>
      </w:r>
      <w:r w:rsidR="00843CF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отводится существенное место, увеличение численности занятых в обслуживании аэропортовой и прилегающей аэропорту инфраструктуры;</w:t>
      </w:r>
    </w:p>
    <w:p w14:paraId="1B85F68E" w14:textId="752494ED" w:rsidR="004C193A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Стабильный прирост пассажиро- и грузопотока аэропорта «Толмачево» (см. табл.1</w:t>
      </w:r>
      <w:r w:rsidR="00B3404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7D505A68" w14:textId="77777777" w:rsidR="004C193A" w:rsidRPr="00D64E44" w:rsidRDefault="004C193A" w:rsidP="004C193A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0EA94A29" w14:textId="3593F6DA" w:rsidR="004C193A" w:rsidRDefault="004C193A" w:rsidP="004C193A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34049">
        <w:rPr>
          <w:rFonts w:ascii="Times New Roman" w:hAnsi="Times New Roman" w:cs="Times New Roman"/>
          <w:i/>
        </w:rPr>
        <w:t>Таблица 1</w:t>
      </w:r>
      <w:r w:rsidR="00B34049" w:rsidRPr="00B34049">
        <w:rPr>
          <w:rFonts w:ascii="Times New Roman" w:hAnsi="Times New Roman" w:cs="Times New Roman"/>
          <w:i/>
        </w:rPr>
        <w:t>4</w:t>
      </w:r>
      <w:r w:rsidRPr="00B34049">
        <w:rPr>
          <w:rFonts w:ascii="Times New Roman" w:hAnsi="Times New Roman" w:cs="Times New Roman"/>
          <w:i/>
        </w:rPr>
        <w:t>.</w:t>
      </w:r>
      <w:r w:rsidR="00C5536F" w:rsidRPr="00B34049">
        <w:rPr>
          <w:rFonts w:ascii="Times New Roman" w:hAnsi="Times New Roman" w:cs="Times New Roman"/>
          <w:i/>
        </w:rPr>
        <w:t xml:space="preserve">- </w:t>
      </w:r>
      <w:r w:rsidR="00B34049" w:rsidRPr="00B34049">
        <w:rPr>
          <w:rFonts w:ascii="Times New Roman" w:hAnsi="Times New Roman" w:cs="Times New Roman"/>
          <w:i/>
        </w:rPr>
        <w:t>Динамика пассаж</w:t>
      </w:r>
      <w:r w:rsidR="00B34049">
        <w:rPr>
          <w:rFonts w:ascii="Times New Roman" w:hAnsi="Times New Roman" w:cs="Times New Roman"/>
          <w:i/>
        </w:rPr>
        <w:t>иро- и грузопотока в а</w:t>
      </w:r>
      <w:r w:rsidR="00843CF0">
        <w:rPr>
          <w:rFonts w:ascii="Times New Roman" w:hAnsi="Times New Roman" w:cs="Times New Roman"/>
          <w:i/>
        </w:rPr>
        <w:t>эропорту</w:t>
      </w:r>
      <w:r w:rsidR="00B34049">
        <w:rPr>
          <w:rFonts w:ascii="Times New Roman" w:hAnsi="Times New Roman" w:cs="Times New Roman"/>
          <w:i/>
        </w:rPr>
        <w:t xml:space="preserve"> «Толмачево»</w:t>
      </w:r>
    </w:p>
    <w:p w14:paraId="2F8CFA20" w14:textId="77777777" w:rsidR="00B34049" w:rsidRPr="00B34049" w:rsidRDefault="00B34049" w:rsidP="004C193A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35A4813C" w14:textId="3EEC756F" w:rsidR="00B34049" w:rsidRPr="00B34049" w:rsidRDefault="00B34049" w:rsidP="004C193A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</w:rPr>
        <w:drawing>
          <wp:inline distT="0" distB="0" distL="0" distR="0" wp14:anchorId="772EAF97" wp14:editId="2BDA25CF">
            <wp:extent cx="6276975" cy="1138886"/>
            <wp:effectExtent l="0" t="0" r="0" b="444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256" cy="114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11C8F" w14:textId="4E647D62" w:rsidR="004C193A" w:rsidRPr="00D64E44" w:rsidRDefault="004C193A" w:rsidP="00B34049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64119966" w14:textId="306022DD" w:rsidR="004C193A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«Имиджевый эффект», привлекающий даже напрямую не связанные с аэропортом функции (торго</w:t>
      </w:r>
      <w:r w:rsidR="009C4941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ля, развлечение, бизнес-инфраструктура и т.д.);</w:t>
      </w:r>
    </w:p>
    <w:p w14:paraId="1236DD36" w14:textId="065BEB71" w:rsidR="004C193A" w:rsidRPr="007F2841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Близ</w:t>
      </w:r>
      <w:r w:rsidR="00B36483">
        <w:rPr>
          <w:rFonts w:ascii="Times New Roman" w:hAnsi="Times New Roman" w:cs="Times New Roman"/>
          <w:sz w:val="24"/>
          <w:szCs w:val="24"/>
        </w:rPr>
        <w:t>ость к г.</w:t>
      </w:r>
      <w:r w:rsidR="00843CF0">
        <w:rPr>
          <w:rFonts w:ascii="Times New Roman" w:hAnsi="Times New Roman" w:cs="Times New Roman"/>
          <w:sz w:val="24"/>
          <w:szCs w:val="24"/>
        </w:rPr>
        <w:t xml:space="preserve">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Новосибирску, являющегося областным центром и центром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Новосибирской агломерации, удобный доступ к автомагистрали М51 и Транссибирской железнодорожной магистрали;</w:t>
      </w:r>
    </w:p>
    <w:p w14:paraId="5DD11D75" w14:textId="77777777" w:rsidR="004C193A" w:rsidRPr="007F2841" w:rsidRDefault="004C193A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Наличие территорий для дальнейшего развития аэропорта и прилегающих территорий.</w:t>
      </w:r>
    </w:p>
    <w:p w14:paraId="291CC00D" w14:textId="7D62495A" w:rsidR="00465673" w:rsidRPr="007F2841" w:rsidRDefault="00465673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Концепция развития Аэросити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(ядро – 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Обь)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предусматривает также следующее:</w:t>
      </w:r>
    </w:p>
    <w:p w14:paraId="4F00896A" w14:textId="615CE628" w:rsidR="0052154A" w:rsidRPr="007F2841" w:rsidRDefault="00465673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Аэросити – это самостоятельный город, формирующийся вокруг аэропорта «Толмачево», 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Обь. В новом городе должна быть создана вся необходимая для проживания населения и гостей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современная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инфраструктура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(транспортная, социальная, коммунальная, инженерная, производственно-техническая, сервисная, культурно-развлекательная, и т.д.)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62A4876A" w14:textId="5B9162F0" w:rsidR="00B36483" w:rsidRPr="007F2841" w:rsidRDefault="00465673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Аэросити призван разгрузить центр 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Новосиб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ирска. Гостям, приезжающим в 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овосибирск исключительно в деловых и рекреационных целях на короткий срок, нет необходимос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ти выезжать за пределы Аэросити (гостиничный, рекреационный и коммуникационно-деловой сервис, прокат транспортных средств (автомобильный, мото- и велосипедный, авиа-транспорт), услуги туристических фирм (туры по Новосибирской области, формирование карт досуга и др.), страховых агентств, банковские и иные услуги, торговые </w:t>
      </w:r>
      <w:r w:rsidR="001E2346" w:rsidRPr="00B34049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развлекательные центры;  </w:t>
      </w:r>
    </w:p>
    <w:p w14:paraId="5F2B51E5" w14:textId="372ABB5A" w:rsidR="00465673" w:rsidRPr="007F2841" w:rsidRDefault="00465673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Аэросити должен стать достаточно привлекательным местом для жилья и жизни. Комфорт, обустроенные рекреационные зоны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(скверы, парки, бульвары, зоны водного отдыха)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, транспортная доступность, вдали от городской суеты и промышленной составляющей Новосибирской агломерации – вот основ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ое преимущество Аэросити. Жители Аэросити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(г.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Обь в </w:t>
      </w:r>
      <w:r w:rsidR="00B114A5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новых </w:t>
      </w:r>
      <w:r w:rsidR="00B36483"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расширенных территориальных границах)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 должны оглядываться на Большой Новосибирск. Все, что им нужно, должно быть у них. </w:t>
      </w:r>
    </w:p>
    <w:p w14:paraId="1BF1AAC4" w14:textId="6A6D3C60" w:rsidR="00465673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Краткая информация об инвестици</w:t>
      </w:r>
      <w:r w:rsidR="00B34049">
        <w:rPr>
          <w:rFonts w:ascii="Times New Roman" w:hAnsi="Times New Roman" w:cs="Times New Roman"/>
          <w:color w:val="000000" w:themeColor="text1"/>
          <w:sz w:val="24"/>
          <w:szCs w:val="24"/>
        </w:rPr>
        <w:t>онном проекте показана на рис.12-14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130DC40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7E3BD2" w14:textId="77777777" w:rsidR="0013629D" w:rsidRDefault="0013629D" w:rsidP="00291569">
      <w:pPr>
        <w:pStyle w:val="ab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3629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010FFF" wp14:editId="0E9AE10C">
            <wp:extent cx="6276975" cy="2014434"/>
            <wp:effectExtent l="0" t="0" r="0" b="5080"/>
            <wp:docPr id="2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446" cy="2020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C9C674" w14:textId="5799F7AE" w:rsidR="0013629D" w:rsidRDefault="00B34049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 12</w:t>
      </w:r>
      <w:r w:rsidR="0013629D" w:rsidRPr="0013629D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13629D">
        <w:rPr>
          <w:rFonts w:ascii="Times New Roman" w:hAnsi="Times New Roman" w:cs="Times New Roman"/>
          <w:i/>
          <w:sz w:val="24"/>
          <w:szCs w:val="24"/>
        </w:rPr>
        <w:t>–</w:t>
      </w:r>
      <w:r w:rsidR="0013629D" w:rsidRPr="0013629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3629D">
        <w:rPr>
          <w:rFonts w:ascii="Times New Roman" w:hAnsi="Times New Roman" w:cs="Times New Roman"/>
          <w:i/>
          <w:sz w:val="24"/>
          <w:szCs w:val="24"/>
        </w:rPr>
        <w:t>Пространственная схема размещения Аэросити</w:t>
      </w:r>
    </w:p>
    <w:p w14:paraId="48BFB743" w14:textId="77777777" w:rsidR="00291569" w:rsidRPr="0013629D" w:rsidRDefault="00291569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2CEF77A" w14:textId="77777777" w:rsidR="0013629D" w:rsidRDefault="0013629D" w:rsidP="00291569">
      <w:pPr>
        <w:pStyle w:val="ab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FF04F8" wp14:editId="5FCC93BF">
            <wp:extent cx="6273630" cy="286702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9" cy="2877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F8EB06" w14:textId="233F665E" w:rsidR="0013629D" w:rsidRDefault="00B34049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Рис.13</w:t>
      </w:r>
      <w:r w:rsidR="0013629D" w:rsidRPr="0013629D">
        <w:rPr>
          <w:rFonts w:ascii="Times New Roman" w:hAnsi="Times New Roman" w:cs="Times New Roman"/>
          <w:i/>
          <w:sz w:val="24"/>
          <w:szCs w:val="24"/>
        </w:rPr>
        <w:t>. – Изменение зон шумового воздействия от аэропорта «Толмачево»</w:t>
      </w:r>
    </w:p>
    <w:p w14:paraId="0FE4CD05" w14:textId="77777777" w:rsidR="00291569" w:rsidRDefault="00291569" w:rsidP="0013629D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4BFAFCD6" w14:textId="6AE936B6" w:rsidR="0013629D" w:rsidRPr="007F2841" w:rsidRDefault="0013629D" w:rsidP="0013629D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Возможный состав Аэросити:</w:t>
      </w:r>
    </w:p>
    <w:p w14:paraId="76C28AE9" w14:textId="61303710" w:rsidR="0013629D" w:rsidRPr="007F2841" w:rsidRDefault="0013629D" w:rsidP="0013629D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Первая зона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терминал, воздушная зона.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Объекты первой зоны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(для обслуживания пассажиров и грузов): магазины; бары; рестораны; развлекательные комплексы; парки для отдыха; заведения религиозного характера; центры, обеспечивающие логистику товарных и пассажирских потоков; склады.</w:t>
      </w:r>
    </w:p>
    <w:p w14:paraId="2057FF70" w14:textId="11BD3F73" w:rsidR="0013629D" w:rsidRPr="007F2841" w:rsidRDefault="0013629D" w:rsidP="0013629D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Вторая зона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(земли, отведенные под коммерческое использование). Объекты второй зоны: технопарки и предприятия по производству, переработке и распределению продукции, для которой важным фактором является время (срочные производства); гостиничные комплексы; развлекательные центры; центры розничной торговли и о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товой торговли; комплексы информационно-коммуникационных технологий; деловые парки (бизнес-центры; офисные здания (в т.ч. конференц-залы и аудитории), банки); жилые комплексы для обслуживающего персонала; образовательная инфраструктура (университетские городки системы высшего образования); медицинская инфраструктура (центры бионауки и медицинские учреждения); зоны беспошлинной торговли.</w:t>
      </w:r>
    </w:p>
    <w:p w14:paraId="6AEF29A7" w14:textId="77777777" w:rsidR="0013629D" w:rsidRPr="0013629D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741DCDD2" w14:textId="77777777" w:rsidR="0013629D" w:rsidRDefault="0013629D" w:rsidP="00291569">
      <w:pPr>
        <w:pStyle w:val="ab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393FD7" wp14:editId="67D00D49">
            <wp:extent cx="6283043" cy="4000500"/>
            <wp:effectExtent l="0" t="0" r="381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07" cy="4005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6DEFB2" w14:textId="047173CA" w:rsidR="0013629D" w:rsidRPr="0013629D" w:rsidRDefault="00B34049" w:rsidP="0013629D">
      <w:pPr>
        <w:pStyle w:val="ab"/>
        <w:spacing w:after="0" w:line="240" w:lineRule="auto"/>
        <w:ind w:left="0"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Рис.14</w:t>
      </w:r>
      <w:r w:rsidR="0013629D" w:rsidRPr="0013629D">
        <w:rPr>
          <w:rFonts w:ascii="Times New Roman" w:hAnsi="Times New Roman" w:cs="Times New Roman"/>
          <w:i/>
          <w:sz w:val="24"/>
          <w:szCs w:val="24"/>
        </w:rPr>
        <w:t xml:space="preserve"> – Планировочная схема Аэросити</w:t>
      </w:r>
    </w:p>
    <w:p w14:paraId="329143A0" w14:textId="77777777" w:rsidR="0013629D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9DC214D" w14:textId="2437E211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В результате реализации инвестиционного проекта «Аэросити» Новосибирская область и аэропорт «Толмачево», г.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Обь получат:</w:t>
      </w:r>
    </w:p>
    <w:p w14:paraId="5CF64815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рост конкурентоспособности аэропорта «Толмачево» (не только как грузового, но и как пассажирского хаба);</w:t>
      </w:r>
    </w:p>
    <w:p w14:paraId="6F3847E9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рост грузопотоков в аэропорту «Толмачево», в том числе привлечение дополнительных международных грузов;</w:t>
      </w:r>
    </w:p>
    <w:p w14:paraId="5D2BA044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привлечение новых грузовых авиакомпаний в аэропорт «Толмачево»;</w:t>
      </w:r>
    </w:p>
    <w:p w14:paraId="6DB03CD2" w14:textId="0EE85E00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стимулирование экономики области и г.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Обь за счет роста авиационных грузов и их переработки;</w:t>
      </w:r>
    </w:p>
    <w:p w14:paraId="1D1A489D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развитие логистической и терминально-складской инфраструктуры как на территории Аэросити, так и на прилегающих территориях;</w:t>
      </w:r>
    </w:p>
    <w:p w14:paraId="1460807C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привлечение дополнительных частных инвестиций;</w:t>
      </w:r>
    </w:p>
    <w:p w14:paraId="552DD988" w14:textId="370039A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прирост инвестиций из федерального бюджета на развитие 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ранспортной и инженерной инфраструктуры (объем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и доля федеральных средства определяю</w:t>
      </w:r>
      <w:r w:rsidR="00843CF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ся соответствующими договорами, по практике доля федерального бюджета составляет 50%);</w:t>
      </w:r>
    </w:p>
    <w:p w14:paraId="5AFF10FE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увеличение бюджетных поступлений;</w:t>
      </w:r>
    </w:p>
    <w:p w14:paraId="063BD145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рост числа рабочих мест;</w:t>
      </w:r>
    </w:p>
    <w:p w14:paraId="3FD7F43F" w14:textId="77777777" w:rsidR="0013629D" w:rsidRPr="007F2841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повышение имиджа Новосибирской области и г.Обь. </w:t>
      </w:r>
    </w:p>
    <w:p w14:paraId="5AC1E6DB" w14:textId="77777777" w:rsidR="0013629D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F794FF1" w14:textId="77777777" w:rsidR="0013629D" w:rsidRDefault="0013629D" w:rsidP="00EC541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BFCB4CE" w14:textId="0B8631E7" w:rsidR="00D81A95" w:rsidRPr="006368B5" w:rsidRDefault="00D81A95" w:rsidP="00D64E44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>АНАЛИЗ РАЗВИТИЯ СОЦИАЛЬНОЙ СФЕРЫ</w:t>
      </w:r>
      <w:r w:rsidR="00435B83">
        <w:rPr>
          <w:rFonts w:ascii="Times New Roman" w:hAnsi="Times New Roman" w:cs="Times New Roman"/>
          <w:b/>
          <w:sz w:val="28"/>
          <w:szCs w:val="28"/>
        </w:rPr>
        <w:t xml:space="preserve"> ГОРОДА</w:t>
      </w:r>
    </w:p>
    <w:p w14:paraId="18B11E07" w14:textId="77777777" w:rsidR="006A528D" w:rsidRPr="00F40FA5" w:rsidRDefault="006A528D" w:rsidP="00F40FA5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5DD9A831" w14:textId="26268C08" w:rsidR="006303BD" w:rsidRPr="00996653" w:rsidRDefault="006303BD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96653">
        <w:rPr>
          <w:rFonts w:ascii="Times New Roman" w:hAnsi="Times New Roman" w:cs="Times New Roman"/>
          <w:b/>
          <w:sz w:val="24"/>
          <w:szCs w:val="24"/>
        </w:rPr>
        <w:t>С</w:t>
      </w:r>
      <w:r w:rsidR="005038DD" w:rsidRPr="00996653">
        <w:rPr>
          <w:rFonts w:ascii="Times New Roman" w:hAnsi="Times New Roman" w:cs="Times New Roman"/>
          <w:b/>
          <w:sz w:val="24"/>
          <w:szCs w:val="24"/>
        </w:rPr>
        <w:t>ОЦИАЛЬН</w:t>
      </w:r>
      <w:r w:rsidR="00D64E44" w:rsidRPr="00996653">
        <w:rPr>
          <w:rFonts w:ascii="Times New Roman" w:hAnsi="Times New Roman" w:cs="Times New Roman"/>
          <w:b/>
          <w:sz w:val="24"/>
          <w:szCs w:val="24"/>
        </w:rPr>
        <w:t>ОЕ ОБСЛУЖИВАНИЕ НАСЕЛЕНИЯ</w:t>
      </w:r>
    </w:p>
    <w:p w14:paraId="02163BBE" w14:textId="77777777" w:rsidR="006A528D" w:rsidRPr="005038DD" w:rsidRDefault="006A528D" w:rsidP="006A528D">
      <w:pPr>
        <w:spacing w:after="0" w:line="240" w:lineRule="auto"/>
        <w:ind w:firstLine="567"/>
        <w:rPr>
          <w:rFonts w:ascii="Times New Roman" w:hAnsi="Times New Roman" w:cs="Times New Roman"/>
          <w:sz w:val="16"/>
          <w:szCs w:val="16"/>
        </w:rPr>
      </w:pPr>
    </w:p>
    <w:p w14:paraId="29FE96A1" w14:textId="488D550D" w:rsidR="0044566C" w:rsidRPr="0044566C" w:rsidRDefault="0044566C" w:rsidP="005038D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6C">
        <w:rPr>
          <w:rFonts w:ascii="Times New Roman" w:hAnsi="Times New Roman"/>
          <w:sz w:val="24"/>
          <w:szCs w:val="24"/>
        </w:rPr>
        <w:t>По итогам 2017 г.</w:t>
      </w:r>
      <w:r>
        <w:rPr>
          <w:rFonts w:ascii="Times New Roman" w:hAnsi="Times New Roman"/>
          <w:sz w:val="24"/>
          <w:szCs w:val="24"/>
        </w:rPr>
        <w:t xml:space="preserve"> социальная сфера г.</w:t>
      </w:r>
      <w:r w:rsidR="004154C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Обь характеризуется следующими показателями:</w:t>
      </w:r>
    </w:p>
    <w:p w14:paraId="26E57795" w14:textId="590ADB6F" w:rsidR="0044566C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Число организаций, осуществляющих социальное обслуживание в форме социального обслуживания на дому – 1. Численность получателей услуг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270 чел., число оказанных услуг – 144150 ед. </w:t>
      </w:r>
    </w:p>
    <w:p w14:paraId="4C29587C" w14:textId="77777777" w:rsidR="0044566C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Число организаций, осуществляющих полустационарное социальное обслуживание – 1. Численность получателей услуг – 2045 чел., число оказанных услуг – 10816 ед. </w:t>
      </w:r>
    </w:p>
    <w:p w14:paraId="69346037" w14:textId="77777777" w:rsidR="0044566C" w:rsidRPr="007F2841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Число стационарных учреждений социального обслуживания для граждан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пожилого возраста и инвалидов (взрослых) -1. Число мест – 680 ед. Численность граждан пожилого возраста и инвалидов (взрослых) по списку в стационарных учреждениях социального обслуживания – 680 чел. </w:t>
      </w:r>
    </w:p>
    <w:p w14:paraId="195C0FA6" w14:textId="77777777" w:rsidR="0044566C" w:rsidRPr="007F2841" w:rsidRDefault="005038DD" w:rsidP="005038DD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/>
          <w:i/>
          <w:color w:val="000000" w:themeColor="text1"/>
          <w:sz w:val="24"/>
          <w:szCs w:val="24"/>
        </w:rPr>
        <w:t>Проектом генерального плана предусмотрено</w:t>
      </w:r>
      <w:r w:rsidR="0044566C" w:rsidRPr="007F2841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</w:p>
    <w:p w14:paraId="7BD11BD5" w14:textId="10912325" w:rsidR="0044566C" w:rsidRPr="007F2841" w:rsidRDefault="0044566C" w:rsidP="0044566C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Дома-интерната для престарелых и инвалидов в г.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Обь на 105 мест (до 2028 г.); </w:t>
      </w:r>
    </w:p>
    <w:p w14:paraId="2025B3FD" w14:textId="2AFDF28C" w:rsidR="0044566C" w:rsidRPr="007F2841" w:rsidRDefault="0044566C" w:rsidP="005038D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социально-реабилитационного центра для несовершеннолетних детей, детей-сирот, оставшихся без попечения родителей в г.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Обь (до 2038 г.);</w:t>
      </w:r>
    </w:p>
    <w:p w14:paraId="6176C341" w14:textId="6B4EAFDC" w:rsidR="005038DD" w:rsidRPr="007F2841" w:rsidRDefault="0044566C" w:rsidP="005038DD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социального приюта для детей и подростков, оставшихся без попечения родителей в г.</w:t>
      </w:r>
      <w:r w:rsidR="004154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>Обь (до 2038 г.);</w:t>
      </w:r>
    </w:p>
    <w:p w14:paraId="242D865B" w14:textId="43A9DF24" w:rsidR="0044566C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28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 строительство реабилитационного центра для детей и подростков с ограниченными возможностями в </w:t>
      </w:r>
      <w:r>
        <w:rPr>
          <w:rFonts w:ascii="Times New Roman" w:hAnsi="Times New Roman" w:cs="Times New Roman"/>
          <w:sz w:val="24"/>
          <w:szCs w:val="24"/>
        </w:rPr>
        <w:t>г.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(до 2038 г.);</w:t>
      </w:r>
    </w:p>
    <w:p w14:paraId="01882090" w14:textId="35898811" w:rsidR="0044566C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строительство Территориального центра социальной помощи семье и детям в г.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(до 2038 г.).</w:t>
      </w:r>
    </w:p>
    <w:p w14:paraId="5E55DD12" w14:textId="77777777" w:rsidR="00C14109" w:rsidRDefault="00C14109" w:rsidP="00C14109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46724B4D" w14:textId="77777777" w:rsidR="007F2841" w:rsidRPr="00C14109" w:rsidRDefault="007F2841" w:rsidP="00C14109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1F0EF48D" w14:textId="5EB7E694" w:rsidR="006303BD" w:rsidRPr="00F40FA5" w:rsidRDefault="00D64E44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</w:t>
      </w:r>
      <w:r w:rsidR="005038DD" w:rsidRPr="00F40FA5">
        <w:rPr>
          <w:rFonts w:ascii="Times New Roman" w:hAnsi="Times New Roman" w:cs="Times New Roman"/>
          <w:b/>
          <w:sz w:val="24"/>
          <w:szCs w:val="24"/>
        </w:rPr>
        <w:t>ХРАНА ЗДОРОВЬЯ НАСЕЛЕНИЯ</w:t>
      </w:r>
    </w:p>
    <w:p w14:paraId="1BC89194" w14:textId="77777777" w:rsidR="003F733E" w:rsidRPr="00FA5C3E" w:rsidRDefault="003F733E" w:rsidP="00FA5C3E">
      <w:pPr>
        <w:spacing w:after="0" w:line="240" w:lineRule="auto"/>
        <w:ind w:firstLine="567"/>
        <w:rPr>
          <w:rFonts w:ascii="Times New Roman" w:hAnsi="Times New Roman" w:cs="Times New Roman"/>
          <w:b/>
          <w:sz w:val="16"/>
          <w:szCs w:val="16"/>
          <w:u w:val="single"/>
        </w:rPr>
      </w:pPr>
    </w:p>
    <w:p w14:paraId="788591C3" w14:textId="2CEA0981" w:rsidR="0044566C" w:rsidRDefault="0044566C" w:rsidP="004456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о соответствии объектов здравоохранения </w:t>
      </w:r>
      <w:r w:rsidR="00843CF0">
        <w:rPr>
          <w:rFonts w:ascii="Times New Roman" w:hAnsi="Times New Roman" w:cs="Times New Roman"/>
          <w:sz w:val="24"/>
          <w:szCs w:val="24"/>
        </w:rPr>
        <w:t xml:space="preserve">города Обь </w:t>
      </w:r>
      <w:r>
        <w:rPr>
          <w:rFonts w:ascii="Times New Roman" w:hAnsi="Times New Roman" w:cs="Times New Roman"/>
          <w:sz w:val="24"/>
          <w:szCs w:val="24"/>
        </w:rPr>
        <w:t xml:space="preserve">нормативным требованиям </w:t>
      </w:r>
      <w:r w:rsidR="00E55794">
        <w:rPr>
          <w:rFonts w:ascii="Times New Roman" w:hAnsi="Times New Roman" w:cs="Times New Roman"/>
          <w:sz w:val="24"/>
          <w:szCs w:val="24"/>
        </w:rPr>
        <w:t>представлены</w:t>
      </w:r>
      <w:r w:rsidR="005B25BD">
        <w:rPr>
          <w:rFonts w:ascii="Times New Roman" w:hAnsi="Times New Roman" w:cs="Times New Roman"/>
          <w:sz w:val="24"/>
          <w:szCs w:val="24"/>
        </w:rPr>
        <w:t xml:space="preserve"> в табл.15-17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735CC1E" w14:textId="77777777" w:rsidR="0044566C" w:rsidRPr="00D64E44" w:rsidRDefault="0044566C" w:rsidP="009353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25E4727E" w14:textId="41D170C6" w:rsidR="0044566C" w:rsidRPr="005B25BD" w:rsidRDefault="0044566C" w:rsidP="0044566C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5B25BD">
        <w:rPr>
          <w:rFonts w:ascii="Times New Roman" w:hAnsi="Times New Roman" w:cs="Times New Roman"/>
          <w:i/>
        </w:rPr>
        <w:t>Таблица 1</w:t>
      </w:r>
      <w:r w:rsidR="005B25BD" w:rsidRPr="005B25BD">
        <w:rPr>
          <w:rFonts w:ascii="Times New Roman" w:hAnsi="Times New Roman" w:cs="Times New Roman"/>
          <w:i/>
        </w:rPr>
        <w:t>5</w:t>
      </w:r>
      <w:r w:rsidRPr="005B25BD">
        <w:rPr>
          <w:rFonts w:ascii="Times New Roman" w:hAnsi="Times New Roman" w:cs="Times New Roman"/>
          <w:i/>
        </w:rPr>
        <w:t xml:space="preserve">. </w:t>
      </w:r>
      <w:r w:rsidR="005B25BD" w:rsidRPr="005B25BD">
        <w:rPr>
          <w:rFonts w:ascii="Times New Roman" w:hAnsi="Times New Roman" w:cs="Times New Roman"/>
          <w:i/>
        </w:rPr>
        <w:t>– Количество лечебно-профилактических организаций на территории город</w:t>
      </w:r>
      <w:r w:rsidR="004154C2">
        <w:rPr>
          <w:rFonts w:ascii="Times New Roman" w:hAnsi="Times New Roman" w:cs="Times New Roman"/>
          <w:i/>
        </w:rPr>
        <w:t>а</w:t>
      </w:r>
      <w:r w:rsidR="005B25BD" w:rsidRPr="005B25BD">
        <w:rPr>
          <w:rFonts w:ascii="Times New Roman" w:hAnsi="Times New Roman" w:cs="Times New Roman"/>
          <w:i/>
        </w:rPr>
        <w:t xml:space="preserve"> Обь</w:t>
      </w:r>
    </w:p>
    <w:p w14:paraId="5DCAFB67" w14:textId="77777777" w:rsidR="005B25BD" w:rsidRPr="005B25BD" w:rsidRDefault="005B25BD" w:rsidP="0044566C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4536"/>
        <w:gridCol w:w="1701"/>
        <w:gridCol w:w="851"/>
        <w:gridCol w:w="850"/>
        <w:gridCol w:w="1418"/>
      </w:tblGrid>
      <w:tr w:rsidR="0044566C" w:rsidRPr="00B23881" w14:paraId="4D5DD037" w14:textId="77777777" w:rsidTr="00291569">
        <w:tc>
          <w:tcPr>
            <w:tcW w:w="67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48090C36" w14:textId="77777777" w:rsidR="0044566C" w:rsidRPr="00B23881" w:rsidRDefault="0044566C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45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1E26558D" w14:textId="77777777" w:rsidR="0044566C" w:rsidRPr="00B23881" w:rsidRDefault="0044566C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3FACC535" w14:textId="77777777" w:rsidR="0044566C" w:rsidRPr="00B23881" w:rsidRDefault="0044566C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Ед. изм.</w:t>
            </w:r>
          </w:p>
        </w:tc>
        <w:tc>
          <w:tcPr>
            <w:tcW w:w="85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62166AED" w14:textId="77777777" w:rsidR="0044566C" w:rsidRPr="00B23881" w:rsidRDefault="0044566C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1110FCCA" w14:textId="77777777" w:rsidR="0044566C" w:rsidRPr="00B23881" w:rsidRDefault="0044566C" w:rsidP="001B7920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244061" w:themeFill="accent1" w:themeFillShade="80"/>
          </w:tcPr>
          <w:p w14:paraId="53BE7A11" w14:textId="77777777" w:rsidR="0044566C" w:rsidRPr="00B23881" w:rsidRDefault="0044566C" w:rsidP="001B7920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B23881">
              <w:rPr>
                <w:rFonts w:ascii="Times New Roman" w:hAnsi="Times New Roman" w:cs="Times New Roman"/>
                <w:b/>
              </w:rPr>
              <w:t>2018г.</w:t>
            </w:r>
          </w:p>
        </w:tc>
      </w:tr>
      <w:tr w:rsidR="0044566C" w:rsidRPr="000D014E" w14:paraId="74BFB286" w14:textId="77777777" w:rsidTr="00291569">
        <w:tc>
          <w:tcPr>
            <w:tcW w:w="67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14:paraId="2309B95B" w14:textId="77777777" w:rsidR="0044566C" w:rsidRPr="000D014E" w:rsidRDefault="0044566C" w:rsidP="001B792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237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14:paraId="471896B3" w14:textId="77777777" w:rsidR="0044566C" w:rsidRPr="000D014E" w:rsidRDefault="0044566C" w:rsidP="001B792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лечебно-профилактических организаций, ед.</w:t>
            </w:r>
          </w:p>
        </w:tc>
        <w:tc>
          <w:tcPr>
            <w:tcW w:w="85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14:paraId="155A252D" w14:textId="77777777" w:rsidR="0044566C" w:rsidRPr="000D014E" w:rsidRDefault="0044566C" w:rsidP="001B792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14:paraId="3E50E226" w14:textId="77777777" w:rsidR="0044566C" w:rsidRPr="000D014E" w:rsidRDefault="0044566C" w:rsidP="001B792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14:paraId="4000AB7D" w14:textId="77777777" w:rsidR="0044566C" w:rsidRPr="000D014E" w:rsidRDefault="0044566C" w:rsidP="001B792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</w:tbl>
    <w:p w14:paraId="7930AFE5" w14:textId="77777777" w:rsidR="0044566C" w:rsidRPr="00D64E44" w:rsidRDefault="0044566C" w:rsidP="0044566C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5BD8CFB6" w14:textId="7773F4A5" w:rsidR="0044566C" w:rsidRPr="005B25BD" w:rsidRDefault="0044566C" w:rsidP="0044566C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5B25BD">
        <w:rPr>
          <w:rFonts w:ascii="Times New Roman" w:hAnsi="Times New Roman" w:cs="Times New Roman"/>
          <w:i/>
        </w:rPr>
        <w:t>Таблица 1</w:t>
      </w:r>
      <w:r w:rsidR="005B25BD" w:rsidRPr="005B25BD">
        <w:rPr>
          <w:rFonts w:ascii="Times New Roman" w:hAnsi="Times New Roman" w:cs="Times New Roman"/>
          <w:i/>
        </w:rPr>
        <w:t>6</w:t>
      </w:r>
      <w:r w:rsidRPr="005B25BD">
        <w:rPr>
          <w:rFonts w:ascii="Times New Roman" w:hAnsi="Times New Roman" w:cs="Times New Roman"/>
          <w:i/>
        </w:rPr>
        <w:t>.</w:t>
      </w:r>
      <w:r w:rsidR="004154C2">
        <w:rPr>
          <w:rFonts w:ascii="Times New Roman" w:hAnsi="Times New Roman" w:cs="Times New Roman"/>
          <w:i/>
        </w:rPr>
        <w:t xml:space="preserve"> </w:t>
      </w:r>
      <w:r w:rsidR="005B25BD" w:rsidRPr="005B25BD">
        <w:rPr>
          <w:rFonts w:ascii="Times New Roman" w:hAnsi="Times New Roman" w:cs="Times New Roman"/>
          <w:i/>
        </w:rPr>
        <w:t>- Нормативная обеспеченность объектами здравоохранения</w:t>
      </w:r>
    </w:p>
    <w:p w14:paraId="63D1E62C" w14:textId="77777777" w:rsidR="005B25BD" w:rsidRPr="005B25BD" w:rsidRDefault="005B25BD" w:rsidP="0044566C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1526"/>
        <w:gridCol w:w="4678"/>
        <w:gridCol w:w="1275"/>
        <w:gridCol w:w="1134"/>
        <w:gridCol w:w="1418"/>
      </w:tblGrid>
      <w:tr w:rsidR="0044566C" w14:paraId="18137E76" w14:textId="77777777" w:rsidTr="00291569">
        <w:tc>
          <w:tcPr>
            <w:tcW w:w="1526" w:type="dxa"/>
            <w:shd w:val="clear" w:color="auto" w:fill="244061" w:themeFill="accent1" w:themeFillShade="80"/>
          </w:tcPr>
          <w:p w14:paraId="27A56C22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Название объекта</w:t>
            </w:r>
          </w:p>
        </w:tc>
        <w:tc>
          <w:tcPr>
            <w:tcW w:w="4678" w:type="dxa"/>
            <w:shd w:val="clear" w:color="auto" w:fill="244061" w:themeFill="accent1" w:themeFillShade="80"/>
          </w:tcPr>
          <w:p w14:paraId="1032273A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Минимальная норма по СП и МНГП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14:paraId="6F178B7F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Требуется по норме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754F8683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Имеется по факту</w:t>
            </w:r>
          </w:p>
        </w:tc>
        <w:tc>
          <w:tcPr>
            <w:tcW w:w="1418" w:type="dxa"/>
            <w:shd w:val="clear" w:color="auto" w:fill="244061" w:themeFill="accent1" w:themeFillShade="80"/>
          </w:tcPr>
          <w:p w14:paraId="06E847B4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Обеспечен-ность,%</w:t>
            </w:r>
          </w:p>
        </w:tc>
      </w:tr>
      <w:tr w:rsidR="0044566C" w14:paraId="54962A84" w14:textId="77777777" w:rsidTr="00291569">
        <w:tc>
          <w:tcPr>
            <w:tcW w:w="1526" w:type="dxa"/>
          </w:tcPr>
          <w:p w14:paraId="3EE745F1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Больницы</w:t>
            </w:r>
          </w:p>
        </w:tc>
        <w:tc>
          <w:tcPr>
            <w:tcW w:w="4678" w:type="dxa"/>
            <w:vAlign w:val="center"/>
          </w:tcPr>
          <w:p w14:paraId="4972F68E" w14:textId="6E363B32" w:rsidR="0044566C" w:rsidRPr="0044566C" w:rsidRDefault="0044566C" w:rsidP="0044566C">
            <w:pPr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134,7 коек на 10 тыс. жителей, койка (</w:t>
            </w:r>
            <w:r>
              <w:rPr>
                <w:rFonts w:ascii="Times New Roman" w:hAnsi="Times New Roman" w:cs="Times New Roman"/>
              </w:rPr>
              <w:t xml:space="preserve">МНГП </w:t>
            </w:r>
            <w:r w:rsidR="004154C2">
              <w:rPr>
                <w:rFonts w:ascii="Times New Roman" w:hAnsi="Times New Roman" w:cs="Times New Roman"/>
              </w:rPr>
              <w:t xml:space="preserve">города </w:t>
            </w:r>
            <w:r w:rsidRPr="0044566C">
              <w:rPr>
                <w:rFonts w:ascii="Times New Roman" w:hAnsi="Times New Roman" w:cs="Times New Roman"/>
              </w:rPr>
              <w:t>Обь)</w:t>
            </w:r>
          </w:p>
        </w:tc>
        <w:tc>
          <w:tcPr>
            <w:tcW w:w="1275" w:type="dxa"/>
            <w:vAlign w:val="center"/>
          </w:tcPr>
          <w:p w14:paraId="5A6994C7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1134" w:type="dxa"/>
            <w:vAlign w:val="center"/>
          </w:tcPr>
          <w:p w14:paraId="1F7D856A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418" w:type="dxa"/>
            <w:vAlign w:val="center"/>
          </w:tcPr>
          <w:p w14:paraId="2D73F54C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33</w:t>
            </w:r>
          </w:p>
        </w:tc>
      </w:tr>
      <w:tr w:rsidR="0044566C" w14:paraId="0FF8BC2D" w14:textId="77777777" w:rsidTr="00291569">
        <w:tc>
          <w:tcPr>
            <w:tcW w:w="1526" w:type="dxa"/>
          </w:tcPr>
          <w:p w14:paraId="1FE9F5DA" w14:textId="77777777" w:rsidR="0044566C" w:rsidRPr="0044566C" w:rsidRDefault="0044566C" w:rsidP="0044566C">
            <w:pPr>
              <w:jc w:val="both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Поликлиника</w:t>
            </w:r>
          </w:p>
        </w:tc>
        <w:tc>
          <w:tcPr>
            <w:tcW w:w="4678" w:type="dxa"/>
            <w:vAlign w:val="center"/>
          </w:tcPr>
          <w:p w14:paraId="6D89753F" w14:textId="29BF9BD8" w:rsidR="0044566C" w:rsidRPr="0044566C" w:rsidRDefault="0044566C" w:rsidP="00D64E44">
            <w:pPr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181,5 посещений в смену на 10 тыс. жите</w:t>
            </w:r>
            <w:r w:rsidR="00D64E44">
              <w:rPr>
                <w:rFonts w:ascii="Times New Roman" w:hAnsi="Times New Roman" w:cs="Times New Roman"/>
              </w:rPr>
              <w:t>-</w:t>
            </w:r>
            <w:r w:rsidRPr="0044566C">
              <w:rPr>
                <w:rFonts w:ascii="Times New Roman" w:hAnsi="Times New Roman" w:cs="Times New Roman"/>
              </w:rPr>
              <w:t>лей, посещение в смену (</w:t>
            </w:r>
            <w:r>
              <w:rPr>
                <w:rFonts w:ascii="Times New Roman" w:hAnsi="Times New Roman" w:cs="Times New Roman"/>
              </w:rPr>
              <w:t xml:space="preserve">МНГП </w:t>
            </w:r>
            <w:r w:rsidR="00D64E44">
              <w:rPr>
                <w:rFonts w:ascii="Times New Roman" w:hAnsi="Times New Roman" w:cs="Times New Roman"/>
              </w:rPr>
              <w:t>г.</w:t>
            </w:r>
            <w:r w:rsidRPr="0044566C">
              <w:rPr>
                <w:rFonts w:ascii="Times New Roman" w:hAnsi="Times New Roman" w:cs="Times New Roman"/>
              </w:rPr>
              <w:t>Обь)</w:t>
            </w:r>
          </w:p>
        </w:tc>
        <w:tc>
          <w:tcPr>
            <w:tcW w:w="1275" w:type="dxa"/>
            <w:vAlign w:val="center"/>
          </w:tcPr>
          <w:p w14:paraId="4D63F5E9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1134" w:type="dxa"/>
            <w:vAlign w:val="center"/>
          </w:tcPr>
          <w:p w14:paraId="0EDDC796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418" w:type="dxa"/>
            <w:vAlign w:val="center"/>
          </w:tcPr>
          <w:p w14:paraId="6D3E7418" w14:textId="77777777" w:rsidR="0044566C" w:rsidRPr="0044566C" w:rsidRDefault="0044566C" w:rsidP="0044566C">
            <w:pPr>
              <w:jc w:val="center"/>
              <w:rPr>
                <w:rFonts w:ascii="Times New Roman" w:hAnsi="Times New Roman" w:cs="Times New Roman"/>
              </w:rPr>
            </w:pPr>
            <w:r w:rsidRPr="0044566C">
              <w:rPr>
                <w:rFonts w:ascii="Times New Roman" w:hAnsi="Times New Roman" w:cs="Times New Roman"/>
              </w:rPr>
              <w:t>124</w:t>
            </w:r>
          </w:p>
        </w:tc>
      </w:tr>
    </w:tbl>
    <w:p w14:paraId="5457BCC6" w14:textId="77777777" w:rsidR="00DB0F99" w:rsidRDefault="00DB0F99" w:rsidP="00DB0F99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365F91" w:themeColor="accent1" w:themeShade="BF"/>
          <w:sz w:val="24"/>
          <w:szCs w:val="24"/>
        </w:rPr>
      </w:pPr>
    </w:p>
    <w:p w14:paraId="5ED7725A" w14:textId="77777777" w:rsidR="005B25BD" w:rsidRDefault="005B25BD" w:rsidP="00DB0F99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  <w:sectPr w:rsidR="005B25BD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15176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446"/>
        <w:gridCol w:w="3925"/>
        <w:gridCol w:w="1701"/>
        <w:gridCol w:w="1134"/>
        <w:gridCol w:w="1134"/>
        <w:gridCol w:w="1134"/>
        <w:gridCol w:w="3000"/>
      </w:tblGrid>
      <w:tr w:rsidR="004154C2" w:rsidRPr="00E55794" w14:paraId="5CEC9E0D" w14:textId="77777777" w:rsidTr="00291569">
        <w:trPr>
          <w:trHeight w:val="170"/>
          <w:tblHeader/>
          <w:jc w:val="center"/>
        </w:trPr>
        <w:tc>
          <w:tcPr>
            <w:tcW w:w="15176" w:type="dxa"/>
            <w:gridSpan w:val="8"/>
            <w:shd w:val="clear" w:color="auto" w:fill="auto"/>
            <w:vAlign w:val="center"/>
          </w:tcPr>
          <w:p w14:paraId="694A27FA" w14:textId="367D457E" w:rsidR="004154C2" w:rsidRPr="00E55794" w:rsidRDefault="004154C2" w:rsidP="004154C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Т</w:t>
            </w:r>
            <w:r w:rsidRPr="00E55794">
              <w:rPr>
                <w:rFonts w:ascii="Times New Roman" w:hAnsi="Times New Roman" w:cs="Times New Roman"/>
                <w:i/>
                <w:sz w:val="24"/>
                <w:szCs w:val="24"/>
              </w:rPr>
              <w:t>аблица 1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  <w:r w:rsidRPr="00E55794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</w:t>
            </w:r>
            <w:r w:rsidRPr="005B25BD">
              <w:rPr>
                <w:rFonts w:ascii="Times New Roman" w:hAnsi="Times New Roman" w:cs="Times New Roman"/>
                <w:i/>
              </w:rPr>
              <w:t>Нормативная обеспеченность объектами здравоохранения</w:t>
            </w:r>
            <w:r>
              <w:rPr>
                <w:rFonts w:ascii="Times New Roman" w:hAnsi="Times New Roman" w:cs="Times New Roman"/>
                <w:i/>
              </w:rPr>
              <w:t xml:space="preserve"> Северной, Южной, Западной части города Обь и ОП 3307 км</w:t>
            </w:r>
          </w:p>
        </w:tc>
      </w:tr>
      <w:tr w:rsidR="00E55794" w:rsidRPr="00E55794" w14:paraId="027C32FB" w14:textId="77777777" w:rsidTr="00291569">
        <w:trPr>
          <w:trHeight w:val="170"/>
          <w:tblHeader/>
          <w:jc w:val="center"/>
        </w:trPr>
        <w:tc>
          <w:tcPr>
            <w:tcW w:w="1702" w:type="dxa"/>
            <w:vMerge w:val="restart"/>
            <w:shd w:val="clear" w:color="auto" w:fill="244061" w:themeFill="accent1" w:themeFillShade="80"/>
            <w:vAlign w:val="center"/>
            <w:hideMark/>
          </w:tcPr>
          <w:p w14:paraId="00F71E20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Наименование объекта</w:t>
            </w:r>
          </w:p>
        </w:tc>
        <w:tc>
          <w:tcPr>
            <w:tcW w:w="1446" w:type="dxa"/>
            <w:vMerge w:val="restart"/>
            <w:shd w:val="clear" w:color="auto" w:fill="244061" w:themeFill="accent1" w:themeFillShade="80"/>
            <w:vAlign w:val="center"/>
            <w:hideMark/>
          </w:tcPr>
          <w:p w14:paraId="234B712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Норма, единица измерения</w:t>
            </w:r>
          </w:p>
        </w:tc>
        <w:tc>
          <w:tcPr>
            <w:tcW w:w="3925" w:type="dxa"/>
            <w:vMerge w:val="restart"/>
            <w:shd w:val="clear" w:color="auto" w:fill="244061" w:themeFill="accent1" w:themeFillShade="80"/>
            <w:vAlign w:val="center"/>
            <w:hideMark/>
          </w:tcPr>
          <w:p w14:paraId="2041334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Наименование населенного пункта</w:t>
            </w:r>
          </w:p>
        </w:tc>
        <w:tc>
          <w:tcPr>
            <w:tcW w:w="1701" w:type="dxa"/>
            <w:vMerge w:val="restart"/>
            <w:shd w:val="clear" w:color="auto" w:fill="244061" w:themeFill="accent1" w:themeFillShade="80"/>
            <w:vAlign w:val="center"/>
            <w:hideMark/>
          </w:tcPr>
          <w:p w14:paraId="0059C43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Требуется по норме на расчетный срок</w:t>
            </w:r>
          </w:p>
        </w:tc>
        <w:tc>
          <w:tcPr>
            <w:tcW w:w="1134" w:type="dxa"/>
            <w:vMerge w:val="restart"/>
            <w:shd w:val="clear" w:color="auto" w:fill="244061" w:themeFill="accent1" w:themeFillShade="80"/>
            <w:vAlign w:val="center"/>
            <w:hideMark/>
          </w:tcPr>
          <w:p w14:paraId="0EC831E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Имеется по факту</w:t>
            </w:r>
          </w:p>
        </w:tc>
        <w:tc>
          <w:tcPr>
            <w:tcW w:w="2268" w:type="dxa"/>
            <w:gridSpan w:val="2"/>
            <w:shd w:val="clear" w:color="auto" w:fill="244061" w:themeFill="accent1" w:themeFillShade="80"/>
            <w:vAlign w:val="center"/>
            <w:hideMark/>
          </w:tcPr>
          <w:p w14:paraId="312F3F8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Новое строительство</w:t>
            </w:r>
          </w:p>
        </w:tc>
        <w:tc>
          <w:tcPr>
            <w:tcW w:w="3000" w:type="dxa"/>
            <w:vMerge w:val="restart"/>
            <w:shd w:val="clear" w:color="auto" w:fill="244061" w:themeFill="accent1" w:themeFillShade="80"/>
            <w:vAlign w:val="center"/>
            <w:hideMark/>
          </w:tcPr>
          <w:p w14:paraId="7CA5DF80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Рекомендации</w:t>
            </w:r>
          </w:p>
        </w:tc>
      </w:tr>
      <w:tr w:rsidR="00E55794" w:rsidRPr="00E55794" w14:paraId="16913D39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71BC75DC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66027F5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vMerge/>
            <w:shd w:val="clear" w:color="auto" w:fill="auto"/>
            <w:vAlign w:val="center"/>
            <w:hideMark/>
          </w:tcPr>
          <w:p w14:paraId="08DC3EA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  <w:hideMark/>
          </w:tcPr>
          <w:p w14:paraId="045BF41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56B0006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244061" w:themeFill="accent1" w:themeFillShade="80"/>
            <w:vAlign w:val="center"/>
            <w:hideMark/>
          </w:tcPr>
          <w:p w14:paraId="390B63E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2018-2028 гг.</w:t>
            </w:r>
          </w:p>
        </w:tc>
        <w:tc>
          <w:tcPr>
            <w:tcW w:w="1134" w:type="dxa"/>
            <w:shd w:val="clear" w:color="auto" w:fill="244061" w:themeFill="accent1" w:themeFillShade="80"/>
            <w:vAlign w:val="center"/>
            <w:hideMark/>
          </w:tcPr>
          <w:p w14:paraId="0504668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55794">
              <w:rPr>
                <w:rFonts w:ascii="Times New Roman" w:hAnsi="Times New Roman" w:cs="Times New Roman"/>
                <w:b/>
              </w:rPr>
              <w:t>2018-2038 гг.</w:t>
            </w:r>
          </w:p>
        </w:tc>
        <w:tc>
          <w:tcPr>
            <w:tcW w:w="3000" w:type="dxa"/>
            <w:vMerge/>
            <w:shd w:val="clear" w:color="auto" w:fill="auto"/>
            <w:vAlign w:val="center"/>
            <w:hideMark/>
          </w:tcPr>
          <w:p w14:paraId="14DDA86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55794" w:rsidRPr="00E55794" w14:paraId="6C8BA6EC" w14:textId="77777777" w:rsidTr="00291569">
        <w:trPr>
          <w:trHeight w:val="170"/>
          <w:tblHeader/>
          <w:jc w:val="center"/>
        </w:trPr>
        <w:tc>
          <w:tcPr>
            <w:tcW w:w="1702" w:type="dxa"/>
            <w:vMerge w:val="restart"/>
            <w:shd w:val="clear" w:color="auto" w:fill="auto"/>
            <w:vAlign w:val="center"/>
            <w:hideMark/>
          </w:tcPr>
          <w:p w14:paraId="5CE67F1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Больничные учреждения</w:t>
            </w:r>
          </w:p>
        </w:tc>
        <w:tc>
          <w:tcPr>
            <w:tcW w:w="1446" w:type="dxa"/>
            <w:vMerge w:val="restart"/>
            <w:shd w:val="clear" w:color="auto" w:fill="auto"/>
            <w:vAlign w:val="center"/>
            <w:hideMark/>
          </w:tcPr>
          <w:p w14:paraId="11A63E7F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134,7 коек на 10 тыс. жителей, койка</w:t>
            </w: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31B836E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ГО Обь, в том числе: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031EE834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3BED3C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ACF5EAC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6FD41C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3D29180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Строительство больничных учреждений (стационаров) общей мощностью 335 коек</w:t>
            </w:r>
          </w:p>
        </w:tc>
      </w:tr>
      <w:tr w:rsidR="00E55794" w:rsidRPr="00E55794" w14:paraId="75EBE8B9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448F988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53DB695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261482DB" w14:textId="77777777" w:rsidR="00E55794" w:rsidRDefault="00E55794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</w:t>
            </w:r>
            <w:r w:rsidR="005B25BD">
              <w:rPr>
                <w:rFonts w:ascii="Times New Roman" w:hAnsi="Times New Roman" w:cs="Times New Roman"/>
              </w:rPr>
              <w:t>еверная часть</w:t>
            </w:r>
          </w:p>
          <w:p w14:paraId="23659AA2" w14:textId="7E4F5653" w:rsidR="004154C2" w:rsidRPr="004154C2" w:rsidRDefault="004154C2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154C2">
              <w:rPr>
                <w:rFonts w:ascii="Times New Roman" w:hAnsi="Times New Roman" w:cs="Times New Roman"/>
              </w:rPr>
              <w:t>(границы вдоль улицы Ломоносова от городского рынка и улицы Чкалова, территория военного городка и ГВФ)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0BE9F2C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913591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64CB16C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3F6AAE" w14:textId="77777777" w:rsidR="00E55794" w:rsidRPr="00E55794" w:rsidRDefault="00E55794" w:rsidP="00E55794">
            <w:pPr>
              <w:spacing w:after="0" w:line="240" w:lineRule="auto"/>
              <w:ind w:right="-31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</w:t>
            </w: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46EC650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  <w:tr w:rsidR="00E55794" w:rsidRPr="00E55794" w14:paraId="604E54A0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764BE9B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595293C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6B3A654B" w14:textId="77777777" w:rsidR="00E55794" w:rsidRDefault="00E55794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Южн</w:t>
            </w:r>
            <w:r w:rsidR="005B25BD">
              <w:rPr>
                <w:rFonts w:ascii="Times New Roman" w:hAnsi="Times New Roman" w:cs="Times New Roman"/>
              </w:rPr>
              <w:t>ая часть</w:t>
            </w:r>
          </w:p>
          <w:p w14:paraId="4FFB57D0" w14:textId="41A110A6" w:rsidR="004154C2" w:rsidRPr="004154C2" w:rsidRDefault="004154C2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154C2">
              <w:rPr>
                <w:rFonts w:ascii="Times New Roman" w:hAnsi="Times New Roman" w:cs="Times New Roman"/>
              </w:rPr>
              <w:t>(ул.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154C2">
              <w:rPr>
                <w:rFonts w:ascii="Times New Roman" w:hAnsi="Times New Roman" w:cs="Times New Roman"/>
              </w:rPr>
              <w:t>Строительная, Железнодорожная, Вокзальная, Геодезическая, Рабочая)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864945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59B95E9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D2F06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5E44D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1283AB4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Строительство больничного корпуса на 335 мест</w:t>
            </w:r>
          </w:p>
        </w:tc>
      </w:tr>
      <w:tr w:rsidR="00E55794" w:rsidRPr="00E55794" w14:paraId="191E19A6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381160CE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0DBBA12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6F9796E8" w14:textId="77777777" w:rsidR="00E55794" w:rsidRDefault="00E55794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Западн</w:t>
            </w:r>
            <w:r w:rsidR="005B25BD">
              <w:rPr>
                <w:rFonts w:ascii="Times New Roman" w:hAnsi="Times New Roman" w:cs="Times New Roman"/>
              </w:rPr>
              <w:t>ая часть</w:t>
            </w:r>
          </w:p>
          <w:p w14:paraId="7221C7E7" w14:textId="4D81E0A5" w:rsidR="004154C2" w:rsidRPr="004154C2" w:rsidRDefault="004154C2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154C2">
              <w:rPr>
                <w:rFonts w:ascii="Times New Roman" w:hAnsi="Times New Roman" w:cs="Times New Roman"/>
              </w:rPr>
              <w:t>(Большая, Рабочая, Геодезическая и трасса Р- 254 Иртыш)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4FEE35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64C60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20E5F5F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6DB55F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77D3F2FF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  <w:tr w:rsidR="00E55794" w:rsidRPr="00E55794" w14:paraId="680D8E04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32CAB64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25BF3B0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34492E3A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ОП 3307 км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67F2C00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C8006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C42166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541FF73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2FF1BDD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  <w:tr w:rsidR="00E55794" w:rsidRPr="00E55794" w14:paraId="3709D462" w14:textId="77777777" w:rsidTr="00291569">
        <w:trPr>
          <w:trHeight w:val="170"/>
          <w:tblHeader/>
          <w:jc w:val="center"/>
        </w:trPr>
        <w:tc>
          <w:tcPr>
            <w:tcW w:w="1702" w:type="dxa"/>
            <w:vMerge w:val="restart"/>
            <w:shd w:val="clear" w:color="auto" w:fill="auto"/>
            <w:vAlign w:val="center"/>
            <w:hideMark/>
          </w:tcPr>
          <w:p w14:paraId="6B0E1B46" w14:textId="2106EFC0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Амбулаторно-поликлинические учреждени</w:t>
            </w:r>
            <w:r w:rsidR="004154C2">
              <w:rPr>
                <w:rFonts w:ascii="Times New Roman" w:hAnsi="Times New Roman" w:cs="Times New Roman"/>
              </w:rPr>
              <w:t>я</w:t>
            </w:r>
          </w:p>
        </w:tc>
        <w:tc>
          <w:tcPr>
            <w:tcW w:w="1446" w:type="dxa"/>
            <w:vMerge w:val="restart"/>
            <w:shd w:val="clear" w:color="auto" w:fill="auto"/>
            <w:vAlign w:val="center"/>
            <w:hideMark/>
          </w:tcPr>
          <w:p w14:paraId="173934E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181,5 посещений в смену на 10 тыс. жителей, посещение в смену</w:t>
            </w: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08AE7DAC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ГО Обь, в том числе: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917F279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624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BDCE4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9EFD6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6BB46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0EF3B8E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Сохранение учреждений на 664 посещений в смену</w:t>
            </w:r>
          </w:p>
        </w:tc>
      </w:tr>
      <w:tr w:rsidR="00E55794" w:rsidRPr="00E55794" w14:paraId="738F37E0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0F25723F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2A9C88A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5233E149" w14:textId="2E878925" w:rsidR="00E55794" w:rsidRPr="00E55794" w:rsidRDefault="00E55794" w:rsidP="005B2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Северн</w:t>
            </w:r>
            <w:r w:rsidR="005B25BD">
              <w:rPr>
                <w:rFonts w:ascii="Times New Roman" w:hAnsi="Times New Roman" w:cs="Times New Roman"/>
              </w:rPr>
              <w:t>ая часть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B568D34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281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273DC0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1CC0395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B2303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10F0739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  <w:tr w:rsidR="00E55794" w:rsidRPr="00E55794" w14:paraId="55CF233C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585F8C4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64955C0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50F86962" w14:textId="654C5431" w:rsidR="00E55794" w:rsidRPr="00E55794" w:rsidRDefault="00E55794" w:rsidP="00631C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Южн</w:t>
            </w:r>
            <w:r w:rsidR="00631C67">
              <w:rPr>
                <w:rFonts w:ascii="Times New Roman" w:hAnsi="Times New Roman" w:cs="Times New Roman"/>
              </w:rPr>
              <w:t>ая часть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4EFC39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D2E9240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EAD95C3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45744F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62FE6E02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Сохранение учреждений на 664 посещений в смену</w:t>
            </w:r>
          </w:p>
        </w:tc>
      </w:tr>
      <w:tr w:rsidR="00E55794" w:rsidRPr="00E55794" w14:paraId="749A8CCA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06878CD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1932D7FE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4E94F47A" w14:textId="159C1437" w:rsidR="00E55794" w:rsidRPr="00E55794" w:rsidRDefault="00E55794" w:rsidP="00631C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Западн</w:t>
            </w:r>
            <w:r w:rsidR="00631C67">
              <w:rPr>
                <w:rFonts w:ascii="Times New Roman" w:hAnsi="Times New Roman" w:cs="Times New Roman"/>
              </w:rPr>
              <w:t>ая часть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4373D7E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2F25EA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1CE702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B16274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1B1AF7A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  <w:tr w:rsidR="00E55794" w:rsidRPr="00E55794" w14:paraId="7A7F4E7D" w14:textId="77777777" w:rsidTr="00291569">
        <w:trPr>
          <w:trHeight w:val="170"/>
          <w:tblHeader/>
          <w:jc w:val="center"/>
        </w:trPr>
        <w:tc>
          <w:tcPr>
            <w:tcW w:w="1702" w:type="dxa"/>
            <w:vMerge/>
            <w:shd w:val="clear" w:color="auto" w:fill="auto"/>
            <w:vAlign w:val="center"/>
            <w:hideMark/>
          </w:tcPr>
          <w:p w14:paraId="68180F27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" w:type="dxa"/>
            <w:vMerge/>
            <w:shd w:val="clear" w:color="auto" w:fill="auto"/>
            <w:vAlign w:val="center"/>
            <w:hideMark/>
          </w:tcPr>
          <w:p w14:paraId="7E0A290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25" w:type="dxa"/>
            <w:shd w:val="clear" w:color="auto" w:fill="auto"/>
            <w:vAlign w:val="center"/>
            <w:hideMark/>
          </w:tcPr>
          <w:p w14:paraId="66D5C86A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ОП 3307 км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32766B8B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4086F98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ADC141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EDBCCCD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00" w:type="dxa"/>
            <w:shd w:val="clear" w:color="auto" w:fill="auto"/>
            <w:vAlign w:val="center"/>
            <w:hideMark/>
          </w:tcPr>
          <w:p w14:paraId="014CCDC9" w14:textId="77777777" w:rsidR="00E55794" w:rsidRPr="00E55794" w:rsidRDefault="00E55794" w:rsidP="00E5579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5794">
              <w:rPr>
                <w:rFonts w:ascii="Times New Roman" w:hAnsi="Times New Roman" w:cs="Times New Roman"/>
              </w:rPr>
              <w:t>Обслуживание в ГБУЗ НСО «Обская Городская Центральная Больница»</w:t>
            </w:r>
          </w:p>
        </w:tc>
      </w:tr>
    </w:tbl>
    <w:p w14:paraId="00F313A4" w14:textId="77777777" w:rsidR="0044566C" w:rsidRPr="00E55794" w:rsidRDefault="0044566C" w:rsidP="00E55794">
      <w:pPr>
        <w:spacing w:after="0" w:line="240" w:lineRule="auto"/>
        <w:ind w:firstLine="567"/>
        <w:jc w:val="center"/>
        <w:rPr>
          <w:rFonts w:ascii="Times New Roman" w:hAnsi="Times New Roman" w:cs="Times New Roman"/>
        </w:rPr>
        <w:sectPr w:rsidR="0044566C" w:rsidRPr="00E55794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204153C0" w14:textId="77777777" w:rsidR="005B25BD" w:rsidRPr="00D64E44" w:rsidRDefault="005B25BD" w:rsidP="005B25B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365F91" w:themeColor="accent1" w:themeShade="BF"/>
          <w:sz w:val="24"/>
          <w:szCs w:val="24"/>
        </w:rPr>
      </w:pPr>
      <w:r w:rsidRPr="007F2841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Проектом генерального плана предусмотрено:</w:t>
      </w:r>
    </w:p>
    <w:p w14:paraId="0536B9B5" w14:textId="222861E2" w:rsidR="005B25BD" w:rsidRDefault="005B25BD" w:rsidP="005B25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 строительство стационара ГБУЗ «Обская центральная городская больница» в г.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на 110 мест (до 2028 г.);</w:t>
      </w:r>
    </w:p>
    <w:p w14:paraId="1F7EF6C6" w14:textId="41789356" w:rsidR="005B25BD" w:rsidRDefault="005B25BD" w:rsidP="005B25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строительство амбулаторно-поликлинических учреждений в г.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на 90 посещений в смену (до 2028 г.).</w:t>
      </w:r>
    </w:p>
    <w:p w14:paraId="64CDCF3D" w14:textId="2EFAB931" w:rsidR="005B25BD" w:rsidRDefault="005B25BD" w:rsidP="005B25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строительство больничного корпуса в Южном мкрн</w:t>
      </w:r>
      <w:r w:rsidR="004154C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Оби на 465 коек (до 2028 г.- первая очередь, до 2038 г. – вторая очередь);</w:t>
      </w:r>
    </w:p>
    <w:p w14:paraId="469431AC" w14:textId="72D00EAA" w:rsidR="005B25BD" w:rsidRDefault="005B25BD" w:rsidP="005B25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строительство амбулаторно-поликлинического корпуса в Южном мкрн. </w:t>
      </w:r>
      <w:r w:rsidR="004154C2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.Оби на 135 посещений в смену (до 2028 г.- первая очередь, до 2038 г. – вторая очередь).</w:t>
      </w:r>
    </w:p>
    <w:p w14:paraId="39089764" w14:textId="77777777" w:rsidR="005B25BD" w:rsidRDefault="005B25BD" w:rsidP="005B25BD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E427D82" w14:textId="77777777" w:rsidR="005B25BD" w:rsidRDefault="005B25BD" w:rsidP="005B25BD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8452DC2" w14:textId="067FB893" w:rsidR="00D64E44" w:rsidRPr="00377E67" w:rsidRDefault="00D64E44" w:rsidP="00D64E44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77E67">
        <w:rPr>
          <w:rFonts w:ascii="Times New Roman" w:hAnsi="Times New Roman" w:cs="Times New Roman"/>
          <w:b/>
          <w:sz w:val="24"/>
          <w:szCs w:val="24"/>
        </w:rPr>
        <w:t>ОБРАЗОВАНИЕ</w:t>
      </w:r>
    </w:p>
    <w:p w14:paraId="60F92146" w14:textId="77777777" w:rsidR="00D64E44" w:rsidRPr="00D64E44" w:rsidRDefault="00D64E44" w:rsidP="00403DC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442EE1E5" w14:textId="2CDB1AF6" w:rsidR="00295271" w:rsidRPr="00631C67" w:rsidRDefault="00295271" w:rsidP="0029527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1C67">
        <w:rPr>
          <w:rFonts w:ascii="Times New Roman" w:eastAsia="Times New Roman" w:hAnsi="Times New Roman" w:cs="Times New Roman"/>
          <w:sz w:val="24"/>
          <w:szCs w:val="24"/>
        </w:rPr>
        <w:t xml:space="preserve">Муниципальная система образования </w:t>
      </w:r>
      <w:r w:rsidR="004154C2">
        <w:rPr>
          <w:rFonts w:ascii="Times New Roman" w:eastAsia="Times New Roman" w:hAnsi="Times New Roman" w:cs="Times New Roman"/>
          <w:sz w:val="24"/>
          <w:szCs w:val="24"/>
        </w:rPr>
        <w:t xml:space="preserve">города Оби </w:t>
      </w:r>
      <w:r w:rsidRPr="00631C67">
        <w:rPr>
          <w:rFonts w:ascii="Times New Roman" w:eastAsia="Times New Roman" w:hAnsi="Times New Roman" w:cs="Times New Roman"/>
          <w:sz w:val="24"/>
          <w:szCs w:val="24"/>
        </w:rPr>
        <w:t>представлена 12 учреждениями: 4 школы; 5 детских садов; центр дополнительного образования детей; центр психолого-педагогической, медицинской и социальной помощи; центр бухгалтерского и информационно-методического обеспечения.</w:t>
      </w:r>
    </w:p>
    <w:p w14:paraId="0B298FBC" w14:textId="77777777" w:rsidR="00295271" w:rsidRPr="00D762DF" w:rsidRDefault="00295271" w:rsidP="0029527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62DF">
        <w:rPr>
          <w:rFonts w:ascii="Times New Roman" w:eastAsia="Times New Roman" w:hAnsi="Times New Roman" w:cs="Times New Roman"/>
          <w:sz w:val="24"/>
          <w:szCs w:val="24"/>
        </w:rPr>
        <w:t>Средняя номинальная начисленная заработная плата работников по итогам 2018 года составляет:</w:t>
      </w:r>
    </w:p>
    <w:p w14:paraId="547BC403" w14:textId="40409A05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F4758"/>
          <w:sz w:val="24"/>
          <w:szCs w:val="24"/>
        </w:rPr>
        <w:t xml:space="preserve">- в </w:t>
      </w:r>
      <w:r>
        <w:rPr>
          <w:rFonts w:ascii="Times New Roman" w:hAnsi="Times New Roman" w:cs="Times New Roman"/>
          <w:sz w:val="24"/>
          <w:szCs w:val="24"/>
        </w:rPr>
        <w:t>муниципальных дошкольных образовательных учреждения</w:t>
      </w:r>
      <w:r w:rsidR="000E241C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21716 руб.;</w:t>
      </w:r>
    </w:p>
    <w:p w14:paraId="2B1B8115" w14:textId="66EBE100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муниципальных общеобразовательных учреждени</w:t>
      </w:r>
      <w:r w:rsidR="000E241C">
        <w:rPr>
          <w:rFonts w:ascii="Times New Roman" w:hAnsi="Times New Roman" w:cs="Times New Roman"/>
          <w:sz w:val="24"/>
          <w:szCs w:val="24"/>
        </w:rPr>
        <w:t>ях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32 003 руб.</w:t>
      </w:r>
    </w:p>
    <w:p w14:paraId="5933BBDF" w14:textId="3C347730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Численность обучающихся общеобразовательных организаций с учетом обособленных подразделений – 2016-2017 уч.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год – 2783 чел., 2017-2018 уч.</w:t>
      </w:r>
      <w:r w:rsidR="004154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год. – 2944 чел.</w:t>
      </w:r>
    </w:p>
    <w:p w14:paraId="30BB5186" w14:textId="1FC3321A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Показатели предоставляемых образовательных услуг детскими дошкол</w:t>
      </w:r>
      <w:r w:rsidR="00FD64AD">
        <w:rPr>
          <w:rFonts w:ascii="Times New Roman" w:hAnsi="Times New Roman" w:cs="Times New Roman"/>
          <w:sz w:val="24"/>
          <w:szCs w:val="24"/>
        </w:rPr>
        <w:t>ьными учреждениями см. в табл.18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D3350A8" w14:textId="77777777" w:rsidR="00295271" w:rsidRPr="00E55794" w:rsidRDefault="00295271" w:rsidP="00295271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54AA01BD" w14:textId="1999CE00" w:rsidR="00295271" w:rsidRPr="00FD64AD" w:rsidRDefault="00295271" w:rsidP="00295271">
      <w:pPr>
        <w:spacing w:after="0" w:line="240" w:lineRule="auto"/>
        <w:jc w:val="both"/>
        <w:rPr>
          <w:rFonts w:ascii="Times New Roman" w:hAnsi="Times New Roman"/>
          <w:i/>
        </w:rPr>
      </w:pPr>
      <w:r w:rsidRPr="00FD64AD">
        <w:rPr>
          <w:rFonts w:ascii="Times New Roman" w:hAnsi="Times New Roman"/>
          <w:i/>
        </w:rPr>
        <w:t>Таблица 1</w:t>
      </w:r>
      <w:r w:rsidR="00FD64AD">
        <w:rPr>
          <w:rFonts w:ascii="Times New Roman" w:hAnsi="Times New Roman"/>
          <w:i/>
        </w:rPr>
        <w:t>8</w:t>
      </w:r>
      <w:r w:rsidRPr="00FD64AD">
        <w:rPr>
          <w:rFonts w:ascii="Times New Roman" w:hAnsi="Times New Roman"/>
          <w:i/>
        </w:rPr>
        <w:t xml:space="preserve">. </w:t>
      </w:r>
      <w:r w:rsidR="00631C67" w:rsidRPr="00FD64AD">
        <w:rPr>
          <w:rFonts w:ascii="Times New Roman" w:hAnsi="Times New Roman"/>
          <w:i/>
        </w:rPr>
        <w:t xml:space="preserve">– Показатели </w:t>
      </w:r>
      <w:r w:rsidR="00FD64AD" w:rsidRPr="00FD64AD">
        <w:rPr>
          <w:rFonts w:ascii="Times New Roman" w:hAnsi="Times New Roman"/>
          <w:i/>
        </w:rPr>
        <w:t xml:space="preserve">деятельности детских дошкольных учреждений </w:t>
      </w:r>
    </w:p>
    <w:p w14:paraId="19119F28" w14:textId="77777777" w:rsidR="00295271" w:rsidRPr="00935AD4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9923" w:type="dxa"/>
        <w:tblInd w:w="108" w:type="dxa"/>
        <w:tblLook w:val="04A0" w:firstRow="1" w:lastRow="0" w:firstColumn="1" w:lastColumn="0" w:noHBand="0" w:noVBand="1"/>
      </w:tblPr>
      <w:tblGrid>
        <w:gridCol w:w="491"/>
        <w:gridCol w:w="4172"/>
        <w:gridCol w:w="2708"/>
        <w:gridCol w:w="851"/>
        <w:gridCol w:w="850"/>
        <w:gridCol w:w="851"/>
      </w:tblGrid>
      <w:tr w:rsidR="00295271" w14:paraId="4E812BAF" w14:textId="77777777" w:rsidTr="004B09FF">
        <w:tc>
          <w:tcPr>
            <w:tcW w:w="491" w:type="dxa"/>
            <w:shd w:val="clear" w:color="auto" w:fill="244061" w:themeFill="accent1" w:themeFillShade="80"/>
          </w:tcPr>
          <w:p w14:paraId="54137FCC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75906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4172" w:type="dxa"/>
            <w:shd w:val="clear" w:color="auto" w:fill="244061" w:themeFill="accent1" w:themeFillShade="80"/>
          </w:tcPr>
          <w:p w14:paraId="0B1A8CC7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75906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2708" w:type="dxa"/>
            <w:shd w:val="clear" w:color="auto" w:fill="244061" w:themeFill="accent1" w:themeFillShade="80"/>
          </w:tcPr>
          <w:p w14:paraId="149775B4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1" w:type="dxa"/>
            <w:shd w:val="clear" w:color="auto" w:fill="244061" w:themeFill="accent1" w:themeFillShade="80"/>
          </w:tcPr>
          <w:p w14:paraId="118B31D7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75906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850" w:type="dxa"/>
            <w:shd w:val="clear" w:color="auto" w:fill="244061" w:themeFill="accent1" w:themeFillShade="80"/>
          </w:tcPr>
          <w:p w14:paraId="2403C878" w14:textId="77777777" w:rsidR="00295271" w:rsidRPr="00475906" w:rsidRDefault="00295271" w:rsidP="00E1094A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475906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851" w:type="dxa"/>
            <w:shd w:val="clear" w:color="auto" w:fill="244061" w:themeFill="accent1" w:themeFillShade="80"/>
          </w:tcPr>
          <w:p w14:paraId="402E6262" w14:textId="77777777" w:rsidR="00295271" w:rsidRPr="00475906" w:rsidRDefault="00295271" w:rsidP="00E1094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75906">
              <w:rPr>
                <w:rFonts w:ascii="Times New Roman" w:hAnsi="Times New Roman" w:cs="Times New Roman"/>
                <w:b/>
              </w:rPr>
              <w:t>2018г.</w:t>
            </w:r>
          </w:p>
        </w:tc>
      </w:tr>
      <w:tr w:rsidR="00295271" w14:paraId="1BDADF46" w14:textId="77777777" w:rsidTr="004B09FF">
        <w:tc>
          <w:tcPr>
            <w:tcW w:w="491" w:type="dxa"/>
          </w:tcPr>
          <w:p w14:paraId="4C75A97F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223931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880" w:type="dxa"/>
            <w:gridSpan w:val="2"/>
          </w:tcPr>
          <w:p w14:paraId="58F44D91" w14:textId="1156301D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Число организаций, осуществляющих образовательн</w:t>
            </w:r>
            <w:r w:rsidR="004154C2">
              <w:rPr>
                <w:rFonts w:ascii="Times New Roman" w:hAnsi="Times New Roman" w:cs="Times New Roman"/>
              </w:rPr>
              <w:t>у</w:t>
            </w:r>
            <w:r w:rsidRPr="00631C67">
              <w:rPr>
                <w:rFonts w:ascii="Times New Roman" w:hAnsi="Times New Roman" w:cs="Times New Roman"/>
              </w:rPr>
              <w:t>ю</w:t>
            </w:r>
            <w:r w:rsidR="004154C2">
              <w:rPr>
                <w:rFonts w:ascii="Times New Roman" w:hAnsi="Times New Roman" w:cs="Times New Roman"/>
              </w:rPr>
              <w:t xml:space="preserve"> </w:t>
            </w:r>
            <w:r w:rsidRPr="00631C67">
              <w:rPr>
                <w:rFonts w:ascii="Times New Roman" w:hAnsi="Times New Roman" w:cs="Times New Roman"/>
              </w:rPr>
              <w:t>деятельность по образовательным программам дошкольного образования, всего</w:t>
            </w:r>
          </w:p>
        </w:tc>
        <w:tc>
          <w:tcPr>
            <w:tcW w:w="851" w:type="dxa"/>
          </w:tcPr>
          <w:p w14:paraId="2F50AB1D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44C13F8B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1" w:type="dxa"/>
          </w:tcPr>
          <w:p w14:paraId="44AF8054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5</w:t>
            </w:r>
          </w:p>
        </w:tc>
      </w:tr>
      <w:tr w:rsidR="00295271" w14:paraId="199BF77B" w14:textId="77777777" w:rsidTr="004B09FF">
        <w:tc>
          <w:tcPr>
            <w:tcW w:w="491" w:type="dxa"/>
          </w:tcPr>
          <w:p w14:paraId="36B44238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223931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880" w:type="dxa"/>
            <w:gridSpan w:val="2"/>
          </w:tcPr>
          <w:p w14:paraId="3C5D2441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Доля детей в возрасте 1,5-7 лет, получающих дошкольную образовательную услугу (или) услугу по содержанию в муниципальных образовательных учреждениях, в общей численности детей в возрасте 1,5-7 лет, %</w:t>
            </w:r>
          </w:p>
        </w:tc>
        <w:tc>
          <w:tcPr>
            <w:tcW w:w="851" w:type="dxa"/>
          </w:tcPr>
          <w:p w14:paraId="5C449725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63,3</w:t>
            </w:r>
          </w:p>
          <w:p w14:paraId="4E6755DC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14:paraId="6D55B694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851" w:type="dxa"/>
          </w:tcPr>
          <w:p w14:paraId="0C4A4DEB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65,0</w:t>
            </w:r>
          </w:p>
        </w:tc>
      </w:tr>
      <w:tr w:rsidR="00295271" w14:paraId="182920C7" w14:textId="77777777" w:rsidTr="004B09FF">
        <w:tc>
          <w:tcPr>
            <w:tcW w:w="491" w:type="dxa"/>
          </w:tcPr>
          <w:p w14:paraId="0F71EBA0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223931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880" w:type="dxa"/>
            <w:gridSpan w:val="2"/>
          </w:tcPr>
          <w:p w14:paraId="2069069C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Число мест в организациях, осуществляющих образовательную деятельность по образовательным программам дошкольного образования, место</w:t>
            </w:r>
          </w:p>
        </w:tc>
        <w:tc>
          <w:tcPr>
            <w:tcW w:w="851" w:type="dxa"/>
          </w:tcPr>
          <w:p w14:paraId="782F4BF6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1247</w:t>
            </w:r>
          </w:p>
        </w:tc>
        <w:tc>
          <w:tcPr>
            <w:tcW w:w="850" w:type="dxa"/>
          </w:tcPr>
          <w:p w14:paraId="49820C89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1267</w:t>
            </w:r>
          </w:p>
        </w:tc>
        <w:tc>
          <w:tcPr>
            <w:tcW w:w="851" w:type="dxa"/>
          </w:tcPr>
          <w:p w14:paraId="1D27BA77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1271</w:t>
            </w:r>
          </w:p>
        </w:tc>
      </w:tr>
      <w:tr w:rsidR="00295271" w14:paraId="7FA051EC" w14:textId="77777777" w:rsidTr="004B09FF">
        <w:tc>
          <w:tcPr>
            <w:tcW w:w="491" w:type="dxa"/>
          </w:tcPr>
          <w:p w14:paraId="7CDB38F2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223931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6880" w:type="dxa"/>
            <w:gridSpan w:val="2"/>
          </w:tcPr>
          <w:p w14:paraId="0124A723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 xml:space="preserve">Численность воспитанников, посещающих организации, осу-ществляющих образовательную деятельность по общеобра-зовательным программам дошкольного образования, всего, чел. </w:t>
            </w:r>
          </w:p>
        </w:tc>
        <w:tc>
          <w:tcPr>
            <w:tcW w:w="851" w:type="dxa"/>
          </w:tcPr>
          <w:p w14:paraId="762C89B5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1247</w:t>
            </w:r>
          </w:p>
        </w:tc>
        <w:tc>
          <w:tcPr>
            <w:tcW w:w="850" w:type="dxa"/>
          </w:tcPr>
          <w:p w14:paraId="25ABD41A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1267</w:t>
            </w:r>
          </w:p>
          <w:p w14:paraId="4BF4A550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14:paraId="0376CCED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1271</w:t>
            </w:r>
          </w:p>
        </w:tc>
      </w:tr>
      <w:tr w:rsidR="00295271" w14:paraId="61F91E34" w14:textId="77777777" w:rsidTr="004B09FF">
        <w:tc>
          <w:tcPr>
            <w:tcW w:w="491" w:type="dxa"/>
          </w:tcPr>
          <w:p w14:paraId="4473C2EB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280998B3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851" w:type="dxa"/>
          </w:tcPr>
          <w:p w14:paraId="1333D103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850" w:type="dxa"/>
          </w:tcPr>
          <w:p w14:paraId="45E62C97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851" w:type="dxa"/>
          </w:tcPr>
          <w:p w14:paraId="2A498828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295271" w14:paraId="29DC3B18" w14:textId="77777777" w:rsidTr="004B09FF">
        <w:tc>
          <w:tcPr>
            <w:tcW w:w="491" w:type="dxa"/>
          </w:tcPr>
          <w:p w14:paraId="2D088928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6880" w:type="dxa"/>
            <w:gridSpan w:val="2"/>
          </w:tcPr>
          <w:p w14:paraId="3B829C52" w14:textId="2A9CB9B1" w:rsidR="00295271" w:rsidRPr="00631C67" w:rsidRDefault="00FD64AD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="00295271" w:rsidRPr="00631C67">
              <w:rPr>
                <w:rFonts w:ascii="Times New Roman" w:hAnsi="Times New Roman" w:cs="Times New Roman"/>
              </w:rPr>
              <w:t>т 0 до 3-х лет, чел.</w:t>
            </w:r>
          </w:p>
        </w:tc>
        <w:tc>
          <w:tcPr>
            <w:tcW w:w="851" w:type="dxa"/>
            <w:shd w:val="clear" w:color="auto" w:fill="auto"/>
          </w:tcPr>
          <w:p w14:paraId="1CB3D8F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50" w:type="dxa"/>
            <w:shd w:val="clear" w:color="auto" w:fill="auto"/>
          </w:tcPr>
          <w:p w14:paraId="3A9874F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1" w:type="dxa"/>
            <w:shd w:val="clear" w:color="auto" w:fill="auto"/>
          </w:tcPr>
          <w:p w14:paraId="05CD239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25</w:t>
            </w:r>
          </w:p>
        </w:tc>
      </w:tr>
      <w:tr w:rsidR="00295271" w14:paraId="3F03D459" w14:textId="77777777" w:rsidTr="004B09FF">
        <w:tc>
          <w:tcPr>
            <w:tcW w:w="491" w:type="dxa"/>
          </w:tcPr>
          <w:p w14:paraId="66643094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4.8</w:t>
            </w:r>
          </w:p>
        </w:tc>
        <w:tc>
          <w:tcPr>
            <w:tcW w:w="6880" w:type="dxa"/>
            <w:gridSpan w:val="2"/>
          </w:tcPr>
          <w:p w14:paraId="2CA88C23" w14:textId="7EDE134B" w:rsidR="00295271" w:rsidRPr="00631C67" w:rsidRDefault="00FD64AD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="00295271" w:rsidRPr="00631C67">
              <w:rPr>
                <w:rFonts w:ascii="Times New Roman" w:hAnsi="Times New Roman" w:cs="Times New Roman"/>
              </w:rPr>
              <w:t>т 3 до 7 лет и старше, чел.</w:t>
            </w:r>
          </w:p>
        </w:tc>
        <w:tc>
          <w:tcPr>
            <w:tcW w:w="851" w:type="dxa"/>
          </w:tcPr>
          <w:p w14:paraId="5914E38B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  <w:highlight w:val="yellow"/>
              </w:rPr>
            </w:pPr>
            <w:r w:rsidRPr="00631C67">
              <w:rPr>
                <w:rFonts w:ascii="Times New Roman" w:hAnsi="Times New Roman" w:cs="Times New Roman"/>
              </w:rPr>
              <w:t>1225</w:t>
            </w:r>
          </w:p>
        </w:tc>
        <w:tc>
          <w:tcPr>
            <w:tcW w:w="850" w:type="dxa"/>
          </w:tcPr>
          <w:p w14:paraId="116A3A9E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1244</w:t>
            </w:r>
          </w:p>
        </w:tc>
        <w:tc>
          <w:tcPr>
            <w:tcW w:w="851" w:type="dxa"/>
          </w:tcPr>
          <w:p w14:paraId="33578130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1246</w:t>
            </w:r>
          </w:p>
        </w:tc>
      </w:tr>
      <w:tr w:rsidR="00295271" w14:paraId="5D449DF6" w14:textId="77777777" w:rsidTr="004B09FF">
        <w:tc>
          <w:tcPr>
            <w:tcW w:w="491" w:type="dxa"/>
          </w:tcPr>
          <w:p w14:paraId="10F61FDE" w14:textId="77777777" w:rsidR="00295271" w:rsidRPr="0022393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6880" w:type="dxa"/>
            <w:gridSpan w:val="2"/>
          </w:tcPr>
          <w:p w14:paraId="4D3150B4" w14:textId="3F36FCFE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Численность педагогических работников в организациях, осу-ществляющих образовательн</w:t>
            </w:r>
            <w:r w:rsidR="00D762DF">
              <w:rPr>
                <w:rFonts w:ascii="Times New Roman" w:hAnsi="Times New Roman" w:cs="Times New Roman"/>
              </w:rPr>
              <w:t>ую деятельность по образователь</w:t>
            </w:r>
            <w:r w:rsidRPr="00631C67">
              <w:rPr>
                <w:rFonts w:ascii="Times New Roman" w:hAnsi="Times New Roman" w:cs="Times New Roman"/>
              </w:rPr>
              <w:t>ным программам дошкольного образования, присмотр и уход за детьми, чел, всего</w:t>
            </w:r>
          </w:p>
        </w:tc>
        <w:tc>
          <w:tcPr>
            <w:tcW w:w="851" w:type="dxa"/>
          </w:tcPr>
          <w:p w14:paraId="77F1E70C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850" w:type="dxa"/>
          </w:tcPr>
          <w:p w14:paraId="1639B983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851" w:type="dxa"/>
          </w:tcPr>
          <w:p w14:paraId="3F8E9DB2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108</w:t>
            </w:r>
          </w:p>
        </w:tc>
      </w:tr>
      <w:tr w:rsidR="00295271" w14:paraId="20C7B9A8" w14:textId="77777777" w:rsidTr="004B09FF">
        <w:tc>
          <w:tcPr>
            <w:tcW w:w="491" w:type="dxa"/>
          </w:tcPr>
          <w:p w14:paraId="2C6CE094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67F04B0E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851" w:type="dxa"/>
          </w:tcPr>
          <w:p w14:paraId="087C4842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14:paraId="22ECBC3C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14:paraId="6EFDFC5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295271" w14:paraId="629ED82E" w14:textId="77777777" w:rsidTr="004B09FF">
        <w:trPr>
          <w:trHeight w:val="242"/>
        </w:trPr>
        <w:tc>
          <w:tcPr>
            <w:tcW w:w="491" w:type="dxa"/>
          </w:tcPr>
          <w:p w14:paraId="292A204C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5025DB46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Воспитатели, чел.</w:t>
            </w:r>
          </w:p>
        </w:tc>
        <w:tc>
          <w:tcPr>
            <w:tcW w:w="851" w:type="dxa"/>
          </w:tcPr>
          <w:p w14:paraId="31E05457" w14:textId="4CE3B467" w:rsidR="00295271" w:rsidRPr="00631C67" w:rsidRDefault="00295271" w:rsidP="004B09FF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850" w:type="dxa"/>
          </w:tcPr>
          <w:p w14:paraId="061050F8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851" w:type="dxa"/>
          </w:tcPr>
          <w:p w14:paraId="3AFEF8E2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87</w:t>
            </w:r>
          </w:p>
        </w:tc>
      </w:tr>
      <w:tr w:rsidR="00295271" w14:paraId="0BD9B448" w14:textId="77777777" w:rsidTr="004B09FF">
        <w:tc>
          <w:tcPr>
            <w:tcW w:w="491" w:type="dxa"/>
          </w:tcPr>
          <w:p w14:paraId="02D85400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401B3E12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Старшие воспитатели, чел.</w:t>
            </w:r>
          </w:p>
        </w:tc>
        <w:tc>
          <w:tcPr>
            <w:tcW w:w="851" w:type="dxa"/>
          </w:tcPr>
          <w:p w14:paraId="7029099C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162AB0B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1" w:type="dxa"/>
          </w:tcPr>
          <w:p w14:paraId="7148AB1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4</w:t>
            </w:r>
          </w:p>
        </w:tc>
      </w:tr>
      <w:tr w:rsidR="00295271" w14:paraId="186F096A" w14:textId="77777777" w:rsidTr="004B09FF">
        <w:tc>
          <w:tcPr>
            <w:tcW w:w="491" w:type="dxa"/>
          </w:tcPr>
          <w:p w14:paraId="39E5F6EA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463E30CB" w14:textId="77777777" w:rsidR="00295271" w:rsidRPr="00631C67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Музыкальные работники, чел.</w:t>
            </w:r>
          </w:p>
        </w:tc>
        <w:tc>
          <w:tcPr>
            <w:tcW w:w="851" w:type="dxa"/>
          </w:tcPr>
          <w:p w14:paraId="5AE2C804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49202D5A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1" w:type="dxa"/>
          </w:tcPr>
          <w:p w14:paraId="72789EBF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6</w:t>
            </w:r>
          </w:p>
        </w:tc>
      </w:tr>
      <w:tr w:rsidR="00295271" w14:paraId="1B2FB217" w14:textId="77777777" w:rsidTr="004B09FF">
        <w:tc>
          <w:tcPr>
            <w:tcW w:w="491" w:type="dxa"/>
          </w:tcPr>
          <w:p w14:paraId="76C8DD14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12D6439A" w14:textId="0ED3FD25" w:rsidR="00295271" w:rsidRPr="00631C67" w:rsidRDefault="00D762DF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Инструкто</w:t>
            </w:r>
            <w:r w:rsidR="00295271" w:rsidRPr="00631C67">
              <w:rPr>
                <w:rFonts w:ascii="Times New Roman" w:hAnsi="Times New Roman" w:cs="Times New Roman"/>
              </w:rPr>
              <w:t>ры по физической культуре, чел.</w:t>
            </w:r>
          </w:p>
        </w:tc>
        <w:tc>
          <w:tcPr>
            <w:tcW w:w="851" w:type="dxa"/>
          </w:tcPr>
          <w:p w14:paraId="40EC1DD2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3D40E7F1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1" w:type="dxa"/>
          </w:tcPr>
          <w:p w14:paraId="7E0EDC8B" w14:textId="77777777" w:rsidR="00295271" w:rsidRPr="00631C67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631C67">
              <w:rPr>
                <w:rFonts w:ascii="Times New Roman" w:hAnsi="Times New Roman" w:cs="Times New Roman"/>
              </w:rPr>
              <w:t>5</w:t>
            </w:r>
          </w:p>
        </w:tc>
      </w:tr>
      <w:tr w:rsidR="00295271" w14:paraId="203EEB9C" w14:textId="77777777" w:rsidTr="004B09FF">
        <w:tc>
          <w:tcPr>
            <w:tcW w:w="491" w:type="dxa"/>
          </w:tcPr>
          <w:p w14:paraId="0FCFDDEC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348157BD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Учителя логопеды, чел.</w:t>
            </w:r>
          </w:p>
        </w:tc>
        <w:tc>
          <w:tcPr>
            <w:tcW w:w="851" w:type="dxa"/>
          </w:tcPr>
          <w:p w14:paraId="610FBF8E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343498E2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1" w:type="dxa"/>
          </w:tcPr>
          <w:p w14:paraId="60D9D7F6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5</w:t>
            </w:r>
          </w:p>
        </w:tc>
      </w:tr>
      <w:tr w:rsidR="00295271" w14:paraId="390A7DAC" w14:textId="77777777" w:rsidTr="004B09FF">
        <w:tc>
          <w:tcPr>
            <w:tcW w:w="491" w:type="dxa"/>
          </w:tcPr>
          <w:p w14:paraId="28E18116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6E21F26B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Учителя дефектологи, чел.</w:t>
            </w:r>
          </w:p>
        </w:tc>
        <w:tc>
          <w:tcPr>
            <w:tcW w:w="851" w:type="dxa"/>
          </w:tcPr>
          <w:p w14:paraId="275DF360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14:paraId="5A4E7121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14:paraId="0E56F53A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</w:tr>
      <w:tr w:rsidR="00295271" w14:paraId="2EBE184E" w14:textId="77777777" w:rsidTr="004B09FF">
        <w:tc>
          <w:tcPr>
            <w:tcW w:w="491" w:type="dxa"/>
          </w:tcPr>
          <w:p w14:paraId="628413E3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7FFBD496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Педагоги-психологи, чел.</w:t>
            </w:r>
          </w:p>
        </w:tc>
        <w:tc>
          <w:tcPr>
            <w:tcW w:w="851" w:type="dxa"/>
          </w:tcPr>
          <w:p w14:paraId="7B17789F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4E7B6EF6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</w:tcPr>
          <w:p w14:paraId="705CAF4D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1</w:t>
            </w:r>
          </w:p>
        </w:tc>
      </w:tr>
      <w:tr w:rsidR="00295271" w14:paraId="09012D6B" w14:textId="77777777" w:rsidTr="004B09FF">
        <w:tc>
          <w:tcPr>
            <w:tcW w:w="491" w:type="dxa"/>
          </w:tcPr>
          <w:p w14:paraId="4DB74193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0A5B8B0F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Социальные педагоги, чел.</w:t>
            </w:r>
          </w:p>
        </w:tc>
        <w:tc>
          <w:tcPr>
            <w:tcW w:w="851" w:type="dxa"/>
          </w:tcPr>
          <w:p w14:paraId="74F26C14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14:paraId="13292CDC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14:paraId="2DAAB57C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</w:tr>
      <w:tr w:rsidR="00295271" w14:paraId="6B1B6050" w14:textId="77777777" w:rsidTr="004B09FF">
        <w:tc>
          <w:tcPr>
            <w:tcW w:w="491" w:type="dxa"/>
          </w:tcPr>
          <w:p w14:paraId="0D380D68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3A6716B7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Педагоги-организаторы, чел.</w:t>
            </w:r>
          </w:p>
        </w:tc>
        <w:tc>
          <w:tcPr>
            <w:tcW w:w="851" w:type="dxa"/>
          </w:tcPr>
          <w:p w14:paraId="1FDF2C58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14:paraId="4FB4F8D8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14:paraId="6CBB5E3E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</w:tr>
      <w:tr w:rsidR="00295271" w14:paraId="719A9FF3" w14:textId="77777777" w:rsidTr="004B09FF">
        <w:tc>
          <w:tcPr>
            <w:tcW w:w="491" w:type="dxa"/>
          </w:tcPr>
          <w:p w14:paraId="144ADD91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1722CAEF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Педагоги дополнительного образования, чел.</w:t>
            </w:r>
          </w:p>
        </w:tc>
        <w:tc>
          <w:tcPr>
            <w:tcW w:w="851" w:type="dxa"/>
          </w:tcPr>
          <w:p w14:paraId="2CD002B3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14:paraId="430458A1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14:paraId="18C8FCE5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</w:tr>
      <w:tr w:rsidR="00295271" w14:paraId="6817E731" w14:textId="77777777" w:rsidTr="004B09FF">
        <w:tc>
          <w:tcPr>
            <w:tcW w:w="491" w:type="dxa"/>
          </w:tcPr>
          <w:p w14:paraId="53F72769" w14:textId="77777777" w:rsidR="00295271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880" w:type="dxa"/>
            <w:gridSpan w:val="2"/>
          </w:tcPr>
          <w:p w14:paraId="4BAFC3FB" w14:textId="77777777" w:rsidR="00295271" w:rsidRPr="00475906" w:rsidRDefault="00295271" w:rsidP="00E1094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Другие педагоги, чел.</w:t>
            </w:r>
          </w:p>
        </w:tc>
        <w:tc>
          <w:tcPr>
            <w:tcW w:w="851" w:type="dxa"/>
          </w:tcPr>
          <w:p w14:paraId="30FE500C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</w:tcPr>
          <w:p w14:paraId="2751AA5D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</w:tcPr>
          <w:p w14:paraId="030168A3" w14:textId="77777777" w:rsidR="00295271" w:rsidRPr="00556716" w:rsidRDefault="00295271" w:rsidP="00E1094A">
            <w:pPr>
              <w:jc w:val="right"/>
              <w:rPr>
                <w:rFonts w:ascii="Times New Roman" w:hAnsi="Times New Roman" w:cs="Times New Roman"/>
              </w:rPr>
            </w:pPr>
            <w:r w:rsidRPr="00556716">
              <w:rPr>
                <w:rFonts w:ascii="Times New Roman" w:hAnsi="Times New Roman" w:cs="Times New Roman"/>
              </w:rPr>
              <w:t>-</w:t>
            </w:r>
          </w:p>
        </w:tc>
      </w:tr>
    </w:tbl>
    <w:p w14:paraId="780D228F" w14:textId="77777777" w:rsidR="00295271" w:rsidRPr="00935AD4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AF3BE0A" w14:textId="68D9A36A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о соответствии объектов образования </w:t>
      </w:r>
      <w:r w:rsidR="00DC4486">
        <w:rPr>
          <w:rFonts w:ascii="Times New Roman" w:hAnsi="Times New Roman" w:cs="Times New Roman"/>
          <w:sz w:val="24"/>
          <w:szCs w:val="24"/>
        </w:rPr>
        <w:t xml:space="preserve">города Обь </w:t>
      </w:r>
      <w:r>
        <w:rPr>
          <w:rFonts w:ascii="Times New Roman" w:hAnsi="Times New Roman" w:cs="Times New Roman"/>
          <w:sz w:val="24"/>
          <w:szCs w:val="24"/>
        </w:rPr>
        <w:t>нормативным требованиям представлены в табл.</w:t>
      </w:r>
      <w:r w:rsidR="00556716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3CE434C" w14:textId="77777777" w:rsidR="00295271" w:rsidRDefault="00295271" w:rsidP="00295271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7AF8A741" w14:textId="567685D2" w:rsidR="00295271" w:rsidRPr="00556716" w:rsidRDefault="00295271" w:rsidP="00295271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556716">
        <w:rPr>
          <w:rFonts w:ascii="Times New Roman" w:hAnsi="Times New Roman" w:cs="Times New Roman"/>
          <w:i/>
        </w:rPr>
        <w:t xml:space="preserve">Таблица </w:t>
      </w:r>
      <w:r w:rsidR="00556716" w:rsidRPr="00556716">
        <w:rPr>
          <w:rFonts w:ascii="Times New Roman" w:hAnsi="Times New Roman" w:cs="Times New Roman"/>
          <w:i/>
        </w:rPr>
        <w:t>19</w:t>
      </w:r>
      <w:r w:rsidRPr="00556716">
        <w:rPr>
          <w:rFonts w:ascii="Times New Roman" w:hAnsi="Times New Roman" w:cs="Times New Roman"/>
          <w:i/>
        </w:rPr>
        <w:t>.</w:t>
      </w:r>
      <w:r w:rsidR="00DC4486">
        <w:rPr>
          <w:rFonts w:ascii="Times New Roman" w:hAnsi="Times New Roman" w:cs="Times New Roman"/>
          <w:i/>
        </w:rPr>
        <w:t xml:space="preserve"> </w:t>
      </w:r>
      <w:r w:rsidR="00556716" w:rsidRPr="00556716">
        <w:rPr>
          <w:rFonts w:ascii="Times New Roman" w:hAnsi="Times New Roman" w:cs="Times New Roman"/>
          <w:i/>
        </w:rPr>
        <w:t>- Нормативная потребность в объектах образования</w:t>
      </w:r>
    </w:p>
    <w:p w14:paraId="303550FD" w14:textId="77777777" w:rsidR="00295271" w:rsidRPr="0044566C" w:rsidRDefault="00295271" w:rsidP="00295271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588"/>
        <w:gridCol w:w="4649"/>
        <w:gridCol w:w="1276"/>
        <w:gridCol w:w="1134"/>
        <w:gridCol w:w="1276"/>
      </w:tblGrid>
      <w:tr w:rsidR="00295271" w14:paraId="19AF1057" w14:textId="77777777" w:rsidTr="004B09FF">
        <w:tc>
          <w:tcPr>
            <w:tcW w:w="1588" w:type="dxa"/>
            <w:shd w:val="clear" w:color="auto" w:fill="244061" w:themeFill="accent1" w:themeFillShade="80"/>
          </w:tcPr>
          <w:p w14:paraId="0870D4CD" w14:textId="77777777" w:rsidR="00295271" w:rsidRPr="0044566C" w:rsidRDefault="00295271" w:rsidP="00E1094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Название объекта</w:t>
            </w:r>
          </w:p>
        </w:tc>
        <w:tc>
          <w:tcPr>
            <w:tcW w:w="4649" w:type="dxa"/>
            <w:shd w:val="clear" w:color="auto" w:fill="244061" w:themeFill="accent1" w:themeFillShade="80"/>
          </w:tcPr>
          <w:p w14:paraId="6BA07C9C" w14:textId="77777777" w:rsidR="00295271" w:rsidRPr="0044566C" w:rsidRDefault="00295271" w:rsidP="00E1094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Минимальная норма по СП и МНГП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06D95919" w14:textId="77777777" w:rsidR="00295271" w:rsidRPr="0044566C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Требуется по норме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5B3BC143" w14:textId="77777777" w:rsidR="00295271" w:rsidRPr="0044566C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Имеется по факту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14:paraId="1E72157D" w14:textId="77777777" w:rsidR="00295271" w:rsidRPr="0044566C" w:rsidRDefault="00295271" w:rsidP="00E1094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Обеспечен-ность,%</w:t>
            </w:r>
          </w:p>
        </w:tc>
      </w:tr>
      <w:tr w:rsidR="00295271" w14:paraId="75919648" w14:textId="77777777" w:rsidTr="004B09FF">
        <w:tc>
          <w:tcPr>
            <w:tcW w:w="1588" w:type="dxa"/>
          </w:tcPr>
          <w:p w14:paraId="6C12885C" w14:textId="77777777" w:rsidR="00295271" w:rsidRPr="0044566C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Детские дошкольные учреждения</w:t>
            </w:r>
          </w:p>
        </w:tc>
        <w:tc>
          <w:tcPr>
            <w:tcW w:w="4649" w:type="dxa"/>
            <w:vAlign w:val="center"/>
          </w:tcPr>
          <w:p w14:paraId="1E061873" w14:textId="5B4EFC5C" w:rsidR="00295271" w:rsidRPr="00BD3981" w:rsidRDefault="00295271" w:rsidP="00871E0B">
            <w:pPr>
              <w:jc w:val="both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85 % численности детей дошкольного возраста или при отсутствии данных по демографии – 60 мест/1000 чел. населения (</w:t>
            </w:r>
            <w:r>
              <w:rPr>
                <w:rFonts w:ascii="Times New Roman" w:hAnsi="Times New Roman" w:cs="Times New Roman"/>
              </w:rPr>
              <w:t>МНГП</w:t>
            </w:r>
            <w:r w:rsidRPr="00BD3981">
              <w:rPr>
                <w:rFonts w:ascii="Times New Roman" w:hAnsi="Times New Roman" w:cs="Times New Roman"/>
              </w:rPr>
              <w:t xml:space="preserve"> город</w:t>
            </w:r>
            <w:r w:rsidR="00DC4486">
              <w:rPr>
                <w:rFonts w:ascii="Times New Roman" w:hAnsi="Times New Roman" w:cs="Times New Roman"/>
              </w:rPr>
              <w:t>а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6" w:type="dxa"/>
            <w:vAlign w:val="center"/>
          </w:tcPr>
          <w:p w14:paraId="6AE4C453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3073</w:t>
            </w:r>
          </w:p>
        </w:tc>
        <w:tc>
          <w:tcPr>
            <w:tcW w:w="1134" w:type="dxa"/>
            <w:vAlign w:val="center"/>
          </w:tcPr>
          <w:p w14:paraId="654C881B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1960</w:t>
            </w:r>
          </w:p>
        </w:tc>
        <w:tc>
          <w:tcPr>
            <w:tcW w:w="1276" w:type="dxa"/>
            <w:vAlign w:val="center"/>
          </w:tcPr>
          <w:p w14:paraId="440E59A3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64</w:t>
            </w:r>
          </w:p>
        </w:tc>
      </w:tr>
      <w:tr w:rsidR="00295271" w14:paraId="35CC015E" w14:textId="77777777" w:rsidTr="004B09FF">
        <w:tc>
          <w:tcPr>
            <w:tcW w:w="1588" w:type="dxa"/>
            <w:vAlign w:val="center"/>
          </w:tcPr>
          <w:p w14:paraId="6D3F40B7" w14:textId="79A1C9B2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Общеобразо</w:t>
            </w:r>
            <w:r w:rsidR="00871E0B">
              <w:rPr>
                <w:rFonts w:ascii="Times New Roman" w:hAnsi="Times New Roman" w:cs="Times New Roman"/>
              </w:rPr>
              <w:t>-</w:t>
            </w:r>
            <w:r w:rsidRPr="00BD3981">
              <w:rPr>
                <w:rFonts w:ascii="Times New Roman" w:hAnsi="Times New Roman" w:cs="Times New Roman"/>
              </w:rPr>
              <w:t>вательные школы</w:t>
            </w:r>
          </w:p>
        </w:tc>
        <w:tc>
          <w:tcPr>
            <w:tcW w:w="4649" w:type="dxa"/>
            <w:vAlign w:val="center"/>
          </w:tcPr>
          <w:p w14:paraId="2EA2905C" w14:textId="0DDDA3F4" w:rsidR="00295271" w:rsidRPr="00BD3981" w:rsidRDefault="00295271" w:rsidP="009016FA">
            <w:pPr>
              <w:jc w:val="both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Обеспеченность общеобразовательными  организ</w:t>
            </w:r>
            <w:r w:rsidR="00D762DF">
              <w:rPr>
                <w:rFonts w:ascii="Times New Roman" w:hAnsi="Times New Roman" w:cs="Times New Roman"/>
              </w:rPr>
              <w:t>ациями принимать с учетом 100%-</w:t>
            </w:r>
            <w:r w:rsidRPr="00BD3981">
              <w:rPr>
                <w:rFonts w:ascii="Times New Roman" w:hAnsi="Times New Roman" w:cs="Times New Roman"/>
              </w:rPr>
              <w:t>ого охвата детей неполным средним образованием (I-IX классы) и до 75% детей - средним образованием (X-XI классы) при обучении в одну смену, или при отсутствии данных по демографии – 94 мес</w:t>
            </w:r>
            <w:r>
              <w:rPr>
                <w:rFonts w:ascii="Times New Roman" w:hAnsi="Times New Roman" w:cs="Times New Roman"/>
              </w:rPr>
              <w:t xml:space="preserve">та/1000 чел. населения (МНГП </w:t>
            </w:r>
            <w:r w:rsidRPr="00BD3981">
              <w:rPr>
                <w:rFonts w:ascii="Times New Roman" w:hAnsi="Times New Roman" w:cs="Times New Roman"/>
              </w:rPr>
              <w:t>город</w:t>
            </w:r>
            <w:r w:rsidR="00DC4486">
              <w:rPr>
                <w:rFonts w:ascii="Times New Roman" w:hAnsi="Times New Roman" w:cs="Times New Roman"/>
              </w:rPr>
              <w:t xml:space="preserve">а </w:t>
            </w:r>
            <w:r w:rsidRPr="00BD3981">
              <w:rPr>
                <w:rFonts w:ascii="Times New Roman" w:hAnsi="Times New Roman" w:cs="Times New Roman"/>
              </w:rPr>
              <w:t>Обь)</w:t>
            </w:r>
          </w:p>
        </w:tc>
        <w:tc>
          <w:tcPr>
            <w:tcW w:w="1276" w:type="dxa"/>
            <w:vAlign w:val="center"/>
          </w:tcPr>
          <w:p w14:paraId="2D88F835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2762</w:t>
            </w:r>
          </w:p>
        </w:tc>
        <w:tc>
          <w:tcPr>
            <w:tcW w:w="1134" w:type="dxa"/>
            <w:vAlign w:val="center"/>
          </w:tcPr>
          <w:p w14:paraId="7AA6DA79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1032</w:t>
            </w:r>
          </w:p>
        </w:tc>
        <w:tc>
          <w:tcPr>
            <w:tcW w:w="1276" w:type="dxa"/>
            <w:vAlign w:val="center"/>
          </w:tcPr>
          <w:p w14:paraId="6E185043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37</w:t>
            </w:r>
          </w:p>
        </w:tc>
      </w:tr>
      <w:tr w:rsidR="00295271" w14:paraId="144C3F3D" w14:textId="77777777" w:rsidTr="004B09FF">
        <w:tc>
          <w:tcPr>
            <w:tcW w:w="1588" w:type="dxa"/>
            <w:vAlign w:val="center"/>
          </w:tcPr>
          <w:p w14:paraId="6E5D43B2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Внешкольные учреждения</w:t>
            </w:r>
          </w:p>
        </w:tc>
        <w:tc>
          <w:tcPr>
            <w:tcW w:w="4649" w:type="dxa"/>
            <w:vAlign w:val="center"/>
          </w:tcPr>
          <w:p w14:paraId="0AFAE79F" w14:textId="1A19D286" w:rsidR="00295271" w:rsidRPr="00BD3981" w:rsidRDefault="00295271" w:rsidP="00871E0B">
            <w:pPr>
              <w:jc w:val="both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10% охват от общего чи</w:t>
            </w:r>
            <w:r>
              <w:rPr>
                <w:rFonts w:ascii="Times New Roman" w:hAnsi="Times New Roman" w:cs="Times New Roman"/>
              </w:rPr>
              <w:t>сла детей школьного возраста (МНГП</w:t>
            </w:r>
            <w:r w:rsidRPr="00BD3981">
              <w:rPr>
                <w:rFonts w:ascii="Times New Roman" w:hAnsi="Times New Roman" w:cs="Times New Roman"/>
              </w:rPr>
              <w:t xml:space="preserve"> город</w:t>
            </w:r>
            <w:r w:rsidR="00DC4486">
              <w:rPr>
                <w:rFonts w:ascii="Times New Roman" w:hAnsi="Times New Roman" w:cs="Times New Roman"/>
              </w:rPr>
              <w:t xml:space="preserve">а 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6" w:type="dxa"/>
            <w:vAlign w:val="center"/>
          </w:tcPr>
          <w:p w14:paraId="56947E3A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332</w:t>
            </w:r>
          </w:p>
        </w:tc>
        <w:tc>
          <w:tcPr>
            <w:tcW w:w="1134" w:type="dxa"/>
            <w:vAlign w:val="center"/>
          </w:tcPr>
          <w:p w14:paraId="19BB4B24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2670</w:t>
            </w:r>
          </w:p>
        </w:tc>
        <w:tc>
          <w:tcPr>
            <w:tcW w:w="1276" w:type="dxa"/>
            <w:vAlign w:val="center"/>
          </w:tcPr>
          <w:p w14:paraId="413E7646" w14:textId="77777777" w:rsidR="00295271" w:rsidRPr="00BD3981" w:rsidRDefault="00295271" w:rsidP="00E1094A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829</w:t>
            </w:r>
          </w:p>
        </w:tc>
      </w:tr>
    </w:tbl>
    <w:p w14:paraId="4C22B88A" w14:textId="77777777" w:rsidR="00295271" w:rsidRDefault="00295271" w:rsidP="00295271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B0E5481" w14:textId="77777777" w:rsidR="00295271" w:rsidRPr="00556716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56716">
        <w:rPr>
          <w:rFonts w:ascii="Times New Roman" w:hAnsi="Times New Roman" w:cs="Times New Roman"/>
          <w:i/>
          <w:sz w:val="24"/>
          <w:szCs w:val="24"/>
        </w:rPr>
        <w:t>Проектом генерального плана предусмотрено:</w:t>
      </w:r>
    </w:p>
    <w:p w14:paraId="1FCCD8EB" w14:textId="77777777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5794">
        <w:rPr>
          <w:rFonts w:ascii="Times New Roman" w:hAnsi="Times New Roman" w:cs="Times New Roman"/>
          <w:sz w:val="24"/>
          <w:szCs w:val="24"/>
        </w:rPr>
        <w:t>- Капитальный ремонт здания МБОУ СОШ № 26 в г. Обь</w:t>
      </w:r>
      <w:r>
        <w:rPr>
          <w:rFonts w:ascii="Times New Roman" w:hAnsi="Times New Roman" w:cs="Times New Roman"/>
          <w:sz w:val="24"/>
          <w:szCs w:val="24"/>
        </w:rPr>
        <w:t xml:space="preserve"> без увеличения мощности (до 2028 г.);</w:t>
      </w:r>
    </w:p>
    <w:p w14:paraId="7611944F" w14:textId="77777777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55794">
        <w:rPr>
          <w:rFonts w:ascii="Times New Roman" w:hAnsi="Times New Roman" w:cs="Times New Roman"/>
          <w:sz w:val="24"/>
          <w:szCs w:val="24"/>
        </w:rPr>
        <w:t>Реконструкция ДОЛ «Заря»</w:t>
      </w:r>
      <w:r>
        <w:rPr>
          <w:rFonts w:ascii="Times New Roman" w:hAnsi="Times New Roman" w:cs="Times New Roman"/>
          <w:sz w:val="24"/>
          <w:szCs w:val="24"/>
        </w:rPr>
        <w:t xml:space="preserve"> без увеличения мощности (до 2028 г.);</w:t>
      </w:r>
    </w:p>
    <w:p w14:paraId="1B738A6B" w14:textId="77777777" w:rsidR="00295271" w:rsidRDefault="00295271" w:rsidP="0029527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55794">
        <w:rPr>
          <w:rFonts w:ascii="Times New Roman" w:hAnsi="Times New Roman" w:cs="Times New Roman"/>
          <w:sz w:val="24"/>
          <w:szCs w:val="24"/>
        </w:rPr>
        <w:t>Строительство детского сада в г. Обь</w:t>
      </w:r>
      <w:r>
        <w:rPr>
          <w:rFonts w:ascii="Times New Roman" w:hAnsi="Times New Roman" w:cs="Times New Roman"/>
          <w:sz w:val="24"/>
          <w:szCs w:val="24"/>
        </w:rPr>
        <w:t xml:space="preserve"> на 200 мест (до 2028 г.);</w:t>
      </w:r>
    </w:p>
    <w:p w14:paraId="3A91FE1E" w14:textId="77777777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55794">
        <w:rPr>
          <w:rFonts w:ascii="Times New Roman" w:hAnsi="Times New Roman" w:cs="Times New Roman"/>
          <w:sz w:val="24"/>
          <w:szCs w:val="24"/>
        </w:rPr>
        <w:t>Строительство детского сада в г. Обь</w:t>
      </w:r>
      <w:r>
        <w:rPr>
          <w:rFonts w:ascii="Times New Roman" w:hAnsi="Times New Roman" w:cs="Times New Roman"/>
          <w:sz w:val="24"/>
          <w:szCs w:val="24"/>
        </w:rPr>
        <w:t xml:space="preserve"> на 200 мест (до 2038 г.);</w:t>
      </w:r>
    </w:p>
    <w:p w14:paraId="0DCE972C" w14:textId="77777777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5794">
        <w:rPr>
          <w:rFonts w:ascii="Times New Roman" w:hAnsi="Times New Roman" w:cs="Times New Roman"/>
          <w:sz w:val="24"/>
          <w:szCs w:val="24"/>
        </w:rPr>
        <w:t>- Строительство школы в г. Обь на 1230 мест (до 2038 г.)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98A3765" w14:textId="77777777" w:rsidR="00295271" w:rsidRDefault="00295271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95B48F7" w14:textId="77777777" w:rsidR="00556716" w:rsidRDefault="00556716" w:rsidP="002952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3F5E4EA" w14:textId="77777777" w:rsidR="006303BD" w:rsidRPr="00377E67" w:rsidRDefault="006303BD" w:rsidP="000F21EB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77E6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C6D9F1" w:themeFill="text2" w:themeFillTint="33"/>
        </w:rPr>
        <w:t>Ф</w:t>
      </w:r>
      <w:r w:rsidR="001D10C4" w:rsidRPr="00377E6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C6D9F1" w:themeFill="text2" w:themeFillTint="33"/>
        </w:rPr>
        <w:t>ИЗИЧЕСКАЯ КУЛЬТУ</w:t>
      </w:r>
      <w:r w:rsidR="00544B35" w:rsidRPr="00377E6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C6D9F1" w:themeFill="text2" w:themeFillTint="33"/>
        </w:rPr>
        <w:t>РА</w:t>
      </w:r>
      <w:r w:rsidR="000F21EB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C6D9F1" w:themeFill="text2" w:themeFillTint="33"/>
        </w:rPr>
        <w:t xml:space="preserve"> И</w:t>
      </w:r>
      <w:r w:rsidR="00544B35" w:rsidRPr="00377E6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C6D9F1" w:themeFill="text2" w:themeFillTint="33"/>
        </w:rPr>
        <w:t xml:space="preserve"> СПОРТ </w:t>
      </w:r>
    </w:p>
    <w:p w14:paraId="2B5BA273" w14:textId="77777777" w:rsidR="003F733E" w:rsidRPr="00695A8F" w:rsidRDefault="003F733E" w:rsidP="006303BD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14:paraId="69F7BF48" w14:textId="578D7162" w:rsidR="002A40C6" w:rsidRPr="00F44DA7" w:rsidRDefault="002A40C6" w:rsidP="002A40C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44DA7">
        <w:rPr>
          <w:rFonts w:ascii="Times New Roman" w:hAnsi="Times New Roman" w:cs="Times New Roman"/>
          <w:sz w:val="24"/>
          <w:szCs w:val="24"/>
        </w:rPr>
        <w:t>На территории г.</w:t>
      </w:r>
      <w:r w:rsidR="00214957">
        <w:rPr>
          <w:rFonts w:ascii="Times New Roman" w:hAnsi="Times New Roman" w:cs="Times New Roman"/>
          <w:sz w:val="24"/>
          <w:szCs w:val="24"/>
        </w:rPr>
        <w:t xml:space="preserve"> </w:t>
      </w:r>
      <w:r w:rsidRPr="00F44DA7">
        <w:rPr>
          <w:rFonts w:ascii="Times New Roman" w:hAnsi="Times New Roman" w:cs="Times New Roman"/>
          <w:sz w:val="24"/>
          <w:szCs w:val="24"/>
        </w:rPr>
        <w:t xml:space="preserve">Обь расположено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F44DA7"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rFonts w:ascii="Times New Roman" w:hAnsi="Times New Roman" w:cs="Times New Roman"/>
          <w:sz w:val="24"/>
          <w:szCs w:val="24"/>
        </w:rPr>
        <w:t>портивное сооружение</w:t>
      </w:r>
      <w:r w:rsidR="00556716">
        <w:rPr>
          <w:rFonts w:ascii="Times New Roman" w:hAnsi="Times New Roman" w:cs="Times New Roman"/>
          <w:sz w:val="24"/>
          <w:szCs w:val="24"/>
        </w:rPr>
        <w:t xml:space="preserve"> (см.табл.20</w:t>
      </w:r>
      <w:r w:rsidRPr="00F44DA7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60721947" w14:textId="77777777" w:rsidR="002A40C6" w:rsidRDefault="002A40C6" w:rsidP="002A40C6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144096C2" w14:textId="69912D04" w:rsidR="002A40C6" w:rsidRPr="009016FA" w:rsidRDefault="002A40C6" w:rsidP="002A40C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016FA">
        <w:rPr>
          <w:rFonts w:ascii="Times New Roman" w:hAnsi="Times New Roman"/>
          <w:i/>
        </w:rPr>
        <w:t>Табл</w:t>
      </w:r>
      <w:r w:rsidR="00556716" w:rsidRPr="009016FA">
        <w:rPr>
          <w:rFonts w:ascii="Times New Roman" w:hAnsi="Times New Roman"/>
          <w:i/>
        </w:rPr>
        <w:t>ица.20</w:t>
      </w:r>
      <w:r w:rsidRPr="009016FA">
        <w:rPr>
          <w:rFonts w:ascii="Times New Roman" w:hAnsi="Times New Roman"/>
          <w:i/>
        </w:rPr>
        <w:t xml:space="preserve">. </w:t>
      </w:r>
      <w:r w:rsidR="00556716" w:rsidRPr="009016FA">
        <w:rPr>
          <w:rFonts w:ascii="Times New Roman" w:hAnsi="Times New Roman"/>
          <w:i/>
        </w:rPr>
        <w:t>–</w:t>
      </w:r>
      <w:r w:rsidR="00611BA9" w:rsidRPr="009016FA">
        <w:rPr>
          <w:rFonts w:ascii="Times New Roman" w:hAnsi="Times New Roman"/>
          <w:i/>
        </w:rPr>
        <w:t xml:space="preserve"> </w:t>
      </w:r>
      <w:r w:rsidR="00556716" w:rsidRPr="009016FA">
        <w:rPr>
          <w:rFonts w:ascii="Times New Roman" w:hAnsi="Times New Roman"/>
          <w:i/>
        </w:rPr>
        <w:t xml:space="preserve">Количество объектах физкультуры и спорта </w:t>
      </w:r>
    </w:p>
    <w:p w14:paraId="0CE43B6A" w14:textId="77777777" w:rsidR="002A40C6" w:rsidRPr="00EA020C" w:rsidRDefault="002A40C6" w:rsidP="002A40C6">
      <w:pPr>
        <w:spacing w:after="0" w:line="240" w:lineRule="auto"/>
        <w:jc w:val="both"/>
        <w:rPr>
          <w:rFonts w:ascii="Times New Roman" w:hAnsi="Times New Roman" w:cs="Times New Roman"/>
          <w:i/>
          <w:color w:val="1F497D" w:themeColor="text2"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91"/>
        <w:gridCol w:w="5321"/>
        <w:gridCol w:w="1134"/>
        <w:gridCol w:w="992"/>
        <w:gridCol w:w="993"/>
        <w:gridCol w:w="992"/>
      </w:tblGrid>
      <w:tr w:rsidR="002A40C6" w14:paraId="7AA70B2F" w14:textId="77777777" w:rsidTr="004B09FF">
        <w:tc>
          <w:tcPr>
            <w:tcW w:w="491" w:type="dxa"/>
            <w:shd w:val="clear" w:color="auto" w:fill="244061" w:themeFill="accent1" w:themeFillShade="80"/>
          </w:tcPr>
          <w:p w14:paraId="2AC8080F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5321" w:type="dxa"/>
            <w:shd w:val="clear" w:color="auto" w:fill="244061" w:themeFill="accent1" w:themeFillShade="80"/>
          </w:tcPr>
          <w:p w14:paraId="56E9E3EA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65D97840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Ед. изм.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62E70CD5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14:paraId="54E4428F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53DA5977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EA020C">
              <w:rPr>
                <w:rFonts w:ascii="Times New Roman" w:hAnsi="Times New Roman" w:cs="Times New Roman"/>
                <w:b/>
              </w:rPr>
              <w:t>2018 г.</w:t>
            </w:r>
          </w:p>
        </w:tc>
      </w:tr>
      <w:tr w:rsidR="002A40C6" w14:paraId="22C9032A" w14:textId="77777777" w:rsidTr="004B09FF">
        <w:tc>
          <w:tcPr>
            <w:tcW w:w="491" w:type="dxa"/>
            <w:shd w:val="clear" w:color="auto" w:fill="C6D9F1" w:themeFill="text2" w:themeFillTint="33"/>
          </w:tcPr>
          <w:p w14:paraId="75650BEC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32" w:type="dxa"/>
            <w:gridSpan w:val="5"/>
            <w:shd w:val="clear" w:color="auto" w:fill="C6D9F1" w:themeFill="text2" w:themeFillTint="33"/>
          </w:tcPr>
          <w:p w14:paraId="408754B2" w14:textId="77777777" w:rsidR="002A40C6" w:rsidRPr="00EA020C" w:rsidRDefault="002A40C6" w:rsidP="00E57B1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спортивных сооружений – всего</w:t>
            </w:r>
          </w:p>
        </w:tc>
      </w:tr>
      <w:tr w:rsidR="002A40C6" w14:paraId="6C2BA685" w14:textId="77777777" w:rsidTr="004B09FF">
        <w:tc>
          <w:tcPr>
            <w:tcW w:w="491" w:type="dxa"/>
          </w:tcPr>
          <w:p w14:paraId="148B1536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5321" w:type="dxa"/>
          </w:tcPr>
          <w:p w14:paraId="36B97FE0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Спортивные сооружения - всего   </w:t>
            </w:r>
          </w:p>
        </w:tc>
        <w:tc>
          <w:tcPr>
            <w:tcW w:w="1134" w:type="dxa"/>
          </w:tcPr>
          <w:p w14:paraId="056B8441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08BD56DB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14:paraId="62B9CD99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0D114FB6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A40C6" w14:paraId="603E89C0" w14:textId="77777777" w:rsidTr="004B09FF">
        <w:tc>
          <w:tcPr>
            <w:tcW w:w="491" w:type="dxa"/>
          </w:tcPr>
          <w:p w14:paraId="61A03F5D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5321" w:type="dxa"/>
          </w:tcPr>
          <w:p w14:paraId="5BABC726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Плоскостные спортивные сооружения</w:t>
            </w:r>
          </w:p>
        </w:tc>
        <w:tc>
          <w:tcPr>
            <w:tcW w:w="1134" w:type="dxa"/>
          </w:tcPr>
          <w:p w14:paraId="6803DA03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76CFA3CA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14:paraId="16CB8282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14:paraId="185A6E1A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2A40C6" w14:paraId="13F31F13" w14:textId="77777777" w:rsidTr="004B09FF">
        <w:tc>
          <w:tcPr>
            <w:tcW w:w="491" w:type="dxa"/>
          </w:tcPr>
          <w:p w14:paraId="5A376E54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5321" w:type="dxa"/>
          </w:tcPr>
          <w:p w14:paraId="1B9075B8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Спортивные залы</w:t>
            </w:r>
          </w:p>
        </w:tc>
        <w:tc>
          <w:tcPr>
            <w:tcW w:w="1134" w:type="dxa"/>
          </w:tcPr>
          <w:p w14:paraId="1000C839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090DE4EA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14:paraId="75138CF1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0A12F2A3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A40C6" w14:paraId="373EF049" w14:textId="77777777" w:rsidTr="004B09FF">
        <w:tc>
          <w:tcPr>
            <w:tcW w:w="491" w:type="dxa"/>
            <w:shd w:val="clear" w:color="auto" w:fill="C6D9F1" w:themeFill="text2" w:themeFillTint="33"/>
          </w:tcPr>
          <w:p w14:paraId="70FBD6CB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32" w:type="dxa"/>
            <w:gridSpan w:val="5"/>
            <w:shd w:val="clear" w:color="auto" w:fill="C6D9F1" w:themeFill="text2" w:themeFillTint="33"/>
          </w:tcPr>
          <w:p w14:paraId="086C211C" w14:textId="77777777" w:rsidR="002A40C6" w:rsidRPr="00EA020C" w:rsidRDefault="002A40C6" w:rsidP="00E57B1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т.ч. муниципальных спортивных сооружений</w:t>
            </w:r>
          </w:p>
        </w:tc>
      </w:tr>
      <w:tr w:rsidR="002A40C6" w14:paraId="7E7838C9" w14:textId="77777777" w:rsidTr="004B09FF">
        <w:tc>
          <w:tcPr>
            <w:tcW w:w="491" w:type="dxa"/>
          </w:tcPr>
          <w:p w14:paraId="0494F471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5321" w:type="dxa"/>
          </w:tcPr>
          <w:p w14:paraId="6172574F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Спортивные сооружения - всего   </w:t>
            </w:r>
          </w:p>
        </w:tc>
        <w:tc>
          <w:tcPr>
            <w:tcW w:w="1134" w:type="dxa"/>
          </w:tcPr>
          <w:p w14:paraId="7A8C5DBE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75F53F60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14:paraId="5C8D41BB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321F8684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A40C6" w14:paraId="07884193" w14:textId="77777777" w:rsidTr="004B09FF">
        <w:tc>
          <w:tcPr>
            <w:tcW w:w="491" w:type="dxa"/>
          </w:tcPr>
          <w:p w14:paraId="6527781E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5321" w:type="dxa"/>
          </w:tcPr>
          <w:p w14:paraId="363815E7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Плоскостные спортивные сооружения</w:t>
            </w:r>
          </w:p>
        </w:tc>
        <w:tc>
          <w:tcPr>
            <w:tcW w:w="1134" w:type="dxa"/>
          </w:tcPr>
          <w:p w14:paraId="20AD1430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2AEC440A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14:paraId="44FAFBDD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14:paraId="6B9D2B05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2A40C6" w14:paraId="180B8D59" w14:textId="77777777" w:rsidTr="004B09FF">
        <w:tc>
          <w:tcPr>
            <w:tcW w:w="491" w:type="dxa"/>
          </w:tcPr>
          <w:p w14:paraId="11486777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</w:t>
            </w:r>
          </w:p>
        </w:tc>
        <w:tc>
          <w:tcPr>
            <w:tcW w:w="5321" w:type="dxa"/>
          </w:tcPr>
          <w:p w14:paraId="21B60983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Спортивные залы</w:t>
            </w:r>
          </w:p>
        </w:tc>
        <w:tc>
          <w:tcPr>
            <w:tcW w:w="1134" w:type="dxa"/>
          </w:tcPr>
          <w:p w14:paraId="5F97B2CA" w14:textId="77777777" w:rsidR="002A40C6" w:rsidRPr="00EA020C" w:rsidRDefault="002A40C6" w:rsidP="00E57B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</w:t>
            </w:r>
          </w:p>
        </w:tc>
        <w:tc>
          <w:tcPr>
            <w:tcW w:w="992" w:type="dxa"/>
          </w:tcPr>
          <w:p w14:paraId="59B2E52B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14:paraId="3F0E9124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2CE2E8D9" w14:textId="77777777" w:rsidR="002A40C6" w:rsidRPr="00EA020C" w:rsidRDefault="002A40C6" w:rsidP="00E57B1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0E3A51DF" w14:textId="77777777" w:rsidR="002A40C6" w:rsidRPr="00EA020C" w:rsidRDefault="002A40C6" w:rsidP="002A40C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6E6396E0" w14:textId="1190BBD2" w:rsidR="002A40C6" w:rsidRDefault="002A40C6" w:rsidP="002A40C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о соответствии объектов физкультуры и спорта </w:t>
      </w:r>
      <w:r w:rsidR="00214957">
        <w:rPr>
          <w:rFonts w:ascii="Times New Roman" w:hAnsi="Times New Roman" w:cs="Times New Roman"/>
          <w:sz w:val="24"/>
          <w:szCs w:val="24"/>
        </w:rPr>
        <w:t xml:space="preserve">города </w:t>
      </w:r>
      <w:r>
        <w:rPr>
          <w:rFonts w:ascii="Times New Roman" w:hAnsi="Times New Roman" w:cs="Times New Roman"/>
          <w:sz w:val="24"/>
          <w:szCs w:val="24"/>
        </w:rPr>
        <w:t>нормативным требованиям представлены в табл.2</w:t>
      </w:r>
      <w:r w:rsidR="00611BA9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8821F08" w14:textId="77777777" w:rsidR="004B09FF" w:rsidRDefault="004B09FF" w:rsidP="002A40C6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D9FF86C" w14:textId="77777777" w:rsidR="002A40C6" w:rsidRPr="00F44DA7" w:rsidRDefault="002A40C6" w:rsidP="002A40C6">
      <w:pPr>
        <w:spacing w:after="0" w:line="240" w:lineRule="auto"/>
        <w:jc w:val="both"/>
        <w:rPr>
          <w:rFonts w:ascii="Times New Roman" w:hAnsi="Times New Roman"/>
          <w:color w:val="000000"/>
          <w:sz w:val="16"/>
          <w:szCs w:val="16"/>
        </w:rPr>
      </w:pPr>
    </w:p>
    <w:p w14:paraId="7D0A3A8C" w14:textId="6E2D6873" w:rsidR="002A40C6" w:rsidRPr="009016FA" w:rsidRDefault="002A40C6" w:rsidP="002A40C6">
      <w:pPr>
        <w:spacing w:after="0" w:line="240" w:lineRule="auto"/>
        <w:jc w:val="both"/>
        <w:rPr>
          <w:rFonts w:ascii="Times New Roman" w:hAnsi="Times New Roman"/>
          <w:i/>
          <w:color w:val="000000"/>
        </w:rPr>
      </w:pPr>
      <w:r w:rsidRPr="009016FA">
        <w:rPr>
          <w:rFonts w:ascii="Times New Roman" w:hAnsi="Times New Roman"/>
          <w:i/>
          <w:color w:val="000000"/>
        </w:rPr>
        <w:lastRenderedPageBreak/>
        <w:t>Таблица 2</w:t>
      </w:r>
      <w:r w:rsidR="00611BA9" w:rsidRPr="009016FA">
        <w:rPr>
          <w:rFonts w:ascii="Times New Roman" w:hAnsi="Times New Roman"/>
          <w:i/>
          <w:color w:val="000000"/>
        </w:rPr>
        <w:t>1</w:t>
      </w:r>
      <w:r w:rsidRPr="009016FA">
        <w:rPr>
          <w:rFonts w:ascii="Times New Roman" w:hAnsi="Times New Roman"/>
          <w:i/>
          <w:color w:val="000000"/>
        </w:rPr>
        <w:t xml:space="preserve">. </w:t>
      </w:r>
      <w:r w:rsidR="009016FA" w:rsidRPr="009016FA">
        <w:rPr>
          <w:rFonts w:ascii="Times New Roman" w:hAnsi="Times New Roman"/>
          <w:i/>
          <w:color w:val="000000"/>
        </w:rPr>
        <w:t>– Нормативная потребность в объектах физкультуры и спорта</w:t>
      </w:r>
    </w:p>
    <w:p w14:paraId="0C74FBAF" w14:textId="77777777" w:rsidR="002A40C6" w:rsidRPr="00F44DA7" w:rsidRDefault="002A40C6" w:rsidP="002A40C6">
      <w:pPr>
        <w:spacing w:after="0" w:line="240" w:lineRule="auto"/>
        <w:jc w:val="both"/>
        <w:rPr>
          <w:rFonts w:ascii="Times New Roman" w:hAnsi="Times New Roman"/>
          <w:i/>
          <w:color w:val="000000"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268"/>
        <w:gridCol w:w="3828"/>
        <w:gridCol w:w="1275"/>
        <w:gridCol w:w="1134"/>
        <w:gridCol w:w="1418"/>
      </w:tblGrid>
      <w:tr w:rsidR="002A40C6" w:rsidRPr="0044566C" w14:paraId="4B64CE07" w14:textId="77777777" w:rsidTr="004B09FF">
        <w:tc>
          <w:tcPr>
            <w:tcW w:w="2268" w:type="dxa"/>
            <w:shd w:val="clear" w:color="auto" w:fill="244061" w:themeFill="accent1" w:themeFillShade="80"/>
          </w:tcPr>
          <w:p w14:paraId="7EE80E8F" w14:textId="77777777" w:rsidR="002A40C6" w:rsidRPr="0044566C" w:rsidRDefault="002A40C6" w:rsidP="00E57B1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Название объекта</w:t>
            </w:r>
          </w:p>
        </w:tc>
        <w:tc>
          <w:tcPr>
            <w:tcW w:w="3828" w:type="dxa"/>
            <w:shd w:val="clear" w:color="auto" w:fill="244061" w:themeFill="accent1" w:themeFillShade="80"/>
          </w:tcPr>
          <w:p w14:paraId="278387AD" w14:textId="77777777" w:rsidR="002A40C6" w:rsidRPr="0044566C" w:rsidRDefault="002A40C6" w:rsidP="00E57B1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Минимальная норма по СП и МНГП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14:paraId="7BF8B7E8" w14:textId="77777777" w:rsidR="002A40C6" w:rsidRPr="0044566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Требуется по норме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0FB44B1A" w14:textId="77777777" w:rsidR="002A40C6" w:rsidRPr="0044566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Имеется по факту</w:t>
            </w:r>
          </w:p>
        </w:tc>
        <w:tc>
          <w:tcPr>
            <w:tcW w:w="1418" w:type="dxa"/>
            <w:shd w:val="clear" w:color="auto" w:fill="244061" w:themeFill="accent1" w:themeFillShade="80"/>
          </w:tcPr>
          <w:p w14:paraId="12B1D5D3" w14:textId="77777777" w:rsidR="002A40C6" w:rsidRPr="0044566C" w:rsidRDefault="002A40C6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Обеспечен-ность,%</w:t>
            </w:r>
          </w:p>
        </w:tc>
      </w:tr>
      <w:tr w:rsidR="002A40C6" w:rsidRPr="00BD3981" w14:paraId="5071CDEB" w14:textId="77777777" w:rsidTr="004B09FF">
        <w:tc>
          <w:tcPr>
            <w:tcW w:w="2268" w:type="dxa"/>
            <w:vAlign w:val="center"/>
          </w:tcPr>
          <w:p w14:paraId="7540BC3B" w14:textId="77777777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 xml:space="preserve">Спортивные залы общего пользования </w:t>
            </w:r>
          </w:p>
        </w:tc>
        <w:tc>
          <w:tcPr>
            <w:tcW w:w="3828" w:type="dxa"/>
            <w:vAlign w:val="center"/>
          </w:tcPr>
          <w:p w14:paraId="4F820D88" w14:textId="0AB5931F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70 кв. м. на 1 тыс. человек, кв. м. на 1 тыс. человек (М</w:t>
            </w:r>
            <w:r>
              <w:rPr>
                <w:rFonts w:ascii="Times New Roman" w:hAnsi="Times New Roman" w:cs="Times New Roman"/>
              </w:rPr>
              <w:t>НГП</w:t>
            </w:r>
            <w:r w:rsidRPr="00BD3981">
              <w:rPr>
                <w:rFonts w:ascii="Times New Roman" w:hAnsi="Times New Roman" w:cs="Times New Roman"/>
              </w:rPr>
              <w:t xml:space="preserve"> г</w:t>
            </w:r>
            <w:r w:rsidR="00214957">
              <w:rPr>
                <w:rFonts w:ascii="Times New Roman" w:hAnsi="Times New Roman" w:cs="Times New Roman"/>
              </w:rPr>
              <w:t>орода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5" w:type="dxa"/>
            <w:vAlign w:val="center"/>
          </w:tcPr>
          <w:p w14:paraId="4B4DFC0A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1770</w:t>
            </w:r>
          </w:p>
        </w:tc>
        <w:tc>
          <w:tcPr>
            <w:tcW w:w="1134" w:type="dxa"/>
            <w:vAlign w:val="center"/>
          </w:tcPr>
          <w:p w14:paraId="09CAD91D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18" w:type="dxa"/>
            <w:vAlign w:val="center"/>
          </w:tcPr>
          <w:p w14:paraId="45F7D9F8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A40C6" w:rsidRPr="00BD3981" w14:paraId="027410E2" w14:textId="77777777" w:rsidTr="004B09FF">
        <w:tc>
          <w:tcPr>
            <w:tcW w:w="2268" w:type="dxa"/>
            <w:vAlign w:val="center"/>
          </w:tcPr>
          <w:p w14:paraId="38F58D82" w14:textId="77777777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Бассейн</w:t>
            </w:r>
          </w:p>
        </w:tc>
        <w:tc>
          <w:tcPr>
            <w:tcW w:w="3828" w:type="dxa"/>
            <w:vAlign w:val="center"/>
          </w:tcPr>
          <w:p w14:paraId="3F428599" w14:textId="09A90AB6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20 кв. м. на 1 тыс. человек, кв. м. на 1 тыс. человек (М</w:t>
            </w:r>
            <w:r>
              <w:rPr>
                <w:rFonts w:ascii="Times New Roman" w:hAnsi="Times New Roman" w:cs="Times New Roman"/>
              </w:rPr>
              <w:t>НГП</w:t>
            </w:r>
            <w:r w:rsidRPr="00BD3981">
              <w:rPr>
                <w:rFonts w:ascii="Times New Roman" w:hAnsi="Times New Roman" w:cs="Times New Roman"/>
              </w:rPr>
              <w:t xml:space="preserve"> город</w:t>
            </w:r>
            <w:r w:rsidR="00214957">
              <w:rPr>
                <w:rFonts w:ascii="Times New Roman" w:hAnsi="Times New Roman" w:cs="Times New Roman"/>
              </w:rPr>
              <w:t>а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5" w:type="dxa"/>
            <w:vAlign w:val="center"/>
          </w:tcPr>
          <w:p w14:paraId="760C2275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134" w:type="dxa"/>
            <w:vAlign w:val="center"/>
          </w:tcPr>
          <w:p w14:paraId="4A92E794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18" w:type="dxa"/>
            <w:vAlign w:val="center"/>
          </w:tcPr>
          <w:p w14:paraId="00CAE306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A40C6" w:rsidRPr="00BD3981" w14:paraId="75CA861B" w14:textId="77777777" w:rsidTr="004B09FF">
        <w:tc>
          <w:tcPr>
            <w:tcW w:w="2268" w:type="dxa"/>
            <w:vAlign w:val="center"/>
          </w:tcPr>
          <w:p w14:paraId="39B86E51" w14:textId="77777777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Плоскостные сооружения</w:t>
            </w:r>
          </w:p>
        </w:tc>
        <w:tc>
          <w:tcPr>
            <w:tcW w:w="3828" w:type="dxa"/>
            <w:vAlign w:val="center"/>
          </w:tcPr>
          <w:p w14:paraId="736CF1F3" w14:textId="1D589825" w:rsidR="002A40C6" w:rsidRPr="00BD3981" w:rsidRDefault="002A40C6" w:rsidP="00E57B1E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2000 кв. м. на 1 тыс. человек, кв. м. на 1 тыс. человек (М</w:t>
            </w:r>
            <w:r>
              <w:rPr>
                <w:rFonts w:ascii="Times New Roman" w:hAnsi="Times New Roman" w:cs="Times New Roman"/>
              </w:rPr>
              <w:t>НГП</w:t>
            </w:r>
            <w:r w:rsidRPr="00BD3981">
              <w:rPr>
                <w:rFonts w:ascii="Times New Roman" w:hAnsi="Times New Roman" w:cs="Times New Roman"/>
              </w:rPr>
              <w:t xml:space="preserve"> </w:t>
            </w:r>
            <w:r w:rsidR="00214957">
              <w:rPr>
                <w:rFonts w:ascii="Times New Roman" w:hAnsi="Times New Roman" w:cs="Times New Roman"/>
              </w:rPr>
              <w:t xml:space="preserve">города 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5" w:type="dxa"/>
            <w:vAlign w:val="center"/>
          </w:tcPr>
          <w:p w14:paraId="358AE4AC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58998</w:t>
            </w:r>
          </w:p>
        </w:tc>
        <w:tc>
          <w:tcPr>
            <w:tcW w:w="1134" w:type="dxa"/>
            <w:vAlign w:val="center"/>
          </w:tcPr>
          <w:p w14:paraId="2C737BD1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1800</w:t>
            </w:r>
          </w:p>
        </w:tc>
        <w:tc>
          <w:tcPr>
            <w:tcW w:w="1418" w:type="dxa"/>
            <w:vAlign w:val="center"/>
          </w:tcPr>
          <w:p w14:paraId="6561D8E4" w14:textId="77777777" w:rsidR="002A40C6" w:rsidRPr="00BD3981" w:rsidRDefault="002A40C6" w:rsidP="00E57B1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3.05</w:t>
            </w:r>
          </w:p>
        </w:tc>
      </w:tr>
    </w:tbl>
    <w:p w14:paraId="7587AD7F" w14:textId="77777777" w:rsidR="002A40C6" w:rsidRPr="00611BA9" w:rsidRDefault="002A40C6" w:rsidP="002A40C6">
      <w:pPr>
        <w:spacing w:after="0" w:line="240" w:lineRule="auto"/>
        <w:jc w:val="both"/>
        <w:rPr>
          <w:rFonts w:ascii="Times New Roman" w:hAnsi="Times New Roman"/>
          <w:color w:val="000000"/>
          <w:sz w:val="16"/>
          <w:szCs w:val="16"/>
        </w:rPr>
      </w:pPr>
    </w:p>
    <w:p w14:paraId="7117CC5B" w14:textId="77777777" w:rsidR="002A40C6" w:rsidRPr="002A40C6" w:rsidRDefault="002A40C6" w:rsidP="002A40C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2A40C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Проектом генерального плана предусмотрено:</w:t>
      </w:r>
    </w:p>
    <w:p w14:paraId="5B55CC59" w14:textId="77777777" w:rsidR="00871E0B" w:rsidRPr="00F44DA7" w:rsidRDefault="00871E0B" w:rsidP="00871E0B">
      <w:pPr>
        <w:spacing w:after="0" w:line="240" w:lineRule="auto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F44DA7">
        <w:rPr>
          <w:rFonts w:ascii="Times New Roman" w:hAnsi="Times New Roman"/>
          <w:i/>
          <w:color w:val="000000"/>
          <w:sz w:val="24"/>
          <w:szCs w:val="24"/>
          <w:u w:val="single"/>
        </w:rPr>
        <w:t>Объекты местного значения</w:t>
      </w:r>
      <w:r w:rsidRPr="00F44DA7">
        <w:rPr>
          <w:rFonts w:ascii="Times New Roman" w:hAnsi="Times New Roman"/>
          <w:i/>
          <w:color w:val="000000"/>
          <w:sz w:val="24"/>
          <w:szCs w:val="24"/>
        </w:rPr>
        <w:t>:</w:t>
      </w:r>
    </w:p>
    <w:p w14:paraId="058D47AE" w14:textId="0504B66C" w:rsidR="00871E0B" w:rsidRDefault="00871E0B" w:rsidP="00871E0B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строительство плоскостных сооружений в г.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Обь общей площадью 24,6 тыс.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м</w:t>
      </w:r>
      <w:r w:rsidRPr="00F44DA7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 xml:space="preserve"> (до 2028 г.);</w:t>
      </w:r>
    </w:p>
    <w:p w14:paraId="18038D6B" w14:textId="20D6F16D" w:rsidR="00871E0B" w:rsidRDefault="00871E0B" w:rsidP="00871E0B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строительство спортивных залов в г.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Обь общей площадью 2267 м</w:t>
      </w:r>
      <w:r w:rsidRPr="00F44DA7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 xml:space="preserve"> (до 2028 г.);</w:t>
      </w:r>
    </w:p>
    <w:p w14:paraId="5B5505FB" w14:textId="70F8B22B" w:rsidR="00871E0B" w:rsidRDefault="00871E0B" w:rsidP="00871E0B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реконструкц</w:t>
      </w:r>
      <w:r w:rsidR="00AE2A0D">
        <w:rPr>
          <w:rFonts w:ascii="Times New Roman" w:hAnsi="Times New Roman"/>
          <w:color w:val="000000"/>
          <w:sz w:val="24"/>
          <w:szCs w:val="24"/>
        </w:rPr>
        <w:t>ия хоккейной коробки в г.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E2A0D">
        <w:rPr>
          <w:rFonts w:ascii="Times New Roman" w:hAnsi="Times New Roman"/>
          <w:color w:val="000000"/>
          <w:sz w:val="24"/>
          <w:szCs w:val="24"/>
        </w:rPr>
        <w:t xml:space="preserve">Обь </w:t>
      </w:r>
      <w:r w:rsidR="00AE2A0D" w:rsidRPr="00611BA9">
        <w:rPr>
          <w:rFonts w:ascii="Times New Roman" w:hAnsi="Times New Roman"/>
          <w:sz w:val="24"/>
          <w:szCs w:val="24"/>
        </w:rPr>
        <w:t>без</w:t>
      </w:r>
      <w:r w:rsidRPr="00611BA9">
        <w:rPr>
          <w:rFonts w:ascii="Times New Roman" w:hAnsi="Times New Roman"/>
          <w:sz w:val="24"/>
          <w:szCs w:val="24"/>
        </w:rPr>
        <w:t xml:space="preserve"> увеличения </w:t>
      </w:r>
      <w:r>
        <w:rPr>
          <w:rFonts w:ascii="Times New Roman" w:hAnsi="Times New Roman"/>
          <w:color w:val="000000"/>
          <w:sz w:val="24"/>
          <w:szCs w:val="24"/>
        </w:rPr>
        <w:t>мощности (до 2028 г.);</w:t>
      </w:r>
    </w:p>
    <w:p w14:paraId="67D34C4B" w14:textId="702085DD" w:rsidR="00871E0B" w:rsidRDefault="00871E0B" w:rsidP="00871E0B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строительство ледового дворца, ул.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Гео</w:t>
      </w:r>
      <w:r w:rsidR="00611BA9">
        <w:rPr>
          <w:rFonts w:ascii="Times New Roman" w:hAnsi="Times New Roman"/>
          <w:color w:val="000000"/>
          <w:sz w:val="24"/>
          <w:szCs w:val="24"/>
        </w:rPr>
        <w:t>дезическая в г.</w:t>
      </w:r>
      <w:r w:rsidR="0021495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11BA9">
        <w:rPr>
          <w:rFonts w:ascii="Times New Roman" w:hAnsi="Times New Roman"/>
          <w:color w:val="000000"/>
          <w:sz w:val="24"/>
          <w:szCs w:val="24"/>
        </w:rPr>
        <w:t>Обь (до 2028 г.).</w:t>
      </w:r>
    </w:p>
    <w:p w14:paraId="45C3A030" w14:textId="77777777" w:rsidR="00F44DA7" w:rsidRDefault="00F44DA7" w:rsidP="009767B0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321A810" w14:textId="77777777" w:rsidR="00611BA9" w:rsidRDefault="00611BA9" w:rsidP="009767B0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5C61722" w14:textId="19CD9687" w:rsidR="006303BD" w:rsidRPr="0012316D" w:rsidRDefault="00544B35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2316D">
        <w:rPr>
          <w:rFonts w:ascii="Times New Roman" w:hAnsi="Times New Roman" w:cs="Times New Roman"/>
          <w:b/>
          <w:sz w:val="24"/>
          <w:szCs w:val="24"/>
        </w:rPr>
        <w:t>КУЛЬТУРНЫЙ ПОТЕНЦИАЛ</w:t>
      </w:r>
      <w:r w:rsidR="00D417C2">
        <w:rPr>
          <w:rFonts w:ascii="Times New Roman" w:hAnsi="Times New Roman" w:cs="Times New Roman"/>
          <w:b/>
          <w:sz w:val="24"/>
          <w:szCs w:val="24"/>
        </w:rPr>
        <w:t xml:space="preserve"> ГОРОДА </w:t>
      </w:r>
    </w:p>
    <w:p w14:paraId="5B725D13" w14:textId="77777777" w:rsidR="006303BD" w:rsidRPr="00232E29" w:rsidRDefault="006303BD" w:rsidP="006303BD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4D69870E" w14:textId="4A9EE08D" w:rsidR="00261A35" w:rsidRPr="00D762DF" w:rsidRDefault="000C5087" w:rsidP="00232E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214957">
        <w:rPr>
          <w:rFonts w:ascii="Times New Roman" w:hAnsi="Times New Roman" w:cs="Times New Roman"/>
          <w:sz w:val="24"/>
          <w:szCs w:val="24"/>
        </w:rPr>
        <w:t xml:space="preserve">города Обь </w:t>
      </w:r>
      <w:r w:rsidRPr="000C5087">
        <w:rPr>
          <w:rFonts w:ascii="Times New Roman" w:hAnsi="Times New Roman" w:cs="Times New Roman"/>
          <w:sz w:val="24"/>
          <w:szCs w:val="24"/>
        </w:rPr>
        <w:t xml:space="preserve">работают </w:t>
      </w:r>
      <w:r w:rsidRPr="00D762DF">
        <w:rPr>
          <w:rFonts w:ascii="Times New Roman" w:eastAsia="Times New Roman" w:hAnsi="Times New Roman" w:cs="Times New Roman"/>
          <w:sz w:val="24"/>
          <w:szCs w:val="24"/>
        </w:rPr>
        <w:t>учреждения культуры: «Детская школа искусств г.</w:t>
      </w:r>
      <w:r w:rsidR="00214957" w:rsidRPr="00D762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762DF">
        <w:rPr>
          <w:rFonts w:ascii="Times New Roman" w:eastAsia="Times New Roman" w:hAnsi="Times New Roman" w:cs="Times New Roman"/>
          <w:sz w:val="24"/>
          <w:szCs w:val="24"/>
        </w:rPr>
        <w:t>Оби», «Централизованная библиотечная система», ДК «Крылья Сибири», характеристики которых представлены в табл.2</w:t>
      </w:r>
      <w:r w:rsidR="00EF4022" w:rsidRPr="00D762DF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D762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6F062A" w14:textId="77777777" w:rsidR="00261A35" w:rsidRPr="000C5087" w:rsidRDefault="00261A35" w:rsidP="00232E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24C708C" w14:textId="644081A3" w:rsidR="00E049D0" w:rsidRPr="00F95F7B" w:rsidRDefault="00E049D0" w:rsidP="00E049D0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F95F7B">
        <w:rPr>
          <w:rFonts w:ascii="Times New Roman" w:hAnsi="Times New Roman" w:cs="Times New Roman"/>
          <w:i/>
        </w:rPr>
        <w:t xml:space="preserve">Таблица </w:t>
      </w:r>
      <w:r w:rsidR="000C5087" w:rsidRPr="00F95F7B">
        <w:rPr>
          <w:rFonts w:ascii="Times New Roman" w:hAnsi="Times New Roman" w:cs="Times New Roman"/>
          <w:i/>
        </w:rPr>
        <w:t>2</w:t>
      </w:r>
      <w:r w:rsidR="00EF4022" w:rsidRPr="00F95F7B">
        <w:rPr>
          <w:rFonts w:ascii="Times New Roman" w:hAnsi="Times New Roman" w:cs="Times New Roman"/>
          <w:i/>
        </w:rPr>
        <w:t>2</w:t>
      </w:r>
      <w:r w:rsidRPr="00F95F7B">
        <w:rPr>
          <w:rFonts w:ascii="Times New Roman" w:hAnsi="Times New Roman" w:cs="Times New Roman"/>
          <w:i/>
        </w:rPr>
        <w:t xml:space="preserve">. </w:t>
      </w:r>
      <w:r w:rsidR="009016FA" w:rsidRPr="00F95F7B">
        <w:rPr>
          <w:rFonts w:ascii="Times New Roman" w:hAnsi="Times New Roman" w:cs="Times New Roman"/>
          <w:i/>
        </w:rPr>
        <w:t xml:space="preserve">– Показатели деятельности объектов культуры </w:t>
      </w:r>
    </w:p>
    <w:p w14:paraId="198664EE" w14:textId="77777777" w:rsidR="00E049D0" w:rsidRPr="00E049D0" w:rsidRDefault="00E049D0" w:rsidP="00E049D0">
      <w:pPr>
        <w:spacing w:after="0" w:line="240" w:lineRule="auto"/>
        <w:jc w:val="both"/>
        <w:rPr>
          <w:rFonts w:ascii="Times New Roman" w:hAnsi="Times New Roman" w:cs="Times New Roman"/>
          <w:i/>
          <w:color w:val="1F497D" w:themeColor="text2"/>
          <w:sz w:val="8"/>
          <w:szCs w:val="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91"/>
        <w:gridCol w:w="6880"/>
        <w:gridCol w:w="851"/>
        <w:gridCol w:w="850"/>
        <w:gridCol w:w="851"/>
      </w:tblGrid>
      <w:tr w:rsidR="00E049D0" w14:paraId="30682C3D" w14:textId="77777777" w:rsidTr="004B09FF">
        <w:tc>
          <w:tcPr>
            <w:tcW w:w="491" w:type="dxa"/>
            <w:shd w:val="clear" w:color="auto" w:fill="244061" w:themeFill="accent1" w:themeFillShade="80"/>
          </w:tcPr>
          <w:p w14:paraId="53DACF88" w14:textId="77777777" w:rsidR="00E049D0" w:rsidRPr="00E049D0" w:rsidRDefault="00E049D0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049D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6880" w:type="dxa"/>
            <w:shd w:val="clear" w:color="auto" w:fill="244061" w:themeFill="accent1" w:themeFillShade="80"/>
          </w:tcPr>
          <w:p w14:paraId="0C5882C7" w14:textId="77777777" w:rsidR="00E049D0" w:rsidRPr="00E049D0" w:rsidRDefault="00E049D0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049D0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851" w:type="dxa"/>
            <w:shd w:val="clear" w:color="auto" w:fill="244061" w:themeFill="accent1" w:themeFillShade="80"/>
          </w:tcPr>
          <w:p w14:paraId="3A9DD520" w14:textId="77777777" w:rsidR="00E049D0" w:rsidRPr="00E049D0" w:rsidRDefault="00E049D0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049D0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850" w:type="dxa"/>
            <w:shd w:val="clear" w:color="auto" w:fill="244061" w:themeFill="accent1" w:themeFillShade="80"/>
          </w:tcPr>
          <w:p w14:paraId="5405F561" w14:textId="77777777" w:rsidR="00E049D0" w:rsidRPr="00E049D0" w:rsidRDefault="00E049D0" w:rsidP="00771639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E049D0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851" w:type="dxa"/>
            <w:shd w:val="clear" w:color="auto" w:fill="244061" w:themeFill="accent1" w:themeFillShade="80"/>
          </w:tcPr>
          <w:p w14:paraId="03A37265" w14:textId="0FAD2801" w:rsidR="00E049D0" w:rsidRPr="00E049D0" w:rsidRDefault="00E049D0" w:rsidP="00EF4022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E049D0">
              <w:rPr>
                <w:rFonts w:ascii="Times New Roman" w:hAnsi="Times New Roman" w:cs="Times New Roman"/>
                <w:b/>
              </w:rPr>
              <w:t>2018г.</w:t>
            </w:r>
          </w:p>
        </w:tc>
      </w:tr>
      <w:tr w:rsidR="00E049D0" w14:paraId="2D786724" w14:textId="77777777" w:rsidTr="004B09FF">
        <w:tc>
          <w:tcPr>
            <w:tcW w:w="491" w:type="dxa"/>
          </w:tcPr>
          <w:p w14:paraId="2775E5B2" w14:textId="77777777" w:rsidR="00E049D0" w:rsidRPr="00890A8C" w:rsidRDefault="00261A35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880" w:type="dxa"/>
          </w:tcPr>
          <w:p w14:paraId="70F9A6B7" w14:textId="77777777" w:rsidR="00E049D0" w:rsidRPr="00890A8C" w:rsidRDefault="00261A35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организаций культурно-досугового типа, ед.</w:t>
            </w:r>
          </w:p>
        </w:tc>
        <w:tc>
          <w:tcPr>
            <w:tcW w:w="851" w:type="dxa"/>
          </w:tcPr>
          <w:p w14:paraId="347DBE81" w14:textId="77777777" w:rsidR="00E049D0" w:rsidRPr="00890A8C" w:rsidRDefault="00261A35" w:rsidP="00E04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570236CD" w14:textId="77777777" w:rsidR="00E049D0" w:rsidRPr="00890A8C" w:rsidRDefault="00261A35" w:rsidP="00E04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</w:tcPr>
          <w:p w14:paraId="0AFD2B72" w14:textId="77777777" w:rsidR="00E049D0" w:rsidRPr="00EF4022" w:rsidRDefault="00261A35" w:rsidP="00E049D0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 w:cs="Times New Roman"/>
              </w:rPr>
              <w:t>1</w:t>
            </w:r>
          </w:p>
        </w:tc>
      </w:tr>
      <w:tr w:rsidR="00886F45" w14:paraId="4EF4FBE9" w14:textId="77777777" w:rsidTr="004B09FF">
        <w:tc>
          <w:tcPr>
            <w:tcW w:w="491" w:type="dxa"/>
          </w:tcPr>
          <w:p w14:paraId="7F19A8CA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880" w:type="dxa"/>
          </w:tcPr>
          <w:p w14:paraId="166D4FFC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работников организаций культурно-досугового типа с учетом обособленных подразделений (филиалов), чел.</w:t>
            </w:r>
          </w:p>
        </w:tc>
        <w:tc>
          <w:tcPr>
            <w:tcW w:w="851" w:type="dxa"/>
          </w:tcPr>
          <w:p w14:paraId="7AA24119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0" w:type="dxa"/>
          </w:tcPr>
          <w:p w14:paraId="3DA85205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851" w:type="dxa"/>
          </w:tcPr>
          <w:p w14:paraId="7D5F600E" w14:textId="5E14FE98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40</w:t>
            </w:r>
          </w:p>
        </w:tc>
      </w:tr>
      <w:tr w:rsidR="00886F45" w14:paraId="4C604BB1" w14:textId="77777777" w:rsidTr="004B09FF">
        <w:tc>
          <w:tcPr>
            <w:tcW w:w="491" w:type="dxa"/>
          </w:tcPr>
          <w:p w14:paraId="2770F92E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880" w:type="dxa"/>
          </w:tcPr>
          <w:p w14:paraId="341423E4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специалистов культурно-досуговой деятельности в учреждениях культурно-досугового типа, чел.</w:t>
            </w:r>
          </w:p>
        </w:tc>
        <w:tc>
          <w:tcPr>
            <w:tcW w:w="851" w:type="dxa"/>
          </w:tcPr>
          <w:p w14:paraId="03B1B4ED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850" w:type="dxa"/>
          </w:tcPr>
          <w:p w14:paraId="5376AC6E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1" w:type="dxa"/>
          </w:tcPr>
          <w:p w14:paraId="0AC1EAFB" w14:textId="6677EAA7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22</w:t>
            </w:r>
          </w:p>
        </w:tc>
      </w:tr>
      <w:tr w:rsidR="00886F45" w14:paraId="4BAD5C20" w14:textId="77777777" w:rsidTr="004B09FF">
        <w:tc>
          <w:tcPr>
            <w:tcW w:w="491" w:type="dxa"/>
          </w:tcPr>
          <w:p w14:paraId="25449B18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6880" w:type="dxa"/>
          </w:tcPr>
          <w:p w14:paraId="53FEC0BC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библиотек, ед.</w:t>
            </w:r>
          </w:p>
        </w:tc>
        <w:tc>
          <w:tcPr>
            <w:tcW w:w="851" w:type="dxa"/>
          </w:tcPr>
          <w:p w14:paraId="6F34BE0B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556B8C5A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</w:tcPr>
          <w:p w14:paraId="19F44951" w14:textId="2171F5EA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1</w:t>
            </w:r>
          </w:p>
        </w:tc>
      </w:tr>
      <w:tr w:rsidR="00886F45" w14:paraId="2EADF245" w14:textId="77777777" w:rsidTr="004B09FF">
        <w:tc>
          <w:tcPr>
            <w:tcW w:w="491" w:type="dxa"/>
          </w:tcPr>
          <w:p w14:paraId="54B41E33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6880" w:type="dxa"/>
          </w:tcPr>
          <w:p w14:paraId="1CF77DEB" w14:textId="5CA46BEF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работнико</w:t>
            </w:r>
            <w:r w:rsidR="00EF4022">
              <w:rPr>
                <w:rFonts w:ascii="Times New Roman" w:hAnsi="Times New Roman" w:cs="Times New Roman"/>
              </w:rPr>
              <w:t>в библиотек, с учетом обособлен</w:t>
            </w:r>
            <w:r>
              <w:rPr>
                <w:rFonts w:ascii="Times New Roman" w:hAnsi="Times New Roman" w:cs="Times New Roman"/>
              </w:rPr>
              <w:t>ных подразделений (филиалов), всего, чел.</w:t>
            </w:r>
          </w:p>
        </w:tc>
        <w:tc>
          <w:tcPr>
            <w:tcW w:w="851" w:type="dxa"/>
          </w:tcPr>
          <w:p w14:paraId="5DA66FB8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850" w:type="dxa"/>
          </w:tcPr>
          <w:p w14:paraId="5518CD65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51" w:type="dxa"/>
          </w:tcPr>
          <w:p w14:paraId="338C7695" w14:textId="2BF3E568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22</w:t>
            </w:r>
          </w:p>
        </w:tc>
      </w:tr>
      <w:tr w:rsidR="00886F45" w14:paraId="154E0AB4" w14:textId="77777777" w:rsidTr="004B09FF">
        <w:trPr>
          <w:trHeight w:val="283"/>
        </w:trPr>
        <w:tc>
          <w:tcPr>
            <w:tcW w:w="491" w:type="dxa"/>
          </w:tcPr>
          <w:p w14:paraId="6234071F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6880" w:type="dxa"/>
          </w:tcPr>
          <w:p w14:paraId="01022A19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библиотечных работников в библиотеках с учетом обособленных подразделений (филиалов), чел.</w:t>
            </w:r>
          </w:p>
        </w:tc>
        <w:tc>
          <w:tcPr>
            <w:tcW w:w="851" w:type="dxa"/>
          </w:tcPr>
          <w:p w14:paraId="4B15C1E5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50" w:type="dxa"/>
          </w:tcPr>
          <w:p w14:paraId="1CBC4C9B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851" w:type="dxa"/>
          </w:tcPr>
          <w:p w14:paraId="7ED39026" w14:textId="46B480A0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19</w:t>
            </w:r>
          </w:p>
        </w:tc>
      </w:tr>
      <w:tr w:rsidR="00886F45" w14:paraId="5982CFAB" w14:textId="77777777" w:rsidTr="004B09FF">
        <w:tc>
          <w:tcPr>
            <w:tcW w:w="491" w:type="dxa"/>
          </w:tcPr>
          <w:p w14:paraId="6DFD4978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6880" w:type="dxa"/>
          </w:tcPr>
          <w:p w14:paraId="28F875A2" w14:textId="2B9CBF9E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Число обособленных </w:t>
            </w:r>
            <w:r w:rsidR="00EF4022">
              <w:rPr>
                <w:rFonts w:ascii="Times New Roman" w:hAnsi="Times New Roman" w:cs="Times New Roman"/>
              </w:rPr>
              <w:t>подразделений (филиалов) библио</w:t>
            </w:r>
            <w:r>
              <w:rPr>
                <w:rFonts w:ascii="Times New Roman" w:hAnsi="Times New Roman" w:cs="Times New Roman"/>
              </w:rPr>
              <w:t>тек, ед.</w:t>
            </w:r>
          </w:p>
        </w:tc>
        <w:tc>
          <w:tcPr>
            <w:tcW w:w="851" w:type="dxa"/>
          </w:tcPr>
          <w:p w14:paraId="5EC59733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14:paraId="5D466714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1" w:type="dxa"/>
          </w:tcPr>
          <w:p w14:paraId="70ED4527" w14:textId="15B75CA9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3</w:t>
            </w:r>
          </w:p>
        </w:tc>
      </w:tr>
      <w:tr w:rsidR="00886F45" w14:paraId="3F0CF76F" w14:textId="77777777" w:rsidTr="004B09FF">
        <w:tc>
          <w:tcPr>
            <w:tcW w:w="491" w:type="dxa"/>
          </w:tcPr>
          <w:p w14:paraId="0A65BF8C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6880" w:type="dxa"/>
          </w:tcPr>
          <w:p w14:paraId="7C720AF6" w14:textId="18488FF1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Число детских музыкал</w:t>
            </w:r>
            <w:r w:rsidR="00D762DF">
              <w:rPr>
                <w:rFonts w:ascii="Times New Roman" w:hAnsi="Times New Roman" w:cs="Times New Roman"/>
              </w:rPr>
              <w:t>ьных, художественных, хореограф</w:t>
            </w:r>
            <w:r>
              <w:rPr>
                <w:rFonts w:ascii="Times New Roman" w:hAnsi="Times New Roman" w:cs="Times New Roman"/>
              </w:rPr>
              <w:t>ических школ и школ искусств, ед.</w:t>
            </w:r>
          </w:p>
        </w:tc>
        <w:tc>
          <w:tcPr>
            <w:tcW w:w="851" w:type="dxa"/>
          </w:tcPr>
          <w:p w14:paraId="3E1B8CE8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41F97EC4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</w:tcPr>
          <w:p w14:paraId="1B8100EB" w14:textId="366A6D67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  <w:lang w:val="en-US"/>
              </w:rPr>
              <w:t>1</w:t>
            </w:r>
          </w:p>
        </w:tc>
      </w:tr>
      <w:tr w:rsidR="00886F45" w14:paraId="0A8DB198" w14:textId="77777777" w:rsidTr="004B09FF">
        <w:tc>
          <w:tcPr>
            <w:tcW w:w="491" w:type="dxa"/>
          </w:tcPr>
          <w:p w14:paraId="6F7D42C6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6880" w:type="dxa"/>
          </w:tcPr>
          <w:p w14:paraId="3377A3E3" w14:textId="75EC9548" w:rsidR="00886F45" w:rsidRPr="00890A8C" w:rsidRDefault="00886F45" w:rsidP="00EF40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работников детских музыкальных, художественных, хореографических школ и школ искусств с учетом обособленных подразделений (филиалов), всего, чел.</w:t>
            </w:r>
          </w:p>
        </w:tc>
        <w:tc>
          <w:tcPr>
            <w:tcW w:w="851" w:type="dxa"/>
          </w:tcPr>
          <w:p w14:paraId="0FD6FBFB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0" w:type="dxa"/>
          </w:tcPr>
          <w:p w14:paraId="458D8EB8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1" w:type="dxa"/>
          </w:tcPr>
          <w:p w14:paraId="62A90E12" w14:textId="2BF3D020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47</w:t>
            </w:r>
          </w:p>
        </w:tc>
      </w:tr>
      <w:tr w:rsidR="00886F45" w14:paraId="09701314" w14:textId="77777777" w:rsidTr="004B09FF">
        <w:tc>
          <w:tcPr>
            <w:tcW w:w="491" w:type="dxa"/>
          </w:tcPr>
          <w:p w14:paraId="78E2BAA7" w14:textId="77777777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6880" w:type="dxa"/>
          </w:tcPr>
          <w:p w14:paraId="2D1F9FD7" w14:textId="17B22D52" w:rsidR="00886F45" w:rsidRPr="00890A8C" w:rsidRDefault="00886F45" w:rsidP="00886F4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преподавателей детских музыкальных, художест</w:t>
            </w:r>
            <w:r w:rsidR="00EF4022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венных, хореографических школ и школ искусств с учетом обособленных подразделений (филиалов), всего, чел.</w:t>
            </w:r>
          </w:p>
        </w:tc>
        <w:tc>
          <w:tcPr>
            <w:tcW w:w="851" w:type="dxa"/>
          </w:tcPr>
          <w:p w14:paraId="3143C8A8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850" w:type="dxa"/>
          </w:tcPr>
          <w:p w14:paraId="1075AECC" w14:textId="77777777" w:rsidR="00886F45" w:rsidRPr="00890A8C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851" w:type="dxa"/>
          </w:tcPr>
          <w:p w14:paraId="0DBF92D1" w14:textId="43842EF2" w:rsidR="00886F45" w:rsidRPr="00EF4022" w:rsidRDefault="00886F45" w:rsidP="00886F45">
            <w:pPr>
              <w:jc w:val="right"/>
              <w:rPr>
                <w:rFonts w:ascii="Times New Roman" w:hAnsi="Times New Roman" w:cs="Times New Roman"/>
              </w:rPr>
            </w:pPr>
            <w:r w:rsidRPr="00EF4022">
              <w:rPr>
                <w:rFonts w:ascii="Times New Roman" w:hAnsi="Times New Roman"/>
              </w:rPr>
              <w:t>37</w:t>
            </w:r>
          </w:p>
        </w:tc>
      </w:tr>
    </w:tbl>
    <w:p w14:paraId="2B988DC1" w14:textId="77777777" w:rsidR="009B0E44" w:rsidRPr="000C5087" w:rsidRDefault="009B0E44" w:rsidP="00695A8F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1682F464" w14:textId="11B42D8A" w:rsidR="000C5087" w:rsidRDefault="000C5087" w:rsidP="000C508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о соответствии объектов культуры город</w:t>
      </w:r>
      <w:r w:rsidR="00214957">
        <w:rPr>
          <w:rFonts w:ascii="Times New Roman" w:hAnsi="Times New Roman" w:cs="Times New Roman"/>
          <w:sz w:val="24"/>
          <w:szCs w:val="24"/>
        </w:rPr>
        <w:t>а Обь</w:t>
      </w:r>
      <w:r>
        <w:rPr>
          <w:rFonts w:ascii="Times New Roman" w:hAnsi="Times New Roman" w:cs="Times New Roman"/>
          <w:sz w:val="24"/>
          <w:szCs w:val="24"/>
        </w:rPr>
        <w:t xml:space="preserve"> нормативным требо</w:t>
      </w:r>
      <w:r w:rsidR="00886F45">
        <w:rPr>
          <w:rFonts w:ascii="Times New Roman" w:hAnsi="Times New Roman" w:cs="Times New Roman"/>
          <w:sz w:val="24"/>
          <w:szCs w:val="24"/>
        </w:rPr>
        <w:t>ваниям представлены в табл.2</w:t>
      </w:r>
      <w:r w:rsidR="00EF4022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843C9E5" w14:textId="77777777" w:rsidR="00214957" w:rsidRDefault="00214957" w:rsidP="000C5087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82C8BDE" w14:textId="1F9C73AB" w:rsidR="000C5087" w:rsidRPr="00FB1922" w:rsidRDefault="000C5087" w:rsidP="00FB1922">
      <w:pPr>
        <w:tabs>
          <w:tab w:val="left" w:pos="6831"/>
        </w:tabs>
        <w:spacing w:after="0" w:line="240" w:lineRule="auto"/>
        <w:jc w:val="both"/>
        <w:rPr>
          <w:rFonts w:ascii="Times New Roman" w:hAnsi="Times New Roman"/>
          <w:i/>
          <w:color w:val="000000"/>
        </w:rPr>
      </w:pPr>
      <w:r w:rsidRPr="00FB1922">
        <w:rPr>
          <w:rFonts w:ascii="Times New Roman" w:hAnsi="Times New Roman"/>
          <w:i/>
          <w:color w:val="000000"/>
        </w:rPr>
        <w:t>Таблица 2</w:t>
      </w:r>
      <w:r w:rsidR="00EF4022" w:rsidRPr="00FB1922">
        <w:rPr>
          <w:rFonts w:ascii="Times New Roman" w:hAnsi="Times New Roman"/>
          <w:i/>
          <w:color w:val="000000"/>
        </w:rPr>
        <w:t>3</w:t>
      </w:r>
      <w:r w:rsidRPr="00FB1922">
        <w:rPr>
          <w:rFonts w:ascii="Times New Roman" w:hAnsi="Times New Roman"/>
          <w:i/>
          <w:color w:val="000000"/>
        </w:rPr>
        <w:t xml:space="preserve">. </w:t>
      </w:r>
      <w:r w:rsidR="00FB1922" w:rsidRPr="00FB1922">
        <w:rPr>
          <w:rFonts w:ascii="Times New Roman" w:hAnsi="Times New Roman"/>
          <w:i/>
          <w:color w:val="000000"/>
        </w:rPr>
        <w:t>–</w:t>
      </w:r>
      <w:r w:rsidR="009016FA" w:rsidRPr="00FB1922">
        <w:rPr>
          <w:rFonts w:ascii="Times New Roman" w:hAnsi="Times New Roman"/>
          <w:i/>
          <w:color w:val="000000"/>
        </w:rPr>
        <w:t xml:space="preserve"> </w:t>
      </w:r>
      <w:r w:rsidR="00FB1922" w:rsidRPr="00FB1922">
        <w:rPr>
          <w:rFonts w:ascii="Times New Roman" w:hAnsi="Times New Roman"/>
          <w:i/>
          <w:color w:val="000000"/>
        </w:rPr>
        <w:t>Нормативная потребность объектов культуры</w:t>
      </w:r>
      <w:r w:rsidR="00FB1922" w:rsidRPr="00FB1922">
        <w:rPr>
          <w:rFonts w:ascii="Times New Roman" w:hAnsi="Times New Roman"/>
          <w:i/>
          <w:color w:val="000000"/>
        </w:rPr>
        <w:tab/>
      </w:r>
    </w:p>
    <w:p w14:paraId="5FFEA9C6" w14:textId="77777777" w:rsidR="000C5087" w:rsidRPr="00F44DA7" w:rsidRDefault="000C5087" w:rsidP="000C5087">
      <w:pPr>
        <w:spacing w:after="0" w:line="240" w:lineRule="auto"/>
        <w:jc w:val="both"/>
        <w:rPr>
          <w:rFonts w:ascii="Times New Roman" w:hAnsi="Times New Roman"/>
          <w:i/>
          <w:color w:val="000000"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4678"/>
        <w:gridCol w:w="1275"/>
        <w:gridCol w:w="1134"/>
        <w:gridCol w:w="1418"/>
      </w:tblGrid>
      <w:tr w:rsidR="000C5087" w:rsidRPr="0044566C" w14:paraId="7B4855B0" w14:textId="77777777" w:rsidTr="004B09FF">
        <w:tc>
          <w:tcPr>
            <w:tcW w:w="1418" w:type="dxa"/>
            <w:shd w:val="clear" w:color="auto" w:fill="244061" w:themeFill="accent1" w:themeFillShade="80"/>
          </w:tcPr>
          <w:p w14:paraId="47C400F3" w14:textId="77777777" w:rsidR="000C5087" w:rsidRPr="0044566C" w:rsidRDefault="000C5087" w:rsidP="001B792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Название объекта</w:t>
            </w:r>
          </w:p>
        </w:tc>
        <w:tc>
          <w:tcPr>
            <w:tcW w:w="4678" w:type="dxa"/>
            <w:shd w:val="clear" w:color="auto" w:fill="244061" w:themeFill="accent1" w:themeFillShade="80"/>
          </w:tcPr>
          <w:p w14:paraId="456532F5" w14:textId="77777777" w:rsidR="000C5087" w:rsidRPr="0044566C" w:rsidRDefault="000C5087" w:rsidP="001B792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Минимальная норма по СП и МНГП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14:paraId="5660C22F" w14:textId="77777777" w:rsidR="000C5087" w:rsidRPr="0044566C" w:rsidRDefault="000C5087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Требуется по норме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59067577" w14:textId="77777777" w:rsidR="000C5087" w:rsidRPr="0044566C" w:rsidRDefault="000C5087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Имеется по факту</w:t>
            </w:r>
          </w:p>
        </w:tc>
        <w:tc>
          <w:tcPr>
            <w:tcW w:w="1418" w:type="dxa"/>
            <w:shd w:val="clear" w:color="auto" w:fill="244061" w:themeFill="accent1" w:themeFillShade="80"/>
          </w:tcPr>
          <w:p w14:paraId="67D541C0" w14:textId="77777777" w:rsidR="000C5087" w:rsidRPr="0044566C" w:rsidRDefault="000C5087" w:rsidP="001B79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4566C">
              <w:rPr>
                <w:rFonts w:ascii="Times New Roman" w:hAnsi="Times New Roman" w:cs="Times New Roman"/>
                <w:b/>
              </w:rPr>
              <w:t>Обеспечен-ность,%</w:t>
            </w:r>
          </w:p>
        </w:tc>
      </w:tr>
      <w:tr w:rsidR="000C5087" w:rsidRPr="00BD3981" w14:paraId="4C57052E" w14:textId="77777777" w:rsidTr="004B09FF">
        <w:tc>
          <w:tcPr>
            <w:tcW w:w="1418" w:type="dxa"/>
            <w:vAlign w:val="center"/>
          </w:tcPr>
          <w:p w14:paraId="210C3335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Дома куль</w:t>
            </w:r>
            <w:r>
              <w:rPr>
                <w:rFonts w:ascii="Times New Roman" w:hAnsi="Times New Roman" w:cs="Times New Roman"/>
              </w:rPr>
              <w:t>-</w:t>
            </w:r>
            <w:r w:rsidRPr="00BD3981">
              <w:rPr>
                <w:rFonts w:ascii="Times New Roman" w:hAnsi="Times New Roman" w:cs="Times New Roman"/>
              </w:rPr>
              <w:t>туры, клубы</w:t>
            </w:r>
          </w:p>
        </w:tc>
        <w:tc>
          <w:tcPr>
            <w:tcW w:w="4678" w:type="dxa"/>
            <w:vAlign w:val="center"/>
          </w:tcPr>
          <w:p w14:paraId="6C152BE1" w14:textId="6ABF5DD1" w:rsidR="000C5087" w:rsidRPr="00BD3981" w:rsidRDefault="000C5087" w:rsidP="000C5087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80 мест на 1 тыс. чел. (М</w:t>
            </w:r>
            <w:r>
              <w:rPr>
                <w:rFonts w:ascii="Times New Roman" w:hAnsi="Times New Roman" w:cs="Times New Roman"/>
              </w:rPr>
              <w:t>НГП</w:t>
            </w:r>
            <w:r w:rsidRPr="00BD3981">
              <w:rPr>
                <w:rFonts w:ascii="Times New Roman" w:hAnsi="Times New Roman" w:cs="Times New Roman"/>
              </w:rPr>
              <w:t xml:space="preserve"> город</w:t>
            </w:r>
            <w:r w:rsidR="00214957">
              <w:rPr>
                <w:rFonts w:ascii="Times New Roman" w:hAnsi="Times New Roman" w:cs="Times New Roman"/>
              </w:rPr>
              <w:t>а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5" w:type="dxa"/>
            <w:vAlign w:val="center"/>
          </w:tcPr>
          <w:p w14:paraId="0341365A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2360</w:t>
            </w:r>
          </w:p>
        </w:tc>
        <w:tc>
          <w:tcPr>
            <w:tcW w:w="1134" w:type="dxa"/>
            <w:vAlign w:val="center"/>
          </w:tcPr>
          <w:p w14:paraId="77CEC57A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850</w:t>
            </w:r>
          </w:p>
        </w:tc>
        <w:tc>
          <w:tcPr>
            <w:tcW w:w="1418" w:type="dxa"/>
            <w:vAlign w:val="center"/>
          </w:tcPr>
          <w:p w14:paraId="527ACEA9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36</w:t>
            </w:r>
          </w:p>
        </w:tc>
      </w:tr>
      <w:tr w:rsidR="000C5087" w:rsidRPr="00BD3981" w14:paraId="513A9D1F" w14:textId="77777777" w:rsidTr="004B09FF">
        <w:tc>
          <w:tcPr>
            <w:tcW w:w="1418" w:type="dxa"/>
            <w:vAlign w:val="center"/>
          </w:tcPr>
          <w:p w14:paraId="416EA31B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lastRenderedPageBreak/>
              <w:t>Библиотеки</w:t>
            </w:r>
          </w:p>
        </w:tc>
        <w:tc>
          <w:tcPr>
            <w:tcW w:w="4678" w:type="dxa"/>
            <w:vAlign w:val="center"/>
          </w:tcPr>
          <w:p w14:paraId="4C742424" w14:textId="0AE782EA" w:rsidR="000C5087" w:rsidRPr="00BD3981" w:rsidRDefault="000C5087" w:rsidP="00D762DF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6-7,5 тыс. ед. хранения на 1 тыс. чел. и 5-6 читательских мест на 1 тыс. чел. В проекте принимается минимальная потребность (М</w:t>
            </w:r>
            <w:r>
              <w:rPr>
                <w:rFonts w:ascii="Times New Roman" w:hAnsi="Times New Roman" w:cs="Times New Roman"/>
              </w:rPr>
              <w:t xml:space="preserve">НГП </w:t>
            </w:r>
            <w:r w:rsidRPr="00BD3981">
              <w:rPr>
                <w:rFonts w:ascii="Times New Roman" w:hAnsi="Times New Roman" w:cs="Times New Roman"/>
              </w:rPr>
              <w:t>город</w:t>
            </w:r>
            <w:r w:rsidR="00214957">
              <w:rPr>
                <w:rFonts w:ascii="Times New Roman" w:hAnsi="Times New Roman" w:cs="Times New Roman"/>
              </w:rPr>
              <w:t xml:space="preserve">а </w:t>
            </w:r>
            <w:r w:rsidRPr="00BD3981">
              <w:rPr>
                <w:rFonts w:ascii="Times New Roman" w:hAnsi="Times New Roman" w:cs="Times New Roman"/>
              </w:rPr>
              <w:t>Обь).</w:t>
            </w:r>
          </w:p>
        </w:tc>
        <w:tc>
          <w:tcPr>
            <w:tcW w:w="1275" w:type="dxa"/>
            <w:vAlign w:val="center"/>
          </w:tcPr>
          <w:p w14:paraId="1E9B510C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176,99</w:t>
            </w:r>
          </w:p>
        </w:tc>
        <w:tc>
          <w:tcPr>
            <w:tcW w:w="1134" w:type="dxa"/>
            <w:vAlign w:val="center"/>
          </w:tcPr>
          <w:p w14:paraId="4780F647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53,0</w:t>
            </w:r>
          </w:p>
        </w:tc>
        <w:tc>
          <w:tcPr>
            <w:tcW w:w="1418" w:type="dxa"/>
            <w:vAlign w:val="center"/>
          </w:tcPr>
          <w:p w14:paraId="3974CF1F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30</w:t>
            </w:r>
          </w:p>
        </w:tc>
      </w:tr>
      <w:tr w:rsidR="000C5087" w:rsidRPr="00BD3981" w14:paraId="6C136189" w14:textId="77777777" w:rsidTr="004B09FF">
        <w:tc>
          <w:tcPr>
            <w:tcW w:w="1418" w:type="dxa"/>
            <w:vAlign w:val="center"/>
          </w:tcPr>
          <w:p w14:paraId="50AA8554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Музей</w:t>
            </w:r>
          </w:p>
        </w:tc>
        <w:tc>
          <w:tcPr>
            <w:tcW w:w="4678" w:type="dxa"/>
            <w:vAlign w:val="center"/>
          </w:tcPr>
          <w:p w14:paraId="38C9C3E7" w14:textId="6E95F21E" w:rsidR="000C5087" w:rsidRPr="00BD3981" w:rsidRDefault="000C5087" w:rsidP="000C5087">
            <w:pPr>
              <w:jc w:val="both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 на поселение (Распоряжение Министерства культуры Российской Федерации от 02.08.2017 № Р-965)</w:t>
            </w:r>
          </w:p>
        </w:tc>
        <w:tc>
          <w:tcPr>
            <w:tcW w:w="1275" w:type="dxa"/>
            <w:vAlign w:val="center"/>
          </w:tcPr>
          <w:p w14:paraId="2F6D4D56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vAlign w:val="center"/>
          </w:tcPr>
          <w:p w14:paraId="0F3C9C9C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vAlign w:val="center"/>
          </w:tcPr>
          <w:p w14:paraId="2350C146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0</w:t>
            </w:r>
          </w:p>
        </w:tc>
      </w:tr>
      <w:tr w:rsidR="000C5087" w:rsidRPr="00BD3981" w14:paraId="16568006" w14:textId="77777777" w:rsidTr="004B09FF">
        <w:tc>
          <w:tcPr>
            <w:tcW w:w="1418" w:type="dxa"/>
            <w:vAlign w:val="center"/>
          </w:tcPr>
          <w:p w14:paraId="3E91AD12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Театр</w:t>
            </w:r>
          </w:p>
        </w:tc>
        <w:tc>
          <w:tcPr>
            <w:tcW w:w="4678" w:type="dxa"/>
            <w:vAlign w:val="center"/>
          </w:tcPr>
          <w:p w14:paraId="75A95F62" w14:textId="051EA6ED" w:rsidR="000C5087" w:rsidRPr="00BD3981" w:rsidRDefault="000C5087" w:rsidP="000C5087">
            <w:pPr>
              <w:jc w:val="both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5-8 мест на 1 тыс. человек. В проекте при</w:t>
            </w:r>
            <w:r>
              <w:rPr>
                <w:rFonts w:ascii="Times New Roman" w:hAnsi="Times New Roman" w:cs="Times New Roman"/>
              </w:rPr>
              <w:t>-</w:t>
            </w:r>
            <w:r w:rsidRPr="00BD3981">
              <w:rPr>
                <w:rFonts w:ascii="Times New Roman" w:hAnsi="Times New Roman" w:cs="Times New Roman"/>
              </w:rPr>
              <w:t>нимается минимальная потребность (М</w:t>
            </w:r>
            <w:r>
              <w:rPr>
                <w:rFonts w:ascii="Times New Roman" w:hAnsi="Times New Roman" w:cs="Times New Roman"/>
              </w:rPr>
              <w:t xml:space="preserve">НГП </w:t>
            </w:r>
            <w:r w:rsidRPr="00BD3981">
              <w:rPr>
                <w:rFonts w:ascii="Times New Roman" w:hAnsi="Times New Roman" w:cs="Times New Roman"/>
              </w:rPr>
              <w:t>город</w:t>
            </w:r>
            <w:r w:rsidR="00214957">
              <w:rPr>
                <w:rFonts w:ascii="Times New Roman" w:hAnsi="Times New Roman" w:cs="Times New Roman"/>
              </w:rPr>
              <w:t xml:space="preserve">а </w:t>
            </w:r>
            <w:r w:rsidRPr="00BD3981">
              <w:rPr>
                <w:rFonts w:ascii="Times New Roman" w:hAnsi="Times New Roman" w:cs="Times New Roman"/>
              </w:rPr>
              <w:t>Обь)</w:t>
            </w:r>
          </w:p>
        </w:tc>
        <w:tc>
          <w:tcPr>
            <w:tcW w:w="1275" w:type="dxa"/>
            <w:vAlign w:val="center"/>
          </w:tcPr>
          <w:p w14:paraId="7DBD1641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1134" w:type="dxa"/>
            <w:vAlign w:val="center"/>
          </w:tcPr>
          <w:p w14:paraId="5A0BABEE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vAlign w:val="center"/>
          </w:tcPr>
          <w:p w14:paraId="0CCFAE18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0</w:t>
            </w:r>
          </w:p>
        </w:tc>
      </w:tr>
      <w:tr w:rsidR="000C5087" w:rsidRPr="00BD3981" w14:paraId="2EAE9ABA" w14:textId="77777777" w:rsidTr="004B09FF">
        <w:tc>
          <w:tcPr>
            <w:tcW w:w="1418" w:type="dxa"/>
            <w:vAlign w:val="center"/>
          </w:tcPr>
          <w:p w14:paraId="0F7A2D97" w14:textId="77777777" w:rsidR="000C5087" w:rsidRPr="00BD3981" w:rsidRDefault="000C5087" w:rsidP="001B7920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Кинотеатр</w:t>
            </w:r>
          </w:p>
        </w:tc>
        <w:tc>
          <w:tcPr>
            <w:tcW w:w="4678" w:type="dxa"/>
            <w:vAlign w:val="center"/>
          </w:tcPr>
          <w:p w14:paraId="5D33B14D" w14:textId="09DCB826" w:rsidR="000C5087" w:rsidRPr="00BD3981" w:rsidRDefault="000C5087" w:rsidP="000C5087">
            <w:pPr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 xml:space="preserve">25-35 мест на 1 тыс. человек. В проекте принимается минимальная потребность </w:t>
            </w:r>
            <w:r>
              <w:rPr>
                <w:rFonts w:ascii="Times New Roman" w:hAnsi="Times New Roman" w:cs="Times New Roman"/>
              </w:rPr>
              <w:t xml:space="preserve">(МНГП </w:t>
            </w:r>
            <w:r w:rsidRPr="00BD3981">
              <w:rPr>
                <w:rFonts w:ascii="Times New Roman" w:hAnsi="Times New Roman" w:cs="Times New Roman"/>
              </w:rPr>
              <w:t>город</w:t>
            </w:r>
            <w:r w:rsidR="00214957">
              <w:rPr>
                <w:rFonts w:ascii="Times New Roman" w:hAnsi="Times New Roman" w:cs="Times New Roman"/>
              </w:rPr>
              <w:t>а</w:t>
            </w:r>
            <w:r w:rsidRPr="00BD3981">
              <w:rPr>
                <w:rFonts w:ascii="Times New Roman" w:hAnsi="Times New Roman" w:cs="Times New Roman"/>
              </w:rPr>
              <w:t xml:space="preserve"> Обь)</w:t>
            </w:r>
          </w:p>
        </w:tc>
        <w:tc>
          <w:tcPr>
            <w:tcW w:w="1275" w:type="dxa"/>
            <w:vAlign w:val="center"/>
          </w:tcPr>
          <w:p w14:paraId="2325C0B3" w14:textId="77777777" w:rsidR="000C5087" w:rsidRPr="00BD3981" w:rsidRDefault="000C5087" w:rsidP="00D64E44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1065</w:t>
            </w:r>
          </w:p>
        </w:tc>
        <w:tc>
          <w:tcPr>
            <w:tcW w:w="1134" w:type="dxa"/>
            <w:vAlign w:val="center"/>
          </w:tcPr>
          <w:p w14:paraId="7A5E51D0" w14:textId="77777777" w:rsidR="000C5087" w:rsidRPr="00BD3981" w:rsidRDefault="000C5087" w:rsidP="00D64E44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vAlign w:val="center"/>
          </w:tcPr>
          <w:p w14:paraId="0F75A103" w14:textId="77777777" w:rsidR="000C5087" w:rsidRPr="00BD3981" w:rsidRDefault="000C5087" w:rsidP="000C5087">
            <w:pPr>
              <w:jc w:val="center"/>
              <w:rPr>
                <w:rFonts w:ascii="Times New Roman" w:hAnsi="Times New Roman" w:cs="Times New Roman"/>
              </w:rPr>
            </w:pPr>
            <w:r w:rsidRPr="00BD3981">
              <w:rPr>
                <w:rFonts w:ascii="Times New Roman" w:hAnsi="Times New Roman" w:cs="Times New Roman"/>
              </w:rPr>
              <w:t>0</w:t>
            </w:r>
          </w:p>
        </w:tc>
      </w:tr>
    </w:tbl>
    <w:p w14:paraId="242A6154" w14:textId="77777777" w:rsidR="00EF4022" w:rsidRPr="00EF4022" w:rsidRDefault="00EF4022" w:rsidP="000C508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16"/>
          <w:szCs w:val="16"/>
        </w:rPr>
      </w:pPr>
    </w:p>
    <w:p w14:paraId="7C3BCAA4" w14:textId="77777777" w:rsidR="000C5087" w:rsidRPr="00AF3B7C" w:rsidRDefault="000C5087" w:rsidP="000C508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Проектом генерального плана предусмотрено:</w:t>
      </w:r>
    </w:p>
    <w:p w14:paraId="1CD9E11A" w14:textId="02B07308" w:rsidR="000C5087" w:rsidRPr="000C5087" w:rsidRDefault="000C5087" w:rsidP="000C508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0C5087">
        <w:rPr>
          <w:rFonts w:ascii="Times New Roman" w:hAnsi="Times New Roman"/>
          <w:i/>
          <w:color w:val="000000" w:themeColor="text1"/>
          <w:sz w:val="24"/>
          <w:szCs w:val="24"/>
        </w:rPr>
        <w:t>Объекты регионального значения:</w:t>
      </w:r>
      <w:r w:rsidRPr="000C5087">
        <w:rPr>
          <w:rFonts w:ascii="Times New Roman" w:hAnsi="Times New Roman"/>
          <w:color w:val="000000" w:themeColor="text1"/>
          <w:sz w:val="24"/>
          <w:szCs w:val="24"/>
        </w:rPr>
        <w:t xml:space="preserve"> строительство музея в г.</w:t>
      </w:r>
      <w:r w:rsidR="00214957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C5087">
        <w:rPr>
          <w:rFonts w:ascii="Times New Roman" w:hAnsi="Times New Roman"/>
          <w:color w:val="000000" w:themeColor="text1"/>
          <w:sz w:val="24"/>
          <w:szCs w:val="24"/>
        </w:rPr>
        <w:t>Обь (до 2038 г.);</w:t>
      </w:r>
    </w:p>
    <w:p w14:paraId="6D9D6F18" w14:textId="5BB992F8" w:rsidR="000C5087" w:rsidRDefault="000C5087" w:rsidP="000C508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0C5087">
        <w:rPr>
          <w:rFonts w:ascii="Times New Roman" w:hAnsi="Times New Roman"/>
          <w:i/>
          <w:color w:val="000000" w:themeColor="text1"/>
          <w:sz w:val="24"/>
          <w:szCs w:val="24"/>
        </w:rPr>
        <w:t>Объекты местного значения</w:t>
      </w:r>
      <w:r w:rsidRPr="000C5087">
        <w:rPr>
          <w:rFonts w:ascii="Times New Roman" w:hAnsi="Times New Roman"/>
          <w:color w:val="000000" w:themeColor="text1"/>
          <w:sz w:val="24"/>
          <w:szCs w:val="24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стро</w:t>
      </w:r>
      <w:r w:rsidR="00426E94">
        <w:rPr>
          <w:rFonts w:ascii="Times New Roman" w:hAnsi="Times New Roman"/>
          <w:color w:val="000000" w:themeColor="text1"/>
          <w:sz w:val="24"/>
          <w:szCs w:val="24"/>
        </w:rPr>
        <w:t>ительство школы искусств в г.</w:t>
      </w:r>
      <w:r w:rsidR="00214957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426E94">
        <w:rPr>
          <w:rFonts w:ascii="Times New Roman" w:hAnsi="Times New Roman"/>
          <w:color w:val="000000" w:themeColor="text1"/>
          <w:sz w:val="24"/>
          <w:szCs w:val="24"/>
        </w:rPr>
        <w:t>Обь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на 274 места (до 2028 г.); </w:t>
      </w:r>
      <w:r w:rsidRPr="000C5087">
        <w:rPr>
          <w:rFonts w:ascii="Times New Roman" w:hAnsi="Times New Roman"/>
          <w:color w:val="000000" w:themeColor="text1"/>
          <w:sz w:val="24"/>
          <w:szCs w:val="24"/>
        </w:rPr>
        <w:t>строительство парка культуры и отдыха в г.</w:t>
      </w:r>
      <w:r w:rsidR="00214957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C5087">
        <w:rPr>
          <w:rFonts w:ascii="Times New Roman" w:hAnsi="Times New Roman"/>
          <w:color w:val="000000" w:themeColor="text1"/>
          <w:sz w:val="24"/>
          <w:szCs w:val="24"/>
        </w:rPr>
        <w:t>Обь (до 2038 г.)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4BBBE4F4" w14:textId="77777777" w:rsidR="000C5087" w:rsidRPr="000C5087" w:rsidRDefault="000C5087" w:rsidP="000C5087">
      <w:pPr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024B3A96" w14:textId="77777777" w:rsidR="000C5087" w:rsidRDefault="000C5087" w:rsidP="000C5087">
      <w:pPr>
        <w:spacing w:after="0" w:line="240" w:lineRule="auto"/>
        <w:ind w:firstLine="567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1B134D15" w14:textId="5FD57BB7" w:rsidR="006303BD" w:rsidRPr="0012316D" w:rsidRDefault="00695A8F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hanging="86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316D">
        <w:rPr>
          <w:rFonts w:ascii="Times New Roman" w:hAnsi="Times New Roman" w:cs="Times New Roman"/>
          <w:b/>
          <w:sz w:val="28"/>
          <w:szCs w:val="28"/>
        </w:rPr>
        <w:t>Б</w:t>
      </w:r>
      <w:r w:rsidR="009532B9" w:rsidRPr="0012316D">
        <w:rPr>
          <w:rFonts w:ascii="Times New Roman" w:hAnsi="Times New Roman" w:cs="Times New Roman"/>
          <w:b/>
          <w:sz w:val="28"/>
          <w:szCs w:val="28"/>
        </w:rPr>
        <w:t xml:space="preserve">ЮДЖЕТ </w:t>
      </w:r>
      <w:r w:rsidR="00D417C2">
        <w:rPr>
          <w:rFonts w:ascii="Times New Roman" w:hAnsi="Times New Roman" w:cs="Times New Roman"/>
          <w:b/>
          <w:sz w:val="28"/>
          <w:szCs w:val="28"/>
        </w:rPr>
        <w:t>ГОРОДА</w:t>
      </w:r>
      <w:r w:rsidR="003E4A4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E80E823" w14:textId="77777777" w:rsidR="006303BD" w:rsidRPr="00D84D92" w:rsidRDefault="006303BD" w:rsidP="00D84D92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42565876" w14:textId="77777777" w:rsidR="00D84D92" w:rsidRPr="00D84D92" w:rsidRDefault="00D84D92" w:rsidP="002232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58C873B" w14:textId="2478D562" w:rsidR="002232ED" w:rsidRPr="002232ED" w:rsidRDefault="002232ED" w:rsidP="002232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232ED">
        <w:rPr>
          <w:rFonts w:ascii="Times New Roman" w:hAnsi="Times New Roman" w:cs="Times New Roman"/>
          <w:sz w:val="24"/>
          <w:szCs w:val="24"/>
        </w:rPr>
        <w:t xml:space="preserve">Данные </w:t>
      </w:r>
      <w:r>
        <w:rPr>
          <w:rFonts w:ascii="Times New Roman" w:hAnsi="Times New Roman" w:cs="Times New Roman"/>
          <w:sz w:val="24"/>
          <w:szCs w:val="24"/>
        </w:rPr>
        <w:t>по структуре доходной и расходной части бюджета горо</w:t>
      </w:r>
      <w:r w:rsidR="00C35F0D">
        <w:rPr>
          <w:rFonts w:ascii="Times New Roman" w:hAnsi="Times New Roman" w:cs="Times New Roman"/>
          <w:sz w:val="24"/>
          <w:szCs w:val="24"/>
        </w:rPr>
        <w:t>д</w:t>
      </w:r>
      <w:r w:rsidR="00214957">
        <w:rPr>
          <w:rFonts w:ascii="Times New Roman" w:hAnsi="Times New Roman" w:cs="Times New Roman"/>
          <w:sz w:val="24"/>
          <w:szCs w:val="24"/>
        </w:rPr>
        <w:t>а</w:t>
      </w:r>
      <w:r w:rsidR="00C35F0D">
        <w:rPr>
          <w:rFonts w:ascii="Times New Roman" w:hAnsi="Times New Roman" w:cs="Times New Roman"/>
          <w:sz w:val="24"/>
          <w:szCs w:val="24"/>
        </w:rPr>
        <w:t xml:space="preserve"> Обь</w:t>
      </w:r>
      <w:r w:rsidR="0012316D">
        <w:rPr>
          <w:rFonts w:ascii="Times New Roman" w:hAnsi="Times New Roman" w:cs="Times New Roman"/>
          <w:sz w:val="24"/>
          <w:szCs w:val="24"/>
        </w:rPr>
        <w:t xml:space="preserve"> представлены в табл.</w:t>
      </w:r>
      <w:r w:rsidR="000C5087">
        <w:rPr>
          <w:rFonts w:ascii="Times New Roman" w:hAnsi="Times New Roman" w:cs="Times New Roman"/>
          <w:sz w:val="24"/>
          <w:szCs w:val="24"/>
        </w:rPr>
        <w:t>2</w:t>
      </w:r>
      <w:r w:rsidR="00FB1922">
        <w:rPr>
          <w:rFonts w:ascii="Times New Roman" w:hAnsi="Times New Roman" w:cs="Times New Roman"/>
          <w:sz w:val="24"/>
          <w:szCs w:val="24"/>
        </w:rPr>
        <w:t>4</w:t>
      </w:r>
      <w:r w:rsidR="000C5087">
        <w:rPr>
          <w:rFonts w:ascii="Times New Roman" w:hAnsi="Times New Roman" w:cs="Times New Roman"/>
          <w:sz w:val="24"/>
          <w:szCs w:val="24"/>
        </w:rPr>
        <w:t>.</w:t>
      </w:r>
    </w:p>
    <w:p w14:paraId="7B2C862C" w14:textId="77777777" w:rsidR="002232ED" w:rsidRPr="002232ED" w:rsidRDefault="002232ED" w:rsidP="009532B9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76243879" w14:textId="4E2C574B" w:rsidR="009532B9" w:rsidRDefault="009532B9" w:rsidP="009532B9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3A7A">
        <w:rPr>
          <w:rFonts w:ascii="Times New Roman" w:hAnsi="Times New Roman" w:cs="Times New Roman"/>
          <w:i/>
          <w:sz w:val="24"/>
          <w:szCs w:val="24"/>
        </w:rPr>
        <w:t xml:space="preserve">Таблица </w:t>
      </w:r>
      <w:r w:rsidR="000C5087">
        <w:rPr>
          <w:rFonts w:ascii="Times New Roman" w:hAnsi="Times New Roman" w:cs="Times New Roman"/>
          <w:i/>
          <w:sz w:val="24"/>
          <w:szCs w:val="24"/>
        </w:rPr>
        <w:t>2</w:t>
      </w:r>
      <w:r w:rsidR="00FB1922">
        <w:rPr>
          <w:rFonts w:ascii="Times New Roman" w:hAnsi="Times New Roman" w:cs="Times New Roman"/>
          <w:i/>
          <w:sz w:val="24"/>
          <w:szCs w:val="24"/>
        </w:rPr>
        <w:t>4</w:t>
      </w:r>
      <w:r w:rsidR="002232ED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B1922">
        <w:rPr>
          <w:rFonts w:ascii="Times New Roman" w:hAnsi="Times New Roman" w:cs="Times New Roman"/>
          <w:i/>
          <w:sz w:val="24"/>
          <w:szCs w:val="24"/>
        </w:rPr>
        <w:t xml:space="preserve">– Структура доходной и расходной части бюджета </w:t>
      </w:r>
    </w:p>
    <w:p w14:paraId="669768C6" w14:textId="77777777" w:rsidR="009532B9" w:rsidRPr="009532B9" w:rsidRDefault="009532B9" w:rsidP="009532B9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80"/>
        <w:gridCol w:w="5949"/>
        <w:gridCol w:w="1134"/>
        <w:gridCol w:w="1134"/>
        <w:gridCol w:w="1134"/>
      </w:tblGrid>
      <w:tr w:rsidR="009532B9" w14:paraId="24C46553" w14:textId="77777777" w:rsidTr="004B09FF">
        <w:tc>
          <w:tcPr>
            <w:tcW w:w="680" w:type="dxa"/>
            <w:shd w:val="clear" w:color="auto" w:fill="244061" w:themeFill="accent1" w:themeFillShade="80"/>
          </w:tcPr>
          <w:p w14:paraId="599B66A5" w14:textId="77777777" w:rsidR="009532B9" w:rsidRPr="009532B9" w:rsidRDefault="009532B9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9532B9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5949" w:type="dxa"/>
            <w:shd w:val="clear" w:color="auto" w:fill="244061" w:themeFill="accent1" w:themeFillShade="80"/>
          </w:tcPr>
          <w:p w14:paraId="39BDA54E" w14:textId="77777777" w:rsidR="009532B9" w:rsidRPr="009532B9" w:rsidRDefault="009532B9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9532B9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3B7B6140" w14:textId="77777777" w:rsidR="009532B9" w:rsidRPr="009532B9" w:rsidRDefault="009532B9" w:rsidP="00771639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9532B9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074EABC5" w14:textId="77777777" w:rsidR="009532B9" w:rsidRPr="009532B9" w:rsidRDefault="009532B9" w:rsidP="00771639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9532B9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70205E09" w14:textId="77777777" w:rsidR="009532B9" w:rsidRPr="009532B9" w:rsidRDefault="009532B9" w:rsidP="00771639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9532B9">
              <w:rPr>
                <w:rFonts w:ascii="Times New Roman" w:hAnsi="Times New Roman" w:cs="Times New Roman"/>
                <w:b/>
              </w:rPr>
              <w:t>2018 г.</w:t>
            </w:r>
          </w:p>
        </w:tc>
      </w:tr>
      <w:tr w:rsidR="009532B9" w14:paraId="40AFBBA1" w14:textId="77777777" w:rsidTr="004B09FF">
        <w:tc>
          <w:tcPr>
            <w:tcW w:w="680" w:type="dxa"/>
            <w:shd w:val="clear" w:color="auto" w:fill="C6D9F1" w:themeFill="text2" w:themeFillTint="33"/>
          </w:tcPr>
          <w:p w14:paraId="1D6FE3EA" w14:textId="77777777" w:rsidR="009532B9" w:rsidRPr="00600272" w:rsidRDefault="009532B9" w:rsidP="00771639">
            <w:pPr>
              <w:jc w:val="both"/>
              <w:rPr>
                <w:rFonts w:ascii="Times New Roman" w:hAnsi="Times New Roman" w:cs="Times New Roman"/>
              </w:rPr>
            </w:pPr>
            <w:r w:rsidRPr="0060027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5949" w:type="dxa"/>
            <w:shd w:val="clear" w:color="auto" w:fill="C6D9F1" w:themeFill="text2" w:themeFillTint="33"/>
          </w:tcPr>
          <w:p w14:paraId="68875BC7" w14:textId="79482130" w:rsidR="009532B9" w:rsidRDefault="009532B9" w:rsidP="00771639">
            <w:pPr>
              <w:jc w:val="both"/>
              <w:rPr>
                <w:rFonts w:ascii="Times New Roman" w:hAnsi="Times New Roman" w:cs="Times New Roman"/>
              </w:rPr>
            </w:pPr>
            <w:r w:rsidRPr="00600272">
              <w:rPr>
                <w:rFonts w:ascii="Times New Roman" w:hAnsi="Times New Roman" w:cs="Times New Roman"/>
              </w:rPr>
              <w:t xml:space="preserve">Доходы местного бюджета </w:t>
            </w:r>
            <w:r w:rsidR="0053236C">
              <w:rPr>
                <w:rFonts w:ascii="Times New Roman" w:hAnsi="Times New Roman" w:cs="Times New Roman"/>
              </w:rPr>
              <w:t>–</w:t>
            </w:r>
            <w:r w:rsidRPr="00600272">
              <w:rPr>
                <w:rFonts w:ascii="Times New Roman" w:hAnsi="Times New Roman" w:cs="Times New Roman"/>
              </w:rPr>
              <w:t xml:space="preserve"> всего</w:t>
            </w:r>
            <w:r w:rsidR="0053236C">
              <w:rPr>
                <w:rFonts w:ascii="Times New Roman" w:hAnsi="Times New Roman" w:cs="Times New Roman"/>
              </w:rPr>
              <w:t>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 w:rsidR="0053236C">
              <w:rPr>
                <w:rFonts w:ascii="Times New Roman" w:hAnsi="Times New Roman" w:cs="Times New Roman"/>
              </w:rPr>
              <w:t>руб.</w:t>
            </w:r>
          </w:p>
          <w:p w14:paraId="2BD8BDFB" w14:textId="77777777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(фактически исполненные)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34FD141C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835 343,4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6BF94C69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961 756,8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55F55AF8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936 696,5</w:t>
            </w:r>
          </w:p>
        </w:tc>
      </w:tr>
      <w:tr w:rsidR="009532B9" w14:paraId="44221F54" w14:textId="77777777" w:rsidTr="004B09FF">
        <w:tc>
          <w:tcPr>
            <w:tcW w:w="680" w:type="dxa"/>
          </w:tcPr>
          <w:p w14:paraId="30BDD9AB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5949" w:type="dxa"/>
          </w:tcPr>
          <w:p w14:paraId="7E544837" w14:textId="5F2E1A42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Налог на доходы физических лиц,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26350AF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229 022,9</w:t>
            </w:r>
          </w:p>
        </w:tc>
        <w:tc>
          <w:tcPr>
            <w:tcW w:w="1134" w:type="dxa"/>
          </w:tcPr>
          <w:p w14:paraId="371AEFDD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257 342,5</w:t>
            </w:r>
          </w:p>
        </w:tc>
        <w:tc>
          <w:tcPr>
            <w:tcW w:w="1134" w:type="dxa"/>
          </w:tcPr>
          <w:p w14:paraId="1F70C429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309 041,8</w:t>
            </w:r>
          </w:p>
        </w:tc>
      </w:tr>
      <w:tr w:rsidR="009532B9" w14:paraId="48A8F502" w14:textId="77777777" w:rsidTr="004B09FF">
        <w:tc>
          <w:tcPr>
            <w:tcW w:w="680" w:type="dxa"/>
          </w:tcPr>
          <w:p w14:paraId="6C18A976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5949" w:type="dxa"/>
          </w:tcPr>
          <w:p w14:paraId="092A0CCE" w14:textId="06B23E81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Акцизы по подакцизным товарам (продукции), производимым на территории Российской Федерации,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2D39F4E8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3 714,8</w:t>
            </w:r>
          </w:p>
        </w:tc>
        <w:tc>
          <w:tcPr>
            <w:tcW w:w="1134" w:type="dxa"/>
          </w:tcPr>
          <w:p w14:paraId="2375395B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2 232,4</w:t>
            </w:r>
          </w:p>
        </w:tc>
        <w:tc>
          <w:tcPr>
            <w:tcW w:w="1134" w:type="dxa"/>
          </w:tcPr>
          <w:p w14:paraId="63262010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2 399,2</w:t>
            </w:r>
          </w:p>
        </w:tc>
      </w:tr>
      <w:tr w:rsidR="009532B9" w14:paraId="342BE577" w14:textId="77777777" w:rsidTr="004B09FF">
        <w:tc>
          <w:tcPr>
            <w:tcW w:w="680" w:type="dxa"/>
          </w:tcPr>
          <w:p w14:paraId="14CC167C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5949" w:type="dxa"/>
          </w:tcPr>
          <w:p w14:paraId="748754D5" w14:textId="7F149D3F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Налоги на совокупный доход,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6CE5BA7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18 522,8</w:t>
            </w:r>
          </w:p>
        </w:tc>
        <w:tc>
          <w:tcPr>
            <w:tcW w:w="1134" w:type="dxa"/>
          </w:tcPr>
          <w:p w14:paraId="359EDB47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18 258,4</w:t>
            </w:r>
          </w:p>
        </w:tc>
        <w:tc>
          <w:tcPr>
            <w:tcW w:w="1134" w:type="dxa"/>
          </w:tcPr>
          <w:p w14:paraId="2A4F02D1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17 364,7</w:t>
            </w:r>
          </w:p>
        </w:tc>
      </w:tr>
      <w:tr w:rsidR="009532B9" w14:paraId="114CB7C6" w14:textId="77777777" w:rsidTr="004B09FF">
        <w:tc>
          <w:tcPr>
            <w:tcW w:w="680" w:type="dxa"/>
          </w:tcPr>
          <w:p w14:paraId="130EE265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</w:t>
            </w:r>
          </w:p>
        </w:tc>
        <w:tc>
          <w:tcPr>
            <w:tcW w:w="5949" w:type="dxa"/>
          </w:tcPr>
          <w:p w14:paraId="3D100034" w14:textId="54E1778A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Единый налог на вмененный доход от отдельных видов деятельности,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29E4979E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17 267,7</w:t>
            </w:r>
          </w:p>
        </w:tc>
        <w:tc>
          <w:tcPr>
            <w:tcW w:w="1134" w:type="dxa"/>
          </w:tcPr>
          <w:p w14:paraId="4199623D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16 971,8</w:t>
            </w:r>
          </w:p>
        </w:tc>
        <w:tc>
          <w:tcPr>
            <w:tcW w:w="1134" w:type="dxa"/>
          </w:tcPr>
          <w:p w14:paraId="345A8FD5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16 211,0</w:t>
            </w:r>
          </w:p>
        </w:tc>
      </w:tr>
      <w:tr w:rsidR="009532B9" w14:paraId="280C7D16" w14:textId="77777777" w:rsidTr="004B09FF">
        <w:tc>
          <w:tcPr>
            <w:tcW w:w="680" w:type="dxa"/>
          </w:tcPr>
          <w:p w14:paraId="4732CECB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1.5</w:t>
            </w:r>
          </w:p>
        </w:tc>
        <w:tc>
          <w:tcPr>
            <w:tcW w:w="5949" w:type="dxa"/>
          </w:tcPr>
          <w:p w14:paraId="03340D81" w14:textId="68B3DA7F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Единый сельскохозяйственный налог,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7EF6B379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59503034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4562669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9532B9" w14:paraId="479681D8" w14:textId="77777777" w:rsidTr="004B09FF">
        <w:tc>
          <w:tcPr>
            <w:tcW w:w="680" w:type="dxa"/>
          </w:tcPr>
          <w:p w14:paraId="0227810C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1.6</w:t>
            </w:r>
          </w:p>
        </w:tc>
        <w:tc>
          <w:tcPr>
            <w:tcW w:w="5949" w:type="dxa"/>
          </w:tcPr>
          <w:p w14:paraId="408E6AD9" w14:textId="56D23385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Налог на имущество,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32A5D73C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31 821,2</w:t>
            </w:r>
          </w:p>
        </w:tc>
        <w:tc>
          <w:tcPr>
            <w:tcW w:w="1134" w:type="dxa"/>
          </w:tcPr>
          <w:p w14:paraId="1F3EDF75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36 946,3</w:t>
            </w:r>
          </w:p>
        </w:tc>
        <w:tc>
          <w:tcPr>
            <w:tcW w:w="1134" w:type="dxa"/>
          </w:tcPr>
          <w:p w14:paraId="4A0F49FE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32 223,4</w:t>
            </w:r>
          </w:p>
        </w:tc>
      </w:tr>
      <w:tr w:rsidR="009532B9" w14:paraId="6F7228A2" w14:textId="77777777" w:rsidTr="004B09FF">
        <w:tc>
          <w:tcPr>
            <w:tcW w:w="680" w:type="dxa"/>
          </w:tcPr>
          <w:p w14:paraId="74001CDF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1.7</w:t>
            </w:r>
          </w:p>
        </w:tc>
        <w:tc>
          <w:tcPr>
            <w:tcW w:w="5949" w:type="dxa"/>
          </w:tcPr>
          <w:p w14:paraId="43609C4F" w14:textId="590F590B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Налог на имущество физических лиц,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C5961EE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2 066,4</w:t>
            </w:r>
          </w:p>
        </w:tc>
        <w:tc>
          <w:tcPr>
            <w:tcW w:w="1134" w:type="dxa"/>
          </w:tcPr>
          <w:p w14:paraId="3C0EE27E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2 504,7</w:t>
            </w:r>
          </w:p>
        </w:tc>
        <w:tc>
          <w:tcPr>
            <w:tcW w:w="1134" w:type="dxa"/>
          </w:tcPr>
          <w:p w14:paraId="2213DF81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2 320,7</w:t>
            </w:r>
          </w:p>
        </w:tc>
      </w:tr>
      <w:tr w:rsidR="009532B9" w14:paraId="72B22780" w14:textId="77777777" w:rsidTr="004B09FF">
        <w:tc>
          <w:tcPr>
            <w:tcW w:w="680" w:type="dxa"/>
          </w:tcPr>
          <w:p w14:paraId="098DC7B7" w14:textId="77777777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1.8</w:t>
            </w:r>
          </w:p>
        </w:tc>
        <w:tc>
          <w:tcPr>
            <w:tcW w:w="5949" w:type="dxa"/>
          </w:tcPr>
          <w:p w14:paraId="1F336A82" w14:textId="3CD7F222" w:rsidR="009532B9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Земельный налог,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1289CB74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29 754,8</w:t>
            </w:r>
          </w:p>
        </w:tc>
        <w:tc>
          <w:tcPr>
            <w:tcW w:w="1134" w:type="dxa"/>
          </w:tcPr>
          <w:p w14:paraId="4B4EECE5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34 441,6</w:t>
            </w:r>
          </w:p>
        </w:tc>
        <w:tc>
          <w:tcPr>
            <w:tcW w:w="1134" w:type="dxa"/>
          </w:tcPr>
          <w:p w14:paraId="2DE2D92C" w14:textId="77777777" w:rsidR="009532B9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29 902,7</w:t>
            </w:r>
          </w:p>
        </w:tc>
      </w:tr>
      <w:tr w:rsidR="0053236C" w14:paraId="3084A24A" w14:textId="77777777" w:rsidTr="004B09FF">
        <w:tc>
          <w:tcPr>
            <w:tcW w:w="680" w:type="dxa"/>
          </w:tcPr>
          <w:p w14:paraId="37A25462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1.9</w:t>
            </w:r>
          </w:p>
        </w:tc>
        <w:tc>
          <w:tcPr>
            <w:tcW w:w="5949" w:type="dxa"/>
          </w:tcPr>
          <w:p w14:paraId="698C093E" w14:textId="4370D4D9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Государственная пошлина,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3C4B80F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3 655,4</w:t>
            </w:r>
          </w:p>
        </w:tc>
        <w:tc>
          <w:tcPr>
            <w:tcW w:w="1134" w:type="dxa"/>
          </w:tcPr>
          <w:p w14:paraId="379F5DB8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3 053,4</w:t>
            </w:r>
          </w:p>
        </w:tc>
        <w:tc>
          <w:tcPr>
            <w:tcW w:w="1134" w:type="dxa"/>
          </w:tcPr>
          <w:p w14:paraId="77DB3B73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3 058,0</w:t>
            </w:r>
          </w:p>
        </w:tc>
      </w:tr>
      <w:tr w:rsidR="0053236C" w14:paraId="15B27C28" w14:textId="77777777" w:rsidTr="004B09FF">
        <w:tc>
          <w:tcPr>
            <w:tcW w:w="680" w:type="dxa"/>
          </w:tcPr>
          <w:p w14:paraId="6B52BFEE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1.10</w:t>
            </w:r>
          </w:p>
        </w:tc>
        <w:tc>
          <w:tcPr>
            <w:tcW w:w="5949" w:type="dxa"/>
          </w:tcPr>
          <w:p w14:paraId="6099FF80" w14:textId="5AA26225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Доходы от использования имущества, находящегося в государственной и муниципальной собственности,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EEBBD0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24 862,4</w:t>
            </w:r>
          </w:p>
        </w:tc>
        <w:tc>
          <w:tcPr>
            <w:tcW w:w="1134" w:type="dxa"/>
          </w:tcPr>
          <w:p w14:paraId="04BF5BC3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25 564,4</w:t>
            </w:r>
          </w:p>
        </w:tc>
        <w:tc>
          <w:tcPr>
            <w:tcW w:w="1134" w:type="dxa"/>
          </w:tcPr>
          <w:p w14:paraId="3C2FED61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22 131,8</w:t>
            </w:r>
          </w:p>
        </w:tc>
      </w:tr>
      <w:tr w:rsidR="0053236C" w14:paraId="37288680" w14:textId="77777777" w:rsidTr="004B09FF">
        <w:tc>
          <w:tcPr>
            <w:tcW w:w="680" w:type="dxa"/>
          </w:tcPr>
          <w:p w14:paraId="7B51BCCE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1.11</w:t>
            </w:r>
          </w:p>
        </w:tc>
        <w:tc>
          <w:tcPr>
            <w:tcW w:w="5949" w:type="dxa"/>
          </w:tcPr>
          <w:p w14:paraId="09C52679" w14:textId="229C1310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Платежи при пользовании природными ресурсами,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B61985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2 494,5</w:t>
            </w:r>
          </w:p>
        </w:tc>
        <w:tc>
          <w:tcPr>
            <w:tcW w:w="1134" w:type="dxa"/>
          </w:tcPr>
          <w:p w14:paraId="1A1E3E24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4 293,6</w:t>
            </w:r>
          </w:p>
        </w:tc>
        <w:tc>
          <w:tcPr>
            <w:tcW w:w="1134" w:type="dxa"/>
          </w:tcPr>
          <w:p w14:paraId="15429A5C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3 336,3</w:t>
            </w:r>
          </w:p>
        </w:tc>
      </w:tr>
      <w:tr w:rsidR="0053236C" w14:paraId="40E72D70" w14:textId="77777777" w:rsidTr="004B09FF">
        <w:tc>
          <w:tcPr>
            <w:tcW w:w="680" w:type="dxa"/>
          </w:tcPr>
          <w:p w14:paraId="28BCB67E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1.12</w:t>
            </w:r>
          </w:p>
        </w:tc>
        <w:tc>
          <w:tcPr>
            <w:tcW w:w="5949" w:type="dxa"/>
          </w:tcPr>
          <w:p w14:paraId="6AB1B904" w14:textId="58941CAF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Плата за негативное воздействие на окружающую среду,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3F13C5F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2 494,5</w:t>
            </w:r>
          </w:p>
        </w:tc>
        <w:tc>
          <w:tcPr>
            <w:tcW w:w="1134" w:type="dxa"/>
          </w:tcPr>
          <w:p w14:paraId="749E63B4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4 293,6</w:t>
            </w:r>
          </w:p>
        </w:tc>
        <w:tc>
          <w:tcPr>
            <w:tcW w:w="1134" w:type="dxa"/>
          </w:tcPr>
          <w:p w14:paraId="7B63DB76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174,8</w:t>
            </w:r>
          </w:p>
        </w:tc>
      </w:tr>
      <w:tr w:rsidR="0053236C" w14:paraId="089858A0" w14:textId="77777777" w:rsidTr="004B09FF">
        <w:tc>
          <w:tcPr>
            <w:tcW w:w="680" w:type="dxa"/>
          </w:tcPr>
          <w:p w14:paraId="7FC6E6FE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1.13</w:t>
            </w:r>
          </w:p>
        </w:tc>
        <w:tc>
          <w:tcPr>
            <w:tcW w:w="5949" w:type="dxa"/>
          </w:tcPr>
          <w:p w14:paraId="0C989F27" w14:textId="451D578A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Доходы от продажи материальных и нематериальных активов,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561E5ED4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1 179,3</w:t>
            </w:r>
          </w:p>
        </w:tc>
        <w:tc>
          <w:tcPr>
            <w:tcW w:w="1134" w:type="dxa"/>
          </w:tcPr>
          <w:p w14:paraId="6628C5AD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692,3</w:t>
            </w:r>
          </w:p>
        </w:tc>
        <w:tc>
          <w:tcPr>
            <w:tcW w:w="1134" w:type="dxa"/>
          </w:tcPr>
          <w:p w14:paraId="453475CF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739,8</w:t>
            </w:r>
          </w:p>
        </w:tc>
      </w:tr>
      <w:tr w:rsidR="0053236C" w14:paraId="14E839EF" w14:textId="77777777" w:rsidTr="004B09FF">
        <w:tc>
          <w:tcPr>
            <w:tcW w:w="680" w:type="dxa"/>
          </w:tcPr>
          <w:p w14:paraId="578C9E1B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1.14</w:t>
            </w:r>
          </w:p>
        </w:tc>
        <w:tc>
          <w:tcPr>
            <w:tcW w:w="5949" w:type="dxa"/>
          </w:tcPr>
          <w:p w14:paraId="489A638D" w14:textId="6BA529F5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Безвозмездные поступления,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5E9E7B8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517 642,1</w:t>
            </w:r>
          </w:p>
        </w:tc>
        <w:tc>
          <w:tcPr>
            <w:tcW w:w="1134" w:type="dxa"/>
          </w:tcPr>
          <w:p w14:paraId="596B7355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610 781,5</w:t>
            </w:r>
          </w:p>
        </w:tc>
        <w:tc>
          <w:tcPr>
            <w:tcW w:w="1134" w:type="dxa"/>
          </w:tcPr>
          <w:p w14:paraId="0A34568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543 898,1</w:t>
            </w:r>
          </w:p>
        </w:tc>
      </w:tr>
      <w:tr w:rsidR="0053236C" w14:paraId="0746CCE3" w14:textId="77777777" w:rsidTr="004B09FF">
        <w:tc>
          <w:tcPr>
            <w:tcW w:w="680" w:type="dxa"/>
          </w:tcPr>
          <w:p w14:paraId="2C0344D7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1.15</w:t>
            </w:r>
          </w:p>
        </w:tc>
        <w:tc>
          <w:tcPr>
            <w:tcW w:w="5949" w:type="dxa"/>
          </w:tcPr>
          <w:p w14:paraId="1474BCBB" w14:textId="3A479F0E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Безвозмездные поступления от других бюджетов бюджетной системы Российской Федерации,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5D79167E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495 166,2</w:t>
            </w:r>
          </w:p>
        </w:tc>
        <w:tc>
          <w:tcPr>
            <w:tcW w:w="1134" w:type="dxa"/>
          </w:tcPr>
          <w:p w14:paraId="0960C155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610 781,5</w:t>
            </w:r>
          </w:p>
        </w:tc>
        <w:tc>
          <w:tcPr>
            <w:tcW w:w="1134" w:type="dxa"/>
          </w:tcPr>
          <w:p w14:paraId="5FE5A063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516 399,8</w:t>
            </w:r>
          </w:p>
        </w:tc>
      </w:tr>
      <w:tr w:rsidR="0053236C" w14:paraId="48716D57" w14:textId="77777777" w:rsidTr="004B09FF">
        <w:tc>
          <w:tcPr>
            <w:tcW w:w="680" w:type="dxa"/>
          </w:tcPr>
          <w:p w14:paraId="422EC88D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1.16</w:t>
            </w:r>
          </w:p>
        </w:tc>
        <w:tc>
          <w:tcPr>
            <w:tcW w:w="5949" w:type="dxa"/>
          </w:tcPr>
          <w:p w14:paraId="17D0A9E2" w14:textId="68ADAA16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Субсидии бюджетам бюджетной системы Российской Федерации (межбюджетные субсидии),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руб. </w:t>
            </w:r>
          </w:p>
        </w:tc>
        <w:tc>
          <w:tcPr>
            <w:tcW w:w="1134" w:type="dxa"/>
          </w:tcPr>
          <w:p w14:paraId="3B1202B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293 464,5</w:t>
            </w:r>
          </w:p>
        </w:tc>
        <w:tc>
          <w:tcPr>
            <w:tcW w:w="1134" w:type="dxa"/>
          </w:tcPr>
          <w:p w14:paraId="3CFF087D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425 578,2</w:t>
            </w:r>
          </w:p>
        </w:tc>
        <w:tc>
          <w:tcPr>
            <w:tcW w:w="1134" w:type="dxa"/>
          </w:tcPr>
          <w:p w14:paraId="1EF56D5E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275 231,7</w:t>
            </w:r>
          </w:p>
        </w:tc>
      </w:tr>
      <w:tr w:rsidR="0053236C" w14:paraId="5CC4BFB3" w14:textId="77777777" w:rsidTr="004B09FF">
        <w:tc>
          <w:tcPr>
            <w:tcW w:w="680" w:type="dxa"/>
          </w:tcPr>
          <w:p w14:paraId="427C734E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1.17</w:t>
            </w:r>
          </w:p>
        </w:tc>
        <w:tc>
          <w:tcPr>
            <w:tcW w:w="5949" w:type="dxa"/>
          </w:tcPr>
          <w:p w14:paraId="3B6042DD" w14:textId="12E6023C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Субвенции бюджетам бюджетной системы Российской Федерации,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76F1F5B8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199 955,4</w:t>
            </w:r>
          </w:p>
        </w:tc>
        <w:tc>
          <w:tcPr>
            <w:tcW w:w="1134" w:type="dxa"/>
          </w:tcPr>
          <w:p w14:paraId="3B6C8117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184 217,1</w:t>
            </w:r>
          </w:p>
        </w:tc>
        <w:tc>
          <w:tcPr>
            <w:tcW w:w="1134" w:type="dxa"/>
          </w:tcPr>
          <w:p w14:paraId="4CA122E6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225 341,0</w:t>
            </w:r>
          </w:p>
        </w:tc>
      </w:tr>
      <w:tr w:rsidR="0053236C" w14:paraId="172B3B67" w14:textId="77777777" w:rsidTr="004B09FF">
        <w:tc>
          <w:tcPr>
            <w:tcW w:w="680" w:type="dxa"/>
          </w:tcPr>
          <w:p w14:paraId="02FB1052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1.18</w:t>
            </w:r>
          </w:p>
        </w:tc>
        <w:tc>
          <w:tcPr>
            <w:tcW w:w="5949" w:type="dxa"/>
          </w:tcPr>
          <w:p w14:paraId="74ADC88B" w14:textId="6962EB33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Иные межбюджетные трансферты,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49F36386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1 746,3</w:t>
            </w:r>
          </w:p>
        </w:tc>
        <w:tc>
          <w:tcPr>
            <w:tcW w:w="1134" w:type="dxa"/>
          </w:tcPr>
          <w:p w14:paraId="193DF329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986,2</w:t>
            </w:r>
          </w:p>
        </w:tc>
        <w:tc>
          <w:tcPr>
            <w:tcW w:w="1134" w:type="dxa"/>
          </w:tcPr>
          <w:p w14:paraId="78A61973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15 827,1</w:t>
            </w:r>
          </w:p>
        </w:tc>
      </w:tr>
      <w:tr w:rsidR="0053236C" w14:paraId="0EE79797" w14:textId="77777777" w:rsidTr="004B09FF">
        <w:tc>
          <w:tcPr>
            <w:tcW w:w="680" w:type="dxa"/>
          </w:tcPr>
          <w:p w14:paraId="7092A42C" w14:textId="77777777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1.19</w:t>
            </w:r>
          </w:p>
        </w:tc>
        <w:tc>
          <w:tcPr>
            <w:tcW w:w="5949" w:type="dxa"/>
          </w:tcPr>
          <w:p w14:paraId="44B1304F" w14:textId="4F3343E2" w:rsidR="0053236C" w:rsidRPr="00600272" w:rsidRDefault="0053236C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Межбюджетные трансферты, передаваемые бюджетам для компенсации дополнительных расходов, возникших в результате решений,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принятых органами власти другого уровня,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5C971825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2B862E4A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952,4</w:t>
            </w:r>
          </w:p>
        </w:tc>
        <w:tc>
          <w:tcPr>
            <w:tcW w:w="1134" w:type="dxa"/>
          </w:tcPr>
          <w:p w14:paraId="55AAA778" w14:textId="77777777" w:rsidR="0053236C" w:rsidRPr="00600272" w:rsidRDefault="0053236C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9 128,8</w:t>
            </w:r>
          </w:p>
        </w:tc>
      </w:tr>
      <w:tr w:rsidR="00C51151" w14:paraId="767FB2CF" w14:textId="77777777" w:rsidTr="004B09FF">
        <w:tc>
          <w:tcPr>
            <w:tcW w:w="680" w:type="dxa"/>
            <w:vMerge w:val="restart"/>
          </w:tcPr>
          <w:p w14:paraId="65AF2C08" w14:textId="77777777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5949" w:type="dxa"/>
          </w:tcPr>
          <w:p w14:paraId="0C39273F" w14:textId="7CC02232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 общей величины доходов – собственные доходы,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7A3446D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635 388,0</w:t>
            </w:r>
          </w:p>
        </w:tc>
        <w:tc>
          <w:tcPr>
            <w:tcW w:w="1134" w:type="dxa"/>
          </w:tcPr>
          <w:p w14:paraId="1D84C757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777 539,7</w:t>
            </w:r>
          </w:p>
        </w:tc>
        <w:tc>
          <w:tcPr>
            <w:tcW w:w="1134" w:type="dxa"/>
          </w:tcPr>
          <w:p w14:paraId="09E021DC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711 355,5</w:t>
            </w:r>
          </w:p>
        </w:tc>
      </w:tr>
      <w:tr w:rsidR="00C51151" w14:paraId="1700870C" w14:textId="77777777" w:rsidTr="004B09FF">
        <w:tc>
          <w:tcPr>
            <w:tcW w:w="680" w:type="dxa"/>
            <w:vMerge/>
          </w:tcPr>
          <w:p w14:paraId="1BFBB0C1" w14:textId="77777777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949" w:type="dxa"/>
          </w:tcPr>
          <w:p w14:paraId="21B891D7" w14:textId="71ECC3FC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% от дохода местного бюджета, всего</w:t>
            </w:r>
          </w:p>
        </w:tc>
        <w:tc>
          <w:tcPr>
            <w:tcW w:w="1134" w:type="dxa"/>
          </w:tcPr>
          <w:p w14:paraId="40BFA1A6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76,06  %</w:t>
            </w:r>
          </w:p>
        </w:tc>
        <w:tc>
          <w:tcPr>
            <w:tcW w:w="1134" w:type="dxa"/>
          </w:tcPr>
          <w:p w14:paraId="12A92E28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80,85 %</w:t>
            </w:r>
          </w:p>
        </w:tc>
        <w:tc>
          <w:tcPr>
            <w:tcW w:w="1134" w:type="dxa"/>
          </w:tcPr>
          <w:p w14:paraId="7F5C67A1" w14:textId="77777777" w:rsidR="00C51151" w:rsidRPr="00600272" w:rsidRDefault="00C51151" w:rsidP="0053236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75,94 %</w:t>
            </w:r>
          </w:p>
        </w:tc>
      </w:tr>
      <w:tr w:rsidR="009532B9" w14:paraId="66E300CA" w14:textId="77777777" w:rsidTr="004B09FF">
        <w:tc>
          <w:tcPr>
            <w:tcW w:w="680" w:type="dxa"/>
            <w:shd w:val="clear" w:color="auto" w:fill="C6D9F1" w:themeFill="text2" w:themeFillTint="33"/>
          </w:tcPr>
          <w:p w14:paraId="0A499F12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9532B9" w:rsidRPr="0060027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949" w:type="dxa"/>
            <w:shd w:val="clear" w:color="auto" w:fill="C6D9F1" w:themeFill="text2" w:themeFillTint="33"/>
          </w:tcPr>
          <w:p w14:paraId="4568227F" w14:textId="23278313" w:rsidR="009532B9" w:rsidRDefault="009532B9" w:rsidP="00771639">
            <w:pPr>
              <w:jc w:val="both"/>
              <w:rPr>
                <w:rFonts w:ascii="Times New Roman" w:hAnsi="Times New Roman" w:cs="Times New Roman"/>
              </w:rPr>
            </w:pPr>
            <w:r w:rsidRPr="00600272">
              <w:rPr>
                <w:rFonts w:ascii="Times New Roman" w:hAnsi="Times New Roman" w:cs="Times New Roman"/>
              </w:rPr>
              <w:t xml:space="preserve">Расходы местного бюджета </w:t>
            </w:r>
            <w:r w:rsidR="00C51151">
              <w:rPr>
                <w:rFonts w:ascii="Times New Roman" w:hAnsi="Times New Roman" w:cs="Times New Roman"/>
              </w:rPr>
              <w:t>–</w:t>
            </w:r>
            <w:r w:rsidRPr="00600272">
              <w:rPr>
                <w:rFonts w:ascii="Times New Roman" w:hAnsi="Times New Roman" w:cs="Times New Roman"/>
              </w:rPr>
              <w:t xml:space="preserve"> всего</w:t>
            </w:r>
            <w:r w:rsidR="00C51151">
              <w:rPr>
                <w:rFonts w:ascii="Times New Roman" w:hAnsi="Times New Roman" w:cs="Times New Roman"/>
              </w:rPr>
              <w:t>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 w:rsidR="00C51151">
              <w:rPr>
                <w:rFonts w:ascii="Times New Roman" w:hAnsi="Times New Roman" w:cs="Times New Roman"/>
              </w:rPr>
              <w:t>руб.</w:t>
            </w:r>
          </w:p>
          <w:p w14:paraId="47003B60" w14:textId="77777777" w:rsidR="00C51151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(фактически исполненные)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6EF2B886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836 898,1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709DE709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980 44,9</w:t>
            </w:r>
          </w:p>
        </w:tc>
        <w:tc>
          <w:tcPr>
            <w:tcW w:w="1134" w:type="dxa"/>
            <w:shd w:val="clear" w:color="auto" w:fill="C6D9F1" w:themeFill="text2" w:themeFillTint="33"/>
          </w:tcPr>
          <w:p w14:paraId="74B535EF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929 236,1</w:t>
            </w:r>
          </w:p>
        </w:tc>
      </w:tr>
      <w:tr w:rsidR="009532B9" w14:paraId="5C0A1A62" w14:textId="77777777" w:rsidTr="004B09FF">
        <w:tc>
          <w:tcPr>
            <w:tcW w:w="680" w:type="dxa"/>
          </w:tcPr>
          <w:p w14:paraId="2DA24609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5949" w:type="dxa"/>
          </w:tcPr>
          <w:p w14:paraId="45659C63" w14:textId="3DDC325D" w:rsidR="009532B9" w:rsidRPr="00600272" w:rsidRDefault="009532B9" w:rsidP="00771639">
            <w:pPr>
              <w:jc w:val="both"/>
              <w:rPr>
                <w:rFonts w:ascii="Times New Roman" w:hAnsi="Times New Roman" w:cs="Times New Roman"/>
              </w:rPr>
            </w:pPr>
            <w:r w:rsidRPr="00600272">
              <w:rPr>
                <w:rFonts w:ascii="Times New Roman" w:hAnsi="Times New Roman" w:cs="Times New Roman"/>
              </w:rPr>
              <w:t>Общегосударственные вопросы</w:t>
            </w:r>
            <w:r w:rsidR="00C51151">
              <w:rPr>
                <w:rFonts w:ascii="Times New Roman" w:hAnsi="Times New Roman" w:cs="Times New Roman"/>
              </w:rPr>
              <w:t>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 w:rsidR="00C51151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62D68FD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100 754,5</w:t>
            </w:r>
          </w:p>
        </w:tc>
        <w:tc>
          <w:tcPr>
            <w:tcW w:w="1134" w:type="dxa"/>
          </w:tcPr>
          <w:p w14:paraId="7721A8BE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100 754,5</w:t>
            </w:r>
          </w:p>
        </w:tc>
        <w:tc>
          <w:tcPr>
            <w:tcW w:w="1134" w:type="dxa"/>
          </w:tcPr>
          <w:p w14:paraId="6153845F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153 917,7</w:t>
            </w:r>
          </w:p>
        </w:tc>
      </w:tr>
      <w:tr w:rsidR="009532B9" w14:paraId="4D54ABF5" w14:textId="77777777" w:rsidTr="004B09FF">
        <w:tc>
          <w:tcPr>
            <w:tcW w:w="680" w:type="dxa"/>
          </w:tcPr>
          <w:p w14:paraId="0AA314B2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5949" w:type="dxa"/>
          </w:tcPr>
          <w:p w14:paraId="2D5DA424" w14:textId="4384F80C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Национальная безопасность и правоохранительная деятельность,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7C6ECABF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922,9</w:t>
            </w:r>
          </w:p>
        </w:tc>
        <w:tc>
          <w:tcPr>
            <w:tcW w:w="1134" w:type="dxa"/>
          </w:tcPr>
          <w:p w14:paraId="41650124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358,6</w:t>
            </w:r>
          </w:p>
        </w:tc>
        <w:tc>
          <w:tcPr>
            <w:tcW w:w="1134" w:type="dxa"/>
          </w:tcPr>
          <w:p w14:paraId="5AE99060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959,0</w:t>
            </w:r>
          </w:p>
        </w:tc>
      </w:tr>
      <w:tr w:rsidR="009532B9" w14:paraId="57497686" w14:textId="77777777" w:rsidTr="004B09FF">
        <w:tc>
          <w:tcPr>
            <w:tcW w:w="680" w:type="dxa"/>
          </w:tcPr>
          <w:p w14:paraId="4455C439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3.3</w:t>
            </w:r>
          </w:p>
        </w:tc>
        <w:tc>
          <w:tcPr>
            <w:tcW w:w="5949" w:type="dxa"/>
          </w:tcPr>
          <w:p w14:paraId="29559FF7" w14:textId="5F2CAB2A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Национальная экономика,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54E697BA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4 841,8</w:t>
            </w:r>
          </w:p>
        </w:tc>
        <w:tc>
          <w:tcPr>
            <w:tcW w:w="1134" w:type="dxa"/>
          </w:tcPr>
          <w:p w14:paraId="2D57A1F9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106 835,0</w:t>
            </w:r>
          </w:p>
        </w:tc>
        <w:tc>
          <w:tcPr>
            <w:tcW w:w="1134" w:type="dxa"/>
          </w:tcPr>
          <w:p w14:paraId="15ED9A69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85 743,0</w:t>
            </w:r>
          </w:p>
        </w:tc>
      </w:tr>
      <w:tr w:rsidR="009532B9" w14:paraId="60872BDD" w14:textId="77777777" w:rsidTr="004B09FF">
        <w:tc>
          <w:tcPr>
            <w:tcW w:w="680" w:type="dxa"/>
          </w:tcPr>
          <w:p w14:paraId="3854DE5A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5949" w:type="dxa"/>
          </w:tcPr>
          <w:p w14:paraId="2AE2FD36" w14:textId="4FAF5D0C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Транспорт,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118C447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741,6</w:t>
            </w:r>
          </w:p>
        </w:tc>
        <w:tc>
          <w:tcPr>
            <w:tcW w:w="1134" w:type="dxa"/>
          </w:tcPr>
          <w:p w14:paraId="0E2EB276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1 624,4</w:t>
            </w:r>
          </w:p>
        </w:tc>
        <w:tc>
          <w:tcPr>
            <w:tcW w:w="1134" w:type="dxa"/>
          </w:tcPr>
          <w:p w14:paraId="3081041A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2 540,9</w:t>
            </w:r>
          </w:p>
        </w:tc>
      </w:tr>
      <w:tr w:rsidR="009532B9" w14:paraId="18DF74FA" w14:textId="77777777" w:rsidTr="004B09FF">
        <w:tc>
          <w:tcPr>
            <w:tcW w:w="680" w:type="dxa"/>
          </w:tcPr>
          <w:p w14:paraId="3CAAB5FF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5949" w:type="dxa"/>
          </w:tcPr>
          <w:p w14:paraId="7C14C303" w14:textId="159179B1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Дорожное хозяйство (дорожные фонды),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438A3FF4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2 313,1</w:t>
            </w:r>
          </w:p>
        </w:tc>
        <w:tc>
          <w:tcPr>
            <w:tcW w:w="1134" w:type="dxa"/>
          </w:tcPr>
          <w:p w14:paraId="29C442D7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105 180,0</w:t>
            </w:r>
          </w:p>
        </w:tc>
        <w:tc>
          <w:tcPr>
            <w:tcW w:w="1134" w:type="dxa"/>
          </w:tcPr>
          <w:p w14:paraId="69450BB8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82 472,6</w:t>
            </w:r>
          </w:p>
        </w:tc>
      </w:tr>
      <w:tr w:rsidR="009532B9" w14:paraId="251DAF5C" w14:textId="77777777" w:rsidTr="004B09FF">
        <w:tc>
          <w:tcPr>
            <w:tcW w:w="680" w:type="dxa"/>
          </w:tcPr>
          <w:p w14:paraId="4F975A36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5949" w:type="dxa"/>
          </w:tcPr>
          <w:p w14:paraId="7C6C96B7" w14:textId="08F63719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Другие вопросы в области национальной экономики,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CDEE729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1 787,1</w:t>
            </w:r>
          </w:p>
        </w:tc>
        <w:tc>
          <w:tcPr>
            <w:tcW w:w="1134" w:type="dxa"/>
          </w:tcPr>
          <w:p w14:paraId="3E56F353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30,6</w:t>
            </w:r>
          </w:p>
        </w:tc>
        <w:tc>
          <w:tcPr>
            <w:tcW w:w="1134" w:type="dxa"/>
          </w:tcPr>
          <w:p w14:paraId="28C1927E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552,5</w:t>
            </w:r>
          </w:p>
        </w:tc>
      </w:tr>
      <w:tr w:rsidR="009532B9" w14:paraId="77C8F6C7" w14:textId="77777777" w:rsidTr="004B09FF">
        <w:tc>
          <w:tcPr>
            <w:tcW w:w="680" w:type="dxa"/>
          </w:tcPr>
          <w:p w14:paraId="7EDD301D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3.7</w:t>
            </w:r>
          </w:p>
        </w:tc>
        <w:tc>
          <w:tcPr>
            <w:tcW w:w="5949" w:type="dxa"/>
          </w:tcPr>
          <w:p w14:paraId="068BC49F" w14:textId="68AC6B9C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Жилищно-коммунальное хозяйство,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3B02B372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382 260,2</w:t>
            </w:r>
          </w:p>
        </w:tc>
        <w:tc>
          <w:tcPr>
            <w:tcW w:w="1134" w:type="dxa"/>
          </w:tcPr>
          <w:p w14:paraId="71AAF247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395 625,2</w:t>
            </w:r>
          </w:p>
        </w:tc>
        <w:tc>
          <w:tcPr>
            <w:tcW w:w="1134" w:type="dxa"/>
          </w:tcPr>
          <w:p w14:paraId="461D9424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211 848,0</w:t>
            </w:r>
          </w:p>
        </w:tc>
      </w:tr>
      <w:tr w:rsidR="009532B9" w14:paraId="1914F874" w14:textId="77777777" w:rsidTr="004B09FF">
        <w:tc>
          <w:tcPr>
            <w:tcW w:w="680" w:type="dxa"/>
          </w:tcPr>
          <w:p w14:paraId="73B017FE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5949" w:type="dxa"/>
          </w:tcPr>
          <w:p w14:paraId="45955419" w14:textId="39A91BFC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Охрана окружающей среды,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CC8216C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1 656,9</w:t>
            </w:r>
          </w:p>
        </w:tc>
        <w:tc>
          <w:tcPr>
            <w:tcW w:w="1134" w:type="dxa"/>
          </w:tcPr>
          <w:p w14:paraId="74B6D3A5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1 462,4</w:t>
            </w:r>
          </w:p>
        </w:tc>
        <w:tc>
          <w:tcPr>
            <w:tcW w:w="1134" w:type="dxa"/>
          </w:tcPr>
          <w:p w14:paraId="24E24F9D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2 862,7</w:t>
            </w:r>
          </w:p>
        </w:tc>
      </w:tr>
      <w:tr w:rsidR="009532B9" w14:paraId="1AC02076" w14:textId="77777777" w:rsidTr="004B09FF">
        <w:tc>
          <w:tcPr>
            <w:tcW w:w="680" w:type="dxa"/>
          </w:tcPr>
          <w:p w14:paraId="548C3961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3.9</w:t>
            </w:r>
          </w:p>
        </w:tc>
        <w:tc>
          <w:tcPr>
            <w:tcW w:w="5949" w:type="dxa"/>
          </w:tcPr>
          <w:p w14:paraId="228223C5" w14:textId="27A363FF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Образование,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75A2F4C2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268 098,7</w:t>
            </w:r>
          </w:p>
        </w:tc>
        <w:tc>
          <w:tcPr>
            <w:tcW w:w="1134" w:type="dxa"/>
          </w:tcPr>
          <w:p w14:paraId="0794BF86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276 969,7</w:t>
            </w:r>
          </w:p>
        </w:tc>
        <w:tc>
          <w:tcPr>
            <w:tcW w:w="1134" w:type="dxa"/>
          </w:tcPr>
          <w:p w14:paraId="708433B2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376 703,3</w:t>
            </w:r>
          </w:p>
        </w:tc>
      </w:tr>
      <w:tr w:rsidR="009532B9" w14:paraId="471410EC" w14:textId="77777777" w:rsidTr="004B09FF">
        <w:tc>
          <w:tcPr>
            <w:tcW w:w="680" w:type="dxa"/>
          </w:tcPr>
          <w:p w14:paraId="57AA1ED1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3.10</w:t>
            </w:r>
          </w:p>
        </w:tc>
        <w:tc>
          <w:tcPr>
            <w:tcW w:w="5949" w:type="dxa"/>
          </w:tcPr>
          <w:p w14:paraId="346D0A7F" w14:textId="423FF21F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Культура, кинематография,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56388A6B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25 711,2</w:t>
            </w:r>
          </w:p>
        </w:tc>
        <w:tc>
          <w:tcPr>
            <w:tcW w:w="1134" w:type="dxa"/>
          </w:tcPr>
          <w:p w14:paraId="5223145F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7 309,3</w:t>
            </w:r>
          </w:p>
        </w:tc>
        <w:tc>
          <w:tcPr>
            <w:tcW w:w="1134" w:type="dxa"/>
          </w:tcPr>
          <w:p w14:paraId="26D150C3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36 573,0</w:t>
            </w:r>
          </w:p>
        </w:tc>
      </w:tr>
      <w:tr w:rsidR="009532B9" w14:paraId="3327E6A2" w14:textId="77777777" w:rsidTr="004B09FF">
        <w:tc>
          <w:tcPr>
            <w:tcW w:w="680" w:type="dxa"/>
          </w:tcPr>
          <w:p w14:paraId="67D9FD88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3.11</w:t>
            </w:r>
          </w:p>
        </w:tc>
        <w:tc>
          <w:tcPr>
            <w:tcW w:w="5949" w:type="dxa"/>
          </w:tcPr>
          <w:p w14:paraId="30E03568" w14:textId="2A3869DA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Физическая культура и спорт,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246D98F2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5 291,4</w:t>
            </w:r>
          </w:p>
        </w:tc>
        <w:tc>
          <w:tcPr>
            <w:tcW w:w="1134" w:type="dxa"/>
          </w:tcPr>
          <w:p w14:paraId="1B913E4E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4 652,5</w:t>
            </w:r>
          </w:p>
        </w:tc>
        <w:tc>
          <w:tcPr>
            <w:tcW w:w="1134" w:type="dxa"/>
          </w:tcPr>
          <w:p w14:paraId="2E0FE744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5 433,2</w:t>
            </w:r>
          </w:p>
        </w:tc>
      </w:tr>
      <w:tr w:rsidR="009532B9" w14:paraId="4A509415" w14:textId="77777777" w:rsidTr="004B09FF">
        <w:tc>
          <w:tcPr>
            <w:tcW w:w="680" w:type="dxa"/>
          </w:tcPr>
          <w:p w14:paraId="1CC7A0E8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3.12</w:t>
            </w:r>
          </w:p>
        </w:tc>
        <w:tc>
          <w:tcPr>
            <w:tcW w:w="5949" w:type="dxa"/>
          </w:tcPr>
          <w:p w14:paraId="3174A5C5" w14:textId="51419AD3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Социальная политика,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630846F6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41 873,0</w:t>
            </w:r>
          </w:p>
        </w:tc>
        <w:tc>
          <w:tcPr>
            <w:tcW w:w="1134" w:type="dxa"/>
          </w:tcPr>
          <w:p w14:paraId="4F9747BF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40 508,5</w:t>
            </w:r>
          </w:p>
        </w:tc>
        <w:tc>
          <w:tcPr>
            <w:tcW w:w="1134" w:type="dxa"/>
          </w:tcPr>
          <w:p w14:paraId="79A8584E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52 987,0</w:t>
            </w:r>
          </w:p>
        </w:tc>
      </w:tr>
      <w:tr w:rsidR="009532B9" w14:paraId="4E013971" w14:textId="77777777" w:rsidTr="004B09FF">
        <w:tc>
          <w:tcPr>
            <w:tcW w:w="680" w:type="dxa"/>
          </w:tcPr>
          <w:p w14:paraId="104DCB44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5949" w:type="dxa"/>
          </w:tcPr>
          <w:p w14:paraId="137B96D2" w14:textId="5CDD6731" w:rsidR="009532B9" w:rsidRPr="00600272" w:rsidRDefault="00261A35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Профицит, деф</w:t>
            </w:r>
            <w:r w:rsidR="00C51151">
              <w:rPr>
                <w:rFonts w:ascii="Times New Roman" w:hAnsi="Times New Roman" w:cs="Times New Roman"/>
              </w:rPr>
              <w:t>ицит (-) бюджета муниципального образования (местного бюджета), фактически исполнено, тыс.</w:t>
            </w:r>
            <w:r w:rsidR="00214957">
              <w:rPr>
                <w:rFonts w:ascii="Times New Roman" w:hAnsi="Times New Roman" w:cs="Times New Roman"/>
              </w:rPr>
              <w:t xml:space="preserve"> </w:t>
            </w:r>
            <w:r w:rsidR="00C51151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</w:tcPr>
          <w:p w14:paraId="0755A2BA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-1 554,7</w:t>
            </w:r>
          </w:p>
        </w:tc>
        <w:tc>
          <w:tcPr>
            <w:tcW w:w="1134" w:type="dxa"/>
          </w:tcPr>
          <w:p w14:paraId="7B506207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-18 488,1</w:t>
            </w:r>
          </w:p>
        </w:tc>
        <w:tc>
          <w:tcPr>
            <w:tcW w:w="1134" w:type="dxa"/>
          </w:tcPr>
          <w:p w14:paraId="55CDAA0B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7 460,4</w:t>
            </w:r>
          </w:p>
        </w:tc>
      </w:tr>
      <w:tr w:rsidR="009532B9" w14:paraId="328A44D9" w14:textId="77777777" w:rsidTr="004B09FF">
        <w:tc>
          <w:tcPr>
            <w:tcW w:w="680" w:type="dxa"/>
          </w:tcPr>
          <w:p w14:paraId="20058EE7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5949" w:type="dxa"/>
          </w:tcPr>
          <w:p w14:paraId="1047E825" w14:textId="0FEAA03E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Расходы бюджета муниципального образования на содержание работн</w:t>
            </w:r>
            <w:r w:rsidR="00D762DF">
              <w:rPr>
                <w:rFonts w:ascii="Times New Roman" w:hAnsi="Times New Roman" w:cs="Times New Roman"/>
              </w:rPr>
              <w:t>иков органов местного самоуправ</w:t>
            </w:r>
            <w:r>
              <w:rPr>
                <w:rFonts w:ascii="Times New Roman" w:hAnsi="Times New Roman" w:cs="Times New Roman"/>
              </w:rPr>
              <w:t>ления в расчете на одного жителя, руб.</w:t>
            </w:r>
          </w:p>
        </w:tc>
        <w:tc>
          <w:tcPr>
            <w:tcW w:w="1134" w:type="dxa"/>
          </w:tcPr>
          <w:p w14:paraId="31A19E12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3 182,6</w:t>
            </w:r>
          </w:p>
        </w:tc>
        <w:tc>
          <w:tcPr>
            <w:tcW w:w="1134" w:type="dxa"/>
          </w:tcPr>
          <w:p w14:paraId="2039EF15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2 376,1</w:t>
            </w:r>
          </w:p>
        </w:tc>
        <w:tc>
          <w:tcPr>
            <w:tcW w:w="1134" w:type="dxa"/>
          </w:tcPr>
          <w:p w14:paraId="6995CA99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2 672,0</w:t>
            </w:r>
          </w:p>
        </w:tc>
      </w:tr>
      <w:tr w:rsidR="009532B9" w14:paraId="6D0BDC99" w14:textId="77777777" w:rsidTr="004B09FF">
        <w:tc>
          <w:tcPr>
            <w:tcW w:w="680" w:type="dxa"/>
          </w:tcPr>
          <w:p w14:paraId="7D7FF692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5949" w:type="dxa"/>
          </w:tcPr>
          <w:p w14:paraId="312332A8" w14:textId="77777777" w:rsidR="009532B9" w:rsidRPr="00600272" w:rsidRDefault="00C51151" w:rsidP="0077163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Доля налоговых и неналоговых доходов местного бюджета (за исключением поступлений налоговых доходов по дополнительным нормативам отчислений) в общем объеме собственных доходов бюджета муниципального образования (без учета субвенций), %</w:t>
            </w:r>
          </w:p>
        </w:tc>
        <w:tc>
          <w:tcPr>
            <w:tcW w:w="1134" w:type="dxa"/>
          </w:tcPr>
          <w:p w14:paraId="2E5B1500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50 %</w:t>
            </w:r>
          </w:p>
        </w:tc>
        <w:tc>
          <w:tcPr>
            <w:tcW w:w="1134" w:type="dxa"/>
          </w:tcPr>
          <w:p w14:paraId="77415CCA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45,1 %</w:t>
            </w:r>
          </w:p>
        </w:tc>
        <w:tc>
          <w:tcPr>
            <w:tcW w:w="1134" w:type="dxa"/>
          </w:tcPr>
          <w:p w14:paraId="2191AFA4" w14:textId="77777777" w:rsidR="009532B9" w:rsidRPr="00600272" w:rsidRDefault="00C51151" w:rsidP="00C511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55,2 %</w:t>
            </w:r>
          </w:p>
        </w:tc>
      </w:tr>
    </w:tbl>
    <w:p w14:paraId="7B1AD85B" w14:textId="77777777" w:rsidR="00FE4A83" w:rsidRDefault="00FE4A83" w:rsidP="00D81A95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14:paraId="4FEB2826" w14:textId="77777777" w:rsidR="00D64E44" w:rsidRPr="00F25D71" w:rsidRDefault="00D64E44" w:rsidP="00D81A95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14:paraId="0B7014D9" w14:textId="6529A2E9" w:rsidR="00D81A95" w:rsidRPr="006368B5" w:rsidRDefault="00D81A95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>ОСНОВНЫЕ  ТЕНДЕНЦИИ ТЕРРИТОРИАЛЬНОГО РАЗ</w:t>
      </w:r>
      <w:r w:rsidR="00A75B1E">
        <w:rPr>
          <w:rFonts w:ascii="Times New Roman" w:hAnsi="Times New Roman" w:cs="Times New Roman"/>
          <w:b/>
          <w:sz w:val="28"/>
          <w:szCs w:val="28"/>
        </w:rPr>
        <w:t>ВИТИЯ ГОРОД</w:t>
      </w:r>
      <w:r w:rsidR="00D417C2">
        <w:rPr>
          <w:rFonts w:ascii="Times New Roman" w:hAnsi="Times New Roman" w:cs="Times New Roman"/>
          <w:b/>
          <w:sz w:val="28"/>
          <w:szCs w:val="28"/>
        </w:rPr>
        <w:t xml:space="preserve">А </w:t>
      </w:r>
    </w:p>
    <w:p w14:paraId="65DC708B" w14:textId="77777777" w:rsidR="00CE6443" w:rsidRPr="00D84D92" w:rsidRDefault="00CE6443" w:rsidP="00D84D92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54D668AD" w14:textId="1CD58E1D" w:rsidR="000D2535" w:rsidRPr="00406255" w:rsidRDefault="000D2535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255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 xml:space="preserve">СОБЕННОСТИ РАССЕЛЕНИЯ И ПОЛОЖЕНИЕ В СТРУКТУРЕ НОВОСИБИРСКОЙ АГЛОМЕРАЦИИ </w:t>
      </w:r>
    </w:p>
    <w:p w14:paraId="407A8911" w14:textId="77777777" w:rsidR="000D2535" w:rsidRPr="00406255" w:rsidRDefault="000D2535" w:rsidP="000D253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7E9314F" w14:textId="788BFECD" w:rsidR="000D2535" w:rsidRPr="00697631" w:rsidRDefault="009A08CC" w:rsidP="000D2535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C35F0D">
        <w:rPr>
          <w:rFonts w:ascii="Times New Roman" w:hAnsi="Times New Roman" w:cs="Times New Roman"/>
          <w:sz w:val="24"/>
          <w:szCs w:val="24"/>
        </w:rPr>
        <w:t>ород Обь</w:t>
      </w:r>
      <w:r w:rsidR="000D2535">
        <w:rPr>
          <w:rFonts w:ascii="Times New Roman" w:hAnsi="Times New Roman" w:cs="Times New Roman"/>
          <w:sz w:val="24"/>
          <w:szCs w:val="24"/>
        </w:rPr>
        <w:t xml:space="preserve"> находится в зоне влияния Новосибирска и входит в состав Новосибирской агломерации  (крупнейшей агломерации Сибири с населением более 2 млн.</w:t>
      </w:r>
      <w:r w:rsidR="00214957">
        <w:rPr>
          <w:rFonts w:ascii="Times New Roman" w:hAnsi="Times New Roman" w:cs="Times New Roman"/>
          <w:sz w:val="24"/>
          <w:szCs w:val="24"/>
        </w:rPr>
        <w:t xml:space="preserve"> </w:t>
      </w:r>
      <w:r w:rsidR="000D2535">
        <w:rPr>
          <w:rFonts w:ascii="Times New Roman" w:hAnsi="Times New Roman" w:cs="Times New Roman"/>
          <w:sz w:val="24"/>
          <w:szCs w:val="24"/>
        </w:rPr>
        <w:t xml:space="preserve">человек, что составляет более </w:t>
      </w:r>
      <w:r w:rsidR="00A75B1E">
        <w:rPr>
          <w:rFonts w:ascii="Times New Roman" w:hAnsi="Times New Roman" w:cs="Times New Roman"/>
          <w:sz w:val="24"/>
          <w:szCs w:val="24"/>
        </w:rPr>
        <w:t>2/3</w:t>
      </w:r>
      <w:r w:rsidR="000D2535">
        <w:rPr>
          <w:rFonts w:ascii="Times New Roman" w:hAnsi="Times New Roman" w:cs="Times New Roman"/>
          <w:sz w:val="24"/>
          <w:szCs w:val="24"/>
        </w:rPr>
        <w:t xml:space="preserve"> населения Новосибирской области, более 10% населения Сибирского федерального округа, 1,4% населения Р</w:t>
      </w:r>
      <w:r w:rsidR="001A0EB6">
        <w:rPr>
          <w:rFonts w:ascii="Times New Roman" w:hAnsi="Times New Roman" w:cs="Times New Roman"/>
          <w:sz w:val="24"/>
          <w:szCs w:val="24"/>
        </w:rPr>
        <w:t>оссийской Федерации) (см. рис.15</w:t>
      </w:r>
      <w:r w:rsidR="000D2535">
        <w:rPr>
          <w:rFonts w:ascii="Times New Roman" w:hAnsi="Times New Roman" w:cs="Times New Roman"/>
          <w:sz w:val="24"/>
          <w:szCs w:val="24"/>
        </w:rPr>
        <w:t xml:space="preserve">). Расположен в </w:t>
      </w:r>
      <w:r w:rsidR="000C5087">
        <w:rPr>
          <w:rFonts w:ascii="Times New Roman" w:hAnsi="Times New Roman" w:cs="Times New Roman"/>
          <w:sz w:val="24"/>
          <w:szCs w:val="24"/>
        </w:rPr>
        <w:t xml:space="preserve">16 </w:t>
      </w:r>
      <w:r w:rsidR="000D2535">
        <w:rPr>
          <w:rFonts w:ascii="Times New Roman" w:hAnsi="Times New Roman" w:cs="Times New Roman"/>
          <w:sz w:val="24"/>
          <w:szCs w:val="24"/>
        </w:rPr>
        <w:t>км от г.</w:t>
      </w:r>
      <w:r w:rsidR="00214957">
        <w:rPr>
          <w:rFonts w:ascii="Times New Roman" w:hAnsi="Times New Roman" w:cs="Times New Roman"/>
          <w:sz w:val="24"/>
          <w:szCs w:val="24"/>
        </w:rPr>
        <w:t xml:space="preserve"> </w:t>
      </w:r>
      <w:r w:rsidR="000D2535">
        <w:rPr>
          <w:rFonts w:ascii="Times New Roman" w:hAnsi="Times New Roman" w:cs="Times New Roman"/>
          <w:sz w:val="24"/>
          <w:szCs w:val="24"/>
        </w:rPr>
        <w:t>Новосибирска – административного центра Новосибирской области (НСО) и центра Новосибирской агломерации. Г</w:t>
      </w:r>
      <w:r w:rsidR="00EE584A">
        <w:rPr>
          <w:rFonts w:ascii="Times New Roman" w:hAnsi="Times New Roman" w:cs="Times New Roman"/>
          <w:sz w:val="24"/>
          <w:szCs w:val="24"/>
        </w:rPr>
        <w:t>раницы территории определены Зак</w:t>
      </w:r>
      <w:r w:rsidR="000D2535">
        <w:rPr>
          <w:rFonts w:ascii="Times New Roman" w:hAnsi="Times New Roman" w:cs="Times New Roman"/>
          <w:sz w:val="24"/>
          <w:szCs w:val="24"/>
        </w:rPr>
        <w:t>о</w:t>
      </w:r>
      <w:r w:rsidR="00214957">
        <w:rPr>
          <w:rFonts w:ascii="Times New Roman" w:hAnsi="Times New Roman" w:cs="Times New Roman"/>
          <w:sz w:val="24"/>
          <w:szCs w:val="24"/>
        </w:rPr>
        <w:t>н</w:t>
      </w:r>
      <w:r w:rsidR="000D2535">
        <w:rPr>
          <w:rFonts w:ascii="Times New Roman" w:hAnsi="Times New Roman" w:cs="Times New Roman"/>
          <w:sz w:val="24"/>
          <w:szCs w:val="24"/>
        </w:rPr>
        <w:t>ом Новосибирской области от 02.06.2004 №200-ОЗ «О статусе и границах муниципальных образований Новосибирской области».</w:t>
      </w:r>
    </w:p>
    <w:p w14:paraId="006E889D" w14:textId="77777777" w:rsidR="000D2535" w:rsidRDefault="000D2535" w:rsidP="000D25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10136"/>
      </w:tblGrid>
      <w:tr w:rsidR="000D2535" w14:paraId="42D998F5" w14:textId="77777777" w:rsidTr="00A75B1E">
        <w:tc>
          <w:tcPr>
            <w:tcW w:w="9571" w:type="dxa"/>
          </w:tcPr>
          <w:p w14:paraId="2B7BAE47" w14:textId="3B09F66A" w:rsidR="000D2535" w:rsidRDefault="004B09FF" w:rsidP="005145A0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</w:rPr>
            </w:pPr>
            <w:r>
              <w:object w:dxaOrig="9420" w:dyaOrig="9492" w14:anchorId="20189340">
                <v:shape id="_x0000_i1029" type="#_x0000_t75" style="width:495.75pt;height:498pt" o:ole="">
                  <v:imagedata r:id="rId34" o:title=""/>
                </v:shape>
                <o:OLEObject Type="Embed" ProgID="PBrush" ShapeID="_x0000_i1029" DrawAspect="Content" ObjectID="_1699357857" r:id="rId35"/>
              </w:object>
            </w:r>
          </w:p>
        </w:tc>
      </w:tr>
      <w:tr w:rsidR="000D2535" w14:paraId="640D2C1A" w14:textId="77777777" w:rsidTr="00A75B1E">
        <w:tc>
          <w:tcPr>
            <w:tcW w:w="9571" w:type="dxa"/>
          </w:tcPr>
          <w:p w14:paraId="30CDD911" w14:textId="692C21EF" w:rsidR="000D2535" w:rsidRPr="000C6169" w:rsidRDefault="000D2535" w:rsidP="000C5087">
            <w:pPr>
              <w:jc w:val="center"/>
              <w:rPr>
                <w:rFonts w:ascii="Times New Roman" w:hAnsi="Times New Roman" w:cs="Times New Roman"/>
                <w:i/>
                <w:noProof/>
              </w:rPr>
            </w:pPr>
            <w:r w:rsidRPr="000C6169">
              <w:rPr>
                <w:rFonts w:ascii="Times New Roman" w:hAnsi="Times New Roman" w:cs="Times New Roman"/>
                <w:i/>
                <w:noProof/>
              </w:rPr>
              <w:t>Рис.1</w:t>
            </w:r>
            <w:r w:rsidR="001A0EB6">
              <w:rPr>
                <w:rFonts w:ascii="Times New Roman" w:hAnsi="Times New Roman" w:cs="Times New Roman"/>
                <w:i/>
                <w:noProof/>
              </w:rPr>
              <w:t>5</w:t>
            </w:r>
            <w:r w:rsidRPr="000C6169">
              <w:rPr>
                <w:rFonts w:ascii="Times New Roman" w:hAnsi="Times New Roman" w:cs="Times New Roman"/>
                <w:i/>
                <w:noProof/>
              </w:rPr>
              <w:t xml:space="preserve"> </w:t>
            </w:r>
            <w:r w:rsidR="00427F5F">
              <w:rPr>
                <w:rFonts w:ascii="Times New Roman" w:hAnsi="Times New Roman" w:cs="Times New Roman"/>
                <w:i/>
                <w:noProof/>
              </w:rPr>
              <w:t>– Положение г.Обь</w:t>
            </w:r>
            <w:r>
              <w:rPr>
                <w:rFonts w:ascii="Times New Roman" w:hAnsi="Times New Roman" w:cs="Times New Roman"/>
                <w:i/>
                <w:noProof/>
              </w:rPr>
              <w:t xml:space="preserve"> на территории Новосибирской агломерации</w:t>
            </w:r>
          </w:p>
        </w:tc>
      </w:tr>
    </w:tbl>
    <w:p w14:paraId="5D1EC329" w14:textId="77777777" w:rsidR="001A0EB6" w:rsidRDefault="001A0EB6" w:rsidP="001A0EB6">
      <w:pPr>
        <w:pStyle w:val="b"/>
        <w:ind w:firstLine="567"/>
        <w:rPr>
          <w:sz w:val="24"/>
        </w:rPr>
      </w:pPr>
    </w:p>
    <w:p w14:paraId="30666CCB" w14:textId="41BAE8E2" w:rsidR="001A0EB6" w:rsidRDefault="001A0EB6" w:rsidP="001A0EB6">
      <w:pPr>
        <w:pStyle w:val="b"/>
        <w:ind w:firstLine="567"/>
        <w:rPr>
          <w:sz w:val="24"/>
        </w:rPr>
      </w:pPr>
      <w:r w:rsidRPr="00B472CC">
        <w:rPr>
          <w:sz w:val="24"/>
        </w:rPr>
        <w:t>Крупная Новосибирская групповая система населенных мест включает 4 из 4 городов района (</w:t>
      </w:r>
      <w:r>
        <w:rPr>
          <w:sz w:val="24"/>
        </w:rPr>
        <w:t>г.</w:t>
      </w:r>
      <w:r w:rsidR="00214957">
        <w:rPr>
          <w:sz w:val="24"/>
        </w:rPr>
        <w:t xml:space="preserve"> </w:t>
      </w:r>
      <w:r w:rsidRPr="00B472CC">
        <w:rPr>
          <w:sz w:val="24"/>
        </w:rPr>
        <w:t xml:space="preserve">Новосибирск, </w:t>
      </w:r>
      <w:r>
        <w:rPr>
          <w:sz w:val="24"/>
        </w:rPr>
        <w:t>г.</w:t>
      </w:r>
      <w:r w:rsidR="00214957">
        <w:rPr>
          <w:sz w:val="24"/>
        </w:rPr>
        <w:t xml:space="preserve"> </w:t>
      </w:r>
      <w:r w:rsidRPr="00A75B1E">
        <w:rPr>
          <w:b/>
          <w:sz w:val="24"/>
        </w:rPr>
        <w:t>Обь</w:t>
      </w:r>
      <w:r w:rsidRPr="00B472CC">
        <w:rPr>
          <w:sz w:val="24"/>
        </w:rPr>
        <w:t xml:space="preserve">, </w:t>
      </w:r>
      <w:r>
        <w:rPr>
          <w:sz w:val="24"/>
        </w:rPr>
        <w:t>г.</w:t>
      </w:r>
      <w:r w:rsidR="00214957">
        <w:rPr>
          <w:sz w:val="24"/>
        </w:rPr>
        <w:t xml:space="preserve"> </w:t>
      </w:r>
      <w:r w:rsidRPr="00B472CC">
        <w:rPr>
          <w:sz w:val="24"/>
        </w:rPr>
        <w:t xml:space="preserve">Бердск, </w:t>
      </w:r>
      <w:r>
        <w:rPr>
          <w:sz w:val="24"/>
        </w:rPr>
        <w:t>г.</w:t>
      </w:r>
      <w:r w:rsidR="00214957">
        <w:rPr>
          <w:sz w:val="24"/>
        </w:rPr>
        <w:t xml:space="preserve"> </w:t>
      </w:r>
      <w:r w:rsidRPr="00B472CC">
        <w:rPr>
          <w:sz w:val="24"/>
        </w:rPr>
        <w:t>Искитим) и 9 поселков городского типа (Пашино, Краснообск, Кольцово, Чик-Прокудское, Коченево, Колывань, Мошково, Горный, Линёво)</w:t>
      </w:r>
      <w:r>
        <w:rPr>
          <w:sz w:val="24"/>
        </w:rPr>
        <w:t xml:space="preserve"> </w:t>
      </w:r>
      <w:r w:rsidRPr="005A554F">
        <w:rPr>
          <w:sz w:val="24"/>
        </w:rPr>
        <w:t xml:space="preserve">(см. </w:t>
      </w:r>
      <w:r w:rsidR="00771684">
        <w:rPr>
          <w:sz w:val="24"/>
        </w:rPr>
        <w:t>п</w:t>
      </w:r>
      <w:r w:rsidRPr="005A554F">
        <w:rPr>
          <w:sz w:val="24"/>
        </w:rPr>
        <w:t xml:space="preserve">риложение </w:t>
      </w:r>
      <w:r w:rsidR="00771684">
        <w:rPr>
          <w:sz w:val="24"/>
        </w:rPr>
        <w:t>№2, №3)</w:t>
      </w:r>
      <w:r>
        <w:rPr>
          <w:b/>
          <w:sz w:val="24"/>
        </w:rPr>
        <w:t xml:space="preserve">  </w:t>
      </w:r>
      <w:r w:rsidRPr="00202D12">
        <w:rPr>
          <w:sz w:val="24"/>
        </w:rPr>
        <w:t>и рис.</w:t>
      </w:r>
      <w:r>
        <w:rPr>
          <w:sz w:val="24"/>
        </w:rPr>
        <w:t>16-18</w:t>
      </w:r>
      <w:r w:rsidRPr="00202D12">
        <w:rPr>
          <w:sz w:val="24"/>
        </w:rPr>
        <w:t>.</w:t>
      </w:r>
    </w:p>
    <w:p w14:paraId="646873B9" w14:textId="77777777" w:rsidR="001A0EB6" w:rsidRDefault="001A0EB6" w:rsidP="001A0EB6">
      <w:pPr>
        <w:pStyle w:val="b"/>
        <w:ind w:firstLine="567"/>
        <w:rPr>
          <w:sz w:val="24"/>
        </w:rPr>
      </w:pPr>
      <w:r>
        <w:rPr>
          <w:sz w:val="24"/>
        </w:rPr>
        <w:t>Пространственная структура Новосибирской агломерации включает в себя:</w:t>
      </w:r>
    </w:p>
    <w:p w14:paraId="162C6118" w14:textId="77777777" w:rsidR="001A0EB6" w:rsidRDefault="001A0EB6" w:rsidP="001A0EB6">
      <w:pPr>
        <w:pStyle w:val="b"/>
        <w:ind w:firstLine="567"/>
        <w:rPr>
          <w:sz w:val="24"/>
        </w:rPr>
      </w:pPr>
      <w:r>
        <w:rPr>
          <w:sz w:val="24"/>
        </w:rPr>
        <w:t>• «ядро» агломерации – территория Новосибирска без удаленных градостроительных обра</w:t>
      </w:r>
      <w:r w:rsidRPr="001A0EB6">
        <w:rPr>
          <w:sz w:val="24"/>
        </w:rPr>
        <w:t>зо</w:t>
      </w:r>
      <w:r>
        <w:rPr>
          <w:sz w:val="24"/>
        </w:rPr>
        <w:t xml:space="preserve">ваний (поселок Кирова, жилой район Левые Чемы и </w:t>
      </w:r>
      <w:r w:rsidRPr="00A75B1E">
        <w:rPr>
          <w:sz w:val="24"/>
        </w:rPr>
        <w:t>ОбьГЭС,</w:t>
      </w:r>
      <w:r>
        <w:rPr>
          <w:sz w:val="24"/>
        </w:rPr>
        <w:t xml:space="preserve"> Академгородок, жилой район Пашино);</w:t>
      </w:r>
    </w:p>
    <w:p w14:paraId="5D03ACE6" w14:textId="77777777" w:rsidR="000C5087" w:rsidRDefault="000C5087" w:rsidP="000C5087">
      <w:pPr>
        <w:widowControl w:val="0"/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  <w:sectPr w:rsidR="000C5087" w:rsidSect="00A40451">
          <w:headerReference w:type="even" r:id="rId36"/>
          <w:headerReference w:type="default" r:id="rId37"/>
          <w:footerReference w:type="even" r:id="rId38"/>
          <w:footerReference w:type="default" r:id="rId39"/>
          <w:headerReference w:type="first" r:id="rId40"/>
          <w:footerReference w:type="first" r:id="rId41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Style w:val="aa"/>
        <w:tblW w:w="15811" w:type="dxa"/>
        <w:tblInd w:w="-743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325"/>
        <w:gridCol w:w="5560"/>
        <w:gridCol w:w="4926"/>
      </w:tblGrid>
      <w:tr w:rsidR="000C5087" w14:paraId="628B1B41" w14:textId="77777777" w:rsidTr="00996653">
        <w:tc>
          <w:tcPr>
            <w:tcW w:w="5458" w:type="dxa"/>
          </w:tcPr>
          <w:p w14:paraId="710CD509" w14:textId="77777777" w:rsidR="000C5087" w:rsidRDefault="000C5087" w:rsidP="00771684">
            <w:pPr>
              <w:widowControl w:val="0"/>
              <w:ind w:firstLine="608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9D5CD86" wp14:editId="1EA7AFAD">
                  <wp:extent cx="3204698" cy="3314700"/>
                  <wp:effectExtent l="0" t="0" r="0" b="0"/>
                  <wp:docPr id="2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661" cy="3325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9" w:type="dxa"/>
          </w:tcPr>
          <w:p w14:paraId="1455A02D" w14:textId="246635B0" w:rsidR="000C5087" w:rsidRPr="00D26A6E" w:rsidRDefault="00996653" w:rsidP="00996653">
            <w:pPr>
              <w:widowControl w:val="0"/>
              <w:tabs>
                <w:tab w:val="left" w:pos="4930"/>
              </w:tabs>
              <w:ind w:right="375" w:firstLine="358"/>
              <w:jc w:val="center"/>
              <w:rPr>
                <w:rFonts w:ascii="Times New Roman" w:eastAsia="Times New Roman" w:hAnsi="Times New Roman"/>
                <w:sz w:val="8"/>
                <w:szCs w:val="8"/>
              </w:rPr>
            </w:pPr>
            <w:r>
              <w:object w:dxaOrig="5244" w:dyaOrig="5376" w14:anchorId="3EA4DF59">
                <v:shape id="_x0000_i1030" type="#_x0000_t75" style="width:247.5pt;height:253.5pt" o:ole="">
                  <v:imagedata r:id="rId43" o:title=""/>
                </v:shape>
                <o:OLEObject Type="Embed" ProgID="PBrush" ShapeID="_x0000_i1030" DrawAspect="Content" ObjectID="_1699357858" r:id="rId44"/>
              </w:object>
            </w:r>
          </w:p>
        </w:tc>
        <w:tc>
          <w:tcPr>
            <w:tcW w:w="4754" w:type="dxa"/>
          </w:tcPr>
          <w:p w14:paraId="33EE9306" w14:textId="56477A9A" w:rsidR="000C5087" w:rsidRDefault="00996653" w:rsidP="00996653">
            <w:pPr>
              <w:widowControl w:val="0"/>
              <w:ind w:right="392" w:firstLine="324"/>
            </w:pPr>
            <w:r>
              <w:object w:dxaOrig="5304" w:dyaOrig="6108" w14:anchorId="56193F75">
                <v:shape id="_x0000_i1031" type="#_x0000_t75" style="width:3in;height:249pt" o:ole="">
                  <v:imagedata r:id="rId45" o:title=""/>
                </v:shape>
                <o:OLEObject Type="Embed" ProgID="PBrush" ShapeID="_x0000_i1031" DrawAspect="Content" ObjectID="_1699357859" r:id="rId46"/>
              </w:object>
            </w:r>
          </w:p>
        </w:tc>
      </w:tr>
      <w:tr w:rsidR="000C5087" w:rsidRPr="00202D12" w14:paraId="5B1E17D9" w14:textId="77777777" w:rsidTr="00996653">
        <w:tc>
          <w:tcPr>
            <w:tcW w:w="5458" w:type="dxa"/>
          </w:tcPr>
          <w:p w14:paraId="0DA170CC" w14:textId="2C000D48" w:rsidR="000C5087" w:rsidRPr="00202D12" w:rsidRDefault="000C5087" w:rsidP="00996653">
            <w:pPr>
              <w:widowControl w:val="0"/>
              <w:ind w:firstLine="324"/>
              <w:jc w:val="center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  <w:i/>
              </w:rPr>
              <w:t>Рис.</w:t>
            </w:r>
            <w:r w:rsidR="001A0EB6">
              <w:rPr>
                <w:rFonts w:ascii="Times New Roman" w:eastAsia="Times New Roman" w:hAnsi="Times New Roman"/>
                <w:i/>
              </w:rPr>
              <w:t>16.</w:t>
            </w:r>
            <w:r>
              <w:rPr>
                <w:rFonts w:ascii="Times New Roman" w:eastAsia="Times New Roman" w:hAnsi="Times New Roman"/>
                <w:i/>
              </w:rPr>
              <w:t xml:space="preserve"> -  Ядро Новосибирской агломерации</w:t>
            </w:r>
          </w:p>
        </w:tc>
        <w:tc>
          <w:tcPr>
            <w:tcW w:w="5599" w:type="dxa"/>
          </w:tcPr>
          <w:p w14:paraId="0570EFF8" w14:textId="391AE84C" w:rsidR="000C5087" w:rsidRPr="00202D12" w:rsidRDefault="000C5087" w:rsidP="00996653">
            <w:pPr>
              <w:widowControl w:val="0"/>
              <w:ind w:firstLine="324"/>
              <w:jc w:val="center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  <w:i/>
              </w:rPr>
              <w:t>Рис.</w:t>
            </w:r>
            <w:r w:rsidR="00095DD7">
              <w:rPr>
                <w:rFonts w:ascii="Times New Roman" w:eastAsia="Times New Roman" w:hAnsi="Times New Roman"/>
                <w:i/>
              </w:rPr>
              <w:t>1</w:t>
            </w:r>
            <w:r w:rsidR="001A0EB6">
              <w:rPr>
                <w:rFonts w:ascii="Times New Roman" w:eastAsia="Times New Roman" w:hAnsi="Times New Roman"/>
                <w:i/>
              </w:rPr>
              <w:t>7.</w:t>
            </w:r>
            <w:r>
              <w:rPr>
                <w:rFonts w:ascii="Times New Roman" w:eastAsia="Times New Roman" w:hAnsi="Times New Roman"/>
                <w:i/>
              </w:rPr>
              <w:t xml:space="preserve"> – Пространственная структура Новосибирской агломерации</w:t>
            </w:r>
          </w:p>
        </w:tc>
        <w:tc>
          <w:tcPr>
            <w:tcW w:w="4754" w:type="dxa"/>
          </w:tcPr>
          <w:p w14:paraId="58B2B6DD" w14:textId="585F5311" w:rsidR="000C5087" w:rsidRPr="00202D12" w:rsidRDefault="000C5087" w:rsidP="00996653">
            <w:pPr>
              <w:widowControl w:val="0"/>
              <w:ind w:firstLine="324"/>
              <w:jc w:val="center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  <w:i/>
              </w:rPr>
              <w:t>Рис.</w:t>
            </w:r>
            <w:r w:rsidR="001A0EB6">
              <w:rPr>
                <w:rFonts w:ascii="Times New Roman" w:eastAsia="Times New Roman" w:hAnsi="Times New Roman"/>
                <w:i/>
              </w:rPr>
              <w:t>18</w:t>
            </w:r>
            <w:r>
              <w:rPr>
                <w:rFonts w:ascii="Times New Roman" w:eastAsia="Times New Roman" w:hAnsi="Times New Roman"/>
                <w:i/>
              </w:rPr>
              <w:t>. – Карта расположения городских округов и городских поселений, входящих в состав Новосибирской агломерации</w:t>
            </w:r>
          </w:p>
        </w:tc>
      </w:tr>
    </w:tbl>
    <w:p w14:paraId="2C85B853" w14:textId="77777777" w:rsidR="000C5087" w:rsidRDefault="000C5087" w:rsidP="000C5087">
      <w:pPr>
        <w:widowControl w:val="0"/>
        <w:tabs>
          <w:tab w:val="left" w:pos="851"/>
        </w:tabs>
        <w:spacing w:after="0" w:line="240" w:lineRule="auto"/>
        <w:ind w:firstLine="851"/>
        <w:jc w:val="center"/>
        <w:rPr>
          <w:rFonts w:ascii="Times New Roman" w:eastAsia="Times New Roman" w:hAnsi="Times New Roman"/>
          <w:sz w:val="24"/>
          <w:szCs w:val="24"/>
        </w:rPr>
        <w:sectPr w:rsidR="000C5087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2AC27503" w14:textId="77777777" w:rsidR="001A0EB6" w:rsidRDefault="001A0EB6" w:rsidP="001A0EB6">
      <w:pPr>
        <w:pStyle w:val="b"/>
        <w:ind w:firstLine="567"/>
        <w:rPr>
          <w:sz w:val="24"/>
        </w:rPr>
      </w:pPr>
      <w:r>
        <w:rPr>
          <w:sz w:val="24"/>
        </w:rPr>
        <w:lastRenderedPageBreak/>
        <w:t xml:space="preserve">• срединная зона агломерации – территория вокруг ядра, включающая Новосибирский район, город Бердск, </w:t>
      </w:r>
      <w:r w:rsidRPr="00A75B1E">
        <w:rPr>
          <w:b/>
          <w:sz w:val="24"/>
        </w:rPr>
        <w:t>город Обь</w:t>
      </w:r>
      <w:r>
        <w:rPr>
          <w:sz w:val="24"/>
        </w:rPr>
        <w:t>, р.п.Кольцово, р.п.Краснообск, Академгородок, Пашино, ОбьГЭС;</w:t>
      </w:r>
    </w:p>
    <w:p w14:paraId="010FB3DC" w14:textId="77777777" w:rsidR="001A0EB6" w:rsidRDefault="001A0EB6" w:rsidP="001A0EB6">
      <w:pPr>
        <w:pStyle w:val="b"/>
        <w:ind w:firstLine="567"/>
        <w:rPr>
          <w:sz w:val="24"/>
        </w:rPr>
      </w:pPr>
      <w:r>
        <w:rPr>
          <w:sz w:val="24"/>
        </w:rPr>
        <w:t>• переферийная зона агломерации – территория в пределах двухчасовой транспортной доступности, включая Мошковский район, город Болотное, Тогучинский район, Искитимский район, р.п.Черепаново, Ордынский район, Коченевский район, город Чулым, Колыванский район;</w:t>
      </w:r>
    </w:p>
    <w:p w14:paraId="5273A223" w14:textId="77777777" w:rsidR="001A0EB6" w:rsidRDefault="001A0EB6" w:rsidP="001A0EB6">
      <w:pPr>
        <w:pStyle w:val="b"/>
        <w:ind w:firstLine="567"/>
        <w:rPr>
          <w:sz w:val="24"/>
        </w:rPr>
      </w:pPr>
      <w:r>
        <w:rPr>
          <w:sz w:val="24"/>
        </w:rPr>
        <w:t>• планировочные секторы агломерации – территории, примыкающие к главным транспортным коммуникациям (автомобильным, железнодорожным трассам и реке Обь), включающие:</w:t>
      </w:r>
    </w:p>
    <w:p w14:paraId="392000CB" w14:textId="77777777" w:rsidR="001A0EB6" w:rsidRPr="00FB55F4" w:rsidRDefault="001A0EB6" w:rsidP="001A0EB6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Северо-Восточный правобережный (планировочная ось - федеральная трасса М-53 «Байкал», границы: река Обь, железная дорога Новосибирск-Кузбасс);</w:t>
      </w:r>
    </w:p>
    <w:p w14:paraId="1BCB3627" w14:textId="77777777" w:rsidR="001A0EB6" w:rsidRPr="00FB55F4" w:rsidRDefault="001A0EB6" w:rsidP="001A0EB6">
      <w:pPr>
        <w:widowControl w:val="0"/>
        <w:tabs>
          <w:tab w:val="left" w:pos="851"/>
        </w:tabs>
        <w:spacing w:after="0" w:line="240" w:lineRule="auto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Восточный (планировочная ось – Гусинобродское шоссе, границы: железная дорога Новосибирск-Кузбасс, административная граница Искитимского и Тогучинского районов);</w:t>
      </w:r>
    </w:p>
    <w:p w14:paraId="5DE937CE" w14:textId="77777777" w:rsidR="001A0EB6" w:rsidRDefault="001A0EB6" w:rsidP="001A0EB6">
      <w:pPr>
        <w:widowControl w:val="0"/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Южный правобережный (планировочная ось – федеральная трасса М-52 «Чуйский тракт», границы: административная граница Искитимского района, Обское водохранилище);</w:t>
      </w:r>
    </w:p>
    <w:p w14:paraId="20FD0F7C" w14:textId="77777777" w:rsidR="000D2535" w:rsidRPr="00FB55F4" w:rsidRDefault="000D2535" w:rsidP="00B175E9">
      <w:pPr>
        <w:widowControl w:val="0"/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Юго-Западный левобережный (планировочная ось – Ордынское шоссе, границы: Обское водохранилище, граница Ордынского района);</w:t>
      </w:r>
    </w:p>
    <w:p w14:paraId="2747DEE4" w14:textId="77777777" w:rsidR="000D2535" w:rsidRPr="00FB55F4" w:rsidRDefault="000D2535" w:rsidP="00B175E9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Западный (планировочная ось – федеральная трасса М-51«Байкал», границы: административная граница Ордынского района, административная граница Коченевского и Колыванского районов);</w:t>
      </w:r>
    </w:p>
    <w:p w14:paraId="0B3E9850" w14:textId="77777777" w:rsidR="000D2535" w:rsidRDefault="000D2535" w:rsidP="0013629D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B55F4">
        <w:rPr>
          <w:rFonts w:ascii="Times New Roman" w:eastAsia="Times New Roman" w:hAnsi="Times New Roman"/>
          <w:sz w:val="24"/>
          <w:szCs w:val="24"/>
        </w:rPr>
        <w:t>- Северный левобережный (планировочная ось – Колыванское шоссе, граница:  административная граница Коченевского и Колыванского районов, река Обь).</w:t>
      </w:r>
    </w:p>
    <w:p w14:paraId="7B65F379" w14:textId="77777777" w:rsidR="000D2535" w:rsidRPr="00AF3B7C" w:rsidRDefault="000D2535" w:rsidP="000D2535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202D12">
        <w:rPr>
          <w:rFonts w:ascii="Times New Roman" w:hAnsi="Times New Roman" w:cs="Times New Roman"/>
          <w:sz w:val="24"/>
        </w:rPr>
        <w:t>На долю ядра агломерации (г.Новосибирска) приходится 82,5% городского населения агломерации, здесь же сосредоточены основные производства. Города-</w:t>
      </w:r>
      <w:r w:rsidRPr="00AF3B7C">
        <w:rPr>
          <w:rFonts w:ascii="Times New Roman" w:hAnsi="Times New Roman" w:cs="Times New Roman"/>
          <w:color w:val="000000" w:themeColor="text1"/>
          <w:sz w:val="24"/>
        </w:rPr>
        <w:t xml:space="preserve">спутники г.Новосибирска: Бердск, Искитим и </w:t>
      </w:r>
      <w:r w:rsidRPr="00AF3B7C">
        <w:rPr>
          <w:rFonts w:ascii="Times New Roman" w:hAnsi="Times New Roman" w:cs="Times New Roman"/>
          <w:b/>
          <w:color w:val="000000" w:themeColor="text1"/>
          <w:sz w:val="24"/>
        </w:rPr>
        <w:t>Обь</w:t>
      </w:r>
      <w:r w:rsidRPr="00AF3B7C">
        <w:rPr>
          <w:rFonts w:ascii="Times New Roman" w:hAnsi="Times New Roman" w:cs="Times New Roman"/>
          <w:color w:val="000000" w:themeColor="text1"/>
          <w:sz w:val="24"/>
        </w:rPr>
        <w:t xml:space="preserve"> имеют узкую специализацию, в частности градообразующую основу города Бердск (расположен в 10 км к югу от Новосибирска) составляют электротехнические предприятия, город Искитим характеризуется как центр промышленности строительных материалов</w:t>
      </w:r>
      <w:r w:rsidR="00B175E9" w:rsidRPr="00AF3B7C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B175E9" w:rsidRPr="00AF3B7C">
        <w:rPr>
          <w:rFonts w:ascii="Times New Roman" w:hAnsi="Times New Roman" w:cs="Times New Roman"/>
          <w:b/>
          <w:color w:val="000000" w:themeColor="text1"/>
          <w:sz w:val="24"/>
        </w:rPr>
        <w:t>город Обь как транспортно-логистический центр</w:t>
      </w:r>
      <w:r w:rsidR="0041440E" w:rsidRPr="00AF3B7C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="0041440E" w:rsidRPr="00AF3B7C">
        <w:rPr>
          <w:rFonts w:ascii="Times New Roman" w:hAnsi="Times New Roman" w:cs="Times New Roman"/>
          <w:color w:val="000000" w:themeColor="text1"/>
          <w:sz w:val="24"/>
        </w:rPr>
        <w:t xml:space="preserve"> К</w:t>
      </w:r>
      <w:r w:rsidRPr="00AF3B7C">
        <w:rPr>
          <w:rFonts w:ascii="Times New Roman" w:hAnsi="Times New Roman" w:cs="Times New Roman"/>
          <w:color w:val="000000" w:themeColor="text1"/>
          <w:sz w:val="24"/>
        </w:rPr>
        <w:t xml:space="preserve"> югу от центра Новосибирска образовалась триада академгородков: Российской академии наук (район Новосибирска Академгородок), Сибирского отделения Академии медицинских наук (микрорайон Новосибирска Нижняя Ельцовка) и Академии сельскохозяйственных наук (поселок Краснообск Новосибирского района). За последние десятилетия в Новосибирской агломерации не появилось ни одного нового городского поселения, наблюдается концентрация материальных, технологических и трудовых ресурсов в едином центре и малоразвитость зоны городов-спутников (т.3 Национального атласа России).</w:t>
      </w:r>
    </w:p>
    <w:p w14:paraId="113A74ED" w14:textId="77777777" w:rsidR="000D2535" w:rsidRPr="00AF3B7C" w:rsidRDefault="000D2535" w:rsidP="000D2535">
      <w:pPr>
        <w:pStyle w:val="b"/>
        <w:ind w:firstLine="567"/>
        <w:rPr>
          <w:color w:val="000000" w:themeColor="text1"/>
          <w:sz w:val="24"/>
        </w:rPr>
      </w:pPr>
      <w:r w:rsidRPr="00AF3B7C">
        <w:rPr>
          <w:color w:val="000000" w:themeColor="text1"/>
          <w:sz w:val="24"/>
        </w:rPr>
        <w:t xml:space="preserve">В рамках Схемы территориального планирования Новосибирской агломерации, принятой в </w:t>
      </w:r>
      <w:smartTag w:uri="urn:schemas-microsoft-com:office:smarttags" w:element="metricconverter">
        <w:smartTagPr>
          <w:attr w:name="ProductID" w:val="2014 г"/>
        </w:smartTagPr>
        <w:r w:rsidRPr="00AF3B7C">
          <w:rPr>
            <w:color w:val="000000" w:themeColor="text1"/>
            <w:sz w:val="24"/>
          </w:rPr>
          <w:t>2014 г</w:t>
        </w:r>
      </w:smartTag>
      <w:r w:rsidRPr="00AF3B7C">
        <w:rPr>
          <w:color w:val="000000" w:themeColor="text1"/>
          <w:sz w:val="24"/>
        </w:rPr>
        <w:t>., выделены следующие з</w:t>
      </w:r>
      <w:r w:rsidRPr="00AF3B7C">
        <w:rPr>
          <w:i/>
          <w:color w:val="000000" w:themeColor="text1"/>
          <w:sz w:val="24"/>
        </w:rPr>
        <w:t xml:space="preserve">оны опережающего развития: </w:t>
      </w:r>
      <w:r w:rsidRPr="00AF3B7C">
        <w:rPr>
          <w:color w:val="000000" w:themeColor="text1"/>
          <w:sz w:val="24"/>
        </w:rPr>
        <w:t xml:space="preserve">Строительно-производственная зона, Восточная транспортно-логистическая зона, </w:t>
      </w:r>
      <w:r w:rsidRPr="00AF3B7C">
        <w:rPr>
          <w:b/>
          <w:color w:val="000000" w:themeColor="text1"/>
          <w:sz w:val="24"/>
        </w:rPr>
        <w:t>«Аэросити»</w:t>
      </w:r>
      <w:r w:rsidRPr="00AF3B7C">
        <w:rPr>
          <w:color w:val="000000" w:themeColor="text1"/>
          <w:sz w:val="24"/>
        </w:rPr>
        <w:t>, «Наукополис», Порт Ташара.</w:t>
      </w:r>
    </w:p>
    <w:p w14:paraId="0AA46744" w14:textId="7DE2606E" w:rsidR="005F482C" w:rsidRPr="00AF3B7C" w:rsidRDefault="00427F5F" w:rsidP="00BC3CC9">
      <w:pPr>
        <w:pStyle w:val="b"/>
        <w:ind w:firstLine="567"/>
        <w:rPr>
          <w:color w:val="000000" w:themeColor="text1"/>
          <w:sz w:val="24"/>
        </w:rPr>
      </w:pPr>
      <w:r w:rsidRPr="00AF3B7C">
        <w:rPr>
          <w:b/>
          <w:color w:val="000000" w:themeColor="text1"/>
          <w:sz w:val="24"/>
        </w:rPr>
        <w:t>Город</w:t>
      </w:r>
      <w:r w:rsidR="00214957">
        <w:rPr>
          <w:b/>
          <w:color w:val="000000" w:themeColor="text1"/>
          <w:sz w:val="24"/>
        </w:rPr>
        <w:t xml:space="preserve"> </w:t>
      </w:r>
      <w:r w:rsidRPr="00AF3B7C">
        <w:rPr>
          <w:b/>
          <w:color w:val="000000" w:themeColor="text1"/>
          <w:sz w:val="24"/>
        </w:rPr>
        <w:t>Обь</w:t>
      </w:r>
      <w:r w:rsidR="005F482C" w:rsidRPr="00AF3B7C">
        <w:rPr>
          <w:b/>
          <w:color w:val="000000" w:themeColor="text1"/>
          <w:sz w:val="24"/>
        </w:rPr>
        <w:t xml:space="preserve"> </w:t>
      </w:r>
      <w:r w:rsidR="00BB6339" w:rsidRPr="00AF3B7C">
        <w:rPr>
          <w:b/>
          <w:color w:val="000000" w:themeColor="text1"/>
          <w:sz w:val="24"/>
        </w:rPr>
        <w:t>расположен в</w:t>
      </w:r>
      <w:r w:rsidR="00B175E9" w:rsidRPr="00AF3B7C">
        <w:rPr>
          <w:b/>
          <w:color w:val="000000" w:themeColor="text1"/>
          <w:sz w:val="24"/>
        </w:rPr>
        <w:t xml:space="preserve"> </w:t>
      </w:r>
      <w:r w:rsidR="00BB6339" w:rsidRPr="00AF3B7C">
        <w:rPr>
          <w:b/>
          <w:color w:val="000000" w:themeColor="text1"/>
          <w:sz w:val="24"/>
        </w:rPr>
        <w:t xml:space="preserve">зоне опережающего развития Новосибирской агломерации - </w:t>
      </w:r>
      <w:r w:rsidR="00B175E9" w:rsidRPr="00AF3B7C">
        <w:rPr>
          <w:b/>
          <w:color w:val="000000" w:themeColor="text1"/>
          <w:sz w:val="24"/>
        </w:rPr>
        <w:t xml:space="preserve"> «Аэросити»</w:t>
      </w:r>
      <w:r w:rsidR="00BB6339" w:rsidRPr="00AF3B7C">
        <w:rPr>
          <w:b/>
          <w:color w:val="000000" w:themeColor="text1"/>
          <w:sz w:val="24"/>
        </w:rPr>
        <w:t xml:space="preserve">. </w:t>
      </w:r>
      <w:r w:rsidR="005F482C" w:rsidRPr="00AF3B7C">
        <w:rPr>
          <w:color w:val="000000" w:themeColor="text1"/>
          <w:sz w:val="24"/>
        </w:rPr>
        <w:t xml:space="preserve"> </w:t>
      </w:r>
    </w:p>
    <w:p w14:paraId="601A53E6" w14:textId="53906DF9" w:rsidR="005F482C" w:rsidRPr="00805B07" w:rsidRDefault="000C5087" w:rsidP="00E20593">
      <w:pPr>
        <w:pStyle w:val="b"/>
        <w:ind w:firstLine="567"/>
        <w:rPr>
          <w:b/>
          <w:sz w:val="24"/>
        </w:rPr>
      </w:pPr>
      <w:r w:rsidRPr="00AF3B7C">
        <w:rPr>
          <w:b/>
          <w:color w:val="000000" w:themeColor="text1"/>
          <w:sz w:val="24"/>
        </w:rPr>
        <w:t>Основное развитие город</w:t>
      </w:r>
      <w:r w:rsidR="00214957">
        <w:rPr>
          <w:b/>
          <w:color w:val="000000" w:themeColor="text1"/>
          <w:sz w:val="24"/>
        </w:rPr>
        <w:t>а</w:t>
      </w:r>
      <w:r w:rsidRPr="00AF3B7C">
        <w:rPr>
          <w:b/>
          <w:color w:val="000000" w:themeColor="text1"/>
          <w:sz w:val="24"/>
        </w:rPr>
        <w:t xml:space="preserve"> </w:t>
      </w:r>
      <w:r w:rsidRPr="00805B07">
        <w:rPr>
          <w:b/>
          <w:sz w:val="24"/>
        </w:rPr>
        <w:t xml:space="preserve">связано с транспортно-логистической деятельностью. </w:t>
      </w:r>
    </w:p>
    <w:p w14:paraId="6D11813C" w14:textId="77777777" w:rsidR="000D2535" w:rsidRPr="00E20593" w:rsidRDefault="000D2535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5397BD1A" w14:textId="66D7C491" w:rsidR="00E20593" w:rsidRDefault="00E20593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7E9CEA14" w14:textId="11725AAE" w:rsidR="00214957" w:rsidRDefault="00214957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6B0D6E6B" w14:textId="7D51FB53" w:rsidR="004B09FF" w:rsidRDefault="004B09FF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4D23941D" w14:textId="68F60B34" w:rsidR="004B09FF" w:rsidRDefault="004B09FF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4218AE98" w14:textId="47EEDBDA" w:rsidR="004B09FF" w:rsidRDefault="004B09FF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317523D8" w14:textId="77777777" w:rsidR="004B09FF" w:rsidRDefault="004B09FF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28ACBFAF" w14:textId="77777777" w:rsidR="00214957" w:rsidRDefault="00214957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5C02A18B" w14:textId="77777777" w:rsidR="001A0EB6" w:rsidRDefault="001A0EB6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6BFC40B0" w14:textId="77777777" w:rsidR="001A0EB6" w:rsidRDefault="001A0EB6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474A8F0E" w14:textId="77777777" w:rsidR="001A0EB6" w:rsidRPr="00E20593" w:rsidRDefault="001A0EB6" w:rsidP="00E20593">
      <w:pPr>
        <w:pStyle w:val="ab"/>
        <w:spacing w:after="0" w:line="240" w:lineRule="auto"/>
        <w:rPr>
          <w:rFonts w:ascii="Times New Roman" w:hAnsi="Times New Roman" w:cs="Times New Roman"/>
        </w:rPr>
      </w:pPr>
    </w:p>
    <w:p w14:paraId="7F3E7445" w14:textId="75ECF3A7" w:rsidR="006303BD" w:rsidRPr="009B521F" w:rsidRDefault="000D2535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21F">
        <w:rPr>
          <w:rFonts w:ascii="Times New Roman" w:hAnsi="Times New Roman" w:cs="Times New Roman"/>
          <w:b/>
          <w:sz w:val="24"/>
          <w:szCs w:val="24"/>
        </w:rPr>
        <w:lastRenderedPageBreak/>
        <w:t>ГРАДОСТРОИТЕЛЬСТВО И ЗЕМЛЕПОЛЬЗОВАНИЕ</w:t>
      </w:r>
      <w:r w:rsidR="007201A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9FF7580" w14:textId="77777777" w:rsidR="003F0690" w:rsidRPr="00D84D92" w:rsidRDefault="001B7920" w:rsidP="00CE64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91520" behindDoc="1" locked="0" layoutInCell="1" allowOverlap="1" wp14:anchorId="50B9122A" wp14:editId="66FAB64A">
            <wp:simplePos x="0" y="0"/>
            <wp:positionH relativeFrom="column">
              <wp:posOffset>-3810</wp:posOffset>
            </wp:positionH>
            <wp:positionV relativeFrom="paragraph">
              <wp:posOffset>121285</wp:posOffset>
            </wp:positionV>
            <wp:extent cx="3571875" cy="1908810"/>
            <wp:effectExtent l="0" t="0" r="0" b="0"/>
            <wp:wrapTight wrapText="bothSides">
              <wp:wrapPolygon edited="0">
                <wp:start x="0" y="0"/>
                <wp:lineTo x="0" y="21341"/>
                <wp:lineTo x="21542" y="21341"/>
                <wp:lineTo x="21542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9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4B81D8" w14:textId="064260C3" w:rsidR="00EE584A" w:rsidRPr="00AF3B7C" w:rsidRDefault="00E20593" w:rsidP="001B7920">
      <w:pPr>
        <w:suppressAutoHyphens/>
        <w:spacing w:after="0" w:line="240" w:lineRule="auto"/>
        <w:contextualSpacing/>
        <w:jc w:val="both"/>
        <w:rPr>
          <w:color w:val="000000" w:themeColor="text1"/>
          <w:sz w:val="24"/>
          <w:szCs w:val="24"/>
        </w:rPr>
      </w:pPr>
      <w:r w:rsidRPr="00E20593">
        <w:rPr>
          <w:rFonts w:ascii="Times New Roman" w:hAnsi="Times New Roman"/>
          <w:b/>
          <w:sz w:val="24"/>
          <w:szCs w:val="24"/>
        </w:rPr>
        <w:t>Существующее положение.</w:t>
      </w:r>
      <w:r>
        <w:rPr>
          <w:rFonts w:ascii="Times New Roman" w:hAnsi="Times New Roman"/>
          <w:sz w:val="24"/>
          <w:szCs w:val="24"/>
        </w:rPr>
        <w:t xml:space="preserve"> </w:t>
      </w:r>
      <w:r w:rsidR="00EE584A"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Планировочная структура города сложилась и развивалась прежде всего под влиянием транспортных магистралей, проходящих непосредственно через город. Это влияние носит долговременный характер и имеет негативные последствия для города, до настоящего времени не преодоленные. Фактически город Обь сегодня состоит из трех изолированных друг от друга планировочных образований - Северный и Южный районы, разделенные Транссибирской магистралью, а с 2006 года и автомагистралью регионального значения К-24 «Новосибирск–аэропорт «Толмачёво». Южный район в свою очередь разделен </w:t>
      </w:r>
      <w:r w:rsidR="00EE584A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федеральной автотрассой Р-254 «Иртыш» на Восточный и Западный районы.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</w:t>
      </w:r>
      <w:r w:rsidR="00EE584A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ранспортная связь между частями города осуществляется через Толмачевскую транспортную развязку – место пересечения автотрассы Р-254 и автодороги К-24 «Новосибирск–аэропорт Толмачёво».</w:t>
      </w:r>
    </w:p>
    <w:p w14:paraId="03C12D37" w14:textId="3B86D78E" w:rsidR="00EE584A" w:rsidRPr="00AF3B7C" w:rsidRDefault="00EE584A" w:rsidP="00EE584A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Четкого разделения на промышленную и жилую зону в городе не существует: селитебная территория расположена во всех частях города. Вместе с тем, часть города, тяготеющая к Толмачёвскому транспортно-промышленному узлу, расположенному в Северном планировочном районе, является четко оформленным промышленным районом.</w:t>
      </w:r>
    </w:p>
    <w:p w14:paraId="24F04045" w14:textId="3A33D112" w:rsidR="00EE584A" w:rsidRPr="00AF3B7C" w:rsidRDefault="00E20593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Селитебная территория С</w:t>
      </w:r>
      <w:r w:rsidR="00EE584A" w:rsidRPr="00AF3B7C">
        <w:rPr>
          <w:rFonts w:ascii="Times New Roman" w:hAnsi="Times New Roman"/>
          <w:color w:val="000000" w:themeColor="text1"/>
          <w:sz w:val="24"/>
          <w:szCs w:val="24"/>
        </w:rPr>
        <w:t>еверного района, занимающая его восточную часть, представлена застройкой из малоэтажных и многоэтажных секционных жилых домов. Этажность жилой застройки – от 3 до 10 и выше этажей. Здесь же расположены кварталы индивидуальной жилой застройки.</w:t>
      </w:r>
    </w:p>
    <w:p w14:paraId="2FDE4DC4" w14:textId="70E87F98" w:rsidR="00EE584A" w:rsidRPr="001A0EB6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>Южная часть селитебной территории разделяется автодорогой Р-254</w:t>
      </w:r>
      <w:r w:rsidR="00647AE7"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 «Иртыш»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 на восточную и западную. Жилая застройка южной части состоит из кварталов с многоэтажными жилыми домами (3-5 этажей) с включением отдельных многоэтажных домов (до 10 этажей) и малоэтажными домами усадебного типа.</w:t>
      </w:r>
    </w:p>
    <w:p w14:paraId="7E5A229A" w14:textId="62D673A8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Застройка восточной половины южной части города (в дальнейшем «южная») начала складываться еще в первые годы становления поселка «Толмачёво» и в основном сформирована. Свободные участки для застройки имеются в настоящее время вдоль автомагистрали </w:t>
      </w:r>
      <w:r w:rsidR="00647AE7" w:rsidRPr="001A0EB6">
        <w:rPr>
          <w:rFonts w:ascii="Times New Roman" w:hAnsi="Times New Roman"/>
          <w:color w:val="000000" w:themeColor="text1"/>
          <w:sz w:val="24"/>
          <w:szCs w:val="24"/>
        </w:rPr>
        <w:t>Р-254 «Иртыш»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, где генеральным планом 1994 года предусматривался квартал многоэтажной жилой застройки (до 10 этажей). Принципиальное решение по этому участку сохранено и в настоящем генеральном плане, при этом вдоль дороги </w:t>
      </w:r>
      <w:r w:rsidR="00647AE7"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Р-254 «Иртыш» 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>планируется размещения общественных зданий и комплексов. Жилая застройка многоэтажными домами при этом планируется в глубине на месте сложившейся застройки усадебного типа.</w:t>
      </w:r>
    </w:p>
    <w:p w14:paraId="62EE7C4F" w14:textId="2273E52E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В западной части имеется значительно больше резервов под новое строительство. В настоящее время там активно ведется застройка кварталов жилыми домами коттеджного типа с приусадебными участками. Планируется и ведется так же строительство многоэтажных жилых домов высотой до 10 этажей.</w:t>
      </w:r>
    </w:p>
    <w:p w14:paraId="7223C108" w14:textId="77777777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В силу причин объективного характера центр города не был сформирован. Основные из них – прохождение через город транссибирской магистрали и автомобильной магистрали федерального значения, а также специфика формирования северной части города как военного городка, которая предполагает закрытый характер планировочных решений. </w:t>
      </w:r>
    </w:p>
    <w:p w14:paraId="60B1440B" w14:textId="532BCC08" w:rsidR="00EE584A" w:rsidRPr="001A0EB6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В западной части города не сформировалось участков, отвечающих требованиям центра города. Развитие данной территории происходит в настоящее время в направлении развития жилой застройки, как многоэтажной, так и усадебного типа. Этому процессу объективно способствует выгодное с точки зрения розы ветров расположение территории, обеспечивающее 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наиболее благоприятные экологические условия проживания. Здесь же генеральном планом предусмотрено на участке, ограниченном улицами Большая, Рабочая, Геодезическая и трассой </w:t>
      </w:r>
      <w:r w:rsidR="00647AE7" w:rsidRPr="001A0EB6">
        <w:rPr>
          <w:rFonts w:ascii="Times New Roman" w:hAnsi="Times New Roman"/>
          <w:color w:val="000000" w:themeColor="text1"/>
          <w:sz w:val="24"/>
          <w:szCs w:val="24"/>
        </w:rPr>
        <w:t>Р-254 «Иртыш»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, создание спортивно-рекреационной зоны. В спорткомплекс войдет ряд спортивных сооружений. </w:t>
      </w:r>
    </w:p>
    <w:p w14:paraId="0B8C48D2" w14:textId="523F4332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>Северная часть города, которая на этапе своего формирования складывалась как территория военного городка (жилая зона) и ГВФ также не получила оформленного центра. Вместе с тем, высокая концентрация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 населения и различных предприятий, преимущественно торгового и обслуживающего характера, объективно требуют </w:t>
      </w:r>
      <w:r w:rsidR="00E20593"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его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формирования. Необходима реконструкция сложившейся застройки и создание соответствующей структуры (оформление пешеходных зон, парковой зоны и так далее). Возможные границы указанной территории – вдоль улицы Ломоносова от городского рынка и далее в сторону ДК «Крылья Сибири» и улицы Чкалова. Решениями предыдущих генеральных планов, в частности, предусматривалось создание здесь же рекреационной зоны (внутри застройки в районе ул. Чкалова) с использованием естественного водоема с разбивкой вокруг него зоны отдыха горожан.</w:t>
      </w:r>
    </w:p>
    <w:p w14:paraId="1FD24634" w14:textId="5D584D45" w:rsidR="00EE584A" w:rsidRPr="001A0EB6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Основными городскими магистралями в южной части селитебной территории являются ул. 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Строительная, ул. Железнодорожная, ул. Вокзальная, ул. Геодезическая, ул. Рабочая, по которым осуществляется въезд в город и связь с дорогами, ведущими в Новосибирск. Частично роль городской дороги выполняет автомагистраль </w:t>
      </w:r>
      <w:r w:rsidR="00647AE7" w:rsidRPr="001A0EB6">
        <w:rPr>
          <w:rFonts w:ascii="Times New Roman" w:hAnsi="Times New Roman"/>
          <w:color w:val="000000" w:themeColor="text1"/>
          <w:sz w:val="24"/>
          <w:szCs w:val="24"/>
        </w:rPr>
        <w:t>Р-254 «Иртыш»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60DC0F48" w14:textId="77777777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>Наиболее крупные магазины и предприятия общественного назначения расположены в северной части города. Здесь же расположен ДК «Крылья Сибири». В северной части города основными улицами являются улицы Станционная, Ломоносова, Новая.</w:t>
      </w:r>
    </w:p>
    <w:p w14:paraId="7543278D" w14:textId="77777777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Одной из южных и юго-восточной границей городской территории является малая речка Власиха. Южнее и юго-восточнее речки Власиха расположены два сельских поселения: пос. Толмачёво и пос. Красноглинное.</w:t>
      </w:r>
    </w:p>
    <w:p w14:paraId="4B850343" w14:textId="59411BE2" w:rsidR="00E20593" w:rsidRPr="001A0EB6" w:rsidRDefault="00E20593" w:rsidP="00E20593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Промышленные, коммунально-складские и транспортные предприятия расположены в составе 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>пром</w:t>
      </w:r>
      <w:r w:rsidR="0098519E" w:rsidRPr="001A0EB6">
        <w:rPr>
          <w:rFonts w:ascii="Times New Roman" w:hAnsi="Times New Roman"/>
          <w:color w:val="000000" w:themeColor="text1"/>
          <w:sz w:val="24"/>
          <w:szCs w:val="24"/>
        </w:rPr>
        <w:t>зоны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 Самый крупный из них расположен в северной части города. Он включает ОАО «Аэропорт «Толмачёво», ОАО «Авиакомпания Сибирь», ООО «Сибирь – Техник», ООО «Национальная логистическая 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компания», ОПМС-19 и некоторые другие. </w:t>
      </w:r>
    </w:p>
    <w:p w14:paraId="48DB0452" w14:textId="4C5F3D0A" w:rsidR="00EE584A" w:rsidRPr="001A0EB6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 xml:space="preserve">Группа предприятий: ОПМС-19, асфальтобетонный завод ДРСУ, и некоторые другие - размещены в полосе между железнодорожной магистралью и автодорогой </w:t>
      </w:r>
      <w:r w:rsidR="0098519E" w:rsidRPr="001A0EB6">
        <w:rPr>
          <w:rFonts w:ascii="Times New Roman" w:hAnsi="Times New Roman"/>
          <w:color w:val="000000" w:themeColor="text1"/>
          <w:sz w:val="24"/>
          <w:szCs w:val="24"/>
        </w:rPr>
        <w:t>Р-254 «Иртыш»</w:t>
      </w:r>
      <w:r w:rsidRPr="001A0EB6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1541959C" w14:textId="77777777" w:rsidR="00EE584A" w:rsidRPr="001A0EB6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>На этих двух площадках имеются небольшие территориальные резервы, на которых возможно размещение промышленных и коммунально-складских предприятий.</w:t>
      </w:r>
    </w:p>
    <w:p w14:paraId="101530A8" w14:textId="7DA4F1F3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A0EB6">
        <w:rPr>
          <w:rFonts w:ascii="Times New Roman" w:hAnsi="Times New Roman"/>
          <w:color w:val="000000" w:themeColor="text1"/>
          <w:sz w:val="24"/>
          <w:szCs w:val="24"/>
        </w:rPr>
        <w:t>В юго-западной части города расположены: транспортное предприятие ООО «Сибконтракт», производственные предприятия (ООО «Инек НСК», ООО «Эли», фабрика пищевых полуфабрикатов ООО «Футурум 1», ИП «Кораблин»), производственно-торговые предприятия (ООО «Алиго», ООО «Дядьково»), предприятия (МУП «Благоустройство и Санитарная очистка», «Автодор» (Обской филиал). Эта группа предприятий расположена почти внутри жилой зоны</w:t>
      </w:r>
      <w:r w:rsidR="008C6934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17F84C3D" w14:textId="77777777" w:rsidR="00EE584A" w:rsidRPr="00AF3B7C" w:rsidRDefault="00EE584A" w:rsidP="00EE584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В составе промзоны располагаются также гаражи индивидуальных автовладельцев.</w:t>
      </w:r>
    </w:p>
    <w:p w14:paraId="088C292E" w14:textId="77777777" w:rsidR="00E20593" w:rsidRPr="00AF3B7C" w:rsidRDefault="00EE584A" w:rsidP="00E20593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Планировка промрайонов требует улучшения транспортной структуры и связи ее с внешними и внутренними городскими транспортными коммуникациями, организации полноценных санитарно-защитных зон, повышения уровня благоустройства и застройки промышленных и</w:t>
      </w:r>
      <w:r w:rsidR="00E20593"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 коммунально-складских площадок.</w:t>
      </w:r>
    </w:p>
    <w:p w14:paraId="4D86AC9C" w14:textId="1BAE7175" w:rsidR="00373696" w:rsidRDefault="00CE6443" w:rsidP="003736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В табл.</w:t>
      </w:r>
      <w:r w:rsidR="00E20593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1A0EB6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представлен</w:t>
      </w:r>
      <w:r w:rsidR="00E20593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информация о существующем и проектируемом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согласно</w:t>
      </w:r>
      <w:r w:rsidR="0021495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генерального</w:t>
      </w:r>
      <w:r w:rsidR="0021495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плана </w:t>
      </w:r>
      <w:r w:rsidR="00214957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="00E20593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алансе территории город</w:t>
      </w:r>
      <w:r w:rsidR="0021495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E20593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373696">
        <w:rPr>
          <w:rFonts w:ascii="Times New Roman" w:hAnsi="Times New Roman" w:cs="Times New Roman"/>
          <w:sz w:val="24"/>
          <w:szCs w:val="24"/>
        </w:rPr>
        <w:t>Карта перспективного распределения функциональных з</w:t>
      </w:r>
      <w:r w:rsidR="008C6934">
        <w:rPr>
          <w:rFonts w:ascii="Times New Roman" w:hAnsi="Times New Roman" w:cs="Times New Roman"/>
          <w:sz w:val="24"/>
          <w:szCs w:val="24"/>
        </w:rPr>
        <w:t>он города Обь показана на рис.19.</w:t>
      </w:r>
    </w:p>
    <w:p w14:paraId="06F5353B" w14:textId="77777777" w:rsidR="00B97EFF" w:rsidRDefault="00B97EFF" w:rsidP="00F565D9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  <w:sectPr w:rsidR="00B97EFF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4F50FB1" w14:textId="42ADD570" w:rsidR="00CE6443" w:rsidRPr="00980CAB" w:rsidRDefault="00CE6443" w:rsidP="00F565D9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</w:rPr>
      </w:pPr>
      <w:r w:rsidRPr="00980CAB">
        <w:rPr>
          <w:rFonts w:ascii="Times New Roman" w:hAnsi="Times New Roman" w:cs="Times New Roman"/>
          <w:i/>
          <w:color w:val="000000" w:themeColor="text1"/>
        </w:rPr>
        <w:lastRenderedPageBreak/>
        <w:t xml:space="preserve">Таблица </w:t>
      </w:r>
      <w:r w:rsidR="008C6934" w:rsidRPr="00980CAB">
        <w:rPr>
          <w:rFonts w:ascii="Times New Roman" w:hAnsi="Times New Roman" w:cs="Times New Roman"/>
          <w:i/>
          <w:color w:val="000000" w:themeColor="text1"/>
        </w:rPr>
        <w:t>25</w:t>
      </w:r>
      <w:r w:rsidR="002232ED" w:rsidRPr="00980CAB">
        <w:rPr>
          <w:rFonts w:ascii="Times New Roman" w:hAnsi="Times New Roman" w:cs="Times New Roman"/>
          <w:i/>
          <w:color w:val="000000" w:themeColor="text1"/>
        </w:rPr>
        <w:t>.</w:t>
      </w:r>
      <w:r w:rsidR="00980CAB" w:rsidRPr="00980CAB">
        <w:rPr>
          <w:rFonts w:ascii="Times New Roman" w:hAnsi="Times New Roman" w:cs="Times New Roman"/>
          <w:i/>
          <w:color w:val="000000" w:themeColor="text1"/>
        </w:rPr>
        <w:t xml:space="preserve"> – </w:t>
      </w:r>
      <w:r w:rsidR="00980CAB">
        <w:rPr>
          <w:rFonts w:ascii="Times New Roman" w:hAnsi="Times New Roman" w:cs="Times New Roman"/>
          <w:i/>
          <w:color w:val="000000" w:themeColor="text1"/>
        </w:rPr>
        <w:t>Структура ф</w:t>
      </w:r>
      <w:r w:rsidR="00980CAB" w:rsidRPr="00980CAB">
        <w:rPr>
          <w:rFonts w:ascii="Times New Roman" w:hAnsi="Times New Roman" w:cs="Times New Roman"/>
          <w:i/>
          <w:color w:val="000000" w:themeColor="text1"/>
        </w:rPr>
        <w:t>ункциональны</w:t>
      </w:r>
      <w:r w:rsidR="00DA3EC9">
        <w:rPr>
          <w:rFonts w:ascii="Times New Roman" w:hAnsi="Times New Roman" w:cs="Times New Roman"/>
          <w:i/>
          <w:color w:val="000000" w:themeColor="text1"/>
        </w:rPr>
        <w:t>х</w:t>
      </w:r>
      <w:r w:rsidR="00980CAB" w:rsidRPr="00980CAB">
        <w:rPr>
          <w:rFonts w:ascii="Times New Roman" w:hAnsi="Times New Roman" w:cs="Times New Roman"/>
          <w:i/>
          <w:color w:val="000000" w:themeColor="text1"/>
        </w:rPr>
        <w:t xml:space="preserve"> зон город</w:t>
      </w:r>
      <w:r w:rsidR="00214957">
        <w:rPr>
          <w:rFonts w:ascii="Times New Roman" w:hAnsi="Times New Roman" w:cs="Times New Roman"/>
          <w:i/>
          <w:color w:val="000000" w:themeColor="text1"/>
        </w:rPr>
        <w:t>а</w:t>
      </w:r>
      <w:r w:rsidR="00980CAB" w:rsidRPr="00980CAB">
        <w:rPr>
          <w:rFonts w:ascii="Times New Roman" w:hAnsi="Times New Roman" w:cs="Times New Roman"/>
          <w:i/>
          <w:color w:val="000000" w:themeColor="text1"/>
        </w:rPr>
        <w:t xml:space="preserve"> Обь: </w:t>
      </w:r>
      <w:r w:rsidR="00DA3EC9">
        <w:rPr>
          <w:rFonts w:ascii="Times New Roman" w:hAnsi="Times New Roman" w:cs="Times New Roman"/>
          <w:i/>
          <w:color w:val="000000" w:themeColor="text1"/>
        </w:rPr>
        <w:t>с</w:t>
      </w:r>
      <w:r w:rsidR="00B14E63">
        <w:rPr>
          <w:rFonts w:ascii="Times New Roman" w:hAnsi="Times New Roman" w:cs="Times New Roman"/>
          <w:i/>
          <w:color w:val="000000" w:themeColor="text1"/>
        </w:rPr>
        <w:t>уществующая</w:t>
      </w:r>
      <w:r w:rsidR="00DA3EC9">
        <w:rPr>
          <w:rFonts w:ascii="Times New Roman" w:hAnsi="Times New Roman" w:cs="Times New Roman"/>
          <w:i/>
          <w:color w:val="000000" w:themeColor="text1"/>
        </w:rPr>
        <w:t xml:space="preserve"> и перспективная</w:t>
      </w:r>
      <w:r w:rsidR="00980CAB" w:rsidRPr="00980CAB">
        <w:rPr>
          <w:rFonts w:ascii="Times New Roman" w:hAnsi="Times New Roman" w:cs="Times New Roman"/>
          <w:i/>
          <w:color w:val="000000" w:themeColor="text1"/>
        </w:rPr>
        <w:t xml:space="preserve"> </w:t>
      </w:r>
    </w:p>
    <w:p w14:paraId="4867BC23" w14:textId="77777777" w:rsidR="00F565D9" w:rsidRPr="00F565D9" w:rsidRDefault="00F565D9" w:rsidP="00F565D9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8"/>
          <w:szCs w:val="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6760"/>
        <w:gridCol w:w="1509"/>
        <w:gridCol w:w="962"/>
        <w:gridCol w:w="3294"/>
        <w:gridCol w:w="1378"/>
      </w:tblGrid>
      <w:tr w:rsidR="00B97EFF" w:rsidRPr="00FA0327" w14:paraId="7BB06B15" w14:textId="77777777" w:rsidTr="004B09FF">
        <w:trPr>
          <w:trHeight w:val="170"/>
          <w:jc w:val="center"/>
        </w:trPr>
        <w:tc>
          <w:tcPr>
            <w:tcW w:w="247" w:type="pct"/>
            <w:shd w:val="clear" w:color="auto" w:fill="244061" w:themeFill="accent1" w:themeFillShade="80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EA96574" w14:textId="77777777" w:rsidR="00B97EFF" w:rsidRPr="00F565D9" w:rsidRDefault="00B97EFF" w:rsidP="004B09FF">
            <w:pPr>
              <w:autoSpaceDE w:val="0"/>
              <w:autoSpaceDN w:val="0"/>
              <w:spacing w:after="0" w:line="240" w:lineRule="auto"/>
              <w:ind w:left="-709" w:firstLine="699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F565D9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311" w:type="pct"/>
            <w:shd w:val="clear" w:color="auto" w:fill="244061" w:themeFill="accent1" w:themeFillShade="80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A5EBB4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F565D9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845" w:type="pct"/>
            <w:gridSpan w:val="2"/>
            <w:shd w:val="clear" w:color="auto" w:fill="244061" w:themeFill="accent1" w:themeFillShade="80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FECCD8E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565D9">
              <w:rPr>
                <w:rFonts w:ascii="Times New Roman" w:hAnsi="Times New Roman" w:cs="Times New Roman"/>
                <w:b/>
              </w:rPr>
              <w:t>Современное состояние</w:t>
            </w:r>
          </w:p>
          <w:p w14:paraId="7438BE8C" w14:textId="3A96CAAE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lang w:val="en-US"/>
              </w:rPr>
            </w:pPr>
            <w:r w:rsidRPr="00F565D9">
              <w:rPr>
                <w:rFonts w:ascii="Times New Roman" w:hAnsi="Times New Roman" w:cs="Times New Roman"/>
                <w:b/>
              </w:rPr>
              <w:t xml:space="preserve">2018 г. </w:t>
            </w:r>
          </w:p>
        </w:tc>
        <w:tc>
          <w:tcPr>
            <w:tcW w:w="1126" w:type="pct"/>
            <w:shd w:val="clear" w:color="auto" w:fill="244061" w:themeFill="accent1" w:themeFillShade="80"/>
            <w:vAlign w:val="center"/>
          </w:tcPr>
          <w:p w14:paraId="785EA10D" w14:textId="1BA06B15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F565D9"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 w:rsidRPr="00F565D9">
              <w:rPr>
                <w:rFonts w:ascii="Times New Roman" w:hAnsi="Times New Roman" w:cs="Times New Roman"/>
                <w:b/>
                <w:bCs/>
                <w:iCs/>
              </w:rPr>
              <w:t xml:space="preserve"> очередь</w:t>
            </w:r>
          </w:p>
          <w:p w14:paraId="61557757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F565D9">
              <w:rPr>
                <w:rFonts w:ascii="Times New Roman" w:hAnsi="Times New Roman" w:cs="Times New Roman"/>
                <w:b/>
                <w:bCs/>
                <w:iCs/>
              </w:rPr>
              <w:t>2028 г.</w:t>
            </w:r>
          </w:p>
        </w:tc>
        <w:tc>
          <w:tcPr>
            <w:tcW w:w="471" w:type="pct"/>
            <w:shd w:val="clear" w:color="auto" w:fill="244061" w:themeFill="accent1" w:themeFillShade="80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6D03C1E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565D9">
              <w:rPr>
                <w:rFonts w:ascii="Times New Roman" w:hAnsi="Times New Roman" w:cs="Times New Roman"/>
                <w:b/>
              </w:rPr>
              <w:t>Расчетный срок</w:t>
            </w:r>
          </w:p>
          <w:p w14:paraId="1D9F19E0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F565D9">
              <w:rPr>
                <w:rFonts w:ascii="Times New Roman" w:hAnsi="Times New Roman" w:cs="Times New Roman"/>
                <w:b/>
              </w:rPr>
              <w:t>2038 г.</w:t>
            </w:r>
          </w:p>
        </w:tc>
      </w:tr>
      <w:tr w:rsidR="00B97EFF" w:rsidRPr="00FA0327" w14:paraId="50EBC6BC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DE1328B" w14:textId="77777777" w:rsidR="00B97EFF" w:rsidRPr="00F565D9" w:rsidRDefault="00B97EFF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5CC18F" w14:textId="77777777" w:rsidR="00B97EFF" w:rsidRPr="00F565D9" w:rsidRDefault="00B97EFF" w:rsidP="00F565D9">
            <w:pPr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87A543C" w14:textId="46CC59E8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га</w:t>
            </w:r>
          </w:p>
        </w:tc>
        <w:tc>
          <w:tcPr>
            <w:tcW w:w="329" w:type="pct"/>
          </w:tcPr>
          <w:p w14:paraId="65159BAB" w14:textId="28A2069A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1126" w:type="pct"/>
          </w:tcPr>
          <w:p w14:paraId="57FE27A2" w14:textId="3FF2EA5C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C4367A3" w14:textId="77777777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97EFF" w:rsidRPr="00FA0327" w14:paraId="03F39210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08F41F" w14:textId="77777777" w:rsidR="00B97EFF" w:rsidRPr="00F565D9" w:rsidRDefault="00B97EFF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7AF848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 xml:space="preserve">Общая площадь муниципального образования </w:t>
            </w:r>
          </w:p>
          <w:p w14:paraId="048A2DE5" w14:textId="12CD8FB9" w:rsidR="00B97EFF" w:rsidRPr="008C6934" w:rsidRDefault="00ED6B55" w:rsidP="00ED6B55">
            <w:pPr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 xml:space="preserve">города </w:t>
            </w:r>
            <w:r w:rsidR="00B97EFF" w:rsidRPr="008C6934">
              <w:rPr>
                <w:rFonts w:ascii="Times New Roman" w:eastAsia="Times New Roman" w:hAnsi="Times New Roman" w:cs="Times New Roman"/>
              </w:rPr>
              <w:t>Обь, га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40F5B7F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2323,39</w:t>
            </w:r>
          </w:p>
        </w:tc>
        <w:tc>
          <w:tcPr>
            <w:tcW w:w="329" w:type="pct"/>
          </w:tcPr>
          <w:p w14:paraId="279DD37A" w14:textId="49FCFD85" w:rsidR="00B97EFF" w:rsidRPr="008C6934" w:rsidRDefault="00B359AC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126" w:type="pct"/>
          </w:tcPr>
          <w:p w14:paraId="1C35DE8C" w14:textId="0901DD92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2323,39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9A7584E" w14:textId="77777777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2323,39</w:t>
            </w:r>
          </w:p>
        </w:tc>
      </w:tr>
      <w:tr w:rsidR="00B14E63" w:rsidRPr="00FA0327" w14:paraId="49EB5977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2372E9B" w14:textId="4477C62C" w:rsidR="00B14E63" w:rsidRPr="00F565D9" w:rsidRDefault="00B14E63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53" w:type="pct"/>
            <w:gridSpan w:val="5"/>
          </w:tcPr>
          <w:p w14:paraId="0A03AC08" w14:textId="6CC6B3F4" w:rsidR="00B14E63" w:rsidRPr="008C6934" w:rsidRDefault="00B14E63" w:rsidP="00F565D9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  <w:b/>
              </w:rPr>
              <w:t>Функциональные зоны:</w:t>
            </w:r>
          </w:p>
        </w:tc>
      </w:tr>
      <w:tr w:rsidR="00B97EFF" w:rsidRPr="00FA0327" w14:paraId="2203F170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4D40AA9" w14:textId="112E3A7F" w:rsidR="00B97EFF" w:rsidRPr="00F565D9" w:rsidRDefault="00B359AC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5A9ECD5" w14:textId="6C20C690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 xml:space="preserve">Населенный пункт </w:t>
            </w:r>
            <w:r w:rsidR="00B14E63">
              <w:rPr>
                <w:rFonts w:ascii="Times New Roman" w:eastAsia="Times New Roman" w:hAnsi="Times New Roman" w:cs="Times New Roman"/>
              </w:rPr>
              <w:t xml:space="preserve">город </w:t>
            </w:r>
            <w:r w:rsidRPr="008C6934">
              <w:rPr>
                <w:rFonts w:ascii="Times New Roman" w:eastAsia="Times New Roman" w:hAnsi="Times New Roman" w:cs="Times New Roman"/>
              </w:rPr>
              <w:t>Обь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EF6F62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2319,4</w:t>
            </w:r>
          </w:p>
        </w:tc>
        <w:tc>
          <w:tcPr>
            <w:tcW w:w="329" w:type="pct"/>
          </w:tcPr>
          <w:p w14:paraId="56A867E3" w14:textId="0996BB93" w:rsidR="00B97EFF" w:rsidRPr="008C6934" w:rsidRDefault="00B359AC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99,83</w:t>
            </w:r>
          </w:p>
        </w:tc>
        <w:tc>
          <w:tcPr>
            <w:tcW w:w="1126" w:type="pct"/>
          </w:tcPr>
          <w:p w14:paraId="4690F1CC" w14:textId="7B2BB414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2319,4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198E7DD" w14:textId="77777777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2319,4</w:t>
            </w:r>
          </w:p>
        </w:tc>
      </w:tr>
      <w:tr w:rsidR="00B97EFF" w:rsidRPr="00FA0327" w14:paraId="7AD993DE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C521B99" w14:textId="3586D5DB" w:rsidR="00B97EFF" w:rsidRPr="00F565D9" w:rsidRDefault="00B359AC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2.1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4F9821E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застройки индивидуальными жилыми домами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0181F4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344,5</w:t>
            </w:r>
          </w:p>
        </w:tc>
        <w:tc>
          <w:tcPr>
            <w:tcW w:w="329" w:type="pct"/>
          </w:tcPr>
          <w:p w14:paraId="2A426562" w14:textId="76A6AB39" w:rsidR="00B97EFF" w:rsidRPr="008C6934" w:rsidRDefault="00B359AC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14,85</w:t>
            </w:r>
          </w:p>
        </w:tc>
        <w:tc>
          <w:tcPr>
            <w:tcW w:w="1126" w:type="pct"/>
            <w:vAlign w:val="center"/>
          </w:tcPr>
          <w:p w14:paraId="5BE34B4D" w14:textId="15A65CCA" w:rsidR="00B97EFF" w:rsidRPr="008C6934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328,4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9CCA4C3" w14:textId="77777777" w:rsidR="00B97EFF" w:rsidRPr="00F565D9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328,4</w:t>
            </w:r>
          </w:p>
        </w:tc>
      </w:tr>
      <w:tr w:rsidR="00B97EFF" w:rsidRPr="00FA0327" w14:paraId="1C301FD7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80AB359" w14:textId="10C7037C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D8F0F03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застройки малоэтажными жилыми домами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43FA9FA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28,46</w:t>
            </w:r>
          </w:p>
        </w:tc>
        <w:tc>
          <w:tcPr>
            <w:tcW w:w="329" w:type="pct"/>
          </w:tcPr>
          <w:p w14:paraId="187D0ED8" w14:textId="7303AC14" w:rsidR="00B97EFF" w:rsidRPr="008C6934" w:rsidRDefault="00B359AC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1,23</w:t>
            </w:r>
          </w:p>
        </w:tc>
        <w:tc>
          <w:tcPr>
            <w:tcW w:w="1126" w:type="pct"/>
            <w:vAlign w:val="center"/>
          </w:tcPr>
          <w:p w14:paraId="6968A506" w14:textId="50383CB0" w:rsidR="00B97EFF" w:rsidRPr="008C6934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26,7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E8FC2C6" w14:textId="77777777" w:rsidR="00B97EFF" w:rsidRPr="00F565D9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26,7</w:t>
            </w:r>
          </w:p>
        </w:tc>
      </w:tr>
      <w:tr w:rsidR="00B97EFF" w:rsidRPr="00FA0327" w14:paraId="4DA2A1CB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D4242F5" w14:textId="3DDD661E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20FB89F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застройки среднеэтажными жилыми домами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02AA345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15,81</w:t>
            </w:r>
          </w:p>
        </w:tc>
        <w:tc>
          <w:tcPr>
            <w:tcW w:w="329" w:type="pct"/>
          </w:tcPr>
          <w:p w14:paraId="2F030DE4" w14:textId="6EED7D90" w:rsidR="00B97EFF" w:rsidRPr="008C6934" w:rsidRDefault="00B359AC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0,68</w:t>
            </w:r>
          </w:p>
        </w:tc>
        <w:tc>
          <w:tcPr>
            <w:tcW w:w="1126" w:type="pct"/>
            <w:vAlign w:val="center"/>
          </w:tcPr>
          <w:p w14:paraId="5EC6837A" w14:textId="10AF4552" w:rsidR="00B97EFF" w:rsidRPr="008C6934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8,0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0AED15E" w14:textId="77777777" w:rsidR="00B97EFF" w:rsidRPr="00F565D9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8,0</w:t>
            </w:r>
          </w:p>
        </w:tc>
      </w:tr>
      <w:tr w:rsidR="00B97EFF" w:rsidRPr="00FA0327" w14:paraId="23D6AA22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325CDBF" w14:textId="71A35DF8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2.4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C531E5D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застройки многоэтажными жилыми домами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BC08091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50,21</w:t>
            </w:r>
          </w:p>
        </w:tc>
        <w:tc>
          <w:tcPr>
            <w:tcW w:w="329" w:type="pct"/>
          </w:tcPr>
          <w:p w14:paraId="521EE2CF" w14:textId="27F6F8B9" w:rsidR="00B97EFF" w:rsidRPr="008C6934" w:rsidRDefault="00B359AC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2,16</w:t>
            </w:r>
          </w:p>
        </w:tc>
        <w:tc>
          <w:tcPr>
            <w:tcW w:w="1126" w:type="pct"/>
            <w:vAlign w:val="center"/>
          </w:tcPr>
          <w:p w14:paraId="53113003" w14:textId="2338B906" w:rsidR="00B97EFF" w:rsidRPr="008C6934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85,8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56BCE50" w14:textId="77777777" w:rsidR="00B97EFF" w:rsidRPr="00F565D9" w:rsidRDefault="00B97EFF" w:rsidP="00F565D9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85,8</w:t>
            </w:r>
          </w:p>
        </w:tc>
      </w:tr>
      <w:tr w:rsidR="00B97EFF" w:rsidRPr="00FA0327" w14:paraId="3648D517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D49905F" w14:textId="2358E177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2.5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A348B4B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Многофункциональная общественно-деловая зона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CD07C9D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64,62</w:t>
            </w:r>
          </w:p>
        </w:tc>
        <w:tc>
          <w:tcPr>
            <w:tcW w:w="329" w:type="pct"/>
          </w:tcPr>
          <w:p w14:paraId="65EC1B5E" w14:textId="48B08AFA" w:rsidR="00B97EFF" w:rsidRPr="008C6934" w:rsidRDefault="00B359AC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2,79</w:t>
            </w:r>
          </w:p>
        </w:tc>
        <w:tc>
          <w:tcPr>
            <w:tcW w:w="1126" w:type="pct"/>
            <w:vAlign w:val="center"/>
          </w:tcPr>
          <w:p w14:paraId="054947A4" w14:textId="05F011EB" w:rsidR="00B97EFF" w:rsidRPr="008C6934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57,9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74DFF52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57,9</w:t>
            </w:r>
          </w:p>
        </w:tc>
      </w:tr>
      <w:tr w:rsidR="00B97EFF" w:rsidRPr="00FA0327" w14:paraId="629B29A3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323A734" w14:textId="23CE5B23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2.6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9D2332F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специализированной общественной застройки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0025BE2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27,63</w:t>
            </w:r>
          </w:p>
        </w:tc>
        <w:tc>
          <w:tcPr>
            <w:tcW w:w="329" w:type="pct"/>
          </w:tcPr>
          <w:p w14:paraId="70A2EC1C" w14:textId="37D07462" w:rsidR="00B97EFF" w:rsidRPr="008C6934" w:rsidRDefault="00B359AC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1,19</w:t>
            </w:r>
          </w:p>
        </w:tc>
        <w:tc>
          <w:tcPr>
            <w:tcW w:w="1126" w:type="pct"/>
            <w:vAlign w:val="center"/>
          </w:tcPr>
          <w:p w14:paraId="758B9D5A" w14:textId="2DE2CB6D" w:rsidR="00B97EFF" w:rsidRPr="008C6934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50,0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8208501" w14:textId="77777777" w:rsidR="00B97EFF" w:rsidRPr="00F565D9" w:rsidRDefault="00B97EFF" w:rsidP="00F565D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50,0</w:t>
            </w:r>
          </w:p>
        </w:tc>
      </w:tr>
      <w:tr w:rsidR="00B97EFF" w:rsidRPr="00FA0327" w14:paraId="477C34F9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5994DD8" w14:textId="3E8B1D70" w:rsidR="00B97EFF" w:rsidRPr="00F565D9" w:rsidRDefault="00B359AC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2.7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54C4C6F" w14:textId="77777777" w:rsidR="00B97EFF" w:rsidRPr="008C6934" w:rsidRDefault="00B97EFF" w:rsidP="00F565D9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озеленения территорий общего пользования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B1D06A2" w14:textId="77777777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3,02</w:t>
            </w:r>
          </w:p>
        </w:tc>
        <w:tc>
          <w:tcPr>
            <w:tcW w:w="329" w:type="pct"/>
          </w:tcPr>
          <w:p w14:paraId="4AD3A046" w14:textId="530DAC17" w:rsidR="00B97EFF" w:rsidRPr="008C6934" w:rsidRDefault="00B359AC" w:rsidP="00F565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0,13</w:t>
            </w:r>
          </w:p>
        </w:tc>
        <w:tc>
          <w:tcPr>
            <w:tcW w:w="1126" w:type="pct"/>
            <w:vAlign w:val="center"/>
          </w:tcPr>
          <w:p w14:paraId="13943332" w14:textId="3548F45F" w:rsidR="00B97EFF" w:rsidRPr="008C6934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79,7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77CBD70" w14:textId="77777777" w:rsidR="00B97EFF" w:rsidRPr="00F565D9" w:rsidRDefault="00B97EFF" w:rsidP="00F565D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79,7</w:t>
            </w:r>
          </w:p>
        </w:tc>
      </w:tr>
      <w:tr w:rsidR="00B359AC" w:rsidRPr="00FA0327" w14:paraId="2C4C3517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E52E297" w14:textId="79F535B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2.8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CCB7DFD" w14:textId="6600B6E6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природного ландшафта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5AD4985" w14:textId="447593A9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159,15</w:t>
            </w:r>
          </w:p>
        </w:tc>
        <w:tc>
          <w:tcPr>
            <w:tcW w:w="329" w:type="pct"/>
          </w:tcPr>
          <w:p w14:paraId="73EA61D5" w14:textId="60793518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6,86</w:t>
            </w:r>
          </w:p>
        </w:tc>
        <w:tc>
          <w:tcPr>
            <w:tcW w:w="1126" w:type="pct"/>
            <w:vAlign w:val="center"/>
          </w:tcPr>
          <w:p w14:paraId="01B82583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083D342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359AC" w:rsidRPr="00FA0327" w14:paraId="7C82265E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30912A5" w14:textId="4F1A9A20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2.9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E1D03C9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транспортной инфраструктуры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A26E036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1172,98</w:t>
            </w:r>
          </w:p>
        </w:tc>
        <w:tc>
          <w:tcPr>
            <w:tcW w:w="329" w:type="pct"/>
          </w:tcPr>
          <w:p w14:paraId="4A145D96" w14:textId="24F6BDD3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50,57</w:t>
            </w:r>
          </w:p>
        </w:tc>
        <w:tc>
          <w:tcPr>
            <w:tcW w:w="1126" w:type="pct"/>
            <w:vAlign w:val="center"/>
          </w:tcPr>
          <w:p w14:paraId="107425DA" w14:textId="33B88D60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1043,2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DCD271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1043,2</w:t>
            </w:r>
          </w:p>
        </w:tc>
      </w:tr>
      <w:tr w:rsidR="00B359AC" w:rsidRPr="00FA0327" w14:paraId="12ABD748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806E4E1" w14:textId="3405F2CA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2.9.1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B87419D" w14:textId="5BC1C741" w:rsidR="00B359AC" w:rsidRPr="008C6934" w:rsidRDefault="00B359AC" w:rsidP="00B359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C6934">
              <w:rPr>
                <w:rFonts w:ascii="Times New Roman" w:eastAsia="Times New Roman" w:hAnsi="Times New Roman" w:cs="Times New Roman"/>
                <w:color w:val="000000"/>
              </w:rPr>
              <w:t>в том числе: улично-дорожная сеть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EECEE83" w14:textId="77777777" w:rsidR="00B359AC" w:rsidRPr="008C6934" w:rsidRDefault="00B359AC" w:rsidP="00B359A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8C6934">
              <w:rPr>
                <w:rFonts w:ascii="Times New Roman" w:eastAsia="Times New Roman" w:hAnsi="Times New Roman" w:cs="Times New Roman"/>
                <w:color w:val="000000"/>
              </w:rPr>
              <w:t>171,83</w:t>
            </w:r>
          </w:p>
        </w:tc>
        <w:tc>
          <w:tcPr>
            <w:tcW w:w="329" w:type="pct"/>
          </w:tcPr>
          <w:p w14:paraId="4CC4E3C3" w14:textId="6B278F2D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6" w:type="pct"/>
            <w:vAlign w:val="center"/>
          </w:tcPr>
          <w:p w14:paraId="6287068F" w14:textId="0A5728CD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175,3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113763C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175,3</w:t>
            </w:r>
          </w:p>
        </w:tc>
      </w:tr>
      <w:tr w:rsidR="00B359AC" w:rsidRPr="00FA0327" w14:paraId="23403A84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56EA5D1" w14:textId="633FF19E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2.10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0DC39C3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инженерной инфраструктуры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BA0CAD3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16,84</w:t>
            </w:r>
          </w:p>
        </w:tc>
        <w:tc>
          <w:tcPr>
            <w:tcW w:w="329" w:type="pct"/>
          </w:tcPr>
          <w:p w14:paraId="3A762549" w14:textId="27252A1E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0,73</w:t>
            </w:r>
          </w:p>
        </w:tc>
        <w:tc>
          <w:tcPr>
            <w:tcW w:w="1126" w:type="pct"/>
            <w:vAlign w:val="center"/>
          </w:tcPr>
          <w:p w14:paraId="6291EA73" w14:textId="38629EE2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22,0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2DC29E7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22,0</w:t>
            </w:r>
          </w:p>
        </w:tc>
      </w:tr>
      <w:tr w:rsidR="00B359AC" w:rsidRPr="00FA0327" w14:paraId="793E7058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211AB3F" w14:textId="57CD9411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2.11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AE3932A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Производственные зоны, зоны инженерной и транспортной инфраструктур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7916EB9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170,9</w:t>
            </w:r>
          </w:p>
        </w:tc>
        <w:tc>
          <w:tcPr>
            <w:tcW w:w="329" w:type="pct"/>
          </w:tcPr>
          <w:p w14:paraId="33708562" w14:textId="04B641D9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7,37</w:t>
            </w:r>
          </w:p>
        </w:tc>
        <w:tc>
          <w:tcPr>
            <w:tcW w:w="1126" w:type="pct"/>
            <w:vAlign w:val="center"/>
          </w:tcPr>
          <w:p w14:paraId="21519F74" w14:textId="61812B8C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179,7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5EDC83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179,7</w:t>
            </w:r>
          </w:p>
        </w:tc>
      </w:tr>
      <w:tr w:rsidR="00B359AC" w:rsidRPr="00FA0327" w14:paraId="5BACFBF0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68C93E" w14:textId="5F08C3FF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2.12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DFD314E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Коммунально-складская зона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55958D2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108,65</w:t>
            </w:r>
          </w:p>
        </w:tc>
        <w:tc>
          <w:tcPr>
            <w:tcW w:w="329" w:type="pct"/>
          </w:tcPr>
          <w:p w14:paraId="3901299D" w14:textId="6E54073E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4,68</w:t>
            </w:r>
          </w:p>
        </w:tc>
        <w:tc>
          <w:tcPr>
            <w:tcW w:w="1126" w:type="pct"/>
            <w:vAlign w:val="center"/>
          </w:tcPr>
          <w:p w14:paraId="2FB1682D" w14:textId="7EB9CD2D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122,4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F651CD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122,4</w:t>
            </w:r>
          </w:p>
        </w:tc>
      </w:tr>
      <w:tr w:rsidR="00B359AC" w:rsidRPr="00FA0327" w14:paraId="7113302E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64A178F" w14:textId="28A6CE29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2.13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76759C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режимных территорий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8A9F09" w14:textId="77777777" w:rsidR="00B359AC" w:rsidRPr="008C6934" w:rsidRDefault="00B359AC" w:rsidP="00B359A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290,17</w:t>
            </w:r>
          </w:p>
        </w:tc>
        <w:tc>
          <w:tcPr>
            <w:tcW w:w="329" w:type="pct"/>
          </w:tcPr>
          <w:p w14:paraId="11D933CB" w14:textId="223FBF75" w:rsidR="00B359AC" w:rsidRPr="008C6934" w:rsidRDefault="00B359AC" w:rsidP="00B359A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12,51</w:t>
            </w:r>
          </w:p>
        </w:tc>
        <w:tc>
          <w:tcPr>
            <w:tcW w:w="1126" w:type="pct"/>
            <w:vAlign w:val="center"/>
          </w:tcPr>
          <w:p w14:paraId="7B041367" w14:textId="7CA64605" w:rsidR="00B359AC" w:rsidRPr="008C6934" w:rsidRDefault="00B359AC" w:rsidP="00B359A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290,2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694F46" w14:textId="77777777" w:rsidR="00B359AC" w:rsidRPr="00F565D9" w:rsidRDefault="00B359AC" w:rsidP="00B359A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290,2</w:t>
            </w:r>
          </w:p>
        </w:tc>
      </w:tr>
      <w:tr w:rsidR="00B359AC" w:rsidRPr="00FA0327" w14:paraId="47E3E724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82C494E" w14:textId="7C02FB71" w:rsidR="00B359AC" w:rsidRPr="00F565D9" w:rsidRDefault="00373696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2.14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604DABA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кладбищ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347DD8D" w14:textId="77777777" w:rsidR="00B359AC" w:rsidRPr="008C6934" w:rsidRDefault="00B359AC" w:rsidP="00B359AC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20,81</w:t>
            </w:r>
          </w:p>
        </w:tc>
        <w:tc>
          <w:tcPr>
            <w:tcW w:w="329" w:type="pct"/>
          </w:tcPr>
          <w:p w14:paraId="4A3C3961" w14:textId="19750C46" w:rsidR="00B359AC" w:rsidRPr="008C6934" w:rsidRDefault="00373696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0,90</w:t>
            </w:r>
          </w:p>
        </w:tc>
        <w:tc>
          <w:tcPr>
            <w:tcW w:w="1126" w:type="pct"/>
          </w:tcPr>
          <w:p w14:paraId="170B24BF" w14:textId="54A49D8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22,7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18D618B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22,7</w:t>
            </w:r>
          </w:p>
        </w:tc>
      </w:tr>
      <w:tr w:rsidR="00B359AC" w:rsidRPr="00FA0327" w14:paraId="3F6EDAFF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D271B29" w14:textId="3A649466" w:rsidR="00B359AC" w:rsidRPr="00F565D9" w:rsidRDefault="00373696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2.15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49A785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Производственная зона сельскохозяйственных предприятий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4AC78EE" w14:textId="77777777" w:rsidR="00B359AC" w:rsidRPr="008C6934" w:rsidRDefault="00B359AC" w:rsidP="00B359AC">
            <w:pPr>
              <w:suppressAutoHyphens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0,11</w:t>
            </w:r>
          </w:p>
        </w:tc>
        <w:tc>
          <w:tcPr>
            <w:tcW w:w="329" w:type="pct"/>
          </w:tcPr>
          <w:p w14:paraId="4DA7AB31" w14:textId="3F9DE505" w:rsidR="00B359AC" w:rsidRPr="008C6934" w:rsidRDefault="00373696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0,005</w:t>
            </w:r>
          </w:p>
        </w:tc>
        <w:tc>
          <w:tcPr>
            <w:tcW w:w="1126" w:type="pct"/>
          </w:tcPr>
          <w:p w14:paraId="37A7ED3F" w14:textId="03722951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1,3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4558DD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1,3</w:t>
            </w:r>
          </w:p>
        </w:tc>
      </w:tr>
      <w:tr w:rsidR="00B359AC" w:rsidRPr="00FA0327" w14:paraId="2C86CFD1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AD431C5" w14:textId="2767D419" w:rsidR="00B359AC" w:rsidRPr="00F565D9" w:rsidRDefault="00373696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2.16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8610D5" w14:textId="77777777" w:rsidR="00B359AC" w:rsidRPr="008C6934" w:rsidRDefault="00B359AC" w:rsidP="00B359A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Зона акваторий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740930C" w14:textId="77777777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hAnsi="Times New Roman" w:cs="Times New Roman"/>
              </w:rPr>
              <w:t>1,63</w:t>
            </w:r>
          </w:p>
        </w:tc>
        <w:tc>
          <w:tcPr>
            <w:tcW w:w="329" w:type="pct"/>
          </w:tcPr>
          <w:p w14:paraId="494362A0" w14:textId="55409068" w:rsidR="00B359AC" w:rsidRPr="008C6934" w:rsidRDefault="00373696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0,07</w:t>
            </w:r>
          </w:p>
        </w:tc>
        <w:tc>
          <w:tcPr>
            <w:tcW w:w="1126" w:type="pct"/>
            <w:shd w:val="clear" w:color="auto" w:fill="FFFFFF" w:themeFill="background1"/>
          </w:tcPr>
          <w:p w14:paraId="5355FAC4" w14:textId="345F5B6E" w:rsidR="00B359AC" w:rsidRPr="008C6934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1,4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4820F04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1,4</w:t>
            </w:r>
          </w:p>
        </w:tc>
      </w:tr>
      <w:tr w:rsidR="00B359AC" w:rsidRPr="00FA0327" w14:paraId="6DDF6674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439515E" w14:textId="398EEA6E" w:rsidR="00B359AC" w:rsidRPr="00F565D9" w:rsidRDefault="00373696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5F36A07" w14:textId="77777777" w:rsidR="00B359AC" w:rsidRPr="00F565D9" w:rsidRDefault="00B359AC" w:rsidP="00B359AC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 xml:space="preserve">Населенный пункт Остановочная Платформа 3307 км 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6375114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  <w:tc>
          <w:tcPr>
            <w:tcW w:w="329" w:type="pct"/>
          </w:tcPr>
          <w:p w14:paraId="05CFAF5D" w14:textId="19CAE0C0" w:rsidR="00B359AC" w:rsidRPr="008C6934" w:rsidRDefault="00373696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0,17</w:t>
            </w:r>
          </w:p>
        </w:tc>
        <w:tc>
          <w:tcPr>
            <w:tcW w:w="1126" w:type="pct"/>
          </w:tcPr>
          <w:p w14:paraId="232E517F" w14:textId="3C9045B9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2F937D3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</w:tr>
      <w:tr w:rsidR="00B359AC" w:rsidRPr="00FA0327" w14:paraId="34D714AD" w14:textId="77777777" w:rsidTr="004B09FF">
        <w:trPr>
          <w:trHeight w:val="170"/>
          <w:jc w:val="center"/>
        </w:trPr>
        <w:tc>
          <w:tcPr>
            <w:tcW w:w="24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E6A50F3" w14:textId="3AC45A59" w:rsidR="00B359AC" w:rsidRPr="00F565D9" w:rsidRDefault="00373696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2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FB047D4" w14:textId="77777777" w:rsidR="00B359AC" w:rsidRPr="00F565D9" w:rsidRDefault="00B359AC" w:rsidP="00B359AC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565D9">
              <w:rPr>
                <w:rFonts w:ascii="Times New Roman" w:hAnsi="Times New Roman" w:cs="Times New Roman"/>
              </w:rPr>
              <w:t>Зона застройки индивидуальными жилыми домами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8C069C7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  <w:tc>
          <w:tcPr>
            <w:tcW w:w="329" w:type="pct"/>
          </w:tcPr>
          <w:p w14:paraId="5E75ABC9" w14:textId="171CE61E" w:rsidR="00B359AC" w:rsidRPr="008C6934" w:rsidRDefault="00373696" w:rsidP="00B359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C6934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126" w:type="pct"/>
          </w:tcPr>
          <w:p w14:paraId="38A6E85C" w14:textId="0B873E82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  <w:tc>
          <w:tcPr>
            <w:tcW w:w="47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62CEEEE" w14:textId="77777777" w:rsidR="00B359AC" w:rsidRPr="00F565D9" w:rsidRDefault="00B359AC" w:rsidP="00B359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65D9">
              <w:rPr>
                <w:rFonts w:ascii="Times New Roman" w:eastAsia="Times New Roman" w:hAnsi="Times New Roman" w:cs="Times New Roman"/>
              </w:rPr>
              <w:t>3,99</w:t>
            </w:r>
          </w:p>
        </w:tc>
      </w:tr>
    </w:tbl>
    <w:p w14:paraId="3A410033" w14:textId="77777777" w:rsidR="00F565D9" w:rsidRDefault="00F565D9" w:rsidP="00F565D9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3CD9748C" w14:textId="77777777" w:rsidR="00276325" w:rsidRDefault="00276325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276325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2DDE9E8D" w14:textId="45C64D87" w:rsidR="00B97EFF" w:rsidRDefault="00276325" w:rsidP="004B09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65D9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0A9269D9" wp14:editId="4E2114D9">
            <wp:extent cx="7625281" cy="3866013"/>
            <wp:effectExtent l="0" t="6350" r="7620" b="7620"/>
            <wp:docPr id="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74312" cy="3890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CFF098" w14:textId="6629B22E" w:rsidR="00276325" w:rsidRDefault="008C6934" w:rsidP="00276325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Рис. 19.</w:t>
      </w:r>
      <w:r w:rsidR="00276325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- </w:t>
      </w:r>
      <w:r w:rsidR="00276325">
        <w:rPr>
          <w:rFonts w:ascii="Times New Roman" w:hAnsi="Times New Roman" w:cs="Times New Roman"/>
          <w:i/>
        </w:rPr>
        <w:t>Карта функциональных зон г.</w:t>
      </w:r>
      <w:r w:rsidR="00B14E63">
        <w:rPr>
          <w:rFonts w:ascii="Times New Roman" w:hAnsi="Times New Roman" w:cs="Times New Roman"/>
          <w:i/>
        </w:rPr>
        <w:t xml:space="preserve"> </w:t>
      </w:r>
      <w:r w:rsidR="00276325">
        <w:rPr>
          <w:rFonts w:ascii="Times New Roman" w:hAnsi="Times New Roman" w:cs="Times New Roman"/>
          <w:i/>
        </w:rPr>
        <w:t>Обь.</w:t>
      </w:r>
    </w:p>
    <w:p w14:paraId="68A57762" w14:textId="2EE1E14A" w:rsidR="004B09FF" w:rsidRDefault="004B09FF" w:rsidP="00276325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</w:rPr>
      </w:pPr>
    </w:p>
    <w:p w14:paraId="2A8CA2EF" w14:textId="77777777" w:rsidR="004B09FF" w:rsidRDefault="004B09FF" w:rsidP="00276325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</w:rPr>
      </w:pPr>
    </w:p>
    <w:p w14:paraId="2EFFCCAF" w14:textId="62DBD5CA" w:rsidR="00A03D2A" w:rsidRPr="000D2535" w:rsidRDefault="00A03D2A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535">
        <w:rPr>
          <w:rFonts w:ascii="Times New Roman" w:hAnsi="Times New Roman" w:cs="Times New Roman"/>
          <w:b/>
          <w:sz w:val="24"/>
          <w:szCs w:val="24"/>
        </w:rPr>
        <w:t>ЖИЛИЩН</w:t>
      </w:r>
      <w:r w:rsidR="00504562">
        <w:rPr>
          <w:rFonts w:ascii="Times New Roman" w:hAnsi="Times New Roman" w:cs="Times New Roman"/>
          <w:b/>
          <w:sz w:val="24"/>
          <w:szCs w:val="24"/>
        </w:rPr>
        <w:t>ЫЙ ФОНД И ЖИЛИЩНОЕ СТРОИТЕЛЬСТВО</w:t>
      </w:r>
    </w:p>
    <w:p w14:paraId="265C314A" w14:textId="77777777" w:rsidR="003A0B9E" w:rsidRPr="00504562" w:rsidRDefault="003A0B9E" w:rsidP="003A0B9E">
      <w:pPr>
        <w:pStyle w:val="b"/>
        <w:ind w:firstLine="567"/>
        <w:rPr>
          <w:sz w:val="16"/>
          <w:szCs w:val="16"/>
        </w:rPr>
      </w:pPr>
    </w:p>
    <w:p w14:paraId="39DBA3F2" w14:textId="23826CB7" w:rsidR="00F565D9" w:rsidRPr="00AF3B7C" w:rsidRDefault="00F565D9" w:rsidP="00F565D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Жилой фонд город</w:t>
      </w:r>
      <w:r w:rsidR="00B14E63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Обь на 01.01.2018 составил 573,1 тыс.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333 многоквартирных дома (396,6 тыс.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 и 2451 индивидуальный жилой дом (176,5 тыс.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 В среднем на одного жителя приходится 19,4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площади, что существенно ниже показателя по Новосибирской области – 24,8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Показатель жилищной обеспеченности на человека очень сильно варьируется в 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зависимости от вида жилья. Ветхий жилой фонд на территории МО представлен только индивидуальными домами – 47 единиц общей площадью 1,1 тыс. м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в которых проживают около 100 чел.</w:t>
      </w:r>
    </w:p>
    <w:p w14:paraId="3A2D605E" w14:textId="455B3CD4" w:rsidR="00F565D9" w:rsidRPr="00AF3B7C" w:rsidRDefault="00F565D9" w:rsidP="00DB0F9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Жилищный фонд </w:t>
      </w:r>
      <w:r w:rsidR="00B14E63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города </w:t>
      </w: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Обь имеет следующую структуру по собственности:</w:t>
      </w:r>
      <w:r w:rsidR="00DB0F99"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частное жильё – 97,1 % (556,3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);</w:t>
      </w:r>
      <w:r w:rsidR="00DB0F9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государственное – 1 % (5,7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);</w:t>
      </w:r>
      <w:r w:rsidR="00DB0F9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муниципальное – 1,8 % (10,3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);</w:t>
      </w:r>
      <w:r w:rsidR="00DB0F9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другое – 0,1 % (0,8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);</w:t>
      </w:r>
    </w:p>
    <w:p w14:paraId="79D6CDBD" w14:textId="5D91774E" w:rsidR="00F565D9" w:rsidRPr="00AF3B7C" w:rsidRDefault="00F565D9" w:rsidP="00F565D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Стоимость жилищно-коммунальных услуг за 1 м² общей площади в начале 2018 года составила 59,6 рублей в месяц, относительно прошлого года – 86,3 %.</w:t>
      </w:r>
    </w:p>
    <w:p w14:paraId="409FB276" w14:textId="77777777" w:rsidR="00EE53F6" w:rsidRPr="00AF3B7C" w:rsidRDefault="00EE53F6" w:rsidP="007201A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Согласно стратегии социально-экономического развития Новосибирской области на период до 2025 года, одной из главных задач в области жилищного строительства является повышение уровня обеспеченности жильем к 2025 г. до 33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noBreakHyphen/>
        <w:t>35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общей площади на человека. В Концепции долгосрочного социально-экономического развития РФ до 2020 г. в качестве нормы жилищной обеспеченности приняты 28-35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на человека.</w:t>
      </w:r>
    </w:p>
    <w:p w14:paraId="498E3ACC" w14:textId="7754234C" w:rsidR="00EE53F6" w:rsidRPr="00AF3B7C" w:rsidRDefault="00EE53F6" w:rsidP="00F565D9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5" w:name="_Hlk513018719"/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генеральном плане 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города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Обь приняты следующие показатели обеспеченности населения общей площадью жилищного фонда в зависимости от вида застройки: </w:t>
      </w:r>
    </w:p>
    <w:p w14:paraId="70728D75" w14:textId="7A64948D" w:rsidR="00EE53F6" w:rsidRPr="00AF3B7C" w:rsidRDefault="00EE53F6" w:rsidP="00F565D9">
      <w:pPr>
        <w:numPr>
          <w:ilvl w:val="0"/>
          <w:numId w:val="10"/>
        </w:numPr>
        <w:tabs>
          <w:tab w:val="left" w:pos="567"/>
          <w:tab w:val="left" w:pos="851"/>
          <w:tab w:val="left" w:pos="1134"/>
        </w:tabs>
        <w:spacing w:after="0" w:line="240" w:lineRule="auto"/>
        <w:ind w:left="1134" w:hanging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индивидуальные дома –25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на человека к 2028 г.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30 м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человека к 2038 г.;</w:t>
      </w:r>
    </w:p>
    <w:p w14:paraId="75A9AA2D" w14:textId="77777777" w:rsidR="00EE53F6" w:rsidRPr="00AF3B7C" w:rsidRDefault="00EE53F6" w:rsidP="00F565D9">
      <w:pPr>
        <w:numPr>
          <w:ilvl w:val="0"/>
          <w:numId w:val="10"/>
        </w:numPr>
        <w:tabs>
          <w:tab w:val="left" w:pos="0"/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мало-, средне- и многоэтажные дома –20,9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на человека к 2028 г.; от 24,5 м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2038 г. (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жильё от эконом- до бизнес-класса).</w:t>
      </w:r>
    </w:p>
    <w:p w14:paraId="08F2771D" w14:textId="47301982" w:rsidR="00EE53F6" w:rsidRPr="00AF3B7C" w:rsidRDefault="00EE53F6" w:rsidP="00F565D9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6" w:name="_Hlk513018748"/>
      <w:bookmarkEnd w:id="5"/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соответствии с ростом численности населения, объем жилого фонда в 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городе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 2028 году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составит 736,7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к 2038 году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977,2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 этажности на 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2038 год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фонд распределится следующим образом:</w:t>
      </w:r>
    </w:p>
    <w:p w14:paraId="58D04343" w14:textId="77777777" w:rsidR="00EE53F6" w:rsidRPr="00AF3B7C" w:rsidRDefault="00EE53F6" w:rsidP="00F565D9">
      <w:pPr>
        <w:numPr>
          <w:ilvl w:val="0"/>
          <w:numId w:val="10"/>
        </w:numPr>
        <w:tabs>
          <w:tab w:val="left" w:pos="567"/>
          <w:tab w:val="left" w:pos="1134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1-2 эт. усадебный – 736,6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75,4 %;</w:t>
      </w:r>
    </w:p>
    <w:p w14:paraId="48B1563A" w14:textId="77777777" w:rsidR="00EE53F6" w:rsidRPr="00AF3B7C" w:rsidRDefault="00EE53F6" w:rsidP="007201A1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до 3 эт. секционный – 56,0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– 5,7 %;</w:t>
      </w:r>
    </w:p>
    <w:p w14:paraId="5645D6B2" w14:textId="77777777" w:rsidR="00EE53F6" w:rsidRPr="00AF3B7C" w:rsidRDefault="00EE53F6" w:rsidP="007201A1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4-9 эт. секционный – 17,3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1,8 %;                            </w:t>
      </w:r>
    </w:p>
    <w:p w14:paraId="504A4C85" w14:textId="77777777" w:rsidR="00EE53F6" w:rsidRPr="00AF3B7C" w:rsidRDefault="00EE53F6" w:rsidP="007201A1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10 эт. и выше секционный – 167,2 тыс.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– 17,1 %.</w:t>
      </w:r>
    </w:p>
    <w:p w14:paraId="4D666CB2" w14:textId="77777777" w:rsidR="00EE53F6" w:rsidRPr="00AF3B7C" w:rsidRDefault="00EE53F6" w:rsidP="007201A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При проектировании жилой зоны средняя плотность жилого фонда микрорайонов была принята на уровне 2488 м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/га.</w:t>
      </w:r>
      <w:r w:rsidR="00F565D9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Убыль жилого фонда произойдет в основном, за счет ветхого жилого фонда, процент износа которого более 75 %. Средняя плотность населения на первую очередь на селитебной территории составит 79 человек на га, на расчетный срок – 88 человек на га.</w:t>
      </w:r>
    </w:p>
    <w:bookmarkEnd w:id="6"/>
    <w:p w14:paraId="6D64D575" w14:textId="034B8C34" w:rsidR="00EE53F6" w:rsidRPr="00AF3B7C" w:rsidRDefault="00F565D9" w:rsidP="00F565D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Данные по распределению жилищного фонда в разрезе микрорайонов гор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>ода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состоянию на 2018 г., а также прогнозные их значения  на 2028 г. и 2038 г. соответственно представлены в табл.</w:t>
      </w:r>
      <w:r w:rsidR="00DA3EC9">
        <w:rPr>
          <w:rFonts w:ascii="Times New Roman" w:hAnsi="Times New Roman" w:cs="Times New Roman"/>
          <w:color w:val="000000" w:themeColor="text1"/>
          <w:sz w:val="24"/>
          <w:szCs w:val="24"/>
        </w:rPr>
        <w:t>26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DA3EC9">
        <w:rPr>
          <w:rFonts w:ascii="Times New Roman" w:hAnsi="Times New Roman" w:cs="Times New Roman"/>
          <w:color w:val="000000" w:themeColor="text1"/>
          <w:sz w:val="24"/>
          <w:szCs w:val="24"/>
        </w:rPr>
        <w:t>27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05DDFD1" w14:textId="77777777" w:rsidR="00F565D9" w:rsidRDefault="00F565D9" w:rsidP="00F565D9">
      <w:pPr>
        <w:shd w:val="clear" w:color="auto" w:fill="FFFFFF"/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3C602792" w14:textId="77777777" w:rsidR="00F565D9" w:rsidRPr="000E6080" w:rsidRDefault="00F565D9" w:rsidP="00F565D9">
      <w:pPr>
        <w:shd w:val="clear" w:color="auto" w:fill="C6D9F1" w:themeFill="text2" w:themeFillTint="33"/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0E6080">
        <w:rPr>
          <w:rFonts w:ascii="Times New Roman" w:hAnsi="Times New Roman"/>
          <w:b/>
          <w:i/>
          <w:sz w:val="24"/>
          <w:szCs w:val="24"/>
        </w:rPr>
        <w:t xml:space="preserve">Согласно концепции </w:t>
      </w:r>
      <w:r>
        <w:rPr>
          <w:rFonts w:ascii="Times New Roman" w:hAnsi="Times New Roman"/>
          <w:b/>
          <w:i/>
          <w:sz w:val="24"/>
          <w:szCs w:val="24"/>
        </w:rPr>
        <w:t xml:space="preserve">развития </w:t>
      </w:r>
      <w:r w:rsidRPr="000E6080">
        <w:rPr>
          <w:rFonts w:ascii="Times New Roman" w:hAnsi="Times New Roman"/>
          <w:b/>
          <w:i/>
          <w:sz w:val="24"/>
          <w:szCs w:val="24"/>
        </w:rPr>
        <w:t>Аэросити:</w:t>
      </w:r>
    </w:p>
    <w:p w14:paraId="4FDAF34A" w14:textId="77777777" w:rsidR="00F565D9" w:rsidRPr="00F565D9" w:rsidRDefault="00F565D9" w:rsidP="00F565D9">
      <w:pPr>
        <w:shd w:val="clear" w:color="auto" w:fill="FFFFFF"/>
        <w:suppressAutoHyphens/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14:paraId="1DB44343" w14:textId="044E5BDE" w:rsidR="00F565D9" w:rsidRPr="00AF3B7C" w:rsidRDefault="00F565D9" w:rsidP="00AF3B7C">
      <w:pPr>
        <w:shd w:val="clear" w:color="auto" w:fill="FFFFFF"/>
        <w:suppressAutoHyphens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>Новое жилищное строительство предлагается в юго-западной части г.</w:t>
      </w:r>
      <w:r w:rsidR="00B14E6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Обь, а также с северо-восточной стороны города на территории Криводановского сельсовета.</w:t>
      </w:r>
    </w:p>
    <w:p w14:paraId="278531F7" w14:textId="487335B0" w:rsidR="00F565D9" w:rsidRPr="00AF3B7C" w:rsidRDefault="00F565D9" w:rsidP="00AF3B7C">
      <w:pPr>
        <w:shd w:val="clear" w:color="auto" w:fill="FFFFFF"/>
        <w:suppressAutoHyphens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Концепцией развития Аэросити (разработана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ООО «Институт территориального планирования «Град», ул.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Т.К.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Щербанева, 35, Омск, Омская обл., 6444024, тел. 8(381)247-02-19,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email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hyperlink r:id="rId49" w:history="1">
        <w:r w:rsidRPr="00AF3B7C">
          <w:rPr>
            <w:rStyle w:val="af2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grad</w:t>
        </w:r>
        <w:r w:rsidRPr="00AF3B7C">
          <w:rPr>
            <w:rStyle w:val="af2"/>
            <w:rFonts w:ascii="Times New Roman" w:hAnsi="Times New Roman" w:cs="Times New Roman"/>
            <w:color w:val="000000" w:themeColor="text1"/>
            <w:sz w:val="24"/>
            <w:szCs w:val="24"/>
          </w:rPr>
          <w:t>@</w:t>
        </w:r>
        <w:r w:rsidRPr="00AF3B7C">
          <w:rPr>
            <w:rStyle w:val="af2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itpgrad</w:t>
        </w:r>
        <w:r w:rsidRPr="00AF3B7C">
          <w:rPr>
            <w:rStyle w:val="af2"/>
            <w:rFonts w:ascii="Times New Roman" w:hAnsi="Times New Roman" w:cs="Times New Roman"/>
            <w:color w:val="000000" w:themeColor="text1"/>
            <w:sz w:val="24"/>
            <w:szCs w:val="24"/>
          </w:rPr>
          <w:t>.</w:t>
        </w:r>
        <w:r w:rsidRPr="00AF3B7C">
          <w:rPr>
            <w:rStyle w:val="af2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ru</w:t>
        </w:r>
      </w:hyperlink>
      <w:r w:rsidRPr="00AF3B7C">
        <w:rPr>
          <w:color w:val="000000" w:themeColor="text1"/>
        </w:rPr>
        <w:t>)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 xml:space="preserve"> предусматривается строительство доступного и привлекательного по качеству жилья, в том числе для персонала, работающего в аэропорту и вблизи аэропорта. Предлагается строительство жилья смешанной застройки (многоэтажная застройка и индивидуальное жилищное строительство). Учитывая действующую градостроительную документацию поселений, входящих в проектируемую зону опережающего развития «Аэросити» предполагается рост численности населения с 61 тыс.</w:t>
      </w:r>
      <w:r w:rsidR="00B14E6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чел. до 77,5 тыс.</w:t>
      </w:r>
      <w:r w:rsidR="00B14E6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чел. к 2020 г. и до 103,5 тыс.</w:t>
      </w:r>
      <w:r w:rsidR="00B14E6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чел. к 2030 году (см. табл.</w:t>
      </w:r>
      <w:r w:rsidR="00DA3EC9">
        <w:rPr>
          <w:rFonts w:ascii="Times New Roman" w:hAnsi="Times New Roman"/>
          <w:color w:val="000000" w:themeColor="text1"/>
          <w:sz w:val="24"/>
          <w:szCs w:val="24"/>
        </w:rPr>
        <w:t>28)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. Исходя из этого потребуется строительство нового жилья на уровне не менее 548,4 тыс.</w:t>
      </w:r>
      <w:r w:rsidR="00B14E6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Pr="00AF3B7C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2</w:t>
      </w:r>
      <w:r w:rsidRPr="00AF3B7C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3BDA954A" w14:textId="77777777" w:rsidR="00F565D9" w:rsidRPr="00AF3B7C" w:rsidRDefault="00F565D9" w:rsidP="00F565D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B9E1970" w14:textId="77777777" w:rsidR="00F565D9" w:rsidRPr="00AF3B7C" w:rsidRDefault="00F565D9" w:rsidP="00F565D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565D9" w:rsidRPr="00AF3B7C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B42CA90" w14:textId="1AD2C550" w:rsidR="00EE53F6" w:rsidRPr="00BA5E4B" w:rsidRDefault="007201A1" w:rsidP="007201A1">
      <w:pPr>
        <w:spacing w:after="120" w:line="240" w:lineRule="auto"/>
        <w:rPr>
          <w:rFonts w:ascii="Times New Roman" w:hAnsi="Times New Roman"/>
          <w:i/>
          <w:vertAlign w:val="superscript"/>
        </w:rPr>
      </w:pPr>
      <w:r w:rsidRPr="00BA5E4B">
        <w:rPr>
          <w:rFonts w:ascii="Times New Roman" w:hAnsi="Times New Roman"/>
          <w:i/>
        </w:rPr>
        <w:lastRenderedPageBreak/>
        <w:t xml:space="preserve">Таблица </w:t>
      </w:r>
      <w:r w:rsidR="00DA3EC9" w:rsidRPr="00BA5E4B">
        <w:rPr>
          <w:rFonts w:ascii="Times New Roman" w:hAnsi="Times New Roman"/>
          <w:i/>
        </w:rPr>
        <w:t>26</w:t>
      </w:r>
      <w:r w:rsidRPr="00BA5E4B">
        <w:rPr>
          <w:rFonts w:ascii="Times New Roman" w:hAnsi="Times New Roman"/>
          <w:i/>
        </w:rPr>
        <w:t xml:space="preserve">. - </w:t>
      </w:r>
      <w:r w:rsidR="00EE53F6" w:rsidRPr="00BA5E4B">
        <w:rPr>
          <w:rFonts w:ascii="Times New Roman" w:hAnsi="Times New Roman"/>
          <w:i/>
        </w:rPr>
        <w:t xml:space="preserve">Распределение жилищного фонда </w:t>
      </w:r>
      <w:r w:rsidR="00B14E63">
        <w:rPr>
          <w:rFonts w:ascii="Times New Roman" w:eastAsia="Times New Roman" w:hAnsi="Times New Roman"/>
          <w:i/>
        </w:rPr>
        <w:t xml:space="preserve">города </w:t>
      </w:r>
      <w:r w:rsidR="00EE53F6" w:rsidRPr="00BA5E4B">
        <w:rPr>
          <w:rFonts w:ascii="Times New Roman" w:eastAsia="Times New Roman" w:hAnsi="Times New Roman"/>
          <w:i/>
        </w:rPr>
        <w:t xml:space="preserve">Обь </w:t>
      </w:r>
      <w:r w:rsidR="00F565D9" w:rsidRPr="00BA5E4B">
        <w:rPr>
          <w:rFonts w:ascii="Times New Roman" w:eastAsia="Times New Roman" w:hAnsi="Times New Roman"/>
          <w:i/>
        </w:rPr>
        <w:t>к</w:t>
      </w:r>
      <w:r w:rsidRPr="00BA5E4B">
        <w:rPr>
          <w:rFonts w:ascii="Times New Roman" w:eastAsia="Times New Roman" w:hAnsi="Times New Roman"/>
          <w:i/>
        </w:rPr>
        <w:t xml:space="preserve"> 2028 г.</w:t>
      </w:r>
      <w:r w:rsidR="00F565D9" w:rsidRPr="00BA5E4B">
        <w:rPr>
          <w:rFonts w:ascii="Times New Roman" w:eastAsia="Times New Roman" w:hAnsi="Times New Roman"/>
          <w:i/>
        </w:rPr>
        <w:t xml:space="preserve"> (генплан, первая очередь)</w:t>
      </w:r>
      <w:r w:rsidR="00EE53F6" w:rsidRPr="00BA5E4B">
        <w:rPr>
          <w:rFonts w:ascii="Times New Roman" w:hAnsi="Times New Roman"/>
          <w:i/>
        </w:rPr>
        <w:t>, тыс. м</w:t>
      </w:r>
      <w:r w:rsidR="00EE53F6" w:rsidRPr="00BA5E4B">
        <w:rPr>
          <w:rFonts w:ascii="Times New Roman" w:hAnsi="Times New Roman"/>
          <w:i/>
          <w:vertAlign w:val="superscript"/>
        </w:rPr>
        <w:t>2</w:t>
      </w:r>
    </w:p>
    <w:tbl>
      <w:tblPr>
        <w:tblW w:w="4988" w:type="pct"/>
        <w:jc w:val="center"/>
        <w:tblLook w:val="04A0" w:firstRow="1" w:lastRow="0" w:firstColumn="1" w:lastColumn="0" w:noHBand="0" w:noVBand="1"/>
      </w:tblPr>
      <w:tblGrid>
        <w:gridCol w:w="1489"/>
        <w:gridCol w:w="1158"/>
        <w:gridCol w:w="850"/>
        <w:gridCol w:w="1142"/>
        <w:gridCol w:w="850"/>
        <w:gridCol w:w="1036"/>
        <w:gridCol w:w="997"/>
        <w:gridCol w:w="867"/>
        <w:gridCol w:w="1251"/>
        <w:gridCol w:w="912"/>
        <w:gridCol w:w="1027"/>
        <w:gridCol w:w="1071"/>
        <w:gridCol w:w="859"/>
        <w:gridCol w:w="1242"/>
      </w:tblGrid>
      <w:tr w:rsidR="00EE53F6" w:rsidRPr="007201A1" w14:paraId="231F6339" w14:textId="77777777" w:rsidTr="004B09FF">
        <w:trPr>
          <w:trHeight w:val="170"/>
          <w:tblHeader/>
          <w:jc w:val="center"/>
        </w:trPr>
        <w:tc>
          <w:tcPr>
            <w:tcW w:w="5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C61A6DE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№ микрорайона</w:t>
            </w:r>
          </w:p>
        </w:tc>
        <w:tc>
          <w:tcPr>
            <w:tcW w:w="3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694B6119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Площадь, га</w:t>
            </w:r>
          </w:p>
        </w:tc>
        <w:tc>
          <w:tcPr>
            <w:tcW w:w="1946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0BD8DCBE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Жилой фонд общей площади, тыс м²</w:t>
            </w:r>
          </w:p>
        </w:tc>
        <w:tc>
          <w:tcPr>
            <w:tcW w:w="2156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99924A4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Население, тыс.чел.</w:t>
            </w:r>
          </w:p>
        </w:tc>
      </w:tr>
      <w:tr w:rsidR="00EE53F6" w:rsidRPr="007201A1" w14:paraId="234B780C" w14:textId="77777777" w:rsidTr="004B09FF">
        <w:trPr>
          <w:trHeight w:val="538"/>
          <w:tblHeader/>
          <w:jc w:val="center"/>
        </w:trPr>
        <w:tc>
          <w:tcPr>
            <w:tcW w:w="5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062E4BAA" w14:textId="77777777" w:rsidR="00EE53F6" w:rsidRPr="007201A1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</w:p>
        </w:tc>
        <w:tc>
          <w:tcPr>
            <w:tcW w:w="3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91976F3" w14:textId="77777777" w:rsidR="00EE53F6" w:rsidRPr="007201A1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</w:p>
        </w:tc>
        <w:tc>
          <w:tcPr>
            <w:tcW w:w="28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textDirection w:val="btLr"/>
            <w:vAlign w:val="center"/>
            <w:hideMark/>
          </w:tcPr>
          <w:p w14:paraId="20F518FA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Убыль жилого фонда к расч. сроку</w:t>
            </w:r>
          </w:p>
        </w:tc>
        <w:tc>
          <w:tcPr>
            <w:tcW w:w="1658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5CBFA58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Всего на расчетный срок с учетом существующего соханяемого</w:t>
            </w:r>
          </w:p>
        </w:tc>
        <w:tc>
          <w:tcPr>
            <w:tcW w:w="173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D5005C5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Население на расчетный срок строительства, тыс.чел.</w:t>
            </w:r>
          </w:p>
        </w:tc>
        <w:tc>
          <w:tcPr>
            <w:tcW w:w="42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textDirection w:val="btLr"/>
            <w:vAlign w:val="center"/>
            <w:hideMark/>
          </w:tcPr>
          <w:p w14:paraId="71FA1D85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Обес-ть жил.            фондом, м²/чел.</w:t>
            </w:r>
          </w:p>
        </w:tc>
      </w:tr>
      <w:tr w:rsidR="00EE53F6" w:rsidRPr="00CC79C6" w14:paraId="044DE473" w14:textId="77777777" w:rsidTr="004B09FF">
        <w:trPr>
          <w:trHeight w:val="842"/>
          <w:tblHeader/>
          <w:jc w:val="center"/>
        </w:trPr>
        <w:tc>
          <w:tcPr>
            <w:tcW w:w="5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91A3C" w14:textId="77777777" w:rsidR="00EE53F6" w:rsidRPr="00CC79C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3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03A47" w14:textId="77777777" w:rsidR="00EE53F6" w:rsidRPr="00CC79C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28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87E66" w14:textId="77777777" w:rsidR="00EE53F6" w:rsidRPr="00CC79C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E25E945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Индивид. жил. дом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F72CA37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до 3 эт.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1C48B20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4 - 9 эт.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C1A413D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10 эт. и выше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6458951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Итого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4B1BF32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Индивид. жил.дом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200A1AD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до 3 эт.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D4752BE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4 - 9 эт.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43E4E9E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10 эт. и выше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55AC629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Итого</w:t>
            </w:r>
          </w:p>
        </w:tc>
        <w:tc>
          <w:tcPr>
            <w:tcW w:w="4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0E6AB" w14:textId="77777777" w:rsidR="00EE53F6" w:rsidRPr="00CC79C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</w:tr>
      <w:tr w:rsidR="00EE53F6" w:rsidRPr="00CC79C6" w14:paraId="5B20E94B" w14:textId="77777777" w:rsidTr="004B09FF">
        <w:trPr>
          <w:trHeight w:val="170"/>
          <w:jc w:val="center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693473F" w14:textId="053D0AC3" w:rsidR="00EE53F6" w:rsidRPr="00BA5E4B" w:rsidRDefault="00BA5E4B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Северная часть города</w:t>
            </w:r>
          </w:p>
        </w:tc>
      </w:tr>
      <w:tr w:rsidR="00EE53F6" w:rsidRPr="00CC79C6" w14:paraId="73D3F380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2BEE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- 1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3A4C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34,870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42FF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1FFB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CAED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14,503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BEBA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5,447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B7FE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53,984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871A9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73,934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3B98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F2A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0,701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A4B6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0,263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AD07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2,608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A3BFAE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3,571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A149CE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20,70</w:t>
            </w:r>
          </w:p>
        </w:tc>
      </w:tr>
      <w:tr w:rsidR="00EE53F6" w:rsidRPr="00CC79C6" w14:paraId="318F269A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16E7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678C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10,487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37B8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1,796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7986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18,698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D980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D453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3,640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61E1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3,324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C0AA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25,662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277E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0,748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E7F8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669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0,176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333F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0,161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D4DFEB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1,084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430DCB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23,67</w:t>
            </w:r>
          </w:p>
        </w:tc>
      </w:tr>
      <w:tr w:rsidR="00EE53F6" w:rsidRPr="00CC79C6" w14:paraId="0B38199E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8B38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CADE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22,268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8E2B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E783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57,813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6F23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6AA6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31DE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1E4E5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57,813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B81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2,313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2818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FDC9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E19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D60B83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2,313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288F55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58793463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B792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45E5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25,182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4ACF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B68E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64,992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4271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0,315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D11B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CC02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BC4F7A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65,306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EA1A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2,600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D776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0,015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9EF6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10A9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F139F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2,615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A48DDF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24,98</w:t>
            </w:r>
          </w:p>
        </w:tc>
      </w:tr>
      <w:tr w:rsidR="00EE53F6" w:rsidRPr="00CC79C6" w14:paraId="2A3E2A56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B8F0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A1FC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25,065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2369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2,211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601A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47,897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A044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258B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1CD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14,029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A4A43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61,926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15E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1,916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B1D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33E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A45D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0,678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E555A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2,594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213520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23,88</w:t>
            </w:r>
          </w:p>
        </w:tc>
      </w:tr>
      <w:tr w:rsidR="00EE53F6" w:rsidRPr="00CC79C6" w14:paraId="1CADF16A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AF8A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 - 6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1656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16,862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CC2C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8AD9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42,132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A81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1,344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90D9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A53E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70E7A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43,476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3064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1,685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5604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0,065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9FB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B2F7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587EA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1,750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1FEF29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24,84</w:t>
            </w:r>
          </w:p>
        </w:tc>
      </w:tr>
      <w:tr w:rsidR="00F565D9" w:rsidRPr="00CC79C6" w14:paraId="33174070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31F7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AAD54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134,734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C59FD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4,007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93112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231,532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10577D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16,162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9D2F3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9,087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D38C0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71,337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AAECAE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328,118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AA867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9,261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F448F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0,781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C9FC9C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0,439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90CAAE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3,446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605A1C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13,927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11B65A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23,56</w:t>
            </w:r>
          </w:p>
        </w:tc>
      </w:tr>
      <w:tr w:rsidR="00EE53F6" w:rsidRPr="00CC79C6" w14:paraId="5E25383F" w14:textId="77777777" w:rsidTr="004B09FF">
        <w:trPr>
          <w:trHeight w:val="170"/>
          <w:jc w:val="center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0FC5D5" w14:textId="1CD4F00D" w:rsidR="00EE53F6" w:rsidRPr="00BA5E4B" w:rsidRDefault="00BA5E4B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Южная часть города</w:t>
            </w:r>
          </w:p>
        </w:tc>
      </w:tr>
      <w:tr w:rsidR="00EE53F6" w:rsidRPr="00CC79C6" w14:paraId="2E3E78BF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BA7B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- 1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F229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5,388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E599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FB6D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1,599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55C4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2,458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1B5E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2,654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D56C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2,324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4962E8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9,035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32FD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0,064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FBD5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0,119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FE28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0,128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28E7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0,112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E140C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0,423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57E02C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21,35</w:t>
            </w:r>
          </w:p>
        </w:tc>
      </w:tr>
      <w:tr w:rsidR="00EE53F6" w:rsidRPr="00CC79C6" w14:paraId="5AE2C27C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AFE0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0D0D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31,074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9016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14,660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7ADD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22,866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4569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6,518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A97B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1,298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B8F3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23,924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E2FAB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54,605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A0DD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0,915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28BA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0,315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4AAF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0,063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F6DA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1,156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5F0BD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2,448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356255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22,31</w:t>
            </w:r>
          </w:p>
        </w:tc>
      </w:tr>
      <w:tr w:rsidR="00EE53F6" w:rsidRPr="00CC79C6" w14:paraId="30B0967E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BE70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A415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14,442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AA6D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9,943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F4AF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24,909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BBCC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1,985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6BA7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D728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1,102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D0071F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27,996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0523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0,996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FDBA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0,096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997C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0F43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0,053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68638B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1,145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63B016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24,44</w:t>
            </w:r>
          </w:p>
        </w:tc>
      </w:tr>
      <w:tr w:rsidR="00EE53F6" w:rsidRPr="00CC79C6" w14:paraId="2B5DFC5C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A38B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E8F4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8,168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ABB7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10,010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64CB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15,434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AA6A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762A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F82F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BEF4A3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16,080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E103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0,617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0123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705A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1548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0,031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45807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0,649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95EF80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24,79</w:t>
            </w:r>
          </w:p>
        </w:tc>
      </w:tr>
      <w:tr w:rsidR="00EE53F6" w:rsidRPr="00CC79C6" w14:paraId="02C77872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72AC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076C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8,674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94E0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3B3B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17,230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35F4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A3BA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F0C8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F10338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17,230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529B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0,689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D43D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16A1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21B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7B35C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0,689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0CB4FF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4A4F505C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46C5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DA8B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35,733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E542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FA75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70,984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4D8B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B430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6DC6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131D2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70,984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1166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2,839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A66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E1C6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48AD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CFF116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2,839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4B783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0DA84C87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AC1B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6AA0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3,639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6986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6,017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08B0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4,778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3071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2,001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35B4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100B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1645F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6,779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504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0,191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F801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0,097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091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63C9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D8FAED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0,288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C3378A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23,56</w:t>
            </w:r>
          </w:p>
        </w:tc>
      </w:tr>
      <w:tr w:rsidR="00EE53F6" w:rsidRPr="00CC79C6" w14:paraId="02795A9E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C90D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 - 8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C572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9,079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73F1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D293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18,036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3934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5D24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0AC3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DB52D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18,036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6811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0,721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307A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86EC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E804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EB7E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0,721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95FFCF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F565D9" w:rsidRPr="00CC79C6" w14:paraId="16992398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617A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16E4C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116,197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2534EB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40,629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100C34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175,836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54FDE6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12,961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13A89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3,952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37E29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27,996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7FD12C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220,745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2C708A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7,033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8A4DC9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0,626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7B0785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0,191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805340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1,352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AAA315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9,203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E33719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23,99</w:t>
            </w:r>
          </w:p>
        </w:tc>
      </w:tr>
      <w:tr w:rsidR="00EE53F6" w:rsidRPr="00CC79C6" w14:paraId="25E6C394" w14:textId="77777777" w:rsidTr="004B09FF">
        <w:trPr>
          <w:trHeight w:val="170"/>
          <w:jc w:val="center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BF73632" w14:textId="69BD6D19" w:rsidR="00EE53F6" w:rsidRPr="00BA5E4B" w:rsidRDefault="00BA5E4B" w:rsidP="00BA5E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Западная часть города</w:t>
            </w:r>
          </w:p>
        </w:tc>
      </w:tr>
      <w:tr w:rsidR="00EE53F6" w:rsidRPr="00CC79C6" w14:paraId="6CCAB8CE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9CD1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- 1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D103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23,006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4F92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75D2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25,830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E8BE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5,614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9B66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7113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FD351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31,445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B7F3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1,033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C271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0,271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55DF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2FC8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73E0C8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1,304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734FD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24,11</w:t>
            </w:r>
          </w:p>
        </w:tc>
      </w:tr>
      <w:tr w:rsidR="00EE53F6" w:rsidRPr="00CC79C6" w14:paraId="42D1FA6A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09E8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ED69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13,654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B637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42C7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19,411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BAA4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2AB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3FF9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61B59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19,411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FA13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0,776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7CF0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636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706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471C6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0,776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194E0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38F50932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098F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9F71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18,175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98E7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A516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25,138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1B9C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0,571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0ED9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6D18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02146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25,709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632E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1,006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C70B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0,028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CBBF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3E3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8E6446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1,033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4DC0D3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24,89</w:t>
            </w:r>
          </w:p>
        </w:tc>
      </w:tr>
      <w:tr w:rsidR="00EE53F6" w:rsidRPr="00CC79C6" w14:paraId="0E49A4E4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E9EC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FDE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10,622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07D0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9997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2145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2,953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450B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8313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9,379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F74536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12,332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B8F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861F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0,143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AA2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2ACE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0,453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00BA0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0,596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CED14F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20,70</w:t>
            </w:r>
          </w:p>
        </w:tc>
      </w:tr>
      <w:tr w:rsidR="00EE53F6" w:rsidRPr="00CC79C6" w14:paraId="1302BBB9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786E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F687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2,689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6A20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38EE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D5CD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3,122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FEE7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CFC5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E961A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3,122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451E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61BA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0,151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F934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130A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5E4632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0,151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5BD1CB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20,70</w:t>
            </w:r>
          </w:p>
        </w:tc>
      </w:tr>
      <w:tr w:rsidR="00EE53F6" w:rsidRPr="00CC79C6" w14:paraId="6FD039E2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860A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FD1B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9,533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D091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16B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13,552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4F7C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303B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306B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276200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13,552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8970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0,542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778A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CA1F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D7D6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ACFE2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0,542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30664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70D77A38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9849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1826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17,856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5986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50E6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25,384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71F0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D0DD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94FA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51328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25,384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1B3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1,015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B196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46D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94A4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EF4152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1,015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4DD822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3E30AB98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8A50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F48D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5,983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B524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F46C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2,224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B1EE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0,866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E53B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FB23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4,264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4483B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7,353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725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0,089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9D3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0,042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7104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68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0,206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7CF1E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0,337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59B2E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21,84</w:t>
            </w:r>
          </w:p>
        </w:tc>
      </w:tr>
      <w:tr w:rsidR="00EE53F6" w:rsidRPr="00CC79C6" w14:paraId="489BBA75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3CD1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- 9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FFA9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2,039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E64A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7372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2,898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C862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3409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2949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59B184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2,898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E66A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0,116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5FEB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9CD0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C87B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2FA4C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0,116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0D1B86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2A2B9578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CE41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- 10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6E1B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22,979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D9BB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AC55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32,666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0A37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13C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F835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5DCC4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32,666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3E5A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1,307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D90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989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6FE3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1E3A5F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1,307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563366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25,00</w:t>
            </w:r>
          </w:p>
        </w:tc>
      </w:tr>
      <w:tr w:rsidR="00EE53F6" w:rsidRPr="00CC79C6" w14:paraId="5B848F67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1D3F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III - 11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D8D7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6,283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9B75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AA69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50A7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ECEB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C523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7,294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46BC44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7,294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C03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EC63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6E35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CD67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0,352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EABE30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0,352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3324B6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20,70</w:t>
            </w:r>
          </w:p>
        </w:tc>
      </w:tr>
      <w:tr w:rsidR="00EE53F6" w:rsidRPr="00CC79C6" w14:paraId="520E06F3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E577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lastRenderedPageBreak/>
              <w:t>III - 12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DF2B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4,994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4BD0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3B27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718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7152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302C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5,798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1DAFE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5,798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328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9E1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BDD23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5D0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0,280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421DE0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0,280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24F2A1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20,70</w:t>
            </w:r>
          </w:p>
        </w:tc>
      </w:tr>
      <w:tr w:rsidR="00F565D9" w:rsidRPr="00CC79C6" w14:paraId="128C8F19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D6F4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127F7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137,812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9B1949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C9DFE7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147,104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38932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13,126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972B45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7D074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26,736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78E20C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186,965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8CBD1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5,884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C40430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0,634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5730D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F979C6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1,291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C1A0AF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7,810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33E27E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23,94</w:t>
            </w:r>
          </w:p>
        </w:tc>
      </w:tr>
      <w:tr w:rsidR="00EE53F6" w:rsidRPr="00CC79C6" w14:paraId="6B04CD71" w14:textId="77777777" w:rsidTr="004B09FF">
        <w:trPr>
          <w:trHeight w:val="170"/>
          <w:jc w:val="center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55A79F0" w14:textId="77777777" w:rsidR="00EE53F6" w:rsidRPr="00BA5E4B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 w:rsidRPr="00BA5E4B">
              <w:rPr>
                <w:rFonts w:ascii="Times New Roman" w:eastAsia="Times New Roman" w:hAnsi="Times New Roman"/>
                <w:b/>
                <w:color w:val="000000"/>
                <w:sz w:val="20"/>
              </w:rPr>
              <w:t>ОП 3307 км</w:t>
            </w:r>
          </w:p>
        </w:tc>
      </w:tr>
      <w:tr w:rsidR="00EE53F6" w:rsidRPr="00CC79C6" w14:paraId="41B16274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A5F6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 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B269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3,998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575AE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0,080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07ED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0,904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E9D8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D1577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D212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DE252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0,904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4C57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0,061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7BD0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B466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8B23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6A995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0,061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488730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14,83</w:t>
            </w:r>
          </w:p>
        </w:tc>
      </w:tr>
      <w:tr w:rsidR="00F565D9" w:rsidRPr="00CC79C6" w14:paraId="58B5D2C5" w14:textId="77777777" w:rsidTr="004B09FF">
        <w:trPr>
          <w:trHeight w:val="170"/>
          <w:jc w:val="center"/>
        </w:trPr>
        <w:tc>
          <w:tcPr>
            <w:tcW w:w="5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ADB99" w14:textId="4A0D8AB8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Всего по</w:t>
            </w:r>
            <w:r w:rsidR="00DC448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 xml:space="preserve"> городу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A676629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392,741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BC6E3C0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44,715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1C00B5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555,376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54164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42,249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5E7FC5C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13,039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FC92958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126,068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343D93B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736,732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CF1721D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22,240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5B3BFE4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2,041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BD56352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0,630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50244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6,089</w:t>
            </w:r>
          </w:p>
        </w:tc>
        <w:tc>
          <w:tcPr>
            <w:tcW w:w="2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8D337A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31,000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FCAE41" w14:textId="77777777" w:rsidR="00EE53F6" w:rsidRPr="00CC79C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CC79C6">
              <w:rPr>
                <w:rFonts w:ascii="Times New Roman" w:eastAsia="Times New Roman" w:hAnsi="Times New Roman"/>
                <w:color w:val="000000"/>
                <w:sz w:val="20"/>
              </w:rPr>
              <w:t>23,77</w:t>
            </w:r>
          </w:p>
        </w:tc>
      </w:tr>
    </w:tbl>
    <w:p w14:paraId="603C2E80" w14:textId="77777777" w:rsidR="00BA5E4B" w:rsidRDefault="00BA5E4B" w:rsidP="007201A1">
      <w:pPr>
        <w:spacing w:after="120" w:line="240" w:lineRule="auto"/>
        <w:jc w:val="both"/>
        <w:rPr>
          <w:rFonts w:ascii="Times New Roman" w:hAnsi="Times New Roman"/>
          <w:i/>
        </w:rPr>
      </w:pPr>
    </w:p>
    <w:p w14:paraId="5854DF30" w14:textId="10117F56" w:rsidR="00EE53F6" w:rsidRPr="00BA5E4B" w:rsidRDefault="00F565D9" w:rsidP="007201A1">
      <w:pPr>
        <w:spacing w:after="120" w:line="240" w:lineRule="auto"/>
        <w:jc w:val="both"/>
        <w:rPr>
          <w:rFonts w:ascii="Times New Roman" w:hAnsi="Times New Roman"/>
          <w:i/>
        </w:rPr>
      </w:pPr>
      <w:r w:rsidRPr="00BA5E4B">
        <w:rPr>
          <w:rFonts w:ascii="Times New Roman" w:hAnsi="Times New Roman"/>
          <w:i/>
        </w:rPr>
        <w:t xml:space="preserve">Таблица </w:t>
      </w:r>
      <w:r w:rsidR="00DA3EC9" w:rsidRPr="00BA5E4B">
        <w:rPr>
          <w:rFonts w:ascii="Times New Roman" w:hAnsi="Times New Roman"/>
          <w:i/>
        </w:rPr>
        <w:t>27</w:t>
      </w:r>
      <w:r w:rsidRPr="00BA5E4B">
        <w:rPr>
          <w:rFonts w:ascii="Times New Roman" w:hAnsi="Times New Roman"/>
          <w:i/>
        </w:rPr>
        <w:t xml:space="preserve">. - </w:t>
      </w:r>
      <w:r w:rsidR="00EE53F6" w:rsidRPr="00BA5E4B">
        <w:rPr>
          <w:rFonts w:ascii="Times New Roman" w:hAnsi="Times New Roman"/>
          <w:i/>
        </w:rPr>
        <w:t xml:space="preserve">Распределение жилищного фонда </w:t>
      </w:r>
      <w:r w:rsidR="00B14E63">
        <w:rPr>
          <w:rFonts w:ascii="Times New Roman" w:eastAsia="Times New Roman" w:hAnsi="Times New Roman"/>
          <w:i/>
        </w:rPr>
        <w:t xml:space="preserve">города </w:t>
      </w:r>
      <w:r w:rsidR="00EE53F6" w:rsidRPr="00BA5E4B">
        <w:rPr>
          <w:rFonts w:ascii="Times New Roman" w:eastAsia="Times New Roman" w:hAnsi="Times New Roman"/>
          <w:i/>
        </w:rPr>
        <w:t xml:space="preserve">Обь </w:t>
      </w:r>
      <w:r w:rsidRPr="00BA5E4B">
        <w:rPr>
          <w:rFonts w:ascii="Times New Roman" w:eastAsia="Times New Roman" w:hAnsi="Times New Roman"/>
          <w:i/>
        </w:rPr>
        <w:t>к</w:t>
      </w:r>
      <w:r w:rsidR="00EE53F6" w:rsidRPr="00BA5E4B">
        <w:rPr>
          <w:rFonts w:ascii="Times New Roman" w:eastAsia="Times New Roman" w:hAnsi="Times New Roman"/>
          <w:i/>
        </w:rPr>
        <w:t xml:space="preserve"> </w:t>
      </w:r>
      <w:r w:rsidR="007201A1" w:rsidRPr="00BA5E4B">
        <w:rPr>
          <w:rFonts w:ascii="Times New Roman" w:eastAsia="Times New Roman" w:hAnsi="Times New Roman"/>
          <w:i/>
        </w:rPr>
        <w:t>2038 г.</w:t>
      </w:r>
      <w:r w:rsidRPr="00BA5E4B">
        <w:rPr>
          <w:rFonts w:ascii="Times New Roman" w:eastAsia="Times New Roman" w:hAnsi="Times New Roman"/>
          <w:i/>
        </w:rPr>
        <w:t xml:space="preserve"> (генплан, расчетный срок)</w:t>
      </w:r>
      <w:r w:rsidR="00EE53F6" w:rsidRPr="00BA5E4B">
        <w:rPr>
          <w:rFonts w:ascii="Times New Roman" w:hAnsi="Times New Roman"/>
          <w:i/>
        </w:rPr>
        <w:t>, тыс. м</w:t>
      </w:r>
      <w:r w:rsidR="00EE53F6" w:rsidRPr="00BA5E4B">
        <w:rPr>
          <w:rFonts w:ascii="Times New Roman" w:hAnsi="Times New Roman"/>
          <w:i/>
          <w:vertAlign w:val="superscript"/>
        </w:rPr>
        <w:t>2</w:t>
      </w:r>
    </w:p>
    <w:tbl>
      <w:tblPr>
        <w:tblW w:w="15039" w:type="dxa"/>
        <w:jc w:val="center"/>
        <w:tblLayout w:type="fixed"/>
        <w:tblLook w:val="04A0" w:firstRow="1" w:lastRow="0" w:firstColumn="1" w:lastColumn="0" w:noHBand="0" w:noVBand="1"/>
      </w:tblPr>
      <w:tblGrid>
        <w:gridCol w:w="1483"/>
        <w:gridCol w:w="1162"/>
        <w:gridCol w:w="850"/>
        <w:gridCol w:w="1141"/>
        <w:gridCol w:w="983"/>
        <w:gridCol w:w="1010"/>
        <w:gridCol w:w="959"/>
        <w:gridCol w:w="1054"/>
        <w:gridCol w:w="1309"/>
        <w:gridCol w:w="859"/>
        <w:gridCol w:w="1010"/>
        <w:gridCol w:w="1376"/>
        <w:gridCol w:w="974"/>
        <w:gridCol w:w="869"/>
      </w:tblGrid>
      <w:tr w:rsidR="00EE53F6" w:rsidRPr="00AC4856" w14:paraId="5A99C976" w14:textId="77777777" w:rsidTr="004B09FF">
        <w:trPr>
          <w:trHeight w:val="288"/>
          <w:tblHeader/>
          <w:jc w:val="center"/>
        </w:trPr>
        <w:tc>
          <w:tcPr>
            <w:tcW w:w="1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4B031D43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№ микрорайона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1867199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Площадь, га</w:t>
            </w:r>
          </w:p>
        </w:tc>
        <w:tc>
          <w:tcPr>
            <w:tcW w:w="59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DC0E7C1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Жилой фонд общей площади, тыс м²</w:t>
            </w:r>
          </w:p>
        </w:tc>
        <w:tc>
          <w:tcPr>
            <w:tcW w:w="63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C87A38A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Население, тыс.чел.</w:t>
            </w:r>
          </w:p>
        </w:tc>
      </w:tr>
      <w:tr w:rsidR="00EE53F6" w:rsidRPr="00AC4856" w14:paraId="248E4011" w14:textId="77777777" w:rsidTr="004B09FF">
        <w:trPr>
          <w:trHeight w:val="288"/>
          <w:tblHeader/>
          <w:jc w:val="center"/>
        </w:trPr>
        <w:tc>
          <w:tcPr>
            <w:tcW w:w="1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58D29606" w14:textId="77777777" w:rsidR="00EE53F6" w:rsidRPr="007201A1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1D23C13" w14:textId="77777777" w:rsidR="00EE53F6" w:rsidRPr="007201A1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textDirection w:val="btLr"/>
            <w:vAlign w:val="center"/>
            <w:hideMark/>
          </w:tcPr>
          <w:p w14:paraId="19575ADA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Убыль жилого фонда к расч. сроку</w:t>
            </w:r>
          </w:p>
        </w:tc>
        <w:tc>
          <w:tcPr>
            <w:tcW w:w="514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47452EA4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Всего на расчетный срок с учетом существующего соханяемого</w:t>
            </w:r>
          </w:p>
        </w:tc>
        <w:tc>
          <w:tcPr>
            <w:tcW w:w="55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441B346D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Население на расчетный срок строительства, тыс.чел.</w:t>
            </w:r>
          </w:p>
        </w:tc>
        <w:tc>
          <w:tcPr>
            <w:tcW w:w="86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textDirection w:val="btLr"/>
            <w:vAlign w:val="center"/>
            <w:hideMark/>
          </w:tcPr>
          <w:p w14:paraId="62B7142F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Обес-ть жил.            фондом, м²/чел.</w:t>
            </w:r>
          </w:p>
        </w:tc>
      </w:tr>
      <w:tr w:rsidR="00EE53F6" w:rsidRPr="00AC4856" w14:paraId="56640F38" w14:textId="77777777" w:rsidTr="004B09FF">
        <w:trPr>
          <w:trHeight w:val="1056"/>
          <w:tblHeader/>
          <w:jc w:val="center"/>
        </w:trPr>
        <w:tc>
          <w:tcPr>
            <w:tcW w:w="1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CA2B9" w14:textId="77777777" w:rsidR="00EE53F6" w:rsidRPr="00AC485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B3ED1" w14:textId="77777777" w:rsidR="00EE53F6" w:rsidRPr="00AC485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5A6D4" w14:textId="77777777" w:rsidR="00EE53F6" w:rsidRPr="00AC485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2D3DDF25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Индивид. жил. дом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9A656E6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до 3 эт.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D6081D5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4 - 9 эт.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3A619EC6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10 эт. и выше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4E14D5F7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Итого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0613BE0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Индивид. жил.дом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D42BD5D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до 3 эт.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04679372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4 - 9 эт.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14903D3B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10 эт. и выше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44061" w:themeFill="accent1" w:themeFillShade="80"/>
            <w:vAlign w:val="center"/>
            <w:hideMark/>
          </w:tcPr>
          <w:p w14:paraId="7C89B87A" w14:textId="77777777" w:rsidR="00EE53F6" w:rsidRPr="007201A1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</w:pPr>
            <w:r w:rsidRPr="007201A1">
              <w:rPr>
                <w:rFonts w:ascii="Times New Roman" w:eastAsia="Times New Roman" w:hAnsi="Times New Roman"/>
                <w:b/>
                <w:color w:val="FFFFFF" w:themeColor="background1"/>
                <w:sz w:val="20"/>
              </w:rPr>
              <w:t>Итого</w:t>
            </w:r>
          </w:p>
        </w:tc>
        <w:tc>
          <w:tcPr>
            <w:tcW w:w="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71B6D" w14:textId="77777777" w:rsidR="00EE53F6" w:rsidRPr="00AC4856" w:rsidRDefault="00EE53F6" w:rsidP="001B792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</w:rPr>
            </w:pPr>
          </w:p>
        </w:tc>
      </w:tr>
      <w:tr w:rsidR="00EE53F6" w:rsidRPr="00AC4856" w14:paraId="0CB6B9F1" w14:textId="77777777" w:rsidTr="004B09FF">
        <w:trPr>
          <w:trHeight w:val="170"/>
          <w:jc w:val="center"/>
        </w:trPr>
        <w:tc>
          <w:tcPr>
            <w:tcW w:w="1503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CD684F0" w14:textId="26F2DC13" w:rsidR="00EE53F6" w:rsidRPr="00DA3EC9" w:rsidRDefault="00BA5E4B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Северная часть города</w:t>
            </w:r>
          </w:p>
        </w:tc>
      </w:tr>
      <w:tr w:rsidR="00EE53F6" w:rsidRPr="00AC4856" w14:paraId="13B92FDE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8025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F328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34,870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32EB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11,070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477C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4D25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19,236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5DF1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7,225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B9E5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71,603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967340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98,064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4772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C790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0,785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CA5B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0,295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331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2,923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2DF79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4,003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80F80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24,50</w:t>
            </w:r>
          </w:p>
        </w:tc>
      </w:tr>
      <w:tr w:rsidR="00EE53F6" w:rsidRPr="00AC4856" w14:paraId="4635F339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E180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C060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10,487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10E3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5,070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A561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24,801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5F74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CB59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4,828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018D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4,409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348FB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34,037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8FF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0,827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18B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2662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0,197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66E3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0,180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C6F11B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1,204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C077C3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28,28</w:t>
            </w:r>
          </w:p>
        </w:tc>
      </w:tr>
      <w:tr w:rsidR="00EE53F6" w:rsidRPr="00AC4856" w14:paraId="442D500C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09B1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987F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22,268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299D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7,230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08B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76,682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C9AD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163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C66F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535D8D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76,682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B4BF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2,556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D7F7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F0E0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B209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12E94E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2,556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3133D8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4A21A597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4AB1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- 4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5275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25,182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30A1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7449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86,203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F10B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0,417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168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22C5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2DCE3F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86,620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2886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2,873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85D3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0,017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CF9D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9BED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16B231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2,890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62EBD5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29,97</w:t>
            </w:r>
          </w:p>
        </w:tc>
      </w:tr>
      <w:tr w:rsidR="00EE53F6" w:rsidRPr="00AC4856" w14:paraId="4712BDA0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A7D0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BA16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25,065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CC6A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1,650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E291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63,529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B668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C0C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4994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18,607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B8951F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82,136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9953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2,118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4DC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6C3F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8FFA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0,759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DE4552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2,877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BA293F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28,55</w:t>
            </w:r>
          </w:p>
        </w:tc>
      </w:tr>
      <w:tr w:rsidR="00EE53F6" w:rsidRPr="00AC4856" w14:paraId="6F9E5A9E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16FA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 - 6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4386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16,862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5654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AE05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55,882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CF5D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1,783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F44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324A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8D20AC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57,665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3AA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1,863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05A7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0,073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9E8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CD72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D73C8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1,936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038D70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29,79</w:t>
            </w:r>
          </w:p>
        </w:tc>
      </w:tr>
      <w:tr w:rsidR="00EE53F6" w:rsidRPr="00AC4856" w14:paraId="79614035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7643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9DA0A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134,734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929D3E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25,020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4B2401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307,097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550CA8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21,436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759A2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12,053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5A74AC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94,619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EC2C6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435,204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87128A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10,237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31DE2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0,875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409D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0,492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9AFD4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3,862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DF3B4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15,465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95FC04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28,14</w:t>
            </w:r>
          </w:p>
        </w:tc>
      </w:tr>
      <w:tr w:rsidR="00EE53F6" w:rsidRPr="00AC4856" w14:paraId="64F8FFD2" w14:textId="77777777" w:rsidTr="004B09FF">
        <w:trPr>
          <w:trHeight w:val="170"/>
          <w:jc w:val="center"/>
        </w:trPr>
        <w:tc>
          <w:tcPr>
            <w:tcW w:w="1503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2E92339" w14:textId="450B42BF" w:rsidR="00EE53F6" w:rsidRPr="00DA3EC9" w:rsidRDefault="00BA5E4B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Южная часть города</w:t>
            </w:r>
          </w:p>
        </w:tc>
      </w:tr>
      <w:tr w:rsidR="00EE53F6" w:rsidRPr="00AC4856" w14:paraId="393400EE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B0B6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07E3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5,388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83A4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1D99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2,121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6520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3,260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6736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3,520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6C0A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3,083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E9153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11,984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FBD5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E9A4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0,133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165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F1DC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0,126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957A7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0,473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688CD2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25,32</w:t>
            </w:r>
          </w:p>
        </w:tc>
      </w:tr>
      <w:tr w:rsidR="00EE53F6" w:rsidRPr="00AC4856" w14:paraId="19E6C3D1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46C2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6B94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31,074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F158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32,790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A17E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30,328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3479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8,645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F3E4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1,721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6223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31,731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DC20D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72,426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528D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1,011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D358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0,353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1E1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0,070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CAE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1,295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D91B24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2,729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970DD4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26,54</w:t>
            </w:r>
          </w:p>
        </w:tc>
      </w:tr>
      <w:tr w:rsidR="00EE53F6" w:rsidRPr="00AC4856" w14:paraId="73FD068F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2F18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8C89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14,442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549E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7,420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15AC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33,039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4EDD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2,633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557F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CE9D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1,461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5A4872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37,133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26C3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1,101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D590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0,107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D81D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9F6B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0,060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8DA580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1,268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B70731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29,28</w:t>
            </w:r>
          </w:p>
        </w:tc>
      </w:tr>
      <w:tr w:rsidR="00EE53F6" w:rsidRPr="00AC4856" w14:paraId="24A98FCC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192C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- 4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9062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8,168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DFDE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18,230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26AC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20,471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7F2D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B2C8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8AA9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0,857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4168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21,328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106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0,682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2AFE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27F0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F975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0,035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DADCB2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0,717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F58971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29,73</w:t>
            </w:r>
          </w:p>
        </w:tc>
      </w:tr>
      <w:tr w:rsidR="00EE53F6" w:rsidRPr="00AC4856" w14:paraId="1BC82C2A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464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BAC8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8,674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56AA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8DBA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22,854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ECFB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53E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98AE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028C6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22,854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D03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0,762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EBF8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723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749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1117A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0,762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9C4539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45FEDBD8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30C5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lastRenderedPageBreak/>
              <w:t>II - 6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D519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35,733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F6AC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0A0E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94,151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A59E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7901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EA8F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855FB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94,151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550F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3,138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B03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5BBB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F7E7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42DE3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3,138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754A9B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1348759F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4D79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EB74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3,639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B1F2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4,490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7D42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6,337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25E4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2,654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733D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C907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DF7C3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8,991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C8F5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0,211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C14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0,108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DE37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C0CD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149DC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0,320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6F655D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28,14</w:t>
            </w:r>
          </w:p>
        </w:tc>
      </w:tr>
      <w:tr w:rsidR="00EE53F6" w:rsidRPr="00AC4856" w14:paraId="253111BC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51E0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 - 8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E583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9,079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A6BF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C37C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23,922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563F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84F3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1CE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1D8F82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23,922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3C98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0,797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71B1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6C2B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8579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CD4504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0,797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817D41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2CC3B141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231C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BCD9B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116,197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6F9185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62,930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26EFA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233,223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9C3FEA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17,191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0C4C1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5,242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5CFF3E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37,133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5CC03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292,789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B82CF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7,774100713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AA11E1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0,702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0C8B4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0,214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4840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1,516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CEB02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10,205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047C7A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28,69</w:t>
            </w:r>
          </w:p>
        </w:tc>
      </w:tr>
      <w:tr w:rsidR="00EE53F6" w:rsidRPr="00AC4856" w14:paraId="7B2706C6" w14:textId="77777777" w:rsidTr="004B09FF">
        <w:trPr>
          <w:trHeight w:val="170"/>
          <w:jc w:val="center"/>
        </w:trPr>
        <w:tc>
          <w:tcPr>
            <w:tcW w:w="1503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73E50D" w14:textId="622686D7" w:rsidR="00EE53F6" w:rsidRPr="00DA3EC9" w:rsidRDefault="00BA5E4B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</w:rPr>
              <w:t>Западная часть города</w:t>
            </w:r>
          </w:p>
        </w:tc>
      </w:tr>
      <w:tr w:rsidR="00EE53F6" w:rsidRPr="00AC4856" w14:paraId="39EC4E9C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BDF1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9D39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23,006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6183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C258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34,261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8E90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7,447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FF5D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6826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D5B90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41,707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92FC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1,142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B533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0,304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34D7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108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91697E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1,446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F689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28,84</w:t>
            </w:r>
          </w:p>
        </w:tc>
      </w:tr>
      <w:tr w:rsidR="00EE53F6" w:rsidRPr="00AC4856" w14:paraId="765C2F7C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083C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C193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13,654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1695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223C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25,746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2D9C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9EE3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50AC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6AC2B3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25,746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3E28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0,858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662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8C4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072A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CB825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0,858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553AE8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639988EB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6A73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932C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18,175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EFC8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A8BE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33,342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5F3F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0,758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DE6E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1373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17105E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34,100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BB06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1,111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C33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0,031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FB7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4B2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836DE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1,142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91C73F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29,85</w:t>
            </w:r>
          </w:p>
        </w:tc>
      </w:tr>
      <w:tr w:rsidR="00EE53F6" w:rsidRPr="00AC4856" w14:paraId="6BD9A675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6966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- 4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5EBD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10,622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5E7A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3F8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A17B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3,916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BC18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B7AC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12,440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B6138D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16,357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EA48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B158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0,160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5BC4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3C5C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0,508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A575E1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0,668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4C1DA1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24,50</w:t>
            </w:r>
          </w:p>
        </w:tc>
      </w:tr>
      <w:tr w:rsidR="00EE53F6" w:rsidRPr="00AC4856" w14:paraId="0B3EBE67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3D6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80FD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2,689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3845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7E48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6E55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4,141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9DDD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0CF7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3E39E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4,141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3D2E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01D8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0,169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888F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A96C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9E6916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0,169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D65F39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24,50</w:t>
            </w:r>
          </w:p>
        </w:tc>
      </w:tr>
      <w:tr w:rsidR="00EE53F6" w:rsidRPr="00AC4856" w14:paraId="6F6F5908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210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- 6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ED87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9,533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24B2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A164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17,975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BB1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6210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ED5C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BBF5E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17,975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8B1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0,599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6BC7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EE6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E91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6010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0,599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86540A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610D7BD6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771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952F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17,856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10BC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C90C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33,669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BF05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F708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DA73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595BD1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33,669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3940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1,122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2189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57EF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3BE9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13750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1,122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77C928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4670A995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4AF2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1943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5,983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0ACC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1D04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2,949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FCFD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1,148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45C3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29B4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5,656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6EB987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9,753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58E8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0,098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E2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0,047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2BDB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4E40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0,231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4BE1F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0,376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A2988C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25,94</w:t>
            </w:r>
          </w:p>
        </w:tc>
      </w:tr>
      <w:tr w:rsidR="00EE53F6" w:rsidRPr="00AC4856" w14:paraId="5CBEC4DF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6A5E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- 9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8450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2,039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DB00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5FD9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3,844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F559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253D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874B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F18C9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3,844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BFC2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0,128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49EC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C573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ABCD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9C22A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0,128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3E96B1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5C1D69B3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385B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- 10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E7EA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22,979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C873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CCA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43,328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A622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3E2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E101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DC8C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43,328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61AC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1,444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D28E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6974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77B6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C36FA9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1,444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4390FB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30,00</w:t>
            </w:r>
          </w:p>
        </w:tc>
      </w:tr>
      <w:tr w:rsidR="00EE53F6" w:rsidRPr="00AC4856" w14:paraId="5C1CC45A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CE00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- 11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B4AE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6,283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4679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DB2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161B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EBCC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D6F4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9,675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932746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9,675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27B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8C6A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A352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31B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0,395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FE592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0,395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EAF09E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24,50</w:t>
            </w:r>
          </w:p>
        </w:tc>
      </w:tr>
      <w:tr w:rsidR="00EE53F6" w:rsidRPr="00AC4856" w14:paraId="3927A244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5A92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III - 12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8268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4,994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BA4B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B1B3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F9D7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8B69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0DED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7,690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D2F71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7,690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D09F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30FF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806B1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5824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0,314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1A4A12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0,314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3C8606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24,50</w:t>
            </w:r>
          </w:p>
        </w:tc>
      </w:tr>
      <w:tr w:rsidR="00EE53F6" w:rsidRPr="00AC4856" w14:paraId="5B463961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8E9C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F7DB11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137,812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00915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4D5388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195,113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2E5B52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17,410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163A8E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752A86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35,461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913BAD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247,984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4F34C6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6,504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4C7E3B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0,711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77AF7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192FC6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1,447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EE9367C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8,662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3DC08B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28,63</w:t>
            </w:r>
          </w:p>
        </w:tc>
      </w:tr>
      <w:tr w:rsidR="00EE53F6" w:rsidRPr="00AC4856" w14:paraId="0DF8086C" w14:textId="77777777" w:rsidTr="004B09FF">
        <w:trPr>
          <w:trHeight w:val="170"/>
          <w:jc w:val="center"/>
        </w:trPr>
        <w:tc>
          <w:tcPr>
            <w:tcW w:w="1503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0141861" w14:textId="77777777" w:rsidR="00EE53F6" w:rsidRPr="00DA3EC9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</w:rPr>
            </w:pPr>
            <w:r w:rsidRPr="00DA3EC9">
              <w:rPr>
                <w:rFonts w:ascii="Times New Roman" w:eastAsia="Times New Roman" w:hAnsi="Times New Roman"/>
                <w:b/>
                <w:color w:val="000000"/>
                <w:sz w:val="20"/>
              </w:rPr>
              <w:t>ОП 3307 км</w:t>
            </w:r>
          </w:p>
        </w:tc>
      </w:tr>
      <w:tr w:rsidR="00EE53F6" w:rsidRPr="00AC4856" w14:paraId="36437985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7E023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E94C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3,998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F608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0,160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5FB2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1,200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0A2F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8C67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333FA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81DC8C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1,200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B39C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0,053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55552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218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EF43D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0,000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1BCB614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0,053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FA20916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22,63</w:t>
            </w:r>
          </w:p>
        </w:tc>
      </w:tr>
      <w:tr w:rsidR="00EE53F6" w:rsidRPr="00AC4856" w14:paraId="6C3326D7" w14:textId="77777777" w:rsidTr="004B09FF">
        <w:trPr>
          <w:trHeight w:val="170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A5C7" w14:textId="112AEBD2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 xml:space="preserve">Всего по </w:t>
            </w:r>
            <w:r w:rsidR="00DC4486">
              <w:rPr>
                <w:rFonts w:ascii="Times New Roman" w:eastAsia="Times New Roman" w:hAnsi="Times New Roman"/>
                <w:b/>
                <w:bCs/>
                <w:color w:val="000000"/>
                <w:sz w:val="20"/>
              </w:rPr>
              <w:t>городу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279A18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392,741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378B6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88,110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EB6E1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736,632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2EC703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56,037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A6087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17,295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475CD65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167,212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65577E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977,176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7E6AFF0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24,567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7F87928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2,287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4CCDBF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0,706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77DE689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6,825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0200EB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34,385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BEA079E" w14:textId="77777777" w:rsidR="00EE53F6" w:rsidRPr="00AC4856" w:rsidRDefault="00EE53F6" w:rsidP="001B79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</w:rPr>
            </w:pPr>
            <w:r w:rsidRPr="00AC4856">
              <w:rPr>
                <w:rFonts w:ascii="Times New Roman" w:eastAsia="Times New Roman" w:hAnsi="Times New Roman"/>
                <w:color w:val="000000"/>
                <w:sz w:val="20"/>
              </w:rPr>
              <w:t>28,42</w:t>
            </w:r>
          </w:p>
        </w:tc>
      </w:tr>
    </w:tbl>
    <w:p w14:paraId="0165FC46" w14:textId="77777777" w:rsidR="00FE4A83" w:rsidRDefault="00FE4A83" w:rsidP="0040625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8BA7C7" w14:textId="77777777" w:rsidR="007201A1" w:rsidRDefault="007201A1" w:rsidP="0040625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7201A1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48B0466D" w14:textId="29960117" w:rsidR="007201A1" w:rsidRPr="00BA5E4B" w:rsidRDefault="00F565D9" w:rsidP="009872A9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BA5E4B">
        <w:rPr>
          <w:rFonts w:ascii="Times New Roman" w:hAnsi="Times New Roman"/>
          <w:i/>
        </w:rPr>
        <w:lastRenderedPageBreak/>
        <w:t xml:space="preserve">Таблица </w:t>
      </w:r>
      <w:r w:rsidR="00DA3EC9" w:rsidRPr="00BA5E4B">
        <w:rPr>
          <w:rFonts w:ascii="Times New Roman" w:hAnsi="Times New Roman"/>
          <w:i/>
        </w:rPr>
        <w:t>28</w:t>
      </w:r>
      <w:r w:rsidRPr="00BA5E4B">
        <w:rPr>
          <w:rFonts w:ascii="Times New Roman" w:hAnsi="Times New Roman"/>
          <w:i/>
        </w:rPr>
        <w:t>.</w:t>
      </w:r>
      <w:r w:rsidR="00DA3EC9" w:rsidRPr="00BA5E4B">
        <w:rPr>
          <w:rFonts w:ascii="Times New Roman" w:hAnsi="Times New Roman"/>
          <w:i/>
        </w:rPr>
        <w:t xml:space="preserve"> </w:t>
      </w:r>
      <w:r w:rsidR="00BA5E4B">
        <w:rPr>
          <w:rFonts w:ascii="Times New Roman" w:hAnsi="Times New Roman"/>
          <w:i/>
        </w:rPr>
        <w:t>–</w:t>
      </w:r>
      <w:r w:rsidR="00DA3EC9" w:rsidRPr="00BA5E4B">
        <w:rPr>
          <w:rFonts w:ascii="Times New Roman" w:hAnsi="Times New Roman"/>
          <w:i/>
        </w:rPr>
        <w:t xml:space="preserve"> </w:t>
      </w:r>
      <w:r w:rsidR="00BA5E4B">
        <w:rPr>
          <w:rFonts w:ascii="Times New Roman" w:hAnsi="Times New Roman"/>
          <w:i/>
        </w:rPr>
        <w:t>Численнос</w:t>
      </w:r>
      <w:r w:rsidR="00BA5E4B" w:rsidRPr="009872A9">
        <w:rPr>
          <w:rFonts w:ascii="Times New Roman" w:hAnsi="Times New Roman"/>
        </w:rPr>
        <w:t xml:space="preserve">ть населения </w:t>
      </w:r>
      <w:r w:rsidR="009872A9" w:rsidRPr="009872A9">
        <w:rPr>
          <w:rFonts w:ascii="Times New Roman" w:hAnsi="Times New Roman"/>
          <w:color w:val="000000" w:themeColor="text1"/>
        </w:rPr>
        <w:t>проектируем</w:t>
      </w:r>
      <w:r w:rsidR="009872A9">
        <w:rPr>
          <w:rFonts w:ascii="Times New Roman" w:hAnsi="Times New Roman"/>
          <w:color w:val="000000" w:themeColor="text1"/>
        </w:rPr>
        <w:t>ой</w:t>
      </w:r>
      <w:r w:rsidR="009872A9" w:rsidRPr="009872A9">
        <w:rPr>
          <w:rFonts w:ascii="Times New Roman" w:hAnsi="Times New Roman"/>
          <w:color w:val="000000" w:themeColor="text1"/>
        </w:rPr>
        <w:t xml:space="preserve"> зон</w:t>
      </w:r>
      <w:r w:rsidR="009872A9">
        <w:rPr>
          <w:rFonts w:ascii="Times New Roman" w:hAnsi="Times New Roman"/>
          <w:color w:val="000000" w:themeColor="text1"/>
        </w:rPr>
        <w:t>ы</w:t>
      </w:r>
      <w:r w:rsidR="009872A9" w:rsidRPr="009872A9">
        <w:rPr>
          <w:rFonts w:ascii="Times New Roman" w:hAnsi="Times New Roman"/>
          <w:color w:val="000000" w:themeColor="text1"/>
        </w:rPr>
        <w:t xml:space="preserve"> опережающего развития «Аэросити»</w:t>
      </w:r>
    </w:p>
    <w:p w14:paraId="2D8A8D54" w14:textId="77777777" w:rsidR="00F565D9" w:rsidRPr="0040423C" w:rsidRDefault="00F565D9" w:rsidP="004B09FF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565D9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9AF8165" wp14:editId="40C4615D">
            <wp:extent cx="4867275" cy="3248025"/>
            <wp:effectExtent l="0" t="0" r="9525" b="9525"/>
            <wp:docPr id="2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47" cy="3250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5C9F2A" w14:textId="77777777" w:rsidR="007201A1" w:rsidRPr="00F565D9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752EB51" w14:textId="77777777" w:rsidR="007201A1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</w:t>
      </w:r>
      <w:r w:rsidR="00F565D9">
        <w:rPr>
          <w:rFonts w:ascii="Times New Roman" w:hAnsi="Times New Roman" w:cs="Times New Roman"/>
          <w:sz w:val="24"/>
          <w:szCs w:val="24"/>
        </w:rPr>
        <w:t>пция развития общественно-делов</w:t>
      </w:r>
      <w:r>
        <w:rPr>
          <w:rFonts w:ascii="Times New Roman" w:hAnsi="Times New Roman" w:cs="Times New Roman"/>
          <w:sz w:val="24"/>
          <w:szCs w:val="24"/>
        </w:rPr>
        <w:t>о</w:t>
      </w:r>
      <w:r w:rsidR="00F565D9"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 xml:space="preserve"> функции должна обеспечивать совместное ее использование местным населением и гостей города, прилетающих в город на короткий срок.</w:t>
      </w:r>
      <w:r w:rsidR="00F565D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этого необходимо:</w:t>
      </w:r>
    </w:p>
    <w:p w14:paraId="431A7331" w14:textId="77777777" w:rsidR="007201A1" w:rsidRPr="00F565D9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68C206E0" w14:textId="77777777" w:rsidR="007201A1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D6BB67" wp14:editId="10E049F1">
            <wp:extent cx="5642610" cy="1318299"/>
            <wp:effectExtent l="19050" t="0" r="0" b="0"/>
            <wp:docPr id="1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610" cy="1318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8EA4AD" w14:textId="77777777" w:rsidR="007201A1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816F22" wp14:editId="0B9110E5">
            <wp:extent cx="5642610" cy="818504"/>
            <wp:effectExtent l="19050" t="0" r="0" b="0"/>
            <wp:docPr id="1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610" cy="818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5070DD" w14:textId="77777777" w:rsidR="007201A1" w:rsidRPr="00F565D9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E06BD66" w14:textId="0A4EB4DA" w:rsidR="007201A1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силу причин объективного характера центр города Обь не был сформирован. Основные из них - прохождение через город транссибирской магистрали и автомобильной магистрали федерального значения, а также специфика формирования северн</w:t>
      </w:r>
      <w:r w:rsidR="00F565D9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части города как военного городка, которая предполагает закрытый характер планировочных решений.</w:t>
      </w:r>
    </w:p>
    <w:p w14:paraId="639D0091" w14:textId="77777777" w:rsidR="007201A1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Концепцией предлагается формирование ряда общественных центров:</w:t>
      </w:r>
    </w:p>
    <w:p w14:paraId="192BA71A" w14:textId="77777777" w:rsidR="007201A1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741D4BE" wp14:editId="138B55AB">
            <wp:extent cx="5935980" cy="1668780"/>
            <wp:effectExtent l="19050" t="0" r="7620" b="0"/>
            <wp:docPr id="1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B63D8E" w14:textId="77777777" w:rsidR="007201A1" w:rsidRDefault="00F565D9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Возможные направления </w:t>
      </w:r>
      <w:r w:rsidR="007201A1">
        <w:rPr>
          <w:rFonts w:ascii="Times New Roman" w:hAnsi="Times New Roman" w:cs="Times New Roman"/>
          <w:sz w:val="24"/>
          <w:szCs w:val="24"/>
        </w:rPr>
        <w:t>развития промышленной и логистической инфраструктуры:</w:t>
      </w:r>
    </w:p>
    <w:p w14:paraId="7C643165" w14:textId="77777777" w:rsidR="007201A1" w:rsidRPr="00F565D9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2AC7F477" w14:textId="77777777" w:rsidR="007201A1" w:rsidRDefault="007201A1" w:rsidP="007201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623006" wp14:editId="48D94B24">
            <wp:extent cx="5935980" cy="2164080"/>
            <wp:effectExtent l="19050" t="0" r="7620" b="0"/>
            <wp:docPr id="2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FA4DF9" w14:textId="77777777" w:rsidR="007201A1" w:rsidRPr="00F565D9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448E3401" w14:textId="35285373" w:rsidR="007201A1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Территориально размещение промышленных и логистических площадок целесообразно на территориях, расположенных между железнодорожной магистралью и автомагистралью М-51, начиная от Толмачёвской транспортной развязки до промышленно-логического парка, а также к северу от ПЛП вокруг планируемой грузовой железнодорожной станции северного железнодорожного объезда г.</w:t>
      </w:r>
      <w:r w:rsidR="00B14E6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Новосибирска.</w:t>
      </w:r>
    </w:p>
    <w:p w14:paraId="1E6DEF72" w14:textId="77777777" w:rsidR="007201A1" w:rsidRDefault="007201A1" w:rsidP="00F565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A879D29" w14:textId="77777777" w:rsidR="007201A1" w:rsidRDefault="007201A1" w:rsidP="0040625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FA5294D" w14:textId="2609BF33" w:rsidR="008E207B" w:rsidRPr="00871FC5" w:rsidRDefault="006368B5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1FC5">
        <w:rPr>
          <w:rFonts w:ascii="Times New Roman" w:hAnsi="Times New Roman" w:cs="Times New Roman"/>
          <w:b/>
          <w:sz w:val="24"/>
          <w:szCs w:val="24"/>
        </w:rPr>
        <w:t>РАЗВИТИЕ ИНЖЕНЕРНОЙ ИНФРАСТРУКТУРЫ И ЖИЛИЩНО-КОММУНАЛЬНОГО ХОЗЯЙСТВА</w:t>
      </w:r>
    </w:p>
    <w:p w14:paraId="3E2E4F1B" w14:textId="77777777" w:rsidR="003F733E" w:rsidRPr="00F66A3E" w:rsidRDefault="003F733E" w:rsidP="008E207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40D7DC72" w14:textId="2ED1F656" w:rsidR="001967A3" w:rsidRPr="00871FC5" w:rsidRDefault="001967A3" w:rsidP="001967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об организациях, обслуживающих ЖКХ г.</w:t>
      </w:r>
      <w:r w:rsidR="00B14E6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Обь и основных характеристиках сис</w:t>
      </w:r>
      <w:r w:rsidR="009872A9">
        <w:rPr>
          <w:rFonts w:ascii="Times New Roman" w:hAnsi="Times New Roman" w:cs="Times New Roman"/>
          <w:sz w:val="24"/>
          <w:szCs w:val="24"/>
        </w:rPr>
        <w:t>темы ЖКХ приведены в табл.29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430CAC5" w14:textId="77777777" w:rsidR="001967A3" w:rsidRPr="009535CF" w:rsidRDefault="001967A3" w:rsidP="001967A3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</w:p>
    <w:p w14:paraId="4EDFBABC" w14:textId="2C255245" w:rsidR="001967A3" w:rsidRPr="009872A9" w:rsidRDefault="001967A3" w:rsidP="001967A3">
      <w:pPr>
        <w:spacing w:after="0" w:line="240" w:lineRule="auto"/>
        <w:jc w:val="both"/>
        <w:rPr>
          <w:rFonts w:ascii="Times New Roman" w:hAnsi="Times New Roman"/>
          <w:i/>
          <w:sz w:val="8"/>
          <w:szCs w:val="8"/>
        </w:rPr>
      </w:pPr>
      <w:r w:rsidRPr="009872A9">
        <w:rPr>
          <w:rFonts w:ascii="Times New Roman" w:hAnsi="Times New Roman"/>
          <w:i/>
        </w:rPr>
        <w:t>Таблица</w:t>
      </w:r>
      <w:r w:rsidR="009872A9" w:rsidRPr="009872A9">
        <w:rPr>
          <w:rFonts w:ascii="Times New Roman" w:hAnsi="Times New Roman"/>
          <w:i/>
        </w:rPr>
        <w:t xml:space="preserve"> 29</w:t>
      </w:r>
      <w:r w:rsidRPr="009872A9">
        <w:rPr>
          <w:rFonts w:ascii="Times New Roman" w:hAnsi="Times New Roman"/>
          <w:i/>
        </w:rPr>
        <w:t>.</w:t>
      </w:r>
      <w:r w:rsidR="00B14E63">
        <w:rPr>
          <w:rFonts w:ascii="Times New Roman" w:hAnsi="Times New Roman"/>
          <w:i/>
        </w:rPr>
        <w:t xml:space="preserve"> </w:t>
      </w:r>
      <w:r w:rsidR="009872A9">
        <w:rPr>
          <w:rFonts w:ascii="Times New Roman" w:hAnsi="Times New Roman"/>
          <w:i/>
        </w:rPr>
        <w:t>- Показатели системы ЖКХ город</w:t>
      </w:r>
      <w:r w:rsidR="00B14E63">
        <w:rPr>
          <w:rFonts w:ascii="Times New Roman" w:hAnsi="Times New Roman"/>
          <w:i/>
        </w:rPr>
        <w:t>а</w:t>
      </w:r>
      <w:r w:rsidR="009872A9">
        <w:rPr>
          <w:rFonts w:ascii="Times New Roman" w:hAnsi="Times New Roman"/>
          <w:i/>
        </w:rPr>
        <w:t xml:space="preserve"> Обь</w:t>
      </w:r>
    </w:p>
    <w:p w14:paraId="780BAFF6" w14:textId="77777777" w:rsidR="001967A3" w:rsidRPr="00A15824" w:rsidRDefault="001967A3" w:rsidP="001967A3">
      <w:pPr>
        <w:spacing w:after="0" w:line="240" w:lineRule="auto"/>
        <w:jc w:val="both"/>
        <w:rPr>
          <w:rFonts w:ascii="Times New Roman" w:hAnsi="Times New Roman"/>
          <w:i/>
          <w:sz w:val="8"/>
          <w:szCs w:val="8"/>
        </w:rPr>
      </w:pPr>
    </w:p>
    <w:tbl>
      <w:tblPr>
        <w:tblStyle w:val="aa"/>
        <w:tblW w:w="10031" w:type="dxa"/>
        <w:tblLayout w:type="fixed"/>
        <w:tblLook w:val="04A0" w:firstRow="1" w:lastRow="0" w:firstColumn="1" w:lastColumn="0" w:noHBand="0" w:noVBand="1"/>
      </w:tblPr>
      <w:tblGrid>
        <w:gridCol w:w="7054"/>
        <w:gridCol w:w="992"/>
        <w:gridCol w:w="993"/>
        <w:gridCol w:w="992"/>
      </w:tblGrid>
      <w:tr w:rsidR="001967A3" w14:paraId="2BE9078C" w14:textId="77777777" w:rsidTr="004B09FF">
        <w:tc>
          <w:tcPr>
            <w:tcW w:w="7054" w:type="dxa"/>
            <w:shd w:val="clear" w:color="auto" w:fill="244061" w:themeFill="accent1" w:themeFillShade="80"/>
          </w:tcPr>
          <w:p w14:paraId="736A5F42" w14:textId="77777777" w:rsidR="001967A3" w:rsidRPr="0041440E" w:rsidRDefault="001967A3" w:rsidP="00E1094A">
            <w:pPr>
              <w:jc w:val="both"/>
              <w:rPr>
                <w:rFonts w:ascii="Times New Roman" w:hAnsi="Times New Roman"/>
                <w:b/>
              </w:rPr>
            </w:pPr>
            <w:r w:rsidRPr="0041440E">
              <w:rPr>
                <w:rFonts w:ascii="Times New Roman" w:hAnsi="Times New Roman"/>
                <w:b/>
              </w:rPr>
              <w:t>Показатели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52D56096" w14:textId="77777777" w:rsidR="001967A3" w:rsidRPr="0041440E" w:rsidRDefault="001967A3" w:rsidP="00E1094A">
            <w:pPr>
              <w:jc w:val="both"/>
              <w:rPr>
                <w:rFonts w:ascii="Times New Roman" w:hAnsi="Times New Roman"/>
                <w:b/>
              </w:rPr>
            </w:pPr>
            <w:r w:rsidRPr="0041440E">
              <w:rPr>
                <w:rFonts w:ascii="Times New Roman" w:hAnsi="Times New Roman"/>
                <w:b/>
              </w:rPr>
              <w:t>2016 г.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14:paraId="5EE72CD6" w14:textId="77777777" w:rsidR="001967A3" w:rsidRPr="0041440E" w:rsidRDefault="001967A3" w:rsidP="00E1094A">
            <w:pPr>
              <w:jc w:val="both"/>
              <w:rPr>
                <w:rFonts w:ascii="Times New Roman" w:hAnsi="Times New Roman"/>
                <w:b/>
              </w:rPr>
            </w:pPr>
            <w:r w:rsidRPr="0041440E">
              <w:rPr>
                <w:rFonts w:ascii="Times New Roman" w:hAnsi="Times New Roman"/>
                <w:b/>
              </w:rPr>
              <w:t>2017 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65AFFF7B" w14:textId="77777777" w:rsidR="001967A3" w:rsidRPr="0041440E" w:rsidRDefault="001967A3" w:rsidP="00E1094A">
            <w:pPr>
              <w:jc w:val="both"/>
              <w:rPr>
                <w:rFonts w:ascii="Times New Roman" w:hAnsi="Times New Roman"/>
                <w:b/>
              </w:rPr>
            </w:pPr>
            <w:r w:rsidRPr="0041440E">
              <w:rPr>
                <w:rFonts w:ascii="Times New Roman" w:hAnsi="Times New Roman"/>
                <w:b/>
              </w:rPr>
              <w:t>2018 г.</w:t>
            </w:r>
          </w:p>
        </w:tc>
      </w:tr>
      <w:tr w:rsidR="001967A3" w14:paraId="716E2711" w14:textId="77777777" w:rsidTr="004B09FF">
        <w:tc>
          <w:tcPr>
            <w:tcW w:w="7054" w:type="dxa"/>
          </w:tcPr>
          <w:p w14:paraId="25D354FC" w14:textId="10528EAB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электрической энергии в многоквартирных домах на одного проживающего, кВт.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час</w:t>
            </w:r>
          </w:p>
        </w:tc>
        <w:tc>
          <w:tcPr>
            <w:tcW w:w="992" w:type="dxa"/>
          </w:tcPr>
          <w:p w14:paraId="37701A3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1999</w:t>
            </w:r>
          </w:p>
        </w:tc>
        <w:tc>
          <w:tcPr>
            <w:tcW w:w="993" w:type="dxa"/>
          </w:tcPr>
          <w:p w14:paraId="62A9B10D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847</w:t>
            </w:r>
          </w:p>
        </w:tc>
        <w:tc>
          <w:tcPr>
            <w:tcW w:w="992" w:type="dxa"/>
          </w:tcPr>
          <w:p w14:paraId="22FA251A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844</w:t>
            </w:r>
          </w:p>
        </w:tc>
      </w:tr>
      <w:tr w:rsidR="001967A3" w14:paraId="609C6F4C" w14:textId="77777777" w:rsidTr="004B09FF">
        <w:tc>
          <w:tcPr>
            <w:tcW w:w="7054" w:type="dxa"/>
          </w:tcPr>
          <w:p w14:paraId="29DDA21A" w14:textId="42BA497F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тепловой энергии в многокварти</w:t>
            </w:r>
            <w:r w:rsidR="00B14E63"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ных домах на 1 м</w:t>
            </w:r>
            <w:r w:rsidRPr="0041440E"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 xml:space="preserve"> общей площади,м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36A07AB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0,22</w:t>
            </w:r>
          </w:p>
        </w:tc>
        <w:tc>
          <w:tcPr>
            <w:tcW w:w="993" w:type="dxa"/>
          </w:tcPr>
          <w:p w14:paraId="45908BF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0,17</w:t>
            </w:r>
          </w:p>
        </w:tc>
        <w:tc>
          <w:tcPr>
            <w:tcW w:w="992" w:type="dxa"/>
          </w:tcPr>
          <w:p w14:paraId="555608CC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0,18</w:t>
            </w:r>
          </w:p>
        </w:tc>
      </w:tr>
      <w:tr w:rsidR="001967A3" w14:paraId="74405999" w14:textId="77777777" w:rsidTr="004B09FF">
        <w:tc>
          <w:tcPr>
            <w:tcW w:w="7054" w:type="dxa"/>
          </w:tcPr>
          <w:p w14:paraId="6C6693BE" w14:textId="4D1E7BB9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</w:t>
            </w:r>
            <w:r w:rsidR="009872A9">
              <w:rPr>
                <w:rFonts w:ascii="Times New Roman" w:hAnsi="Times New Roman"/>
              </w:rPr>
              <w:t>ния горячей воды в многоквартир</w:t>
            </w:r>
            <w:r>
              <w:rPr>
                <w:rFonts w:ascii="Times New Roman" w:hAnsi="Times New Roman"/>
              </w:rPr>
              <w:t>ных домах на одного проживающего, 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363ED7C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22,96</w:t>
            </w:r>
          </w:p>
        </w:tc>
        <w:tc>
          <w:tcPr>
            <w:tcW w:w="993" w:type="dxa"/>
          </w:tcPr>
          <w:p w14:paraId="23E8118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16,44</w:t>
            </w:r>
          </w:p>
        </w:tc>
        <w:tc>
          <w:tcPr>
            <w:tcW w:w="992" w:type="dxa"/>
          </w:tcPr>
          <w:p w14:paraId="18F46E8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16,2</w:t>
            </w:r>
          </w:p>
        </w:tc>
      </w:tr>
      <w:tr w:rsidR="001967A3" w14:paraId="68146355" w14:textId="77777777" w:rsidTr="004B09FF">
        <w:tc>
          <w:tcPr>
            <w:tcW w:w="7054" w:type="dxa"/>
          </w:tcPr>
          <w:p w14:paraId="63BA43C2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холодной воды в многоквартирных домах на одного проживающего, 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7BC6490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41,83</w:t>
            </w:r>
          </w:p>
        </w:tc>
        <w:tc>
          <w:tcPr>
            <w:tcW w:w="993" w:type="dxa"/>
          </w:tcPr>
          <w:p w14:paraId="00EBC24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34,99</w:t>
            </w:r>
          </w:p>
        </w:tc>
        <w:tc>
          <w:tcPr>
            <w:tcW w:w="992" w:type="dxa"/>
          </w:tcPr>
          <w:p w14:paraId="6F88A44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40,68</w:t>
            </w:r>
          </w:p>
        </w:tc>
      </w:tr>
      <w:tr w:rsidR="001967A3" w14:paraId="4FBC8DEA" w14:textId="77777777" w:rsidTr="004B09FF">
        <w:tc>
          <w:tcPr>
            <w:tcW w:w="7054" w:type="dxa"/>
          </w:tcPr>
          <w:p w14:paraId="7133AA30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природного газа в многоквартирных домах на одного проживающего, 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6614EC5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</w:t>
            </w:r>
          </w:p>
        </w:tc>
        <w:tc>
          <w:tcPr>
            <w:tcW w:w="993" w:type="dxa"/>
          </w:tcPr>
          <w:p w14:paraId="4BBCD8F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0,17</w:t>
            </w:r>
          </w:p>
        </w:tc>
        <w:tc>
          <w:tcPr>
            <w:tcW w:w="992" w:type="dxa"/>
          </w:tcPr>
          <w:p w14:paraId="26DB8CFD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0,11</w:t>
            </w:r>
          </w:p>
        </w:tc>
      </w:tr>
      <w:tr w:rsidR="001967A3" w14:paraId="39BAA606" w14:textId="77777777" w:rsidTr="004B09FF">
        <w:tc>
          <w:tcPr>
            <w:tcW w:w="7054" w:type="dxa"/>
          </w:tcPr>
          <w:p w14:paraId="0F9D3934" w14:textId="175CC091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электрической энергии муници</w:t>
            </w:r>
            <w:r w:rsidR="009872A9"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</w:rPr>
              <w:t>пальными бюджетными учреждениями на одного человека населения, кВт.час</w:t>
            </w:r>
          </w:p>
        </w:tc>
        <w:tc>
          <w:tcPr>
            <w:tcW w:w="992" w:type="dxa"/>
          </w:tcPr>
          <w:p w14:paraId="1DA848A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0,08</w:t>
            </w:r>
          </w:p>
        </w:tc>
        <w:tc>
          <w:tcPr>
            <w:tcW w:w="993" w:type="dxa"/>
          </w:tcPr>
          <w:p w14:paraId="5BF7CA1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0,11</w:t>
            </w:r>
          </w:p>
        </w:tc>
        <w:tc>
          <w:tcPr>
            <w:tcW w:w="992" w:type="dxa"/>
          </w:tcPr>
          <w:p w14:paraId="4C10C0A0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0,12</w:t>
            </w:r>
          </w:p>
        </w:tc>
      </w:tr>
      <w:tr w:rsidR="001967A3" w14:paraId="44EA30FF" w14:textId="77777777" w:rsidTr="004B09FF">
        <w:tc>
          <w:tcPr>
            <w:tcW w:w="7054" w:type="dxa"/>
          </w:tcPr>
          <w:p w14:paraId="487FFD3C" w14:textId="29E520E3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тепловой энергии муниципальными бюджетными учреждениями на 1 м</w:t>
            </w:r>
            <w:r w:rsidRPr="0041440E">
              <w:rPr>
                <w:rFonts w:ascii="Times New Roman" w:hAnsi="Times New Roman"/>
                <w:vertAlign w:val="superscript"/>
              </w:rPr>
              <w:t xml:space="preserve">2 </w:t>
            </w:r>
            <w:r>
              <w:rPr>
                <w:rFonts w:ascii="Times New Roman" w:hAnsi="Times New Roman"/>
              </w:rPr>
              <w:t>общей площади,</w:t>
            </w:r>
            <w:r w:rsidR="002C4987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Гка</w:t>
            </w:r>
            <w:r w:rsidR="00B14E63">
              <w:rPr>
                <w:rFonts w:ascii="Times New Roman" w:hAnsi="Times New Roman"/>
              </w:rPr>
              <w:t>л</w:t>
            </w:r>
          </w:p>
        </w:tc>
        <w:tc>
          <w:tcPr>
            <w:tcW w:w="992" w:type="dxa"/>
          </w:tcPr>
          <w:p w14:paraId="7122C47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</w:t>
            </w:r>
          </w:p>
        </w:tc>
        <w:tc>
          <w:tcPr>
            <w:tcW w:w="993" w:type="dxa"/>
          </w:tcPr>
          <w:p w14:paraId="5DD7984A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0,19</w:t>
            </w:r>
          </w:p>
        </w:tc>
        <w:tc>
          <w:tcPr>
            <w:tcW w:w="992" w:type="dxa"/>
          </w:tcPr>
          <w:p w14:paraId="32FA3C5B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0,13</w:t>
            </w:r>
          </w:p>
        </w:tc>
      </w:tr>
      <w:tr w:rsidR="001967A3" w14:paraId="72B0FAC7" w14:textId="77777777" w:rsidTr="004B09FF">
        <w:tc>
          <w:tcPr>
            <w:tcW w:w="7054" w:type="dxa"/>
          </w:tcPr>
          <w:p w14:paraId="67667A7B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горячей воды муниципальными бюджетными учреждениями на одного человека населения, 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6175A45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0,78</w:t>
            </w:r>
          </w:p>
        </w:tc>
        <w:tc>
          <w:tcPr>
            <w:tcW w:w="993" w:type="dxa"/>
          </w:tcPr>
          <w:p w14:paraId="792E6768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1,07</w:t>
            </w:r>
          </w:p>
        </w:tc>
        <w:tc>
          <w:tcPr>
            <w:tcW w:w="992" w:type="dxa"/>
          </w:tcPr>
          <w:p w14:paraId="0441FDC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0,43</w:t>
            </w:r>
          </w:p>
        </w:tc>
      </w:tr>
      <w:tr w:rsidR="001967A3" w14:paraId="641A3A9E" w14:textId="77777777" w:rsidTr="004B09FF">
        <w:tc>
          <w:tcPr>
            <w:tcW w:w="7054" w:type="dxa"/>
          </w:tcPr>
          <w:p w14:paraId="0A919570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 величина потребления холодной воды муниципальными бюджетными учреждениями на одного человека населения, м</w:t>
            </w:r>
            <w:r w:rsidRPr="0041440E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14:paraId="0E1EA7F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</w:t>
            </w:r>
          </w:p>
        </w:tc>
        <w:tc>
          <w:tcPr>
            <w:tcW w:w="993" w:type="dxa"/>
          </w:tcPr>
          <w:p w14:paraId="491E134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1,03</w:t>
            </w:r>
          </w:p>
        </w:tc>
        <w:tc>
          <w:tcPr>
            <w:tcW w:w="992" w:type="dxa"/>
          </w:tcPr>
          <w:p w14:paraId="21D7851C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0,83</w:t>
            </w:r>
          </w:p>
        </w:tc>
      </w:tr>
      <w:tr w:rsidR="001967A3" w14:paraId="11C24EBB" w14:textId="77777777" w:rsidTr="004B09FF">
        <w:tc>
          <w:tcPr>
            <w:tcW w:w="7054" w:type="dxa"/>
          </w:tcPr>
          <w:p w14:paraId="5D47A91F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протяженность улиц, проездов, набережных на конец года, км</w:t>
            </w:r>
          </w:p>
        </w:tc>
        <w:tc>
          <w:tcPr>
            <w:tcW w:w="992" w:type="dxa"/>
          </w:tcPr>
          <w:p w14:paraId="212FEF6B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66,573</w:t>
            </w:r>
          </w:p>
        </w:tc>
        <w:tc>
          <w:tcPr>
            <w:tcW w:w="993" w:type="dxa"/>
          </w:tcPr>
          <w:p w14:paraId="4700979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67,4</w:t>
            </w:r>
          </w:p>
        </w:tc>
        <w:tc>
          <w:tcPr>
            <w:tcW w:w="992" w:type="dxa"/>
          </w:tcPr>
          <w:p w14:paraId="7CC44CC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67,1</w:t>
            </w:r>
          </w:p>
        </w:tc>
      </w:tr>
      <w:tr w:rsidR="001967A3" w14:paraId="0E158B9F" w14:textId="77777777" w:rsidTr="004B09FF">
        <w:tc>
          <w:tcPr>
            <w:tcW w:w="7054" w:type="dxa"/>
          </w:tcPr>
          <w:p w14:paraId="665306B7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протяженность освещенных частей улиц, проездов, набережных на конец года, км</w:t>
            </w:r>
          </w:p>
        </w:tc>
        <w:tc>
          <w:tcPr>
            <w:tcW w:w="992" w:type="dxa"/>
          </w:tcPr>
          <w:p w14:paraId="1A358FD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61,413</w:t>
            </w:r>
          </w:p>
        </w:tc>
        <w:tc>
          <w:tcPr>
            <w:tcW w:w="993" w:type="dxa"/>
          </w:tcPr>
          <w:p w14:paraId="13DB3000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62,708</w:t>
            </w:r>
          </w:p>
        </w:tc>
        <w:tc>
          <w:tcPr>
            <w:tcW w:w="992" w:type="dxa"/>
          </w:tcPr>
          <w:p w14:paraId="5ACD3921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62,7</w:t>
            </w:r>
          </w:p>
        </w:tc>
      </w:tr>
      <w:tr w:rsidR="001967A3" w14:paraId="3DC3F5B0" w14:textId="77777777" w:rsidTr="004B09FF">
        <w:tc>
          <w:tcPr>
            <w:tcW w:w="7054" w:type="dxa"/>
          </w:tcPr>
          <w:p w14:paraId="6B9A0410" w14:textId="47E40FD8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площадь жилых помещений, тыс.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</w:t>
            </w:r>
          </w:p>
        </w:tc>
        <w:tc>
          <w:tcPr>
            <w:tcW w:w="992" w:type="dxa"/>
          </w:tcPr>
          <w:p w14:paraId="0E9AC79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558,3</w:t>
            </w:r>
          </w:p>
        </w:tc>
        <w:tc>
          <w:tcPr>
            <w:tcW w:w="993" w:type="dxa"/>
          </w:tcPr>
          <w:p w14:paraId="62E77D0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573,1</w:t>
            </w:r>
          </w:p>
        </w:tc>
        <w:tc>
          <w:tcPr>
            <w:tcW w:w="992" w:type="dxa"/>
          </w:tcPr>
          <w:p w14:paraId="65B3CCC8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571,9</w:t>
            </w:r>
          </w:p>
        </w:tc>
      </w:tr>
      <w:tr w:rsidR="001967A3" w14:paraId="6E901B98" w14:textId="77777777" w:rsidTr="004B09FF">
        <w:tc>
          <w:tcPr>
            <w:tcW w:w="7054" w:type="dxa"/>
          </w:tcPr>
          <w:p w14:paraId="21B54365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Ввод в действие жилых домов на территории муниципального образования, м</w:t>
            </w:r>
            <w:r w:rsidRPr="00A15824"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 xml:space="preserve"> общей площади</w:t>
            </w:r>
          </w:p>
        </w:tc>
        <w:tc>
          <w:tcPr>
            <w:tcW w:w="992" w:type="dxa"/>
          </w:tcPr>
          <w:p w14:paraId="41E74718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993" w:type="dxa"/>
          </w:tcPr>
          <w:p w14:paraId="609F2F8B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17908</w:t>
            </w:r>
          </w:p>
        </w:tc>
        <w:tc>
          <w:tcPr>
            <w:tcW w:w="992" w:type="dxa"/>
          </w:tcPr>
          <w:p w14:paraId="55EFE0C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5762</w:t>
            </w:r>
          </w:p>
        </w:tc>
      </w:tr>
      <w:tr w:rsidR="001967A3" w14:paraId="48585AB8" w14:textId="77777777" w:rsidTr="004B09FF">
        <w:tc>
          <w:tcPr>
            <w:tcW w:w="7054" w:type="dxa"/>
          </w:tcPr>
          <w:p w14:paraId="297F917A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в том числе индивидуальных м</w:t>
            </w:r>
            <w:r w:rsidRPr="00A15824"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 xml:space="preserve"> общей площади</w:t>
            </w:r>
          </w:p>
        </w:tc>
        <w:tc>
          <w:tcPr>
            <w:tcW w:w="992" w:type="dxa"/>
          </w:tcPr>
          <w:p w14:paraId="1DFCC78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993" w:type="dxa"/>
          </w:tcPr>
          <w:p w14:paraId="057EF6C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6884</w:t>
            </w:r>
          </w:p>
        </w:tc>
        <w:tc>
          <w:tcPr>
            <w:tcW w:w="992" w:type="dxa"/>
          </w:tcPr>
          <w:p w14:paraId="72CD483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5762</w:t>
            </w:r>
          </w:p>
        </w:tc>
      </w:tr>
      <w:tr w:rsidR="001967A3" w14:paraId="6F0C00B7" w14:textId="77777777" w:rsidTr="004B09FF">
        <w:tc>
          <w:tcPr>
            <w:tcW w:w="7054" w:type="dxa"/>
          </w:tcPr>
          <w:p w14:paraId="009D1EB0" w14:textId="305545C4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Вывезено за год твердых коммунальных отходов, тыс.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м/тыс.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т</w:t>
            </w:r>
          </w:p>
        </w:tc>
        <w:tc>
          <w:tcPr>
            <w:tcW w:w="992" w:type="dxa"/>
          </w:tcPr>
          <w:p w14:paraId="26AEF13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79,412/</w:t>
            </w:r>
          </w:p>
        </w:tc>
        <w:tc>
          <w:tcPr>
            <w:tcW w:w="993" w:type="dxa"/>
          </w:tcPr>
          <w:p w14:paraId="2069D748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14,9/3,7</w:t>
            </w:r>
          </w:p>
        </w:tc>
        <w:tc>
          <w:tcPr>
            <w:tcW w:w="992" w:type="dxa"/>
          </w:tcPr>
          <w:p w14:paraId="1774988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571,9/89,6</w:t>
            </w:r>
          </w:p>
        </w:tc>
      </w:tr>
      <w:tr w:rsidR="001967A3" w14:paraId="1F6AAEF1" w14:textId="77777777" w:rsidTr="004B09FF">
        <w:tc>
          <w:tcPr>
            <w:tcW w:w="7054" w:type="dxa"/>
          </w:tcPr>
          <w:p w14:paraId="3A845F3C" w14:textId="1B55AC7F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 них объекты, используемые для обработки отходов, тыс.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м/тыс.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т</w:t>
            </w:r>
          </w:p>
        </w:tc>
        <w:tc>
          <w:tcPr>
            <w:tcW w:w="992" w:type="dxa"/>
          </w:tcPr>
          <w:p w14:paraId="03464E80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-/-</w:t>
            </w:r>
          </w:p>
        </w:tc>
        <w:tc>
          <w:tcPr>
            <w:tcW w:w="993" w:type="dxa"/>
          </w:tcPr>
          <w:p w14:paraId="3B3E45D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-/-</w:t>
            </w:r>
          </w:p>
        </w:tc>
        <w:tc>
          <w:tcPr>
            <w:tcW w:w="992" w:type="dxa"/>
          </w:tcPr>
          <w:p w14:paraId="5F0A0B91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-/-</w:t>
            </w:r>
          </w:p>
        </w:tc>
      </w:tr>
      <w:tr w:rsidR="001967A3" w14:paraId="014CDDB6" w14:textId="77777777" w:rsidTr="004B09FF">
        <w:tc>
          <w:tcPr>
            <w:tcW w:w="7054" w:type="dxa"/>
          </w:tcPr>
          <w:p w14:paraId="5AC6114A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Одиночное протяжение уличной газовой сети, м</w:t>
            </w:r>
          </w:p>
        </w:tc>
        <w:tc>
          <w:tcPr>
            <w:tcW w:w="992" w:type="dxa"/>
          </w:tcPr>
          <w:p w14:paraId="7B92377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42400</w:t>
            </w:r>
          </w:p>
        </w:tc>
        <w:tc>
          <w:tcPr>
            <w:tcW w:w="993" w:type="dxa"/>
          </w:tcPr>
          <w:p w14:paraId="3367E76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42400</w:t>
            </w:r>
          </w:p>
        </w:tc>
        <w:tc>
          <w:tcPr>
            <w:tcW w:w="992" w:type="dxa"/>
          </w:tcPr>
          <w:p w14:paraId="3424C2AB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59290</w:t>
            </w:r>
          </w:p>
        </w:tc>
      </w:tr>
      <w:tr w:rsidR="001967A3" w14:paraId="33AE8BB2" w14:textId="77777777" w:rsidTr="004B09FF">
        <w:tc>
          <w:tcPr>
            <w:tcW w:w="7054" w:type="dxa"/>
          </w:tcPr>
          <w:p w14:paraId="7CE23C72" w14:textId="4A01EC02" w:rsidR="001967A3" w:rsidRDefault="002C4987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не газиф</w:t>
            </w:r>
            <w:r w:rsidR="001967A3">
              <w:rPr>
                <w:rFonts w:ascii="Times New Roman" w:hAnsi="Times New Roman"/>
              </w:rPr>
              <w:t>ицированных пунктов, ед.</w:t>
            </w:r>
          </w:p>
        </w:tc>
        <w:tc>
          <w:tcPr>
            <w:tcW w:w="992" w:type="dxa"/>
          </w:tcPr>
          <w:p w14:paraId="0E35DD80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3" w:type="dxa"/>
          </w:tcPr>
          <w:p w14:paraId="437F2EB9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14:paraId="01304408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967A3" w14:paraId="4316EC24" w14:textId="77777777" w:rsidTr="004B09FF">
        <w:tc>
          <w:tcPr>
            <w:tcW w:w="7054" w:type="dxa"/>
          </w:tcPr>
          <w:p w14:paraId="4A320C9F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Число источников теплоснабжения, ед.</w:t>
            </w:r>
          </w:p>
        </w:tc>
        <w:tc>
          <w:tcPr>
            <w:tcW w:w="992" w:type="dxa"/>
          </w:tcPr>
          <w:p w14:paraId="7D1B16B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993" w:type="dxa"/>
          </w:tcPr>
          <w:p w14:paraId="1344A3F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992" w:type="dxa"/>
          </w:tcPr>
          <w:p w14:paraId="4B52D089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1967A3" w14:paraId="01E71E43" w14:textId="77777777" w:rsidTr="004B09FF">
        <w:tc>
          <w:tcPr>
            <w:tcW w:w="7054" w:type="dxa"/>
          </w:tcPr>
          <w:p w14:paraId="616DE8C8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 них мощностью до 3 Гкал/ч</w:t>
            </w:r>
          </w:p>
        </w:tc>
        <w:tc>
          <w:tcPr>
            <w:tcW w:w="992" w:type="dxa"/>
          </w:tcPr>
          <w:p w14:paraId="50883A5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993" w:type="dxa"/>
          </w:tcPr>
          <w:p w14:paraId="1532F4D9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992" w:type="dxa"/>
          </w:tcPr>
          <w:p w14:paraId="5EE7E91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1967A3" w14:paraId="31D012CF" w14:textId="77777777" w:rsidTr="004B09FF">
        <w:tc>
          <w:tcPr>
            <w:tcW w:w="7054" w:type="dxa"/>
          </w:tcPr>
          <w:p w14:paraId="1A809535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Протяженность тепловых и паровых сетей в двухтрубном исчислении, м</w:t>
            </w:r>
          </w:p>
        </w:tc>
        <w:tc>
          <w:tcPr>
            <w:tcW w:w="992" w:type="dxa"/>
          </w:tcPr>
          <w:p w14:paraId="51E8D3D1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75900</w:t>
            </w:r>
          </w:p>
        </w:tc>
        <w:tc>
          <w:tcPr>
            <w:tcW w:w="993" w:type="dxa"/>
          </w:tcPr>
          <w:p w14:paraId="6C12E74B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59560</w:t>
            </w:r>
          </w:p>
        </w:tc>
        <w:tc>
          <w:tcPr>
            <w:tcW w:w="992" w:type="dxa"/>
          </w:tcPr>
          <w:p w14:paraId="2C401771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47875</w:t>
            </w:r>
          </w:p>
        </w:tc>
      </w:tr>
      <w:tr w:rsidR="001967A3" w14:paraId="234D086B" w14:textId="77777777" w:rsidTr="004B09FF">
        <w:tc>
          <w:tcPr>
            <w:tcW w:w="7054" w:type="dxa"/>
          </w:tcPr>
          <w:p w14:paraId="166E50FD" w14:textId="40C73F7B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том числе нуждаются в замене,</w:t>
            </w:r>
            <w:r w:rsidR="00B14E6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</w:t>
            </w:r>
          </w:p>
        </w:tc>
        <w:tc>
          <w:tcPr>
            <w:tcW w:w="992" w:type="dxa"/>
          </w:tcPr>
          <w:p w14:paraId="2125BFD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30700</w:t>
            </w:r>
          </w:p>
        </w:tc>
        <w:tc>
          <w:tcPr>
            <w:tcW w:w="993" w:type="dxa"/>
          </w:tcPr>
          <w:p w14:paraId="403CA0D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15400</w:t>
            </w:r>
          </w:p>
        </w:tc>
        <w:tc>
          <w:tcPr>
            <w:tcW w:w="992" w:type="dxa"/>
          </w:tcPr>
          <w:p w14:paraId="70F287B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12 900</w:t>
            </w:r>
          </w:p>
        </w:tc>
      </w:tr>
      <w:tr w:rsidR="001967A3" w14:paraId="4BF9D8B0" w14:textId="77777777" w:rsidTr="004B09FF">
        <w:tc>
          <w:tcPr>
            <w:tcW w:w="7054" w:type="dxa"/>
          </w:tcPr>
          <w:p w14:paraId="5D48A672" w14:textId="36DB2621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Протяженность тепловых и паровых сетей </w:t>
            </w:r>
            <w:r w:rsidR="00B14E63"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оторые были заменены и  отремонтированы за отчетный год, м</w:t>
            </w:r>
          </w:p>
        </w:tc>
        <w:tc>
          <w:tcPr>
            <w:tcW w:w="992" w:type="dxa"/>
          </w:tcPr>
          <w:p w14:paraId="4726386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3" w:type="dxa"/>
          </w:tcPr>
          <w:p w14:paraId="204DE0B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300</w:t>
            </w:r>
          </w:p>
        </w:tc>
        <w:tc>
          <w:tcPr>
            <w:tcW w:w="992" w:type="dxa"/>
          </w:tcPr>
          <w:p w14:paraId="66B1BF0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967A3" w14:paraId="6BC8C971" w14:textId="77777777" w:rsidTr="004B09FF">
        <w:tc>
          <w:tcPr>
            <w:tcW w:w="7054" w:type="dxa"/>
          </w:tcPr>
          <w:p w14:paraId="4AFAC8C7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Одиночное протяжение уличной водопроводной сети м</w:t>
            </w:r>
          </w:p>
        </w:tc>
        <w:tc>
          <w:tcPr>
            <w:tcW w:w="992" w:type="dxa"/>
          </w:tcPr>
          <w:p w14:paraId="11F5694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17920</w:t>
            </w:r>
          </w:p>
        </w:tc>
        <w:tc>
          <w:tcPr>
            <w:tcW w:w="993" w:type="dxa"/>
          </w:tcPr>
          <w:p w14:paraId="0ED4098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17920</w:t>
            </w:r>
          </w:p>
        </w:tc>
        <w:tc>
          <w:tcPr>
            <w:tcW w:w="992" w:type="dxa"/>
          </w:tcPr>
          <w:p w14:paraId="777F5ABC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17920</w:t>
            </w:r>
          </w:p>
        </w:tc>
      </w:tr>
      <w:tr w:rsidR="001967A3" w14:paraId="7D067FBC" w14:textId="77777777" w:rsidTr="004B09FF">
        <w:tc>
          <w:tcPr>
            <w:tcW w:w="7054" w:type="dxa"/>
          </w:tcPr>
          <w:p w14:paraId="10E4EAAA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том числе нуждающейся в замене, м</w:t>
            </w:r>
          </w:p>
        </w:tc>
        <w:tc>
          <w:tcPr>
            <w:tcW w:w="992" w:type="dxa"/>
          </w:tcPr>
          <w:p w14:paraId="390B43EA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3530</w:t>
            </w:r>
          </w:p>
        </w:tc>
        <w:tc>
          <w:tcPr>
            <w:tcW w:w="993" w:type="dxa"/>
          </w:tcPr>
          <w:p w14:paraId="00393EC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3530</w:t>
            </w:r>
          </w:p>
        </w:tc>
        <w:tc>
          <w:tcPr>
            <w:tcW w:w="992" w:type="dxa"/>
          </w:tcPr>
          <w:p w14:paraId="2F2A18C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6510</w:t>
            </w:r>
          </w:p>
        </w:tc>
      </w:tr>
      <w:tr w:rsidR="001967A3" w14:paraId="1C261A4D" w14:textId="77777777" w:rsidTr="004B09FF">
        <w:tc>
          <w:tcPr>
            <w:tcW w:w="7054" w:type="dxa"/>
          </w:tcPr>
          <w:p w14:paraId="7D5F42E8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Одиночное протяжение уличной водопроводной сети, которая заменена и отремонтирована за отчетный год, м </w:t>
            </w:r>
          </w:p>
        </w:tc>
        <w:tc>
          <w:tcPr>
            <w:tcW w:w="992" w:type="dxa"/>
          </w:tcPr>
          <w:p w14:paraId="4A96C8F9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500</w:t>
            </w:r>
          </w:p>
        </w:tc>
        <w:tc>
          <w:tcPr>
            <w:tcW w:w="993" w:type="dxa"/>
          </w:tcPr>
          <w:p w14:paraId="15A8DAB1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14:paraId="09DA70CD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490</w:t>
            </w:r>
          </w:p>
        </w:tc>
      </w:tr>
      <w:tr w:rsidR="001967A3" w14:paraId="50D0F2EB" w14:textId="77777777" w:rsidTr="004B09FF">
        <w:tc>
          <w:tcPr>
            <w:tcW w:w="7054" w:type="dxa"/>
          </w:tcPr>
          <w:p w14:paraId="7CCBCDCA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населенных пунктов, не имеющих водопроводов (отдельных водопроводных сетей), ед.</w:t>
            </w:r>
          </w:p>
        </w:tc>
        <w:tc>
          <w:tcPr>
            <w:tcW w:w="992" w:type="dxa"/>
          </w:tcPr>
          <w:p w14:paraId="31A2CC13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3" w:type="dxa"/>
          </w:tcPr>
          <w:p w14:paraId="4D7BBAF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14:paraId="1EC042D7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967A3" w14:paraId="3D00DB2F" w14:textId="77777777" w:rsidTr="004B09FF">
        <w:tc>
          <w:tcPr>
            <w:tcW w:w="7054" w:type="dxa"/>
          </w:tcPr>
          <w:p w14:paraId="7B03FFC7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Одиночное протяжение уличной канализационной сети м</w:t>
            </w:r>
          </w:p>
        </w:tc>
        <w:tc>
          <w:tcPr>
            <w:tcW w:w="992" w:type="dxa"/>
          </w:tcPr>
          <w:p w14:paraId="63787066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23300</w:t>
            </w:r>
          </w:p>
        </w:tc>
        <w:tc>
          <w:tcPr>
            <w:tcW w:w="993" w:type="dxa"/>
          </w:tcPr>
          <w:p w14:paraId="1E7CE3A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16200</w:t>
            </w:r>
          </w:p>
        </w:tc>
        <w:tc>
          <w:tcPr>
            <w:tcW w:w="992" w:type="dxa"/>
          </w:tcPr>
          <w:p w14:paraId="38374FE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16 200</w:t>
            </w:r>
          </w:p>
        </w:tc>
      </w:tr>
      <w:tr w:rsidR="001967A3" w14:paraId="2C7973F8" w14:textId="77777777" w:rsidTr="004B09FF">
        <w:tc>
          <w:tcPr>
            <w:tcW w:w="7054" w:type="dxa"/>
          </w:tcPr>
          <w:p w14:paraId="64E56F7E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том числе нуждающейся в замене, м</w:t>
            </w:r>
          </w:p>
        </w:tc>
        <w:tc>
          <w:tcPr>
            <w:tcW w:w="992" w:type="dxa"/>
          </w:tcPr>
          <w:p w14:paraId="50F3114F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7000</w:t>
            </w:r>
          </w:p>
        </w:tc>
        <w:tc>
          <w:tcPr>
            <w:tcW w:w="993" w:type="dxa"/>
          </w:tcPr>
          <w:p w14:paraId="17EBEA0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4 200</w:t>
            </w:r>
          </w:p>
        </w:tc>
        <w:tc>
          <w:tcPr>
            <w:tcW w:w="992" w:type="dxa"/>
          </w:tcPr>
          <w:p w14:paraId="507ED33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4 200</w:t>
            </w:r>
          </w:p>
        </w:tc>
      </w:tr>
      <w:tr w:rsidR="001967A3" w14:paraId="6FE0BDE2" w14:textId="77777777" w:rsidTr="004B09FF">
        <w:tc>
          <w:tcPr>
            <w:tcW w:w="7054" w:type="dxa"/>
          </w:tcPr>
          <w:p w14:paraId="4A62B128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Одиночное протяжение уличной канализационной сети, которая заменена и отремонтирована за отчетный год, м </w:t>
            </w:r>
          </w:p>
        </w:tc>
        <w:tc>
          <w:tcPr>
            <w:tcW w:w="992" w:type="dxa"/>
          </w:tcPr>
          <w:p w14:paraId="473330FC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  <w:tc>
          <w:tcPr>
            <w:tcW w:w="993" w:type="dxa"/>
          </w:tcPr>
          <w:p w14:paraId="11EB0B24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14:paraId="01172485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967A3" w14:paraId="17EBCF10" w14:textId="77777777" w:rsidTr="004B09FF">
        <w:tc>
          <w:tcPr>
            <w:tcW w:w="7054" w:type="dxa"/>
          </w:tcPr>
          <w:p w14:paraId="1BE17074" w14:textId="77777777" w:rsidR="001967A3" w:rsidRDefault="001967A3" w:rsidP="00E109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населенных пунктов, не имеющих канализаций (отдельных канализационных сетей), ед.</w:t>
            </w:r>
          </w:p>
        </w:tc>
        <w:tc>
          <w:tcPr>
            <w:tcW w:w="992" w:type="dxa"/>
          </w:tcPr>
          <w:p w14:paraId="32A3DFFE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3" w:type="dxa"/>
          </w:tcPr>
          <w:p w14:paraId="53D4E28C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14:paraId="2903F572" w14:textId="77777777" w:rsidR="001967A3" w:rsidRDefault="001967A3" w:rsidP="00E1094A">
            <w:pPr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</w:tbl>
    <w:p w14:paraId="4C735893" w14:textId="77777777" w:rsidR="001967A3" w:rsidRDefault="001967A3" w:rsidP="001967A3">
      <w:pPr>
        <w:spacing w:after="0" w:line="240" w:lineRule="auto"/>
        <w:jc w:val="both"/>
        <w:rPr>
          <w:rFonts w:ascii="Times New Roman" w:hAnsi="Times New Roman"/>
        </w:rPr>
      </w:pPr>
    </w:p>
    <w:p w14:paraId="43A03926" w14:textId="77777777" w:rsidR="009535CF" w:rsidRDefault="009535CF" w:rsidP="009535CF">
      <w:pPr>
        <w:shd w:val="clear" w:color="auto" w:fill="C6D9F1" w:themeFill="text2" w:themeFillTint="3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535CF">
        <w:rPr>
          <w:rFonts w:ascii="Times New Roman" w:hAnsi="Times New Roman"/>
          <w:b/>
          <w:sz w:val="24"/>
          <w:szCs w:val="24"/>
        </w:rPr>
        <w:t>Перспективное развитие системы ЖКХ согласно генплана</w:t>
      </w:r>
      <w:r>
        <w:rPr>
          <w:rFonts w:ascii="Times New Roman" w:hAnsi="Times New Roman"/>
          <w:sz w:val="24"/>
          <w:szCs w:val="24"/>
        </w:rPr>
        <w:t>:</w:t>
      </w:r>
    </w:p>
    <w:p w14:paraId="55640DDC" w14:textId="77777777" w:rsidR="00EF327E" w:rsidRPr="00EF327E" w:rsidRDefault="00EF327E" w:rsidP="009535CF">
      <w:pPr>
        <w:spacing w:after="0" w:line="240" w:lineRule="auto"/>
        <w:ind w:firstLine="567"/>
        <w:jc w:val="both"/>
        <w:rPr>
          <w:rFonts w:ascii="Times New Roman" w:hAnsi="Times New Roman"/>
          <w:color w:val="365F91" w:themeColor="accent1" w:themeShade="BF"/>
          <w:sz w:val="8"/>
          <w:szCs w:val="8"/>
        </w:rPr>
      </w:pPr>
    </w:p>
    <w:p w14:paraId="04AA727D" w14:textId="4CDEFF66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По состоянию на 01.01.2019 г. в город</w:t>
      </w:r>
      <w:r w:rsidR="00B14E63">
        <w:rPr>
          <w:rFonts w:ascii="Times New Roman" w:hAnsi="Times New Roman"/>
          <w:sz w:val="24"/>
          <w:szCs w:val="24"/>
        </w:rPr>
        <w:t>е Обь</w:t>
      </w:r>
      <w:r w:rsidRPr="0011470C">
        <w:rPr>
          <w:rFonts w:ascii="Times New Roman" w:hAnsi="Times New Roman"/>
          <w:sz w:val="24"/>
          <w:szCs w:val="24"/>
        </w:rPr>
        <w:t xml:space="preserve"> централизованного: водоснабжения – 72,6%, водоотведения – 70,8%, теплоснабжения – 65,5%, газоснабжения – 24%.</w:t>
      </w:r>
    </w:p>
    <w:p w14:paraId="19F6E10E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Прогнозируется изменение:</w:t>
      </w:r>
    </w:p>
    <w:p w14:paraId="2F24A00B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 расхода воды с 4756,74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2018 г. до 5945,9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2038 г.;</w:t>
      </w:r>
    </w:p>
    <w:p w14:paraId="2B1C8430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общего поступления сточных вод с 4423,63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2018 г. до 1105,9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2038 г.;</w:t>
      </w:r>
    </w:p>
    <w:p w14:paraId="0007F624" w14:textId="1171914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потребности в электричестве с 511,14 кВт.</w:t>
      </w:r>
      <w:r w:rsidR="00B14E63">
        <w:rPr>
          <w:rFonts w:ascii="Times New Roman" w:hAnsi="Times New Roman"/>
          <w:sz w:val="24"/>
          <w:szCs w:val="24"/>
        </w:rPr>
        <w:t xml:space="preserve"> </w:t>
      </w:r>
      <w:r w:rsidRPr="0011470C">
        <w:rPr>
          <w:rFonts w:ascii="Times New Roman" w:hAnsi="Times New Roman"/>
          <w:sz w:val="24"/>
          <w:szCs w:val="24"/>
        </w:rPr>
        <w:t>ч в 2018 г. до 562,25 кВт.</w:t>
      </w:r>
      <w:r w:rsidR="00B14E63">
        <w:rPr>
          <w:rFonts w:ascii="Times New Roman" w:hAnsi="Times New Roman"/>
          <w:sz w:val="24"/>
          <w:szCs w:val="24"/>
        </w:rPr>
        <w:t xml:space="preserve"> </w:t>
      </w:r>
      <w:r w:rsidRPr="0011470C">
        <w:rPr>
          <w:rFonts w:ascii="Times New Roman" w:hAnsi="Times New Roman"/>
          <w:sz w:val="24"/>
          <w:szCs w:val="24"/>
        </w:rPr>
        <w:t xml:space="preserve">ч в 2038 г.; </w:t>
      </w:r>
    </w:p>
    <w:p w14:paraId="4C7A683E" w14:textId="0182C94F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расхода тепла с 7773,6 Гкал час в 2018г.  до 10105,68 Гкал час в 2038г.;</w:t>
      </w:r>
    </w:p>
    <w:p w14:paraId="0EFDEFF7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расхода газа с 15069,67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2018 г. до 22604,5 м</w:t>
      </w:r>
      <w:r w:rsidRPr="0011470C">
        <w:rPr>
          <w:rFonts w:ascii="Times New Roman" w:hAnsi="Times New Roman"/>
          <w:sz w:val="24"/>
          <w:szCs w:val="24"/>
          <w:vertAlign w:val="superscript"/>
        </w:rPr>
        <w:t>3</w:t>
      </w:r>
      <w:r w:rsidRPr="0011470C">
        <w:rPr>
          <w:rFonts w:ascii="Times New Roman" w:hAnsi="Times New Roman"/>
          <w:sz w:val="24"/>
          <w:szCs w:val="24"/>
        </w:rPr>
        <w:t>/сутки в 2038 г.</w:t>
      </w:r>
    </w:p>
    <w:p w14:paraId="3EEB84E3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- вывоза ТКО с 392,95 кг на 1 чел./год в 2018 г. до 353,65 кг на 1 чел./год в 2028 г.,  до 336,56 кг на 1 чел./год в 2038 г.</w:t>
      </w:r>
    </w:p>
    <w:p w14:paraId="6C55CE1B" w14:textId="77777777" w:rsidR="001967A3" w:rsidRPr="00321FB3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 xml:space="preserve">Генеральным планом предусматривается расширение центральной системы водоснабжения и водоотведения, замена ветхих существующих водопроводных и </w:t>
      </w:r>
      <w:r w:rsidRPr="00321FB3">
        <w:rPr>
          <w:rFonts w:ascii="Times New Roman" w:hAnsi="Times New Roman"/>
          <w:sz w:val="24"/>
          <w:szCs w:val="24"/>
        </w:rPr>
        <w:t xml:space="preserve">канализационных сетей. </w:t>
      </w:r>
    </w:p>
    <w:p w14:paraId="2059DB06" w14:textId="77777777" w:rsidR="001967A3" w:rsidRPr="00321FB3" w:rsidRDefault="001967A3" w:rsidP="001967A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321FB3">
        <w:rPr>
          <w:rFonts w:ascii="Times New Roman" w:eastAsia="Times New Roman" w:hAnsi="Times New Roman"/>
          <w:sz w:val="24"/>
          <w:szCs w:val="24"/>
        </w:rPr>
        <w:t>Строительство и ввод в эксплуатацию водопровода Д=500мм протяженностью 6.67 км в 2019-2020 г., что обеспечит надежность и бесперебойность холодного водоснабжения города.</w:t>
      </w:r>
    </w:p>
    <w:p w14:paraId="7D94DFC1" w14:textId="77777777" w:rsidR="009535CF" w:rsidRPr="00321FB3" w:rsidRDefault="009535CF" w:rsidP="009535C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321FB3">
        <w:rPr>
          <w:rFonts w:ascii="Times New Roman" w:eastAsia="Times New Roman" w:hAnsi="Times New Roman"/>
          <w:sz w:val="24"/>
          <w:szCs w:val="24"/>
        </w:rPr>
        <w:t>Все источники водоснабжения должны иметь зоны санитарной охраны (ЗСО).</w:t>
      </w:r>
    </w:p>
    <w:p w14:paraId="2CD573D9" w14:textId="461DFAAA" w:rsidR="001967A3" w:rsidRPr="00321FB3" w:rsidRDefault="009535CF" w:rsidP="001967A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321FB3">
        <w:rPr>
          <w:rFonts w:ascii="Times New Roman" w:eastAsia="Times New Roman" w:hAnsi="Times New Roman"/>
          <w:sz w:val="24"/>
          <w:szCs w:val="24"/>
        </w:rPr>
        <w:t>В город</w:t>
      </w:r>
      <w:r w:rsidR="00B14E63">
        <w:rPr>
          <w:rFonts w:ascii="Times New Roman" w:eastAsia="Times New Roman" w:hAnsi="Times New Roman"/>
          <w:sz w:val="24"/>
          <w:szCs w:val="24"/>
        </w:rPr>
        <w:t xml:space="preserve">е </w:t>
      </w:r>
      <w:r w:rsidRPr="00321FB3">
        <w:rPr>
          <w:rFonts w:ascii="Times New Roman" w:eastAsia="Times New Roman" w:hAnsi="Times New Roman"/>
          <w:sz w:val="24"/>
          <w:szCs w:val="24"/>
        </w:rPr>
        <w:t>осуществляется проектирование двух систем канализации (система кана</w:t>
      </w:r>
      <w:r w:rsidR="000E241C">
        <w:rPr>
          <w:rFonts w:ascii="Times New Roman" w:eastAsia="Times New Roman" w:hAnsi="Times New Roman"/>
          <w:sz w:val="24"/>
          <w:szCs w:val="24"/>
        </w:rPr>
        <w:t>ли</w:t>
      </w:r>
      <w:r w:rsidRPr="00321FB3">
        <w:rPr>
          <w:rFonts w:ascii="Times New Roman" w:eastAsia="Times New Roman" w:hAnsi="Times New Roman"/>
          <w:sz w:val="24"/>
          <w:szCs w:val="24"/>
        </w:rPr>
        <w:t>зации жилой застройки объектов соц.культбыта г.</w:t>
      </w:r>
      <w:r w:rsidR="00B14E63">
        <w:rPr>
          <w:rFonts w:ascii="Times New Roman" w:eastAsia="Times New Roman" w:hAnsi="Times New Roman"/>
          <w:sz w:val="24"/>
          <w:szCs w:val="24"/>
        </w:rPr>
        <w:t xml:space="preserve"> </w:t>
      </w:r>
      <w:r w:rsidRPr="00321FB3">
        <w:rPr>
          <w:rFonts w:ascii="Times New Roman" w:eastAsia="Times New Roman" w:hAnsi="Times New Roman"/>
          <w:sz w:val="24"/>
          <w:szCs w:val="24"/>
        </w:rPr>
        <w:t xml:space="preserve">Оби и система канализации </w:t>
      </w:r>
      <w:r w:rsidR="001967A3" w:rsidRPr="00321FB3">
        <w:rPr>
          <w:rFonts w:ascii="Times New Roman" w:eastAsia="Times New Roman" w:hAnsi="Times New Roman"/>
          <w:sz w:val="24"/>
          <w:szCs w:val="24"/>
        </w:rPr>
        <w:t>Толмачёвского аэропорта, что обеспечит прекращение сброса сточных вод в «Толмачевские согры»</w:t>
      </w:r>
    </w:p>
    <w:p w14:paraId="7676D0B1" w14:textId="77777777" w:rsidR="001967A3" w:rsidRPr="0011470C" w:rsidRDefault="001967A3" w:rsidP="001967A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>Запланирован ввод в эксплуатацию проектируемой сети ливневой канализации, разбитая на 4 бассейна стока. В качестве основного водоприемника, отводимых поверхностных и грунтовых вод, принимается протока ха пределами г.Оби.</w:t>
      </w:r>
    </w:p>
    <w:p w14:paraId="47311168" w14:textId="46C7E650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 xml:space="preserve">Предусмотрена расчистка и углубление русла реки «Власиха» </w:t>
      </w:r>
      <w:r w:rsidRPr="0011470C">
        <w:rPr>
          <w:rFonts w:ascii="Times New Roman" w:hAnsi="Times New Roman"/>
          <w:sz w:val="24"/>
          <w:szCs w:val="24"/>
        </w:rPr>
        <w:t xml:space="preserve">от ул. Кирзаводская – параллельно ул. Береговая – до ул. Станционная и замена водопропускных труб на ул. </w:t>
      </w:r>
      <w:r w:rsidRPr="0011470C">
        <w:rPr>
          <w:rFonts w:ascii="Times New Roman" w:hAnsi="Times New Roman"/>
          <w:sz w:val="24"/>
          <w:szCs w:val="24"/>
        </w:rPr>
        <w:lastRenderedPageBreak/>
        <w:t>Станционная в районе д.70 (6 шт</w:t>
      </w:r>
      <w:r w:rsidR="002C4987">
        <w:rPr>
          <w:rFonts w:ascii="Times New Roman" w:hAnsi="Times New Roman"/>
          <w:sz w:val="24"/>
          <w:szCs w:val="24"/>
        </w:rPr>
        <w:t>.</w:t>
      </w:r>
      <w:r w:rsidRPr="0011470C">
        <w:rPr>
          <w:rFonts w:ascii="Times New Roman" w:hAnsi="Times New Roman"/>
          <w:sz w:val="24"/>
          <w:szCs w:val="24"/>
        </w:rPr>
        <w:t>) на больший диаметр, обеспечивающий пропускную способность в период половодья.</w:t>
      </w:r>
    </w:p>
    <w:p w14:paraId="4075AD68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Предусмотрена реконс</w:t>
      </w:r>
      <w:r>
        <w:rPr>
          <w:rFonts w:ascii="Times New Roman" w:hAnsi="Times New Roman"/>
          <w:sz w:val="24"/>
          <w:szCs w:val="24"/>
        </w:rPr>
        <w:t>трукция системы теплоснабжения и горячего водоснабжения, проектирование завершено.</w:t>
      </w:r>
    </w:p>
    <w:p w14:paraId="7D8A3476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1470C">
        <w:rPr>
          <w:rFonts w:ascii="Times New Roman" w:hAnsi="Times New Roman"/>
          <w:sz w:val="24"/>
          <w:szCs w:val="24"/>
        </w:rPr>
        <w:t>Предусмотрена 100% обеспеченность населения и промышленных предприятий природным газом.</w:t>
      </w:r>
    </w:p>
    <w:p w14:paraId="3A0B9039" w14:textId="53B98E65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>Электроснабжение города  к 2028 г. и к 2038 г. предусматривается от тяговой ПС-110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«Обь» и ПС-110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«Толмачёво», непосредственно с шин 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>, а также через существующие РП-1,2,3,4,5. Кроме того, до 2028 г. в микрорайоне I-2 намечается строительство РП-6. К 2038 г. во II жилом районе предусматривается строительство РП-7 и в III жилом районе - РП-8. Питание каждого РП намечается от ПС-110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«Толмачёво» по двум взаиморезервируемым кабельным линиям сечением 3х240 мм</w:t>
      </w:r>
      <w:r w:rsidRPr="0011470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11470C">
        <w:rPr>
          <w:rFonts w:ascii="Times New Roman" w:eastAsia="Times New Roman" w:hAnsi="Times New Roman"/>
          <w:sz w:val="24"/>
          <w:szCs w:val="24"/>
        </w:rPr>
        <w:t>.</w:t>
      </w:r>
    </w:p>
    <w:p w14:paraId="68A8B033" w14:textId="39224BD9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>В связи с ростом нагрузок, на ПС-110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«Толмачёво» к 2028 г., существующий трансформатор 16 МВА планируется заменить на трансформатор 40 МВА. К 2038 г. ПС «Толмачёво» необходимо установить трансформаторы по 40 МВА, выполнить реконструкцию РУ 110, 35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>, расширение ЗРУ 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и предусмотреть усиление питающих линии 110 кВ., предусмотреть строительство ПС 110/10 кВм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«Логопарк» с реконструкцией ВЛ-110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ТЭЦ-3 – ПС «Дружба» с заменой провода на провод большего сечения на расчетный срок строительства, предусмотреть реконструкцию устройства РЗА на отходящих линиях 10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на ТПС «Обь». Необходимо произвести усиление существующей распределительной сети  10-0,4 кВ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  <w:r w:rsidRPr="0011470C">
        <w:rPr>
          <w:rFonts w:ascii="Times New Roman" w:eastAsia="Times New Roman" w:hAnsi="Times New Roman"/>
          <w:sz w:val="24"/>
          <w:szCs w:val="24"/>
        </w:rPr>
        <w:t xml:space="preserve"> в г.Обь</w:t>
      </w:r>
      <w:r w:rsidR="002C4987">
        <w:rPr>
          <w:rFonts w:ascii="Times New Roman" w:eastAsia="Times New Roman" w:hAnsi="Times New Roman"/>
          <w:sz w:val="24"/>
          <w:szCs w:val="24"/>
        </w:rPr>
        <w:t>.</w:t>
      </w:r>
    </w:p>
    <w:p w14:paraId="2A7C7809" w14:textId="7777777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>Реконструкция ПС будет выполнена отдельным проектом специализированной организацией на основании расчётов режимов сети энергосистемы. Проектом предусмотрено расширение территории ПС для установки нового оборудования.</w:t>
      </w:r>
    </w:p>
    <w:p w14:paraId="0415AD24" w14:textId="61693157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>Предусмотрено совершенствование системы связи посредством строительства и развития оптово-волоконных сетей многофункционального назначения (связь, телевещание, Интернет, системы управления и оповещения и др.), наращивание сети сотовых операторов связи, переход на цифровое радио и телевещание.</w:t>
      </w:r>
    </w:p>
    <w:p w14:paraId="4E9FF693" w14:textId="010D4CAF" w:rsidR="001967A3" w:rsidRPr="0011470C" w:rsidRDefault="001967A3" w:rsidP="001967A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70C">
        <w:rPr>
          <w:rFonts w:ascii="Times New Roman" w:eastAsia="Times New Roman" w:hAnsi="Times New Roman"/>
          <w:sz w:val="24"/>
          <w:szCs w:val="24"/>
        </w:rPr>
        <w:t xml:space="preserve">Планируется совершенствование мер по сбору, вывозу и утилизации ТКО, санации </w:t>
      </w:r>
      <w:r w:rsidR="00B14E63">
        <w:rPr>
          <w:rFonts w:ascii="Times New Roman" w:eastAsia="Times New Roman" w:hAnsi="Times New Roman"/>
          <w:sz w:val="24"/>
          <w:szCs w:val="24"/>
        </w:rPr>
        <w:t>городской территории</w:t>
      </w:r>
      <w:r w:rsidRPr="0011470C">
        <w:rPr>
          <w:rFonts w:ascii="Times New Roman" w:eastAsia="Times New Roman" w:hAnsi="Times New Roman"/>
          <w:sz w:val="24"/>
          <w:szCs w:val="24"/>
        </w:rPr>
        <w:t>.</w:t>
      </w:r>
    </w:p>
    <w:p w14:paraId="6408ADA2" w14:textId="77777777" w:rsidR="009535CF" w:rsidRPr="00AF3B7C" w:rsidRDefault="009535CF" w:rsidP="00DF4C70">
      <w:pPr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14:paraId="3BF9FF16" w14:textId="77777777" w:rsidR="009535CF" w:rsidRDefault="009535CF" w:rsidP="00DF4C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BBC3AA" w14:textId="7829DC27" w:rsidR="008E207B" w:rsidRPr="007615E5" w:rsidRDefault="008E207B" w:rsidP="006E642D">
      <w:pPr>
        <w:pStyle w:val="ab"/>
        <w:numPr>
          <w:ilvl w:val="2"/>
          <w:numId w:val="1"/>
        </w:num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615E5">
        <w:rPr>
          <w:rFonts w:ascii="Times New Roman" w:hAnsi="Times New Roman" w:cs="Times New Roman"/>
          <w:b/>
          <w:sz w:val="24"/>
          <w:szCs w:val="24"/>
        </w:rPr>
        <w:t>Т</w:t>
      </w:r>
      <w:r w:rsidR="00E72FB2" w:rsidRPr="007615E5">
        <w:rPr>
          <w:rFonts w:ascii="Times New Roman" w:hAnsi="Times New Roman" w:cs="Times New Roman"/>
          <w:b/>
          <w:sz w:val="24"/>
          <w:szCs w:val="24"/>
        </w:rPr>
        <w:t>РА</w:t>
      </w:r>
      <w:r w:rsidR="006368B5" w:rsidRPr="007615E5">
        <w:rPr>
          <w:rFonts w:ascii="Times New Roman" w:hAnsi="Times New Roman" w:cs="Times New Roman"/>
          <w:b/>
          <w:sz w:val="24"/>
          <w:szCs w:val="24"/>
        </w:rPr>
        <w:t>Н</w:t>
      </w:r>
      <w:r w:rsidR="00E72FB2" w:rsidRPr="007615E5">
        <w:rPr>
          <w:rFonts w:ascii="Times New Roman" w:hAnsi="Times New Roman" w:cs="Times New Roman"/>
          <w:b/>
          <w:sz w:val="24"/>
          <w:szCs w:val="24"/>
        </w:rPr>
        <w:t>СПОРТНАЯ ИНФРАСТРУКТУРА</w:t>
      </w:r>
    </w:p>
    <w:p w14:paraId="3E4E0DFA" w14:textId="77777777" w:rsidR="003F0690" w:rsidRPr="00E72FB2" w:rsidRDefault="003F0690" w:rsidP="0084643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537AF2A8" w14:textId="7643896C" w:rsidR="00E72FB2" w:rsidRPr="00AF3B7C" w:rsidRDefault="00E72FB2" w:rsidP="0029070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Трансп</w:t>
      </w:r>
      <w:r w:rsidR="00BC464E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ортная инфраструктура г.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C464E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является составляющей инфраструктуры Новосибирской области</w:t>
      </w:r>
      <w:r w:rsidR="00623D9A"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включающая в себя </w:t>
      </w: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сеть дорог, мостов, сооружений и сопряженная с ней сеть пассажирского, грузового и железнодорожного транспорта. </w:t>
      </w:r>
    </w:p>
    <w:p w14:paraId="2EBBFD3C" w14:textId="77777777" w:rsidR="00623D9A" w:rsidRPr="00290708" w:rsidRDefault="00623D9A" w:rsidP="00290708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F3B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Ввод в эксплуатацию автомобильной дороги «Новосибирск–аэропорт «Толмачёво» (2004г), «приблизил» город Обь к мегаполису, что положительным образом сказалось на развитии города, повысив его привлекательность, прежде всего для привлечения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инвестиций (в основном – в жилищное строительство), однако повысил при этом экологическую нагрузку.</w:t>
      </w:r>
    </w:p>
    <w:p w14:paraId="7CEEB757" w14:textId="17FBE8C0" w:rsidR="00623D9A" w:rsidRPr="00290708" w:rsidRDefault="00623D9A" w:rsidP="00290708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Строительство транссибирской железнодорожной магистрали дало больший импульс к развитию города, однако потенциал ее использования реализован в настоящее время не в полной мере.</w:t>
      </w:r>
    </w:p>
    <w:p w14:paraId="6CFC8EEC" w14:textId="77777777" w:rsidR="00623D9A" w:rsidRPr="00290708" w:rsidRDefault="00623D9A" w:rsidP="00290708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Наибольшее влияние на развитие и формирование города оказало развитие аэропорта международного уровня «Толмачёво» и, как следствие, стабильное развитие самого города Обь. Авиационная отрасль сегодня является основной бюджетообразующей отраслью города и основным валовым производителем (95% от общего валового продукта).</w:t>
      </w:r>
    </w:p>
    <w:p w14:paraId="3003D990" w14:textId="77777777" w:rsidR="00623D9A" w:rsidRPr="00290708" w:rsidRDefault="00623D9A" w:rsidP="00290708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Непосредственная связь с железной дорогой (главный ход «Транссиба») и с аэропортом, близость к городу Новосибирску определяют город Обь как мультимодальный транспортный узел. Именно в этом направлении ориентирован вектор развития города.</w:t>
      </w:r>
    </w:p>
    <w:p w14:paraId="1EBE3D76" w14:textId="78EFB502" w:rsidR="00623D9A" w:rsidRDefault="00623D9A" w:rsidP="00290708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Развитие внешнего транспорта происходило без должного учета развития собственно города Оби, в результате чего сформировались проблемы, сдерживающие его развитие, такие как: разобщенность (близкая к изолированности) отдельных частей города, отставание инженерной инфраструктуры, проблемы экологии и другие. </w:t>
      </w:r>
    </w:p>
    <w:p w14:paraId="03488AAC" w14:textId="77777777" w:rsidR="00623D9A" w:rsidRPr="004B09FF" w:rsidRDefault="00623D9A" w:rsidP="00623D9A">
      <w:pPr>
        <w:pStyle w:val="S"/>
        <w:suppressAutoHyphens/>
        <w:rPr>
          <w:b/>
          <w:szCs w:val="24"/>
        </w:rPr>
      </w:pPr>
    </w:p>
    <w:p w14:paraId="10FCA1CF" w14:textId="5E0D5857" w:rsidR="00623D9A" w:rsidRDefault="00623D9A" w:rsidP="00623D9A">
      <w:pPr>
        <w:pStyle w:val="S"/>
        <w:shd w:val="clear" w:color="auto" w:fill="C6D9F1" w:themeFill="text2" w:themeFillTint="33"/>
        <w:suppressAutoHyphens/>
        <w:rPr>
          <w:b/>
          <w:szCs w:val="24"/>
        </w:rPr>
      </w:pPr>
      <w:r w:rsidRPr="00623D9A">
        <w:rPr>
          <w:b/>
          <w:szCs w:val="24"/>
        </w:rPr>
        <w:t>Воздушный транспорт</w:t>
      </w:r>
      <w:r>
        <w:rPr>
          <w:b/>
          <w:szCs w:val="24"/>
        </w:rPr>
        <w:t xml:space="preserve"> </w:t>
      </w:r>
    </w:p>
    <w:p w14:paraId="46D833F4" w14:textId="77777777" w:rsidR="00623D9A" w:rsidRPr="00623D9A" w:rsidRDefault="00623D9A" w:rsidP="00623D9A">
      <w:pPr>
        <w:pStyle w:val="S"/>
        <w:suppressAutoHyphens/>
        <w:ind w:firstLine="567"/>
        <w:rPr>
          <w:sz w:val="8"/>
          <w:szCs w:val="8"/>
        </w:rPr>
      </w:pPr>
    </w:p>
    <w:p w14:paraId="6F4DF97F" w14:textId="73C49234" w:rsidR="00623D9A" w:rsidRPr="00290708" w:rsidRDefault="001B7920" w:rsidP="001B7920">
      <w:pPr>
        <w:pStyle w:val="S"/>
        <w:suppressAutoHyphens/>
        <w:ind w:firstLine="0"/>
        <w:rPr>
          <w:color w:val="000000" w:themeColor="text1"/>
          <w:szCs w:val="24"/>
        </w:rPr>
      </w:pPr>
      <w:r w:rsidRPr="00290708">
        <w:rPr>
          <w:noProof/>
          <w:color w:val="000000" w:themeColor="text1"/>
          <w:szCs w:val="24"/>
        </w:rPr>
        <w:drawing>
          <wp:anchor distT="0" distB="0" distL="114300" distR="114300" simplePos="0" relativeHeight="251623936" behindDoc="1" locked="0" layoutInCell="1" allowOverlap="1" wp14:anchorId="219F5D71" wp14:editId="79D08CDE">
            <wp:simplePos x="0" y="0"/>
            <wp:positionH relativeFrom="column">
              <wp:posOffset>-3810</wp:posOffset>
            </wp:positionH>
            <wp:positionV relativeFrom="paragraph">
              <wp:posOffset>40005</wp:posOffset>
            </wp:positionV>
            <wp:extent cx="3600450" cy="1876425"/>
            <wp:effectExtent l="0" t="0" r="0" b="0"/>
            <wp:wrapTight wrapText="bothSides">
              <wp:wrapPolygon edited="0">
                <wp:start x="0" y="0"/>
                <wp:lineTo x="0" y="21490"/>
                <wp:lineTo x="21486" y="21490"/>
                <wp:lineTo x="2148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D9A" w:rsidRPr="00290708">
        <w:rPr>
          <w:color w:val="000000" w:themeColor="text1"/>
          <w:szCs w:val="24"/>
        </w:rPr>
        <w:t xml:space="preserve">Аэропорт «Толмачёво» расположен в </w:t>
      </w:r>
      <w:smartTag w:uri="urn:schemas-microsoft-com:office:smarttags" w:element="metricconverter">
        <w:smartTagPr>
          <w:attr w:name="ProductID" w:val="2 км"/>
        </w:smartTagPr>
        <w:r w:rsidR="00623D9A" w:rsidRPr="00290708">
          <w:rPr>
            <w:color w:val="000000" w:themeColor="text1"/>
            <w:szCs w:val="24"/>
          </w:rPr>
          <w:t>2 км</w:t>
        </w:r>
      </w:smartTag>
      <w:r w:rsidR="00623D9A" w:rsidRPr="00290708">
        <w:rPr>
          <w:color w:val="000000" w:themeColor="text1"/>
          <w:szCs w:val="24"/>
        </w:rPr>
        <w:t xml:space="preserve"> от жилой зоны г. Оби, в </w:t>
      </w:r>
      <w:smartTag w:uri="urn:schemas-microsoft-com:office:smarttags" w:element="metricconverter">
        <w:smartTagPr>
          <w:attr w:name="ProductID" w:val="5 км"/>
        </w:smartTagPr>
        <w:r w:rsidR="00623D9A" w:rsidRPr="00290708">
          <w:rPr>
            <w:color w:val="000000" w:themeColor="text1"/>
            <w:szCs w:val="24"/>
          </w:rPr>
          <w:t>5 км</w:t>
        </w:r>
      </w:smartTag>
      <w:r w:rsidR="00623D9A" w:rsidRPr="00290708">
        <w:rPr>
          <w:color w:val="000000" w:themeColor="text1"/>
          <w:szCs w:val="24"/>
        </w:rPr>
        <w:t xml:space="preserve"> от станции, в </w:t>
      </w:r>
      <w:smartTag w:uri="urn:schemas-microsoft-com:office:smarttags" w:element="metricconverter">
        <w:smartTagPr>
          <w:attr w:name="ProductID" w:val="16 км"/>
        </w:smartTagPr>
        <w:r w:rsidR="00623D9A" w:rsidRPr="00290708">
          <w:rPr>
            <w:color w:val="000000" w:themeColor="text1"/>
            <w:szCs w:val="24"/>
          </w:rPr>
          <w:t>16 км</w:t>
        </w:r>
      </w:smartTag>
      <w:r w:rsidR="00623D9A" w:rsidRPr="00290708">
        <w:rPr>
          <w:color w:val="000000" w:themeColor="text1"/>
          <w:szCs w:val="24"/>
        </w:rPr>
        <w:t xml:space="preserve"> от центра г. Новосибирска (</w:t>
      </w:r>
      <w:smartTag w:uri="urn:schemas-microsoft-com:office:smarttags" w:element="metricconverter">
        <w:smartTagPr>
          <w:attr w:name="ProductID" w:val="18,9 км"/>
        </w:smartTagPr>
        <w:r w:rsidR="00623D9A" w:rsidRPr="00290708">
          <w:rPr>
            <w:color w:val="000000" w:themeColor="text1"/>
            <w:szCs w:val="24"/>
          </w:rPr>
          <w:t>18,9 км</w:t>
        </w:r>
      </w:smartTag>
      <w:r w:rsidR="00623D9A" w:rsidRPr="00290708">
        <w:rPr>
          <w:color w:val="000000" w:themeColor="text1"/>
          <w:szCs w:val="24"/>
        </w:rPr>
        <w:t xml:space="preserve"> по существующей автодороге «Новосибирск–аэропорт «Толмачёво»).</w:t>
      </w:r>
    </w:p>
    <w:p w14:paraId="1D695F85" w14:textId="77777777" w:rsidR="00623D9A" w:rsidRPr="00290708" w:rsidRDefault="00623D9A" w:rsidP="001B7920">
      <w:pPr>
        <w:pStyle w:val="ab"/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процессе развития аэропорт стал международным, что позволяли осуществлять аэродром, размером 5,5×1 км, и взлетно-посадочная полоса 3600×70 м, в направлении запад-восток (курс МК-72º). </w:t>
      </w:r>
    </w:p>
    <w:p w14:paraId="6E8237D2" w14:textId="361CDE26" w:rsidR="00623D9A" w:rsidRPr="00290708" w:rsidRDefault="00623D9A" w:rsidP="00290708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Стратегия развития аэропорта «Толмачёво» предусматривает внедрение новых технологий управления, учета и контроля качества и укрепление лидирующих позиций международного аэропорта как крупнейшего и технологически наиболее развитого среди аэропортов Сибири и Дальнего Востока. Реализация стратегии предусматривает создание на базе аэропорта мультимодального транспортного узла грузовых и пассажирских перевозок, интегрирующего авиапотоки между Европой, Средней и Юго-Восточной Азией и Китаем.</w:t>
      </w:r>
    </w:p>
    <w:p w14:paraId="14A47092" w14:textId="77777777" w:rsidR="00623D9A" w:rsidRPr="00290708" w:rsidRDefault="00623D9A" w:rsidP="00321FB3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настоящее время руководство и акционеры АО «Аэропорт Толмачево» работают над созданием мастер-плана развития предприятия до 2032 года, который будет учитывать высокие темпы роста пассажиро- и грузопотока в аэропорту. В число приоритетных инфраструктурных проектов, направленных на повышение качества обслуживания авиакомпаний, пассажиров и грузов, входят:</w:t>
      </w:r>
    </w:p>
    <w:p w14:paraId="037F5F7E" w14:textId="77777777" w:rsidR="00623D9A" w:rsidRPr="00290708" w:rsidRDefault="00623D9A" w:rsidP="00321FB3">
      <w:pPr>
        <w:numPr>
          <w:ilvl w:val="0"/>
          <w:numId w:val="24"/>
        </w:numPr>
        <w:tabs>
          <w:tab w:val="left" w:pos="993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реконструкция западной части летной зоны ВПП-1 со строительством пассажирского и грузового перронов, соединительной рулежной дорожки к ВПП-2;</w:t>
      </w:r>
    </w:p>
    <w:p w14:paraId="487F1F11" w14:textId="0C832DD3" w:rsidR="00623D9A" w:rsidRPr="00290708" w:rsidRDefault="00623D9A" w:rsidP="00321FB3">
      <w:pPr>
        <w:numPr>
          <w:ilvl w:val="0"/>
          <w:numId w:val="24"/>
        </w:numPr>
        <w:tabs>
          <w:tab w:val="left" w:pos="993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строительство крытой автомобильной парковки площадью свыше 25 тыс.</w:t>
      </w:r>
      <w:r w:rsidR="00B14E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4FD7B527" w14:textId="77777777" w:rsidR="00623D9A" w:rsidRPr="00290708" w:rsidRDefault="00623D9A" w:rsidP="00321FB3">
      <w:pPr>
        <w:numPr>
          <w:ilvl w:val="0"/>
          <w:numId w:val="24"/>
        </w:numPr>
        <w:tabs>
          <w:tab w:val="left" w:pos="993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строительство современной контейнерной площадки для обработки грузов;</w:t>
      </w:r>
    </w:p>
    <w:p w14:paraId="214D7B2D" w14:textId="77777777" w:rsidR="00623D9A" w:rsidRPr="00290708" w:rsidRDefault="00623D9A" w:rsidP="00321FB3">
      <w:pPr>
        <w:numPr>
          <w:ilvl w:val="0"/>
          <w:numId w:val="24"/>
        </w:numPr>
        <w:tabs>
          <w:tab w:val="left" w:pos="993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строительство дополнительного топливо-заправочного комплекса;</w:t>
      </w:r>
    </w:p>
    <w:p w14:paraId="347B374E" w14:textId="77777777" w:rsidR="00623D9A" w:rsidRPr="00290708" w:rsidRDefault="00623D9A" w:rsidP="00321FB3">
      <w:pPr>
        <w:numPr>
          <w:ilvl w:val="0"/>
          <w:numId w:val="24"/>
        </w:numPr>
        <w:tabs>
          <w:tab w:val="left" w:pos="993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строительство бизнес-гостиницы на 150 номеров категории «3-4 звезды», которая будет передана в управление международному гостиничному оператору.</w:t>
      </w:r>
    </w:p>
    <w:p w14:paraId="76056986" w14:textId="77777777" w:rsidR="00623D9A" w:rsidRPr="00290708" w:rsidRDefault="00623D9A" w:rsidP="00321FB3">
      <w:pPr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Современная инфраструктура позволит усилить лидирующие позиции Международного аэропорта Новосибирск и привлечь к сотрудничеству новые авиакомпании. </w:t>
      </w:r>
    </w:p>
    <w:p w14:paraId="48AE30BE" w14:textId="77777777" w:rsidR="00623D9A" w:rsidRPr="00290708" w:rsidRDefault="00623D9A" w:rsidP="00321FB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Разветвленная маршрутная сеть Толмачёво охватывает основные города России, ближнего и дальнего зарубежья. В ближайших планах аэропорта открытие новых рейсов в Тель-Авив, Хельсинки, Сеул; увеличение частоты полетов в Прагу, Дубай, Ереван, Симферополь и другие города. Ведется работа по открытию рейсов в Калининград, Нижний Новгород и другие крупные российские города. </w:t>
      </w:r>
    </w:p>
    <w:p w14:paraId="5D90B4A0" w14:textId="77777777" w:rsidR="00623D9A" w:rsidRPr="00290708" w:rsidRDefault="00623D9A" w:rsidP="002907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Наряду с пассажирскими в аэропорту Толмачёво особое внимание уделяется грузовым перевозкам. Рейсы в Новосибирск на грузовых самолётах выполняют авиакомпании, среди которых как российские перевозчики AirBridgeCargo, «Аэрофлот», «Волга-Днепр», «Якутия», так и зарубежные эксплуатанты Air Cargo Germany, Cargolux, Yangtze River Express, Air China Cargo и другие. Международный аэропорт Новосибирск ведёт переговоры о сотрудничестве с другими иностранными грузовыми авиакомпаниями. </w:t>
      </w:r>
    </w:p>
    <w:p w14:paraId="136E4288" w14:textId="5D93D2B1" w:rsidR="00623D9A" w:rsidRDefault="00623D9A" w:rsidP="002907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2013 году в аэропорту открылось Место международного почтового обмена EMS Почта России, работа которого позволит существенно сократить время доставки зарубежных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отправлений из Китая, Японии, Кореи и стран Юго-Восточной Азии адресатам в Сибири и Поволжье, на Урале и Дальнем Востоке. </w:t>
      </w:r>
    </w:p>
    <w:p w14:paraId="47C12B64" w14:textId="77777777" w:rsidR="00623D9A" w:rsidRPr="00623D9A" w:rsidRDefault="00623D9A" w:rsidP="00623D9A">
      <w:pPr>
        <w:pStyle w:val="S"/>
        <w:shd w:val="clear" w:color="auto" w:fill="C6D9F1" w:themeFill="text2" w:themeFillTint="33"/>
        <w:suppressAutoHyphens/>
        <w:ind w:firstLine="567"/>
        <w:rPr>
          <w:b/>
          <w:szCs w:val="24"/>
        </w:rPr>
      </w:pPr>
      <w:r>
        <w:rPr>
          <w:b/>
          <w:szCs w:val="24"/>
        </w:rPr>
        <w:t>Ж</w:t>
      </w:r>
      <w:r w:rsidRPr="00623D9A">
        <w:rPr>
          <w:b/>
          <w:szCs w:val="24"/>
        </w:rPr>
        <w:t>елезнодорожный транспорт</w:t>
      </w:r>
    </w:p>
    <w:p w14:paraId="58AA7803" w14:textId="77777777" w:rsidR="00623D9A" w:rsidRPr="00623D9A" w:rsidRDefault="00DB0F99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sz w:val="8"/>
          <w:szCs w:val="8"/>
        </w:rPr>
      </w:pPr>
      <w:r>
        <w:rPr>
          <w:rFonts w:ascii="Times New Roman" w:hAnsi="Times New Roman" w:cs="Times New Roman"/>
          <w:noProof/>
          <w:color w:val="365F91" w:themeColor="accent1" w:themeShade="BF"/>
          <w:sz w:val="24"/>
          <w:szCs w:val="24"/>
        </w:rPr>
        <w:drawing>
          <wp:anchor distT="0" distB="0" distL="114300" distR="114300" simplePos="0" relativeHeight="251692544" behindDoc="1" locked="0" layoutInCell="1" allowOverlap="1" wp14:anchorId="6C17428D" wp14:editId="53611488">
            <wp:simplePos x="0" y="0"/>
            <wp:positionH relativeFrom="column">
              <wp:posOffset>-4445</wp:posOffset>
            </wp:positionH>
            <wp:positionV relativeFrom="paragraph">
              <wp:posOffset>62230</wp:posOffset>
            </wp:positionV>
            <wp:extent cx="3507105" cy="1762125"/>
            <wp:effectExtent l="0" t="0" r="0" b="0"/>
            <wp:wrapTight wrapText="bothSides">
              <wp:wrapPolygon edited="0">
                <wp:start x="0" y="0"/>
                <wp:lineTo x="0" y="21483"/>
                <wp:lineTo x="21471" y="21483"/>
                <wp:lineTo x="21471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10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CAFF62" w14:textId="1F81BF36" w:rsidR="00623D9A" w:rsidRPr="00290708" w:rsidRDefault="00623D9A" w:rsidP="0039576F">
      <w:pPr>
        <w:pStyle w:val="ab"/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Транссибирская магистраль, пере</w:t>
      </w:r>
      <w:r w:rsidR="00321FB3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секающая город Обь с запада на восток, по-прежнему является основной транспортной артерией, оказывающей непосредственное воздействие (как положительное, так и негативное) на город. Станция «Обь» Новосибирского отделения Западно-Сибирской железной дороги, расположенная в восточной части города (</w:t>
      </w:r>
      <w:smartTag w:uri="urn:schemas-microsoft-com:office:smarttags" w:element="metricconverter">
        <w:smartTagPr>
          <w:attr w:name="ProductID" w:val="3319 к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3319 км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линии), удалена от станции «Новосибирск-главный» на </w:t>
      </w:r>
      <w:smartTag w:uri="urn:schemas-microsoft-com:office:smarttags" w:element="metricconverter">
        <w:smartTagPr>
          <w:attr w:name="ProductID" w:val="16 километров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16 километров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что подчеркивает близость мегаполиса. Станция относится к 3 категории, являясь промежуточной станцией. Обслуживает главным образом пассажиров пригородных поездов, объем перерабатываемых грузов незначителен. Не отмечается и роста пассажиропотока.  </w:t>
      </w:r>
    </w:p>
    <w:p w14:paraId="6CB4027A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Станция «Обь» имеет один грузопассажирский парк путей. В западном направлении от станции отходит 3 главных пути, в восточном – 4 (в связи с разветвлением линии к станциям «Новосибирск-главный» и далее на восток и в направлении станции «Инская» и далее в Кузбасс). Железная дорога электрифицирована. </w:t>
      </w:r>
    </w:p>
    <w:p w14:paraId="50D00525" w14:textId="4F914000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южной стороны станции сохранились подъездные пути к электроподстанции и зданию депо. Общая длина подъездных путей составляет около </w:t>
      </w:r>
      <w:smartTag w:uri="urn:schemas-microsoft-com:office:smarttags" w:element="metricconverter">
        <w:smartTagPr>
          <w:attr w:name="ProductID" w:val="35 к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35 км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7623BF9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пассажирской части станции имеются: </w:t>
      </w:r>
    </w:p>
    <w:p w14:paraId="6EA3AFFF" w14:textId="77777777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капитальное здание вокзала на 400 пассажиров с северной стороны;</w:t>
      </w:r>
    </w:p>
    <w:p w14:paraId="18A3C319" w14:textId="77777777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3-х этажное служебное здание, также в северной части;</w:t>
      </w:r>
    </w:p>
    <w:p w14:paraId="5D805A7D" w14:textId="77777777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береговая и островная платформы (длиной </w:t>
      </w:r>
      <w:smartTag w:uri="urn:schemas-microsoft-com:office:smarttags" w:element="metricconverter">
        <w:smartTagPr>
          <w:attr w:name="ProductID" w:val="600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600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); </w:t>
      </w:r>
    </w:p>
    <w:p w14:paraId="201C6765" w14:textId="77777777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пешеходный мост (70×3 м) западнее вокзала, с выходом в южную часть города и на островную платформу;</w:t>
      </w:r>
    </w:p>
    <w:p w14:paraId="7CB75C70" w14:textId="77777777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несколько капитальных и деревянных служебных зданий;</w:t>
      </w:r>
    </w:p>
    <w:p w14:paraId="21623138" w14:textId="1251217C" w:rsidR="00623D9A" w:rsidRPr="00290708" w:rsidRDefault="00623D9A" w:rsidP="00623D9A">
      <w:pPr>
        <w:pStyle w:val="ab"/>
        <w:numPr>
          <w:ilvl w:val="0"/>
          <w:numId w:val="25"/>
        </w:numPr>
        <w:suppressAutoHyphens/>
        <w:spacing w:after="0" w:line="240" w:lineRule="auto"/>
        <w:ind w:left="851" w:hanging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второй пешеходный мост через ж.д. пути западнее вокзала, соединяющий южную часть города в районе улицы Железнодорожной (построен после 1994 года). </w:t>
      </w:r>
    </w:p>
    <w:p w14:paraId="4F0706FC" w14:textId="020CC289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границах города находятся еще 2 остановочных пункта для пригор</w:t>
      </w:r>
      <w:r w:rsidR="002929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одных электропоездов – </w:t>
      </w:r>
      <w:r w:rsidR="00292990" w:rsidRPr="00321FB3">
        <w:rPr>
          <w:rFonts w:ascii="Times New Roman" w:hAnsi="Times New Roman" w:cs="Times New Roman"/>
          <w:color w:val="000000" w:themeColor="text1"/>
          <w:sz w:val="24"/>
          <w:szCs w:val="24"/>
        </w:rPr>
        <w:t>«Аэрофлот</w:t>
      </w:r>
      <w:r w:rsidRPr="00321FB3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«Павино» в западной части, которые обслуживают прилегающие поселки, садоводческие товарищества, частично ближайшие предприятия.</w:t>
      </w:r>
    </w:p>
    <w:p w14:paraId="5BA3E2FD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остановочных пунктах имеются капитальные пассажирские павильоны, низкие береговые и островные платформы до </w:t>
      </w:r>
      <w:smartTag w:uri="urn:schemas-microsoft-com:office:smarttags" w:element="metricconverter">
        <w:smartTagPr>
          <w:attr w:name="ProductID" w:val="250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250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, пешеходные переходные мосты (2×30×3 м).</w:t>
      </w:r>
    </w:p>
    <w:p w14:paraId="3947DDE6" w14:textId="77777777" w:rsidR="00623D9A" w:rsidRPr="00623D9A" w:rsidRDefault="00623D9A" w:rsidP="00623D9A">
      <w:pPr>
        <w:pStyle w:val="ab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518A02B" w14:textId="77777777" w:rsidR="00623D9A" w:rsidRPr="00623D9A" w:rsidRDefault="00623D9A" w:rsidP="00623D9A">
      <w:pPr>
        <w:pStyle w:val="S"/>
        <w:shd w:val="clear" w:color="auto" w:fill="C6D9F1" w:themeFill="text2" w:themeFillTint="33"/>
        <w:suppressAutoHyphens/>
        <w:ind w:firstLine="567"/>
        <w:rPr>
          <w:b/>
          <w:szCs w:val="24"/>
        </w:rPr>
      </w:pPr>
      <w:r w:rsidRPr="00623D9A">
        <w:rPr>
          <w:b/>
          <w:szCs w:val="24"/>
        </w:rPr>
        <w:t>Автомобильный транспорт</w:t>
      </w:r>
    </w:p>
    <w:p w14:paraId="6CC53C67" w14:textId="77777777" w:rsidR="00623D9A" w:rsidRPr="00623D9A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65AB30C1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Через г. Обь, с запада и с поворотом на юг, проходит трасса федеральной автомобильной дороги Р-254 «Иртыш» 2 категории, с асфальтобетонной проезжей частью шириной 7,5-</w:t>
      </w:r>
      <w:smartTag w:uri="urn:schemas-microsoft-com:office:smarttags" w:element="metricconverter">
        <w:smartTagPr>
          <w:attr w:name="ProductID" w:val="8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8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земляном полотне 15-</w:t>
      </w:r>
      <w:smartTag w:uri="urn:schemas-microsoft-com:office:smarttags" w:element="metricconverter">
        <w:smartTagPr>
          <w:attr w:name="ProductID" w:val="16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16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(ранее трасса проходила через с. </w:t>
      </w:r>
      <w:r w:rsidR="00E21812" w:rsidRPr="0029070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24960" behindDoc="1" locked="0" layoutInCell="1" allowOverlap="1" wp14:anchorId="3B301757" wp14:editId="3EFC3202">
            <wp:simplePos x="0" y="0"/>
            <wp:positionH relativeFrom="column">
              <wp:posOffset>-3810</wp:posOffset>
            </wp:positionH>
            <wp:positionV relativeFrom="paragraph">
              <wp:posOffset>260985</wp:posOffset>
            </wp:positionV>
            <wp:extent cx="3495675" cy="1935806"/>
            <wp:effectExtent l="0" t="0" r="0" b="0"/>
            <wp:wrapTight wrapText="bothSides">
              <wp:wrapPolygon edited="0">
                <wp:start x="0" y="0"/>
                <wp:lineTo x="0" y="21472"/>
                <wp:lineTo x="21423" y="21472"/>
                <wp:lineTo x="21423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935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Толмачево и г. Обь по их узким улицам). </w:t>
      </w:r>
    </w:p>
    <w:p w14:paraId="737A4755" w14:textId="7ADB0BB9" w:rsidR="00623D9A" w:rsidRPr="00290708" w:rsidRDefault="00623D9A" w:rsidP="00E21812">
      <w:pPr>
        <w:pStyle w:val="ab"/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 в запад</w:t>
      </w:r>
      <w:r w:rsidR="00E21812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ном направлении относительно небольшая, достигает 5 тыс. автомобилей в сутки, в южном, в сторону г. Новосибирска, несколько больше из-за того, что к шоссе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примыкает подъездная дорога к международному аэропорту «Толмачёво». Это примыкание выполнено пока в одном уровне, с кольцевой транспортной развязкой радиусом </w:t>
      </w:r>
      <w:smartTag w:uri="urn:schemas-microsoft-com:office:smarttags" w:element="metricconverter">
        <w:smartTagPr>
          <w:attr w:name="ProductID" w:val="90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90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(к узлу подходит также районная магистральная ул. Ломоносова). Южнее города к </w:t>
      </w:r>
      <w:r w:rsidR="00321FB3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оссе Р-254</w:t>
      </w:r>
      <w:r w:rsidR="00572A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9299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«Иртыш»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примыкает еще одна автодорога к с. Алексеевке – местного значения с проезжей частью 6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noBreakHyphen/>
      </w:r>
      <w:smartTag w:uri="urn:schemas-microsoft-com:office:smarttags" w:element="metricconverter">
        <w:smartTagPr>
          <w:attr w:name="ProductID" w:val="7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7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, на земляном полотне 10-</w:t>
      </w:r>
      <w:smartTag w:uri="urn:schemas-microsoft-com:office:smarttags" w:element="metricconverter">
        <w:smartTagPr>
          <w:attr w:name="ProductID" w:val="12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12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), в западной части – подъездная дорога к о.п. «Павино». В пределах города, непосредственно на дорогу Р-254</w:t>
      </w:r>
      <w:r w:rsidR="00572A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9299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«Иртыш»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выходит, по меньшей мере, еще до 7 улиц и подъездов к предприятиям, что является недопустимым для такого класса магистралей. Единственно, пересечения автомагистрали с железными дорогами выполнены в разных уровнях. Через «Транссиб» построена автодорожная эстакада на 2 полосы движения, размером 70×10 м, а сравнительно недавно введен в строй железнодорожный мост на подъездном пути в хозяйственной зоне аэропорта, размером 100×5 м.</w:t>
      </w:r>
    </w:p>
    <w:p w14:paraId="350F854F" w14:textId="66392702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 городом Новосибирском сегодня сохранена связь – по бывшей трассе автомагистрали «Толмачёвскому» шоссе, в настоящее время выполняющей роль автомобильная дорога регионального значения К-24 «Новосибирск–аэропорт «Толмачёво» 2 категории.</w:t>
      </w:r>
    </w:p>
    <w:p w14:paraId="2F7A043D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Имеется еще дорога на продолжении ул. Станционной, с северной стороны железной дороги, выходящая на одноименную ул. в г. Новосибирске. </w:t>
      </w:r>
    </w:p>
    <w:p w14:paraId="77015825" w14:textId="77777777" w:rsidR="00623D9A" w:rsidRPr="00290708" w:rsidRDefault="00623D9A" w:rsidP="00623D9A">
      <w:pPr>
        <w:pStyle w:val="ab"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Транзитом через город проходят автобусные пригородные маршруты из г. Новосибирска, п. Краснообска, Академгородка в аэропорт «Толмачёво». Транзит через город возрос после ввода в эксплуатацию автодороги «Новосибирск – аэропорт «Толмачёво», дополнительно обеспечившей связь город Новосибирск через ул. Станционную с федеральной трассой Р-254.</w:t>
      </w:r>
    </w:p>
    <w:p w14:paraId="099F884B" w14:textId="77777777" w:rsidR="00623D9A" w:rsidRDefault="00623D9A" w:rsidP="0084643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3C5AAB" w14:textId="77777777" w:rsidR="00623D9A" w:rsidRPr="00623D9A" w:rsidRDefault="00623D9A" w:rsidP="00623D9A">
      <w:pPr>
        <w:pStyle w:val="S"/>
        <w:shd w:val="clear" w:color="auto" w:fill="C6D9F1" w:themeFill="text2" w:themeFillTint="33"/>
        <w:suppressAutoHyphens/>
        <w:ind w:firstLine="567"/>
        <w:rPr>
          <w:b/>
          <w:szCs w:val="24"/>
        </w:rPr>
      </w:pPr>
      <w:r w:rsidRPr="00623D9A">
        <w:rPr>
          <w:b/>
          <w:szCs w:val="24"/>
        </w:rPr>
        <w:t>Улично-дорожная сеть</w:t>
      </w:r>
    </w:p>
    <w:p w14:paraId="4E6F3F84" w14:textId="77777777" w:rsidR="00623D9A" w:rsidRPr="00623D9A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8"/>
          <w:szCs w:val="8"/>
        </w:rPr>
      </w:pPr>
    </w:p>
    <w:p w14:paraId="1CE48C4A" w14:textId="7777777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Улично-дорожная сеть г. Оби, особенно южной части, сформировалась в период становления города Обь как пристанционного поселка. Наиболее характерной в этом отношении является часть улично-дорожной сети, тяготеющая к станции Обь и бывшей трассе «Омского» шоссе. Сеть улиц здесь носит упорядоченный характер, вместе с тем существующие улицы узкие, как в линиях застройки, так и по ширине проезжей части (5-</w:t>
      </w:r>
      <w:smartTag w:uri="urn:schemas-microsoft-com:office:smarttags" w:element="metricconverter">
        <w:smartTagPr>
          <w:attr w:name="ProductID" w:val="7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7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14:paraId="06E6A47D" w14:textId="399A6DBD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Улично-дорожная сеть северного жилого района города в районе ул. Ломоносова в восточной ее части также носит черты, характерные для поселков с малоэтажной застройкой. Сохранились «основные улицы», выполняющие роль магистральных (общегородского значения непрерывного или регулируемого движения, и районного значения), хотя и не соответствующих этому классу технически, из-за узости в линиях застройки (от 25,0 до 40,0м) и по ширине проезжей части (6,0-7,0м).</w:t>
      </w:r>
    </w:p>
    <w:p w14:paraId="59410C53" w14:textId="531750DD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реестре улиц города Оби согласно решению Совета депутатов г. Оби (утвержден 25.04.2006 г.) числится 75 улиц и переулков (в т.ч. Военный городок и ЖКО аэропорта). В 2008 году было присвоено еще 21 наименование улицам на вновь формиру</w:t>
      </w:r>
      <w:r w:rsidR="002C4987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мых земельных участках для индивидуального жилищного строительства.</w:t>
      </w:r>
    </w:p>
    <w:p w14:paraId="2F82BFD8" w14:textId="79EB6FC1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целом идет планомерный процесс благоустройства улично-дорожной сети, особенно тех улиц, которые играют роль магистралей. Протяженность улиц с твердым покрытием составила 51,8 км. Улицы и дороги в пределах города занимают около 7,0% территории, плотность 2,7 км/кв. м, из них магистрали соответственно 4% и 0,75 км/кв.м, в селитебной зоне показатели соответственно 9,6% и 4,5 км/кв. м, из них магистральные 3,8% или 1,0 км/кв.м, что явно недостаточно (рекомендуется 2,0 - 2,5 км/кв. м). Благоустроенные улицы составляют около 70%. </w:t>
      </w:r>
    </w:p>
    <w:p w14:paraId="46068654" w14:textId="3D6B84B1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Интенсивность движения по магистральным улицам небольшая (не превышает 100-200 авт/час). На территории расположена «кольцевая» развязка на трассе Р-254 с подъездной дорогой к аэропорту и ул. Ломоносова. Транспортная связь северной и южной частей города, разделенных «Транссибирской» железнодорожной магистралью, осуществляется по путеп</w:t>
      </w:r>
      <w:r w:rsidR="00321FB3">
        <w:rPr>
          <w:rFonts w:ascii="Times New Roman" w:hAnsi="Times New Roman" w:cs="Times New Roman"/>
          <w:color w:val="000000" w:themeColor="text1"/>
          <w:sz w:val="24"/>
          <w:szCs w:val="24"/>
        </w:rPr>
        <w:t>роводу на автодороге Р-254 (70х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10м) и частично с использованием ж.</w:t>
      </w:r>
      <w:r w:rsidR="00321FB3">
        <w:rPr>
          <w:rFonts w:ascii="Times New Roman" w:hAnsi="Times New Roman" w:cs="Times New Roman"/>
          <w:color w:val="000000" w:themeColor="text1"/>
          <w:sz w:val="24"/>
          <w:szCs w:val="24"/>
        </w:rPr>
        <w:t>д. моста через  р.Власиху (100х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20м, подмостовой габарит 3,5-4 м, в паводок затапливается). В пределах города имеется еще один ж.д. мост через автодорогу Р-254 на подъездном пути к авиапредприятию.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Имеются необходимые переезды через подъездной путь к северной группе предприятий по ул. Ломоносова.</w:t>
      </w:r>
    </w:p>
    <w:p w14:paraId="035C1B96" w14:textId="7777777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Пешеходное движение осуществляется по основным улицам, по имеющимся тротуарам, либо по грунтовым дорожкам и по проезжей части улиц. Основные «потоки» пешеходов наблюдаются по ул. Железнодорожной и ул. Шевченко в южной части и в северной части города в жилой застройке параллельно ул. Ломоносова за Домом культуры «Крылья Сибири» в сторону ул. Чкалова и далее.</w:t>
      </w:r>
    </w:p>
    <w:p w14:paraId="7F9AFF83" w14:textId="34878212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Тоннель в дамбе дороги Р-254 - водопропускное отверстие, используемое для пешеходного сообщения (размером 20</w:t>
      </w:r>
      <w:r w:rsidR="00290708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х2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 и габаритом 2 м), используется также подэстакадное пространство у железной дороги.</w:t>
      </w:r>
    </w:p>
    <w:p w14:paraId="7849435E" w14:textId="65F1E116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Пешеходная связь через «Транссиб» осуществляется по пешеходному мосту у ж.д. вокзала (100</w:t>
      </w:r>
      <w:r w:rsidR="00572A9B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3м), а также другому пешеходному мосту от ул. Железнодорожная до ул. Жуковского в северной части. Для пешеходного сообщения используется водопропускной коллектор в створе ул. Октябрьской, а так же у остановочных пунктов «Аэрофлот» и «Павино». Под автодорогой «Новосибирск – аэропорт «Толмачёво» имеется пешеходный тоннель в районе рынка.  Используется для пешеходного сообщения также тротуары автодорожного путепровода и ж.д. мост через реку Власиху.</w:t>
      </w:r>
    </w:p>
    <w:p w14:paraId="2DAA53E0" w14:textId="7777777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Через реку Власиху имеется несколько пешеходных мостиков, для связи со застройкой прилегающего с.Толмачёво, и используются тротуары автотранспортного моста по ул. Железнодорожной.</w:t>
      </w:r>
    </w:p>
    <w:p w14:paraId="7A609369" w14:textId="582B2F81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Главная площадь в городе отсутствует. Роль городского цента в какой-то мере играл участок в южной части на пересечении ул. Железнодорожной и Пролетарской, где в жилом доме ранее размещалась администрация города Оби. После переезда администрации на Авиационную, 12 данный участок утратил вышеназванную функцию. Сложились небольшие пешеходные площади по ул. Шевченко и Ломоносова в районе Дома Культуры «Крылья Сибири».</w:t>
      </w:r>
    </w:p>
    <w:p w14:paraId="66041795" w14:textId="7777777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городе практически отсутствует общественный городской транспорт. В настоящее время организованы два городских маршрута (№1 и №2), связывающие основные районы и улицы города (ул. Геодезическая - ул. Вокзальная - ул. Железнодорожная - ул. Авиационная - аэропорт «Толмачево»).  Для передвижений к дальним местам приложения труда (аэропорту, северо-западная промзона) используется, в основном, маршрутный транспорт и личные транспортные средства. </w:t>
      </w:r>
    </w:p>
    <w:p w14:paraId="46099375" w14:textId="75838F24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Частично, для передвижений по городу, используется пригородная железная дорога, особенно жите</w:t>
      </w:r>
      <w:r w:rsidR="002C49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лями, проживающими в близи о.п.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«Аэропорт» и «Павино», о.п. 3307 км.</w:t>
      </w:r>
    </w:p>
    <w:p w14:paraId="786AD1A8" w14:textId="1C59A56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городе имеется большое количество индивидуального автотранспорта и мотоциклов. В крупных гаражных комплексах в северной и западной частях города в капитальных боксовых гаражах имеется около 2800 машиномест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Неучтенная часть машин хранится на участках индивидуальной застройки, в незарегистрированных металлических гаражах.  Имеются открытые парковки в районе аэропорта «Толмачево», рынка, Дома Культуры «Крылья Сибири»,</w:t>
      </w:r>
    </w:p>
    <w:p w14:paraId="34FA1849" w14:textId="77777777" w:rsidR="00623D9A" w:rsidRPr="00290708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Техническое обслуживание индивидуального автотранспорта осуществляется, в основном, на СТО. </w:t>
      </w:r>
    </w:p>
    <w:p w14:paraId="798284E7" w14:textId="362B140B" w:rsidR="00623D9A" w:rsidRPr="00290708" w:rsidRDefault="00623D9A" w:rsidP="00623D9A">
      <w:p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Генпланом предусмотрено, что к 2038 г. протяженность лично-дорожной сети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Оби составит </w:t>
      </w:r>
      <w:r w:rsidRPr="0029070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72,9 км, в том числе: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магистральные улицы районного значения – 21,5 км; улицы в жилой застройке – 49,9 км; улицы и дороги в производственных зонах общего пользования – 1,5 км.</w:t>
      </w:r>
    </w:p>
    <w:p w14:paraId="1F3190B3" w14:textId="77777777" w:rsidR="00623D9A" w:rsidRPr="00290708" w:rsidRDefault="00623D9A" w:rsidP="00623D9A">
      <w:pPr>
        <w:pStyle w:val="S"/>
        <w:suppressAutoHyphens/>
        <w:ind w:firstLine="567"/>
        <w:rPr>
          <w:color w:val="000000" w:themeColor="text1"/>
          <w:szCs w:val="24"/>
        </w:rPr>
      </w:pPr>
      <w:r w:rsidRPr="00290708">
        <w:rPr>
          <w:color w:val="000000" w:themeColor="text1"/>
          <w:szCs w:val="24"/>
        </w:rPr>
        <w:t xml:space="preserve">К 2038 г. принята автомобилизация 400 автомобилей на 1000 жителей, что приведет к расчетной обеспеченности населения автомобилями на расчетный срок в количестве 13754 штук. В этой связи предусматривается создание гаражных хозяйств на территориях муниципального образования. На территориях жилой застройки (усадебной) автомобили будут храниться на территориях приусадебных участков. </w:t>
      </w:r>
    </w:p>
    <w:p w14:paraId="4B88E364" w14:textId="2DACC99B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В восточной части города предлагается строительство новой улицы районного значения для обслуживания новой территории многоэтажной застройки и связи с центральной частью северного микрорайона по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Авиационной.</w:t>
      </w:r>
    </w:p>
    <w:p w14:paraId="5D884E4A" w14:textId="77777777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Магистральные улицы дополняются их дублирующими жилыми улицами, в существующей застройке с использованием сложившихся улиц, причем часть улиц условно считается внутриквартальными проездами, с ограничением движения транспорта, для укрупнения кварталов застройки.</w:t>
      </w:r>
    </w:p>
    <w:p w14:paraId="51305A5A" w14:textId="77777777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Пересечения улично-дорожной сети выполняются в одном уровне, с регулированием на основных перекрестках, но на транзитных городских магистралях в направлении на внешние дороги общегосударственного (федерального) назначения и к федеральному аэропорту «Толмачёво», предусмотрены развязки в разных уровнях, с возможной реализацией в перспективе (по реальным экономическим условиям). </w:t>
      </w:r>
    </w:p>
    <w:p w14:paraId="470716FF" w14:textId="614C11D2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Генпланом предусмотрено продление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Муромская до пересечения с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Октябрьская с обустройством тоннеля под автомобильной дорогой общего пользования федерального значения Р-254 «Иртыш» Челябинск - Курган - Омск – Новосибирск», а также продление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Вокзальная до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Станционная с обустройством переезда через железнодорожные пути. </w:t>
      </w:r>
    </w:p>
    <w:p w14:paraId="760A087A" w14:textId="3E5489EB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Вышеуказанные решения позволят связать западный и южный микрорайоны города Обь и позволит обустроить дополнительные выходы на региональную трассу К-24 «Новосибирск  - аэропорт Толмачево», а также обеспечить лучшую доступность до планируемого объекта регионального значения «транспортно-пересадочный узел».</w:t>
      </w:r>
    </w:p>
    <w:p w14:paraId="79F43A56" w14:textId="77777777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Предварительно, с учетом обеспечения подъезда ко всем местам приложения труда, охватом всей селитебной территории нормативной доступностью до остановок (не более 500-</w:t>
      </w:r>
      <w:smartTag w:uri="urn:schemas-microsoft-com:office:smarttags" w:element="metricconverter">
        <w:smartTagPr>
          <w:attr w:name="ProductID" w:val="600 м"/>
        </w:smartTagPr>
        <w:r w:rsidRPr="00290708">
          <w:rPr>
            <w:rFonts w:ascii="Times New Roman" w:hAnsi="Times New Roman" w:cs="Times New Roman"/>
            <w:color w:val="000000" w:themeColor="text1"/>
            <w:sz w:val="24"/>
            <w:szCs w:val="24"/>
          </w:rPr>
          <w:t>600 м</w:t>
        </w:r>
      </w:smartTag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), по имеющимся и проектируемым магистральным улицам и дорогам, на расчетный срок проектом предлагается создание дополнительных маршрутов автобусов:</w:t>
      </w:r>
    </w:p>
    <w:p w14:paraId="296EE590" w14:textId="7D2F58B5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 в западном микрорайоне маршрут предлагается по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Большая,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Степная,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Геодезическая с организацией дополнительных остановок общественного транспорта (ост.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Кладбище, ост.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Степная, ост.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Школа);</w:t>
      </w:r>
    </w:p>
    <w:p w14:paraId="1E698395" w14:textId="4171D342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в северном микрорайоне маршрут предлагается по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Ломоносова,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Чкалова до пересечения с 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Авиационная как  конечная остановка общественного тран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порта с организацией разворотной площадки.</w:t>
      </w:r>
    </w:p>
    <w:p w14:paraId="50E99C6E" w14:textId="77777777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дальнейшем маршруты могут уточниться, особенно при развитии города в западном и юго-западном направлении.</w:t>
      </w:r>
    </w:p>
    <w:p w14:paraId="2D2315BB" w14:textId="2815F4F5" w:rsidR="00623D9A" w:rsidRPr="00290708" w:rsidRDefault="00623D9A" w:rsidP="00623D9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Кроме городских маршрутов автобусов для передвижения будут использоваться пригородные, ведомственные и частные автобусы. Как уже указывалось выше, сохраняться пригородные маршруты из аэропорта «Толмачёво» в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Новосибирск, п.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Краснообск, Академгородок.</w:t>
      </w:r>
    </w:p>
    <w:p w14:paraId="360584BF" w14:textId="0726175D" w:rsidR="00623D9A" w:rsidRDefault="00623D9A" w:rsidP="00623D9A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Протяженность улично-дорожной сети Остановочной Платформы 3307 км составит 0,8 км, в том числе улицы в жилой застройке – 0,8 км.</w:t>
      </w:r>
    </w:p>
    <w:p w14:paraId="5B5B08D3" w14:textId="77777777" w:rsidR="000E241C" w:rsidRPr="00623D9A" w:rsidRDefault="000E241C" w:rsidP="00623D9A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365F91" w:themeColor="accent1" w:themeShade="BF"/>
          <w:sz w:val="24"/>
          <w:szCs w:val="24"/>
        </w:rPr>
      </w:pPr>
    </w:p>
    <w:p w14:paraId="1686C28B" w14:textId="77777777" w:rsidR="000E6080" w:rsidRPr="000E6080" w:rsidRDefault="000E6080" w:rsidP="00623D9A">
      <w:pPr>
        <w:pStyle w:val="ConsPlusNormal"/>
        <w:shd w:val="clear" w:color="auto" w:fill="C6D9F1" w:themeFill="text2" w:themeFillTint="33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E6080">
        <w:rPr>
          <w:rFonts w:ascii="Times New Roman" w:hAnsi="Times New Roman" w:cs="Times New Roman"/>
          <w:b/>
          <w:sz w:val="24"/>
          <w:szCs w:val="24"/>
        </w:rPr>
        <w:t>Перспективы развития железнодорожного сообщения:</w:t>
      </w:r>
    </w:p>
    <w:p w14:paraId="4AE20A37" w14:textId="77777777" w:rsidR="00623D9A" w:rsidRPr="00623D9A" w:rsidRDefault="00623D9A" w:rsidP="000E6080">
      <w:pPr>
        <w:pStyle w:val="ConsPlusNormal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5CAEB0E7" w14:textId="5599BBA3" w:rsidR="000E6080" w:rsidRPr="00290708" w:rsidRDefault="00623D9A" w:rsidP="000E6080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 связи с реализацией</w:t>
      </w:r>
      <w:r w:rsidR="000E608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настоящее время на территории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 w:rsidR="000E608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крупнейшего инвестиционного проекта по созданию промышленно-логистического парка (располагается между пос.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608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Прокудское и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6080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Обь), развитие железнодорожной сети неизбежно. Первостепенная роль в обслуживании строящегося промышленно-логистического парка (ПЛП) отводится расположенной непосредственно вблизи станции «Чик». В планах Новосибирского отделения Западно-Сибирской железной дороги предусматривается и соответствующее развитие станции «Обь» по обеспечению транспортной составляющей ПЛП.</w:t>
      </w:r>
    </w:p>
    <w:p w14:paraId="34C56E5A" w14:textId="77777777" w:rsidR="000E6080" w:rsidRPr="00290708" w:rsidRDefault="000E6080" w:rsidP="000E6080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Существующей градостроительной документацией на рассматриваемой территории предусматриваются обходные автодороги с южной стороны города Оби, предназначенные для транзитного транспорта,  строительство Северного железнодорожного обх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да города Новосибирска и грузовой железнодорожной станции в 5 км к северу от ПЛП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52743C5" w14:textId="26A13055" w:rsidR="00623D9A" w:rsidRDefault="00623D9A" w:rsidP="00623D9A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Концепцией развития Аэросити предпо</w:t>
      </w:r>
      <w:r w:rsidR="00321FB3">
        <w:rPr>
          <w:rFonts w:ascii="Times New Roman" w:hAnsi="Times New Roman" w:cs="Times New Roman"/>
          <w:color w:val="000000" w:themeColor="text1"/>
          <w:sz w:val="24"/>
          <w:szCs w:val="24"/>
        </w:rPr>
        <w:t>лагается (см. рис.20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):</w:t>
      </w:r>
    </w:p>
    <w:p w14:paraId="0DE650A8" w14:textId="78B234EA" w:rsidR="00572A9B" w:rsidRPr="00572A9B" w:rsidRDefault="00572A9B" w:rsidP="00572A9B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p w14:paraId="1E5FA493" w14:textId="1E2099CB" w:rsidR="00623D9A" w:rsidRPr="00290708" w:rsidRDefault="00572A9B" w:rsidP="00572A9B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9056" behindDoc="1" locked="0" layoutInCell="1" allowOverlap="1" wp14:anchorId="2183F89D" wp14:editId="6F2CEE76">
            <wp:simplePos x="0" y="0"/>
            <wp:positionH relativeFrom="column">
              <wp:posOffset>28932</wp:posOffset>
            </wp:positionH>
            <wp:positionV relativeFrom="paragraph">
              <wp:posOffset>6985</wp:posOffset>
            </wp:positionV>
            <wp:extent cx="3241040" cy="3445510"/>
            <wp:effectExtent l="0" t="0" r="0" b="2540"/>
            <wp:wrapTight wrapText="bothSides">
              <wp:wrapPolygon edited="0">
                <wp:start x="0" y="0"/>
                <wp:lineTo x="0" y="21496"/>
                <wp:lineTo x="21456" y="21496"/>
                <wp:lineTo x="21456" y="0"/>
                <wp:lineTo x="0" y="0"/>
              </wp:wrapPolygon>
            </wp:wrapTight>
            <wp:docPr id="2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040" cy="344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связь аэропорта «Толмачево» с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Новосибирском посредством скоростного аэроэкспресса и конечной станции непосредственно в аэропорту (по аналогии с морским аэро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экспрессом). Необходимость аэроэкс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пресса обусловлена ростом пассажиро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оборота и ограниченной пропускной способности дорог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Новосибирска (ул.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Станционная является одной из самых загруженных магистралей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Новосибирска);</w:t>
      </w:r>
    </w:p>
    <w:p w14:paraId="5639643B" w14:textId="63B8BB30" w:rsidR="00623D9A" w:rsidRPr="00290708" w:rsidRDefault="00572A9B" w:rsidP="00572A9B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133626C6" wp14:editId="28D5ADDA">
                <wp:simplePos x="0" y="0"/>
                <wp:positionH relativeFrom="column">
                  <wp:posOffset>-3331923</wp:posOffset>
                </wp:positionH>
                <wp:positionV relativeFrom="paragraph">
                  <wp:posOffset>792480</wp:posOffset>
                </wp:positionV>
                <wp:extent cx="2270760" cy="574288"/>
                <wp:effectExtent l="0" t="0" r="15240" b="16510"/>
                <wp:wrapNone/>
                <wp:docPr id="86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0760" cy="5742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1FA02" w14:textId="77777777" w:rsidR="0057099C" w:rsidRPr="000E6080" w:rsidRDefault="0057099C" w:rsidP="00572A9B">
                            <w:pPr>
                              <w:pStyle w:val="ConsPlusNormal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Cs w:val="22"/>
                              </w:rPr>
                            </w:pPr>
                            <w:r w:rsidRPr="000E6080">
                              <w:rPr>
                                <w:rFonts w:ascii="Times New Roman" w:hAnsi="Times New Roman" w:cs="Times New Roman"/>
                                <w:i/>
                                <w:szCs w:val="22"/>
                              </w:rPr>
                              <w:t>Рис.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Cs w:val="22"/>
                              </w:rPr>
                              <w:t>20</w:t>
                            </w:r>
                            <w:r w:rsidRPr="000E6080">
                              <w:rPr>
                                <w:rFonts w:ascii="Times New Roman" w:hAnsi="Times New Roman" w:cs="Times New Roman"/>
                                <w:i/>
                                <w:szCs w:val="22"/>
                              </w:rPr>
                              <w:t xml:space="preserve"> -  Перспективное развитие транспортной инфраструктуры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Cs w:val="22"/>
                              </w:rPr>
                              <w:t xml:space="preserve"> городского округа</w:t>
                            </w:r>
                          </w:p>
                          <w:p w14:paraId="7450E4B5" w14:textId="77777777" w:rsidR="0057099C" w:rsidRDefault="0057099C" w:rsidP="00572A9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3626C6" id="Text Box 79" o:spid="_x0000_s1028" type="#_x0000_t202" style="position:absolute;left:0;text-align:left;margin-left:-262.35pt;margin-top:62.4pt;width:178.8pt;height:45.2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" strokecolor="white [3212]">
                <v:textbox>
                  <w:txbxContent>
                    <w:p w14:paraId="0C31FA02" w14:textId="77777777" w:rsidR="0057099C" w:rsidRPr="000E6080" w:rsidRDefault="0057099C" w:rsidP="00572A9B">
                      <w:pPr>
                        <w:pStyle w:val="ConsPlusNormal"/>
                        <w:jc w:val="both"/>
                        <w:rPr>
                          <w:rFonts w:ascii="Times New Roman" w:hAnsi="Times New Roman" w:cs="Times New Roman"/>
                          <w:i/>
                          <w:szCs w:val="22"/>
                        </w:rPr>
                      </w:pPr>
                      <w:r w:rsidRPr="000E6080">
                        <w:rPr>
                          <w:rFonts w:ascii="Times New Roman" w:hAnsi="Times New Roman" w:cs="Times New Roman"/>
                          <w:i/>
                          <w:szCs w:val="22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i/>
                          <w:szCs w:val="22"/>
                        </w:rPr>
                        <w:t>20</w:t>
                      </w:r>
                      <w:r w:rsidRPr="000E6080">
                        <w:rPr>
                          <w:rFonts w:ascii="Times New Roman" w:hAnsi="Times New Roman" w:cs="Times New Roman"/>
                          <w:i/>
                          <w:szCs w:val="22"/>
                        </w:rPr>
                        <w:t xml:space="preserve"> -  Перспективное развитие транспортной инфраструктуры</w:t>
                      </w:r>
                      <w:r>
                        <w:rPr>
                          <w:rFonts w:ascii="Times New Roman" w:hAnsi="Times New Roman" w:cs="Times New Roman"/>
                          <w:i/>
                          <w:szCs w:val="22"/>
                        </w:rPr>
                        <w:t xml:space="preserve"> городского округа</w:t>
                      </w:r>
                    </w:p>
                    <w:p w14:paraId="7450E4B5" w14:textId="77777777" w:rsidR="0057099C" w:rsidRDefault="0057099C" w:rsidP="00572A9B"/>
                  </w:txbxContent>
                </v:textbox>
              </v:shape>
            </w:pict>
          </mc:Fallback>
        </mc:AlternateConten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расширение пассажирского терминала (рост пассажиропотока составит к 2020 г. порядка 6 млн.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D9A"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чел. в год) с новой оной контроля безопасности, увеличение площади для посетителей терминала, необходимые для обслуживания аэропорта бытовые помещения;</w:t>
      </w:r>
    </w:p>
    <w:p w14:paraId="72C71A8D" w14:textId="213432D6" w:rsidR="00623D9A" w:rsidRPr="00290708" w:rsidRDefault="00623D9A" w:rsidP="00623D9A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расширение грузового терминала (рост грузопотока к 2020 г. порядка 76995 тонн в год). Данное направление видится наиболее перспективным, учитывая географическое положение г.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Новосибирска на стыке Европы и Азии, а также постоянным ростом грузовых потоков со странами Азии, преимущественно Китая. Толмачево расположен на стыке трех авиационных коридоро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восибирск – страны Юго-Вос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очн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й Азии, Новосибирск – Северная Америка, Новосибирск – Западная Европа;</w:t>
      </w:r>
    </w:p>
    <w:p w14:paraId="5B527B5F" w14:textId="2B5C74B9" w:rsidR="00623D9A" w:rsidRPr="00290708" w:rsidRDefault="00623D9A" w:rsidP="00623D9A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многоярусных парковок, обеспечивающих в том числе долговременное хранение автотранспорта (так на</w:t>
      </w:r>
      <w:r w:rsidR="00961244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ываемые накопительные парковки). Строительство таких парковок может стать еще одним преимуществом аэропорта «Толмачёво» и позволит оттянуть часть пассажиропотока с других аэропортов за счет удобства такого формата передвижения;</w:t>
      </w:r>
    </w:p>
    <w:p w14:paraId="0653D7F0" w14:textId="77777777" w:rsidR="00623D9A" w:rsidRPr="00290708" w:rsidRDefault="00623D9A" w:rsidP="00623D9A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автодорог связующих разрозненные части города Обь (железная дорога и автомагистраль «Новосибирск – аэропорт «Толмачёво» делят город на две части: северную и южную. Южная часть, в свою очередь состоит из восточной и западной, разделяемых федеральной автотрассой М-51 «Байкал» с устройствами двухуровневых развязок;</w:t>
      </w:r>
    </w:p>
    <w:p w14:paraId="598FBF4B" w14:textId="77777777" w:rsidR="00623D9A" w:rsidRPr="00290708" w:rsidRDefault="00623D9A" w:rsidP="00623D9A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0708">
        <w:rPr>
          <w:rFonts w:ascii="Times New Roman" w:hAnsi="Times New Roman" w:cs="Times New Roman"/>
          <w:color w:val="000000" w:themeColor="text1"/>
          <w:sz w:val="24"/>
          <w:szCs w:val="24"/>
        </w:rPr>
        <w:t>- строительство автодорог, связывающих территории города Оби с населенными пунктами Криводановского, Прокудского сельсоветов, рабочим поселком Чик, а также с новыми площадками градостроительного освоения.</w:t>
      </w:r>
    </w:p>
    <w:p w14:paraId="7AAA876B" w14:textId="77777777" w:rsidR="00623D9A" w:rsidRPr="00716B1E" w:rsidRDefault="00623D9A" w:rsidP="000E6080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1A18A4" w14:textId="1E891687" w:rsidR="00623D9A" w:rsidRPr="00716B1E" w:rsidRDefault="00623D9A" w:rsidP="00623D9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149232" w14:textId="11D11DA9" w:rsidR="008E207B" w:rsidRPr="00364505" w:rsidRDefault="00364505" w:rsidP="00364505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1.8.</w:t>
      </w:r>
      <w:r w:rsidRPr="00364505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4B35" w:rsidRPr="00364505">
        <w:rPr>
          <w:rFonts w:ascii="Times New Roman" w:hAnsi="Times New Roman" w:cs="Times New Roman"/>
          <w:b/>
          <w:sz w:val="24"/>
          <w:szCs w:val="24"/>
        </w:rPr>
        <w:t>РЕКРЕАЦИОННЫЕ ЗОНЫ</w:t>
      </w:r>
      <w:r w:rsidR="00D417C2">
        <w:rPr>
          <w:rFonts w:ascii="Times New Roman" w:hAnsi="Times New Roman" w:cs="Times New Roman"/>
          <w:b/>
          <w:sz w:val="24"/>
          <w:szCs w:val="24"/>
        </w:rPr>
        <w:t xml:space="preserve"> ГОРОДА </w:t>
      </w:r>
    </w:p>
    <w:p w14:paraId="56397436" w14:textId="77777777" w:rsidR="00897CEA" w:rsidRPr="00364505" w:rsidRDefault="00897CEA" w:rsidP="008E207B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  <w:u w:val="single"/>
        </w:rPr>
      </w:pPr>
    </w:p>
    <w:p w14:paraId="4E200EE4" w14:textId="0C272D39" w:rsidR="005676E3" w:rsidRPr="00716B1E" w:rsidRDefault="00290708" w:rsidP="005676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большинстве </w:t>
      </w:r>
      <w:r w:rsidRPr="00716B1E">
        <w:rPr>
          <w:rFonts w:ascii="Times New Roman" w:hAnsi="Times New Roman" w:cs="Times New Roman"/>
          <w:sz w:val="24"/>
          <w:szCs w:val="24"/>
        </w:rPr>
        <w:t>своем рекреационные</w:t>
      </w:r>
      <w:r w:rsidR="005676E3" w:rsidRPr="00716B1E">
        <w:rPr>
          <w:rFonts w:ascii="Times New Roman" w:hAnsi="Times New Roman" w:cs="Times New Roman"/>
          <w:sz w:val="24"/>
          <w:szCs w:val="24"/>
        </w:rPr>
        <w:t xml:space="preserve"> зоны не благоустроены.</w:t>
      </w:r>
    </w:p>
    <w:p w14:paraId="3EE8272E" w14:textId="07CCA4D3" w:rsidR="005676E3" w:rsidRPr="00716B1E" w:rsidRDefault="005676E3" w:rsidP="005676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16B1E">
        <w:rPr>
          <w:rFonts w:ascii="Times New Roman" w:hAnsi="Times New Roman" w:cs="Times New Roman"/>
          <w:sz w:val="24"/>
          <w:szCs w:val="24"/>
        </w:rPr>
        <w:t xml:space="preserve">В городе имеются </w:t>
      </w:r>
      <w:r w:rsidR="00DD45DF" w:rsidRPr="00716B1E">
        <w:rPr>
          <w:rFonts w:ascii="Times New Roman" w:hAnsi="Times New Roman" w:cs="Times New Roman"/>
          <w:sz w:val="24"/>
          <w:szCs w:val="24"/>
        </w:rPr>
        <w:t>2</w:t>
      </w:r>
      <w:r w:rsidRPr="00716B1E">
        <w:rPr>
          <w:rFonts w:ascii="Times New Roman" w:hAnsi="Times New Roman" w:cs="Times New Roman"/>
          <w:sz w:val="24"/>
          <w:szCs w:val="24"/>
        </w:rPr>
        <w:t xml:space="preserve"> парка (сквера): </w:t>
      </w:r>
      <w:r w:rsidR="00DD45DF" w:rsidRPr="00716B1E">
        <w:rPr>
          <w:rFonts w:ascii="Times New Roman" w:hAnsi="Times New Roman" w:cs="Times New Roman"/>
          <w:sz w:val="24"/>
          <w:szCs w:val="24"/>
        </w:rPr>
        <w:t>«Звездочка» и сквер «Молодоженов»</w:t>
      </w:r>
      <w:r w:rsidR="00290708" w:rsidRPr="00716B1E">
        <w:rPr>
          <w:rFonts w:ascii="Times New Roman" w:hAnsi="Times New Roman" w:cs="Times New Roman"/>
          <w:sz w:val="24"/>
          <w:szCs w:val="24"/>
        </w:rPr>
        <w:t>.</w:t>
      </w:r>
    </w:p>
    <w:p w14:paraId="6B33EE31" w14:textId="77777777" w:rsidR="005676E3" w:rsidRPr="00716B1E" w:rsidRDefault="005676E3" w:rsidP="005676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16B1E">
        <w:rPr>
          <w:rFonts w:ascii="Times New Roman" w:hAnsi="Times New Roman" w:cs="Times New Roman"/>
          <w:sz w:val="24"/>
          <w:szCs w:val="24"/>
        </w:rPr>
        <w:t>Значительное количество учреждений для краткосрочного и длительного отдыха детей и взрослых располагаются в пригородной зоне города. Преобладают учреждения сезонного (летнего) действия.</w:t>
      </w:r>
    </w:p>
    <w:p w14:paraId="4245CFE0" w14:textId="584888D5" w:rsidR="00623D9A" w:rsidRPr="00716B1E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16B1E">
        <w:rPr>
          <w:rFonts w:ascii="Times New Roman" w:hAnsi="Times New Roman"/>
          <w:sz w:val="24"/>
          <w:szCs w:val="24"/>
        </w:rPr>
        <w:t xml:space="preserve">Существующих спортивных сооружений в городе нет, кроме спортивных площадок на территории школ и военного городка. Отсутствие спортивных сооружений сможет частично компенсировать создание спортивно-рекреационной зоны </w:t>
      </w:r>
      <w:r w:rsidR="00AC11D4" w:rsidRPr="00716B1E">
        <w:rPr>
          <w:rFonts w:ascii="Times New Roman" w:hAnsi="Times New Roman"/>
          <w:sz w:val="24"/>
          <w:szCs w:val="24"/>
        </w:rPr>
        <w:t>по ул.</w:t>
      </w:r>
      <w:r w:rsidR="00961244">
        <w:rPr>
          <w:rFonts w:ascii="Times New Roman" w:hAnsi="Times New Roman"/>
          <w:sz w:val="24"/>
          <w:szCs w:val="24"/>
        </w:rPr>
        <w:t xml:space="preserve"> </w:t>
      </w:r>
      <w:r w:rsidR="00AC11D4" w:rsidRPr="00716B1E">
        <w:rPr>
          <w:rFonts w:ascii="Times New Roman" w:hAnsi="Times New Roman"/>
          <w:sz w:val="24"/>
          <w:szCs w:val="24"/>
        </w:rPr>
        <w:t>Геодезии</w:t>
      </w:r>
      <w:r w:rsidRPr="00716B1E">
        <w:rPr>
          <w:rFonts w:ascii="Times New Roman" w:hAnsi="Times New Roman"/>
          <w:sz w:val="24"/>
          <w:szCs w:val="24"/>
        </w:rPr>
        <w:t xml:space="preserve">, предусмотренное генеральным планом. </w:t>
      </w:r>
    </w:p>
    <w:p w14:paraId="0B44AACE" w14:textId="0BA9846B" w:rsidR="00623D9A" w:rsidRPr="00EE584A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16B1E">
        <w:rPr>
          <w:rFonts w:ascii="Times New Roman" w:hAnsi="Times New Roman"/>
          <w:sz w:val="24"/>
          <w:szCs w:val="24"/>
        </w:rPr>
        <w:lastRenderedPageBreak/>
        <w:t xml:space="preserve">Зеленые насаждения общего пользования в виде скверов при общественных зданиях имеются в селитебной территории: у ДК «Крылья Сибири», </w:t>
      </w:r>
      <w:r w:rsidR="00DD45DF" w:rsidRPr="00716B1E">
        <w:rPr>
          <w:rFonts w:ascii="Times New Roman" w:hAnsi="Times New Roman"/>
          <w:sz w:val="24"/>
          <w:szCs w:val="24"/>
        </w:rPr>
        <w:t xml:space="preserve">по улице Ломоносова «Липовая аллея» и у школы </w:t>
      </w:r>
      <w:r w:rsidR="00DD45DF">
        <w:rPr>
          <w:rFonts w:ascii="Times New Roman" w:hAnsi="Times New Roman"/>
          <w:sz w:val="24"/>
          <w:szCs w:val="24"/>
        </w:rPr>
        <w:t>№ 2.</w:t>
      </w:r>
    </w:p>
    <w:p w14:paraId="64595FEC" w14:textId="77777777" w:rsidR="00623D9A" w:rsidRPr="00EE584A" w:rsidRDefault="00623D9A" w:rsidP="00623D9A">
      <w:pPr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E584A">
        <w:rPr>
          <w:rFonts w:ascii="Times New Roman" w:hAnsi="Times New Roman"/>
          <w:sz w:val="24"/>
          <w:szCs w:val="24"/>
        </w:rPr>
        <w:t>Имеется система санитарного озеленения в виде лесополос вдоль железной дороги с южной стороны.</w:t>
      </w:r>
    </w:p>
    <w:p w14:paraId="53C1DEB0" w14:textId="77777777" w:rsidR="00897CEA" w:rsidRDefault="00897CEA" w:rsidP="008E207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7F19D09" w14:textId="77777777" w:rsidR="00716B1E" w:rsidRDefault="00716B1E" w:rsidP="008E207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2EEF097" w14:textId="667F6A79" w:rsidR="008E207B" w:rsidRPr="00544B35" w:rsidRDefault="00364505" w:rsidP="00364505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4505">
        <w:rPr>
          <w:rFonts w:ascii="Times New Roman" w:hAnsi="Times New Roman" w:cs="Times New Roman"/>
          <w:sz w:val="24"/>
          <w:szCs w:val="24"/>
        </w:rPr>
        <w:t>1.8.7.</w:t>
      </w:r>
      <w:r>
        <w:rPr>
          <w:rFonts w:ascii="Times New Roman" w:hAnsi="Times New Roman" w:cs="Times New Roman"/>
          <w:b/>
          <w:sz w:val="24"/>
          <w:szCs w:val="24"/>
        </w:rPr>
        <w:t xml:space="preserve">  О</w:t>
      </w:r>
      <w:r w:rsidR="00544B35">
        <w:rPr>
          <w:rFonts w:ascii="Times New Roman" w:hAnsi="Times New Roman" w:cs="Times New Roman"/>
          <w:b/>
          <w:sz w:val="24"/>
          <w:szCs w:val="24"/>
        </w:rPr>
        <w:t>БЩЕСТВЕННАЯ БЕЗОПАСНОСТЬ</w:t>
      </w:r>
    </w:p>
    <w:p w14:paraId="3390BA35" w14:textId="77777777" w:rsidR="00544B35" w:rsidRPr="002B6E6B" w:rsidRDefault="00544B35" w:rsidP="008E207B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52444591" w14:textId="0149C6E8" w:rsidR="00364505" w:rsidRDefault="00364505" w:rsidP="0036450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Динамика показателей общественной безопасности г.</w:t>
      </w:r>
      <w:r w:rsidR="00961244">
        <w:rPr>
          <w:rFonts w:ascii="Times New Roman" w:hAnsi="Times New Roman" w:cs="Times New Roman"/>
          <w:sz w:val="24"/>
          <w:szCs w:val="24"/>
        </w:rPr>
        <w:t xml:space="preserve"> </w:t>
      </w:r>
      <w:r w:rsidR="00CF307A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представлен</w:t>
      </w:r>
      <w:r w:rsidR="00CF307A">
        <w:rPr>
          <w:rFonts w:ascii="Times New Roman" w:hAnsi="Times New Roman" w:cs="Times New Roman"/>
          <w:sz w:val="24"/>
          <w:szCs w:val="24"/>
        </w:rPr>
        <w:t xml:space="preserve">а </w:t>
      </w:r>
      <w:r>
        <w:rPr>
          <w:rFonts w:ascii="Times New Roman" w:hAnsi="Times New Roman" w:cs="Times New Roman"/>
          <w:sz w:val="24"/>
          <w:szCs w:val="24"/>
        </w:rPr>
        <w:t>в табл.</w:t>
      </w:r>
      <w:r w:rsidR="00232FDF">
        <w:rPr>
          <w:rFonts w:ascii="Times New Roman" w:hAnsi="Times New Roman" w:cs="Times New Roman"/>
          <w:sz w:val="24"/>
          <w:szCs w:val="24"/>
        </w:rPr>
        <w:t>3</w:t>
      </w:r>
      <w:r w:rsidR="00716B1E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8B9D627" w14:textId="77777777" w:rsidR="00B936F2" w:rsidRPr="00B936F2" w:rsidRDefault="00B936F2" w:rsidP="00544B35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10C67B0D" w14:textId="381338D8" w:rsidR="00364505" w:rsidRPr="00B936F2" w:rsidRDefault="00544B35" w:rsidP="00544B35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936F2">
        <w:rPr>
          <w:rFonts w:ascii="Times New Roman" w:hAnsi="Times New Roman" w:cs="Times New Roman"/>
          <w:i/>
        </w:rPr>
        <w:t xml:space="preserve">Таблица </w:t>
      </w:r>
      <w:r w:rsidR="00232FDF" w:rsidRPr="00B936F2">
        <w:rPr>
          <w:rFonts w:ascii="Times New Roman" w:hAnsi="Times New Roman" w:cs="Times New Roman"/>
          <w:i/>
        </w:rPr>
        <w:t>3</w:t>
      </w:r>
      <w:r w:rsidR="00716B1E" w:rsidRPr="00B936F2">
        <w:rPr>
          <w:rFonts w:ascii="Times New Roman" w:hAnsi="Times New Roman" w:cs="Times New Roman"/>
          <w:i/>
        </w:rPr>
        <w:t>0</w:t>
      </w:r>
      <w:r w:rsidR="00364505" w:rsidRPr="00B936F2">
        <w:rPr>
          <w:rFonts w:ascii="Times New Roman" w:hAnsi="Times New Roman" w:cs="Times New Roman"/>
          <w:i/>
        </w:rPr>
        <w:t>.</w:t>
      </w:r>
      <w:r w:rsidR="00B936F2" w:rsidRPr="00B936F2">
        <w:rPr>
          <w:rFonts w:ascii="Times New Roman" w:hAnsi="Times New Roman" w:cs="Times New Roman"/>
          <w:i/>
        </w:rPr>
        <w:t xml:space="preserve"> </w:t>
      </w:r>
      <w:r w:rsidR="008979B0">
        <w:rPr>
          <w:rFonts w:ascii="Times New Roman" w:hAnsi="Times New Roman" w:cs="Times New Roman"/>
          <w:i/>
        </w:rPr>
        <w:t>–</w:t>
      </w:r>
      <w:r w:rsidR="00B936F2" w:rsidRPr="00B936F2">
        <w:rPr>
          <w:rFonts w:ascii="Times New Roman" w:hAnsi="Times New Roman" w:cs="Times New Roman"/>
          <w:i/>
        </w:rPr>
        <w:t xml:space="preserve"> </w:t>
      </w:r>
      <w:r w:rsidR="008979B0">
        <w:rPr>
          <w:rFonts w:ascii="Times New Roman" w:hAnsi="Times New Roman" w:cs="Times New Roman"/>
          <w:i/>
        </w:rPr>
        <w:t>Показатели общественной безопасности город</w:t>
      </w:r>
      <w:r w:rsidR="00961244">
        <w:rPr>
          <w:rFonts w:ascii="Times New Roman" w:hAnsi="Times New Roman" w:cs="Times New Roman"/>
          <w:i/>
        </w:rPr>
        <w:t>а</w:t>
      </w:r>
      <w:r w:rsidR="008979B0">
        <w:rPr>
          <w:rFonts w:ascii="Times New Roman" w:hAnsi="Times New Roman" w:cs="Times New Roman"/>
          <w:i/>
        </w:rPr>
        <w:t xml:space="preserve"> Обь</w:t>
      </w:r>
    </w:p>
    <w:p w14:paraId="296B6D67" w14:textId="77777777" w:rsidR="00544B35" w:rsidRPr="00544B35" w:rsidRDefault="00364505" w:rsidP="00544B35">
      <w:pPr>
        <w:spacing w:after="0" w:line="240" w:lineRule="auto"/>
        <w:jc w:val="both"/>
        <w:rPr>
          <w:rFonts w:ascii="Times New Roman" w:hAnsi="Times New Roman" w:cs="Times New Roman"/>
          <w:i/>
          <w:color w:val="1F497D" w:themeColor="text2"/>
          <w:sz w:val="8"/>
          <w:szCs w:val="8"/>
        </w:rPr>
      </w:pPr>
      <w:r w:rsidRPr="00544B35">
        <w:rPr>
          <w:rFonts w:ascii="Times New Roman" w:hAnsi="Times New Roman" w:cs="Times New Roman"/>
          <w:i/>
          <w:color w:val="1F497D" w:themeColor="text2"/>
          <w:sz w:val="8"/>
          <w:szCs w:val="8"/>
        </w:rPr>
        <w:t xml:space="preserve"> </w:t>
      </w: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62"/>
        <w:gridCol w:w="6484"/>
        <w:gridCol w:w="992"/>
        <w:gridCol w:w="993"/>
        <w:gridCol w:w="992"/>
      </w:tblGrid>
      <w:tr w:rsidR="00544B35" w14:paraId="1F353C1E" w14:textId="77777777" w:rsidTr="00152294">
        <w:tc>
          <w:tcPr>
            <w:tcW w:w="462" w:type="dxa"/>
            <w:shd w:val="clear" w:color="auto" w:fill="244061" w:themeFill="accent1" w:themeFillShade="80"/>
          </w:tcPr>
          <w:p w14:paraId="1950CD6E" w14:textId="77777777" w:rsidR="00544B35" w:rsidRPr="00544B35" w:rsidRDefault="00544B35" w:rsidP="002F166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44B35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6484" w:type="dxa"/>
            <w:shd w:val="clear" w:color="auto" w:fill="244061" w:themeFill="accent1" w:themeFillShade="80"/>
          </w:tcPr>
          <w:p w14:paraId="4BE5B39A" w14:textId="77777777" w:rsidR="00544B35" w:rsidRPr="00544B35" w:rsidRDefault="00544B35" w:rsidP="002F166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44B35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4627EF17" w14:textId="77777777" w:rsidR="00544B35" w:rsidRPr="00544B35" w:rsidRDefault="00544B35" w:rsidP="002F166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44B35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14:paraId="050C1E86" w14:textId="77777777" w:rsidR="00544B35" w:rsidRPr="00544B35" w:rsidRDefault="00544B35" w:rsidP="002F1665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544B35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14:paraId="3CFBB400" w14:textId="77777777" w:rsidR="00544B35" w:rsidRPr="00544B35" w:rsidRDefault="00544B35" w:rsidP="002F1665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544B35">
              <w:rPr>
                <w:rFonts w:ascii="Times New Roman" w:hAnsi="Times New Roman" w:cs="Times New Roman"/>
                <w:b/>
              </w:rPr>
              <w:t>2018 г.</w:t>
            </w:r>
          </w:p>
        </w:tc>
      </w:tr>
      <w:tr w:rsidR="00544B35" w14:paraId="601A7EB0" w14:textId="77777777" w:rsidTr="00152294">
        <w:tc>
          <w:tcPr>
            <w:tcW w:w="462" w:type="dxa"/>
          </w:tcPr>
          <w:p w14:paraId="585015C0" w14:textId="77777777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484" w:type="dxa"/>
          </w:tcPr>
          <w:p w14:paraId="135F5233" w14:textId="235F1306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Уровень криминогенности (число зарегистрированных преступлений на 100 тыс.</w:t>
            </w:r>
            <w:r w:rsidR="00152294">
              <w:rPr>
                <w:rFonts w:ascii="Times New Roman" w:hAnsi="Times New Roman" w:cs="Times New Roman"/>
              </w:rPr>
              <w:t xml:space="preserve"> </w:t>
            </w:r>
            <w:r w:rsidRPr="00E52677">
              <w:rPr>
                <w:rFonts w:ascii="Times New Roman" w:hAnsi="Times New Roman" w:cs="Times New Roman"/>
              </w:rPr>
              <w:t>чел.)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="00716B1E">
              <w:rPr>
                <w:rFonts w:ascii="Times New Roman" w:hAnsi="Times New Roman" w:cs="Times New Roman"/>
              </w:rPr>
              <w:t>чел</w:t>
            </w:r>
            <w:r w:rsidR="00961244">
              <w:rPr>
                <w:rFonts w:ascii="Times New Roman" w:hAnsi="Times New Roman" w:cs="Times New Roman"/>
              </w:rPr>
              <w:t>овек</w:t>
            </w:r>
          </w:p>
        </w:tc>
        <w:tc>
          <w:tcPr>
            <w:tcW w:w="992" w:type="dxa"/>
          </w:tcPr>
          <w:p w14:paraId="4AE13423" w14:textId="77777777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3C99F2BD" w14:textId="2768E63C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992" w:type="dxa"/>
          </w:tcPr>
          <w:p w14:paraId="79021632" w14:textId="7E555D9D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</w:tr>
      <w:tr w:rsidR="00544B35" w14:paraId="1733F86F" w14:textId="77777777" w:rsidTr="00152294">
        <w:tc>
          <w:tcPr>
            <w:tcW w:w="462" w:type="dxa"/>
          </w:tcPr>
          <w:p w14:paraId="737B0FF5" w14:textId="77777777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484" w:type="dxa"/>
          </w:tcPr>
          <w:p w14:paraId="53202B08" w14:textId="56CA20F4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Число правонарушений, совершенных несовершеннолетними, общем объеме преступлений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="00716B1E">
              <w:rPr>
                <w:rFonts w:ascii="Times New Roman" w:hAnsi="Times New Roman" w:cs="Times New Roman"/>
              </w:rPr>
              <w:t>чел</w:t>
            </w:r>
            <w:r w:rsidR="00961244">
              <w:rPr>
                <w:rFonts w:ascii="Times New Roman" w:hAnsi="Times New Roman" w:cs="Times New Roman"/>
              </w:rPr>
              <w:t>овек</w:t>
            </w:r>
          </w:p>
        </w:tc>
        <w:tc>
          <w:tcPr>
            <w:tcW w:w="992" w:type="dxa"/>
          </w:tcPr>
          <w:p w14:paraId="141FA3A8" w14:textId="77777777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1CD61E07" w14:textId="32997C70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92" w:type="dxa"/>
          </w:tcPr>
          <w:p w14:paraId="5D4ABCA5" w14:textId="4547A948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</w:tr>
      <w:tr w:rsidR="00544B35" w14:paraId="548FBF7C" w14:textId="77777777" w:rsidTr="00152294">
        <w:tc>
          <w:tcPr>
            <w:tcW w:w="462" w:type="dxa"/>
          </w:tcPr>
          <w:p w14:paraId="3FCE82C8" w14:textId="77777777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484" w:type="dxa"/>
          </w:tcPr>
          <w:p w14:paraId="707BFEEE" w14:textId="1169939E" w:rsidR="00544B35" w:rsidRPr="00E52677" w:rsidRDefault="00544B35" w:rsidP="002F1665">
            <w:pPr>
              <w:jc w:val="both"/>
              <w:rPr>
                <w:rFonts w:ascii="Times New Roman" w:hAnsi="Times New Roman" w:cs="Times New Roman"/>
              </w:rPr>
            </w:pPr>
            <w:r w:rsidRPr="00E52677">
              <w:rPr>
                <w:rFonts w:ascii="Times New Roman" w:hAnsi="Times New Roman" w:cs="Times New Roman"/>
              </w:rPr>
              <w:t>Численность пострадавших в ДТП (погибло, раненых, тяжело   раненых) в расчете на 10 тыс.</w:t>
            </w:r>
            <w:r w:rsidR="00152294">
              <w:rPr>
                <w:rFonts w:ascii="Times New Roman" w:hAnsi="Times New Roman" w:cs="Times New Roman"/>
              </w:rPr>
              <w:t xml:space="preserve"> </w:t>
            </w:r>
            <w:r w:rsidRPr="00E52677">
              <w:rPr>
                <w:rFonts w:ascii="Times New Roman" w:hAnsi="Times New Roman" w:cs="Times New Roman"/>
              </w:rPr>
              <w:t>человек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E52677">
              <w:rPr>
                <w:rFonts w:ascii="Times New Roman" w:hAnsi="Times New Roman" w:cs="Times New Roman"/>
              </w:rPr>
              <w:t>человек</w:t>
            </w:r>
          </w:p>
        </w:tc>
        <w:tc>
          <w:tcPr>
            <w:tcW w:w="992" w:type="dxa"/>
          </w:tcPr>
          <w:p w14:paraId="5FEFED37" w14:textId="73773815" w:rsidR="00544B35" w:rsidRPr="00E52677" w:rsidRDefault="00315485" w:rsidP="002F16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0,5/1</w:t>
            </w:r>
          </w:p>
        </w:tc>
        <w:tc>
          <w:tcPr>
            <w:tcW w:w="993" w:type="dxa"/>
          </w:tcPr>
          <w:p w14:paraId="126C4175" w14:textId="3FAF609C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5E17DD40" w14:textId="461A1890" w:rsidR="00544B35" w:rsidRPr="00E52677" w:rsidRDefault="00315485" w:rsidP="002F16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27DE81B1" w14:textId="77777777" w:rsidR="00544B35" w:rsidRDefault="00544B35" w:rsidP="008E207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2226F7" w14:textId="77777777" w:rsidR="008E207B" w:rsidRDefault="008E207B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1F3D8608" w14:textId="1A50BDFC" w:rsidR="006303BD" w:rsidRPr="0021572A" w:rsidRDefault="0021572A" w:rsidP="00364505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1572A">
        <w:rPr>
          <w:rFonts w:ascii="Times New Roman" w:hAnsi="Times New Roman" w:cs="Times New Roman"/>
          <w:sz w:val="24"/>
          <w:szCs w:val="24"/>
        </w:rPr>
        <w:t xml:space="preserve">1.8.8. </w:t>
      </w:r>
      <w:r w:rsidR="008E207B" w:rsidRPr="0021572A">
        <w:rPr>
          <w:rFonts w:ascii="Times New Roman" w:hAnsi="Times New Roman" w:cs="Times New Roman"/>
          <w:b/>
          <w:sz w:val="24"/>
          <w:szCs w:val="24"/>
        </w:rPr>
        <w:t>Р</w:t>
      </w:r>
      <w:r>
        <w:rPr>
          <w:rFonts w:ascii="Times New Roman" w:hAnsi="Times New Roman" w:cs="Times New Roman"/>
          <w:b/>
          <w:sz w:val="24"/>
          <w:szCs w:val="24"/>
        </w:rPr>
        <w:t>АЗВИТИЕ ГРАЖДАНСКОГО ОБЩЕСТВА</w:t>
      </w:r>
      <w:r w:rsidR="008E207B" w:rsidRPr="0021572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64BB282" w14:textId="77777777" w:rsidR="0021572A" w:rsidRPr="0021572A" w:rsidRDefault="0021572A" w:rsidP="00671F09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710BD148" w14:textId="0D247221" w:rsidR="00651BE1" w:rsidRPr="00341D7C" w:rsidRDefault="00651BE1" w:rsidP="00671F09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961244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CF307A" w:rsidRPr="00341D7C">
        <w:rPr>
          <w:rFonts w:ascii="Times New Roman" w:hAnsi="Times New Roman" w:cs="Times New Roman"/>
          <w:sz w:val="24"/>
          <w:szCs w:val="24"/>
        </w:rPr>
        <w:t>Обь</w:t>
      </w:r>
      <w:r w:rsidRPr="00341D7C">
        <w:rPr>
          <w:rFonts w:ascii="Times New Roman" w:hAnsi="Times New Roman" w:cs="Times New Roman"/>
          <w:sz w:val="24"/>
          <w:szCs w:val="24"/>
        </w:rPr>
        <w:t xml:space="preserve"> в 2016 г. действовало </w:t>
      </w:r>
      <w:r w:rsidR="00064288" w:rsidRPr="00341D7C">
        <w:rPr>
          <w:rFonts w:ascii="Times New Roman" w:hAnsi="Times New Roman" w:cs="Times New Roman"/>
          <w:sz w:val="24"/>
          <w:szCs w:val="24"/>
        </w:rPr>
        <w:t>10</w:t>
      </w:r>
      <w:r w:rsidRPr="00341D7C">
        <w:rPr>
          <w:rFonts w:ascii="Times New Roman" w:hAnsi="Times New Roman" w:cs="Times New Roman"/>
          <w:sz w:val="24"/>
          <w:szCs w:val="24"/>
        </w:rPr>
        <w:t xml:space="preserve"> общественных и некоммерческих организаций, в 2017-2019 гг. – </w:t>
      </w:r>
      <w:r w:rsidR="00AD1B90" w:rsidRPr="00341D7C">
        <w:rPr>
          <w:rFonts w:ascii="Times New Roman" w:hAnsi="Times New Roman" w:cs="Times New Roman"/>
          <w:sz w:val="24"/>
          <w:szCs w:val="24"/>
        </w:rPr>
        <w:t xml:space="preserve">их число </w:t>
      </w:r>
      <w:r w:rsidR="00064288" w:rsidRPr="00341D7C">
        <w:rPr>
          <w:rFonts w:ascii="Times New Roman" w:hAnsi="Times New Roman" w:cs="Times New Roman"/>
          <w:sz w:val="24"/>
          <w:szCs w:val="24"/>
        </w:rPr>
        <w:t>увеличилось</w:t>
      </w:r>
      <w:r w:rsidR="00AD1B90" w:rsidRPr="00341D7C">
        <w:rPr>
          <w:rFonts w:ascii="Times New Roman" w:hAnsi="Times New Roman" w:cs="Times New Roman"/>
          <w:sz w:val="24"/>
          <w:szCs w:val="24"/>
        </w:rPr>
        <w:t xml:space="preserve"> до </w:t>
      </w:r>
      <w:r w:rsidR="00064288" w:rsidRPr="00341D7C">
        <w:rPr>
          <w:rFonts w:ascii="Times New Roman" w:hAnsi="Times New Roman" w:cs="Times New Roman"/>
          <w:sz w:val="24"/>
          <w:szCs w:val="24"/>
        </w:rPr>
        <w:t>12</w:t>
      </w:r>
      <w:r w:rsidR="0044566C" w:rsidRPr="00341D7C">
        <w:rPr>
          <w:rFonts w:ascii="Times New Roman" w:hAnsi="Times New Roman" w:cs="Times New Roman"/>
          <w:sz w:val="24"/>
          <w:szCs w:val="24"/>
        </w:rPr>
        <w:t>.</w:t>
      </w:r>
    </w:p>
    <w:p w14:paraId="6D68AFDD" w14:textId="4A3B195B" w:rsidR="00F25D71" w:rsidRPr="00341D7C" w:rsidRDefault="008E207B" w:rsidP="00671F09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Тенденции, </w:t>
      </w:r>
      <w:r w:rsidR="00671F09" w:rsidRPr="00341D7C">
        <w:rPr>
          <w:rFonts w:ascii="Times New Roman" w:hAnsi="Times New Roman" w:cs="Times New Roman"/>
          <w:sz w:val="24"/>
          <w:szCs w:val="24"/>
        </w:rPr>
        <w:t>сложившиеся в сфере развития гражданского общества на территории г.</w:t>
      </w:r>
      <w:r w:rsidR="00064288" w:rsidRPr="00341D7C">
        <w:rPr>
          <w:rFonts w:ascii="Times New Roman" w:hAnsi="Times New Roman" w:cs="Times New Roman"/>
          <w:sz w:val="24"/>
          <w:szCs w:val="24"/>
        </w:rPr>
        <w:t xml:space="preserve"> </w:t>
      </w:r>
      <w:r w:rsidR="00CF307A" w:rsidRPr="00341D7C">
        <w:rPr>
          <w:rFonts w:ascii="Times New Roman" w:hAnsi="Times New Roman" w:cs="Times New Roman"/>
          <w:sz w:val="24"/>
          <w:szCs w:val="24"/>
        </w:rPr>
        <w:t>Обь</w:t>
      </w:r>
      <w:r w:rsidR="00671F09" w:rsidRPr="00341D7C">
        <w:rPr>
          <w:rFonts w:ascii="Times New Roman" w:hAnsi="Times New Roman" w:cs="Times New Roman"/>
          <w:sz w:val="24"/>
          <w:szCs w:val="24"/>
        </w:rPr>
        <w:t xml:space="preserve"> в период 2010-2019 гг.:</w:t>
      </w:r>
    </w:p>
    <w:p w14:paraId="642FA319" w14:textId="33A0B00E" w:rsidR="00671F09" w:rsidRPr="00341D7C" w:rsidRDefault="0021572A" w:rsidP="0021572A">
      <w:pPr>
        <w:pStyle w:val="doktekstj"/>
        <w:shd w:val="clear" w:color="auto" w:fill="FFFFFF"/>
        <w:tabs>
          <w:tab w:val="left" w:pos="709"/>
          <w:tab w:val="left" w:pos="851"/>
          <w:tab w:val="left" w:pos="993"/>
        </w:tabs>
        <w:spacing w:before="0" w:beforeAutospacing="0" w:after="0"/>
        <w:ind w:right="-5" w:firstLine="567"/>
        <w:rPr>
          <w:sz w:val="28"/>
          <w:szCs w:val="28"/>
        </w:rPr>
      </w:pPr>
      <w:r w:rsidRPr="00341D7C">
        <w:t xml:space="preserve">• </w:t>
      </w:r>
      <w:r w:rsidR="00671F09" w:rsidRPr="00341D7C">
        <w:t xml:space="preserve">Сложилась устойчивая система взаимоотношений органов местного самоуправления с политическими, общественными, и религиозными объединениями, в рамках которой осуществляются различные формы сотрудничества, совместная деятельность по поддержке и реализации общественно значимых инициатив и программ, привлечения общественности к участию в принятии решений по различным проблемам развития </w:t>
      </w:r>
      <w:r w:rsidR="00961244">
        <w:t>города</w:t>
      </w:r>
      <w:r w:rsidR="00671F09" w:rsidRPr="00341D7C">
        <w:rPr>
          <w:sz w:val="28"/>
          <w:szCs w:val="28"/>
        </w:rPr>
        <w:t>.</w:t>
      </w:r>
    </w:p>
    <w:p w14:paraId="1290F2FE" w14:textId="77777777" w:rsidR="00671F09" w:rsidRPr="00341D7C" w:rsidRDefault="0021572A" w:rsidP="0021572A">
      <w:pPr>
        <w:pStyle w:val="ab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• </w:t>
      </w:r>
      <w:r w:rsidR="00671F09" w:rsidRPr="00341D7C">
        <w:rPr>
          <w:rFonts w:ascii="Times New Roman" w:hAnsi="Times New Roman" w:cs="Times New Roman"/>
          <w:sz w:val="24"/>
          <w:szCs w:val="24"/>
        </w:rPr>
        <w:t>Ведется целенаправленная работа по сохранению стабильных и благоприятных межэтнических и межконфессиональных отношений.</w:t>
      </w:r>
    </w:p>
    <w:p w14:paraId="5DC6A5E1" w14:textId="460EC567" w:rsidR="00671F09" w:rsidRPr="00341D7C" w:rsidRDefault="0021572A" w:rsidP="0021572A">
      <w:pPr>
        <w:pStyle w:val="ab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• </w:t>
      </w:r>
      <w:r w:rsidR="00671F09" w:rsidRPr="00341D7C">
        <w:rPr>
          <w:rFonts w:ascii="Times New Roman" w:hAnsi="Times New Roman" w:cs="Times New Roman"/>
          <w:sz w:val="24"/>
          <w:szCs w:val="24"/>
        </w:rPr>
        <w:t>Недостаточно социально ориентированных некоммерческих организаций, осуществляющих мероприятия и реализующих социально значимые проекты.</w:t>
      </w:r>
    </w:p>
    <w:p w14:paraId="28D69E01" w14:textId="473B3937" w:rsidR="00671F09" w:rsidRPr="00341D7C" w:rsidRDefault="0021572A" w:rsidP="0021572A">
      <w:pPr>
        <w:pStyle w:val="ab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• </w:t>
      </w:r>
      <w:r w:rsidR="00671F09" w:rsidRPr="00341D7C">
        <w:rPr>
          <w:rFonts w:ascii="Times New Roman" w:hAnsi="Times New Roman" w:cs="Times New Roman"/>
          <w:sz w:val="24"/>
          <w:szCs w:val="24"/>
        </w:rPr>
        <w:t xml:space="preserve">Недопонимание жителями </w:t>
      </w:r>
      <w:r w:rsidR="00961244">
        <w:rPr>
          <w:rFonts w:ascii="Times New Roman" w:hAnsi="Times New Roman" w:cs="Times New Roman"/>
          <w:sz w:val="24"/>
          <w:szCs w:val="24"/>
        </w:rPr>
        <w:t>города</w:t>
      </w:r>
      <w:r w:rsidR="00671F09" w:rsidRPr="00341D7C">
        <w:rPr>
          <w:rFonts w:ascii="Times New Roman" w:hAnsi="Times New Roman" w:cs="Times New Roman"/>
          <w:sz w:val="24"/>
          <w:szCs w:val="24"/>
        </w:rPr>
        <w:t xml:space="preserve"> объективно ограниченных возможностей администрации </w:t>
      </w:r>
      <w:r w:rsidR="00961244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671F09" w:rsidRPr="00341D7C">
        <w:rPr>
          <w:rFonts w:ascii="Times New Roman" w:hAnsi="Times New Roman" w:cs="Times New Roman"/>
          <w:sz w:val="24"/>
          <w:szCs w:val="24"/>
        </w:rPr>
        <w:t>при решении социально значимых проблем.</w:t>
      </w:r>
    </w:p>
    <w:p w14:paraId="4C784A1B" w14:textId="77777777" w:rsidR="00671F09" w:rsidRPr="00341D7C" w:rsidRDefault="0021572A" w:rsidP="0021572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 xml:space="preserve">• </w:t>
      </w:r>
      <w:r w:rsidR="00671F09" w:rsidRPr="00341D7C">
        <w:rPr>
          <w:rFonts w:ascii="Times New Roman" w:hAnsi="Times New Roman" w:cs="Times New Roman"/>
          <w:sz w:val="24"/>
          <w:szCs w:val="24"/>
        </w:rPr>
        <w:t>Слабо развитое волонтерское движение.</w:t>
      </w:r>
    </w:p>
    <w:p w14:paraId="3DBFBB0F" w14:textId="3FB7D2C4" w:rsidR="0021572A" w:rsidRPr="00341D7C" w:rsidRDefault="0021572A" w:rsidP="0021572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7C">
        <w:rPr>
          <w:rFonts w:ascii="Times New Roman" w:hAnsi="Times New Roman" w:cs="Times New Roman"/>
          <w:sz w:val="24"/>
          <w:szCs w:val="24"/>
        </w:rPr>
        <w:t>Необходимо повышение активности граждан в решении вопросов местного самоуправления, проведении общественного контроля, генерирования и реализации гражданских инициатив в решении вопросов жизнедеятельности, общ</w:t>
      </w:r>
      <w:r w:rsidR="00064288" w:rsidRPr="00341D7C">
        <w:rPr>
          <w:rFonts w:ascii="Times New Roman" w:hAnsi="Times New Roman" w:cs="Times New Roman"/>
          <w:sz w:val="24"/>
          <w:szCs w:val="24"/>
        </w:rPr>
        <w:t>ественной и экологической безопа</w:t>
      </w:r>
      <w:r w:rsidR="004705C5" w:rsidRPr="00341D7C">
        <w:rPr>
          <w:rFonts w:ascii="Times New Roman" w:hAnsi="Times New Roman" w:cs="Times New Roman"/>
          <w:sz w:val="24"/>
          <w:szCs w:val="24"/>
        </w:rPr>
        <w:t>с</w:t>
      </w:r>
      <w:r w:rsidRPr="00341D7C">
        <w:rPr>
          <w:rFonts w:ascii="Times New Roman" w:hAnsi="Times New Roman" w:cs="Times New Roman"/>
          <w:sz w:val="24"/>
          <w:szCs w:val="24"/>
        </w:rPr>
        <w:t>ности, создании комфортной среды обитания и бизнес-деятельности.</w:t>
      </w:r>
    </w:p>
    <w:p w14:paraId="7F7812B3" w14:textId="77777777" w:rsidR="00A24AB5" w:rsidRDefault="00A24AB5" w:rsidP="008B66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7E5959" w14:textId="77777777" w:rsidR="00EF327E" w:rsidRPr="008E207B" w:rsidRDefault="00EF327E" w:rsidP="00671F09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AA32FDB" w14:textId="544F1F1C" w:rsidR="00D81A95" w:rsidRPr="008B66FA" w:rsidRDefault="00F25D71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66FA">
        <w:rPr>
          <w:rFonts w:ascii="Times New Roman" w:hAnsi="Times New Roman" w:cs="Times New Roman"/>
          <w:b/>
          <w:sz w:val="28"/>
          <w:szCs w:val="28"/>
        </w:rPr>
        <w:t xml:space="preserve">ОЦЕНКА ВЛИЯНИЯ СОСЕДНИХ МУНИЦИПАЛЬНЫХ РАЙОНОВ И ГОРОДСКИХ ОКРУГОВ </w:t>
      </w:r>
      <w:r w:rsidR="008B66FA">
        <w:rPr>
          <w:rFonts w:ascii="Times New Roman" w:hAnsi="Times New Roman" w:cs="Times New Roman"/>
          <w:b/>
          <w:sz w:val="28"/>
          <w:szCs w:val="28"/>
        </w:rPr>
        <w:t xml:space="preserve">НОВОСИБИРСКОЙ ОБЛАСТИ </w:t>
      </w:r>
      <w:r w:rsidRPr="008B66FA">
        <w:rPr>
          <w:rFonts w:ascii="Times New Roman" w:hAnsi="Times New Roman" w:cs="Times New Roman"/>
          <w:b/>
          <w:sz w:val="28"/>
          <w:szCs w:val="28"/>
        </w:rPr>
        <w:t xml:space="preserve">НА РАЗВИТИЕ </w:t>
      </w:r>
      <w:r w:rsidR="0044566C">
        <w:rPr>
          <w:rFonts w:ascii="Times New Roman" w:hAnsi="Times New Roman" w:cs="Times New Roman"/>
          <w:b/>
          <w:sz w:val="28"/>
          <w:szCs w:val="28"/>
        </w:rPr>
        <w:t>ГОРОД</w:t>
      </w:r>
      <w:r w:rsidR="00F95E19">
        <w:rPr>
          <w:rFonts w:ascii="Times New Roman" w:hAnsi="Times New Roman" w:cs="Times New Roman"/>
          <w:b/>
          <w:sz w:val="28"/>
          <w:szCs w:val="28"/>
        </w:rPr>
        <w:t xml:space="preserve">А </w:t>
      </w:r>
    </w:p>
    <w:p w14:paraId="316FA11A" w14:textId="77777777" w:rsidR="00BB0690" w:rsidRPr="000D7427" w:rsidRDefault="00BB0690" w:rsidP="000D7427">
      <w:pPr>
        <w:pStyle w:val="af0"/>
        <w:shd w:val="clear" w:color="auto" w:fill="8DB3E2" w:themeFill="text2" w:themeFillTint="66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  <w:sz w:val="8"/>
          <w:szCs w:val="8"/>
        </w:rPr>
      </w:pPr>
    </w:p>
    <w:p w14:paraId="2284334C" w14:textId="77777777" w:rsidR="000D7427" w:rsidRPr="000D7427" w:rsidRDefault="000D7427" w:rsidP="00BB0690">
      <w:pPr>
        <w:pStyle w:val="af0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</w:rPr>
      </w:pPr>
    </w:p>
    <w:p w14:paraId="44B09DB6" w14:textId="77777777" w:rsidR="00BB0690" w:rsidRPr="005443BD" w:rsidRDefault="00BB0690" w:rsidP="00BB0690">
      <w:pPr>
        <w:pStyle w:val="af0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43BD">
        <w:rPr>
          <w:rFonts w:ascii="Times New Roman" w:hAnsi="Times New Roman"/>
          <w:sz w:val="24"/>
          <w:szCs w:val="24"/>
        </w:rPr>
        <w:t>Согласно Стратегии социально-экономического развития Новосибирской области на период до 2025 года (утверждена постановлением Губернатора Новосибирской области от 03.12.2007 № 474)</w:t>
      </w: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</w:t>
      </w:r>
      <w:r w:rsidRPr="005443BD">
        <w:rPr>
          <w:rFonts w:ascii="Times New Roman" w:hAnsi="Times New Roman"/>
          <w:sz w:val="24"/>
          <w:szCs w:val="24"/>
        </w:rPr>
        <w:t xml:space="preserve">Новосибирская область обладает специфической пространственной структурой: подавляющая часть её экономического потенциала расположена в Новосибирской </w:t>
      </w:r>
      <w:r w:rsidRPr="005443BD">
        <w:rPr>
          <w:rFonts w:ascii="Times New Roman" w:hAnsi="Times New Roman"/>
          <w:sz w:val="24"/>
          <w:szCs w:val="24"/>
        </w:rPr>
        <w:lastRenderedPageBreak/>
        <w:t xml:space="preserve">городской агломерации, куда наряду с Новосибирском входят также города Бердск, </w:t>
      </w:r>
      <w:r w:rsidRPr="00CF307A">
        <w:rPr>
          <w:rFonts w:ascii="Times New Roman" w:hAnsi="Times New Roman"/>
          <w:sz w:val="24"/>
          <w:szCs w:val="24"/>
        </w:rPr>
        <w:t>Искитим,</w:t>
      </w:r>
      <w:r w:rsidRPr="005443BD">
        <w:rPr>
          <w:rFonts w:ascii="Times New Roman" w:hAnsi="Times New Roman"/>
          <w:sz w:val="24"/>
          <w:szCs w:val="24"/>
        </w:rPr>
        <w:t xml:space="preserve"> рабочие посёлки Кольцово, Краснообск, </w:t>
      </w:r>
      <w:r w:rsidRPr="00CF307A">
        <w:rPr>
          <w:rFonts w:ascii="Times New Roman" w:hAnsi="Times New Roman"/>
          <w:b/>
          <w:sz w:val="24"/>
          <w:szCs w:val="24"/>
        </w:rPr>
        <w:t>г</w:t>
      </w:r>
      <w:r w:rsidR="00CF307A">
        <w:rPr>
          <w:rFonts w:ascii="Times New Roman" w:hAnsi="Times New Roman"/>
          <w:b/>
          <w:sz w:val="24"/>
          <w:szCs w:val="24"/>
        </w:rPr>
        <w:t>ород</w:t>
      </w:r>
      <w:r w:rsidRPr="00CF307A">
        <w:rPr>
          <w:rFonts w:ascii="Times New Roman" w:hAnsi="Times New Roman"/>
          <w:b/>
          <w:sz w:val="24"/>
          <w:szCs w:val="24"/>
        </w:rPr>
        <w:t xml:space="preserve"> Обь</w:t>
      </w:r>
      <w:r w:rsidRPr="005443BD">
        <w:rPr>
          <w:rFonts w:ascii="Times New Roman" w:hAnsi="Times New Roman"/>
          <w:sz w:val="24"/>
          <w:szCs w:val="24"/>
        </w:rPr>
        <w:t>. «Большой Новосибирск» составляет около 80 % населения области, и подобная моногородская структура размещения оказывает серьёзное влияние на тенденции и эффективность экономического развития региона.</w:t>
      </w:r>
    </w:p>
    <w:p w14:paraId="469F2450" w14:textId="314A2144" w:rsidR="00BB0690" w:rsidRDefault="00BB0690" w:rsidP="005849A5">
      <w:pPr>
        <w:pStyle w:val="ab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26E8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Новосибирскую область входят 15 городов 9, том числе 8 городов областного подчинения), 30 административных районов, 17 поселков городского типа, 428 сельских администраций (см. рис</w:t>
      </w:r>
      <w:r w:rsidR="00232FDF">
        <w:rPr>
          <w:rFonts w:ascii="Times New Roman" w:hAnsi="Times New Roman" w:cs="Times New Roman"/>
          <w:sz w:val="24"/>
          <w:szCs w:val="24"/>
        </w:rPr>
        <w:t>.2</w:t>
      </w:r>
      <w:r w:rsidR="00AF62BC">
        <w:rPr>
          <w:rFonts w:ascii="Times New Roman" w:hAnsi="Times New Roman" w:cs="Times New Roman"/>
          <w:sz w:val="24"/>
          <w:szCs w:val="24"/>
        </w:rPr>
        <w:t>1</w:t>
      </w:r>
      <w:r w:rsidR="000D7427">
        <w:rPr>
          <w:rFonts w:ascii="Times New Roman" w:hAnsi="Times New Roman" w:cs="Times New Roman"/>
          <w:sz w:val="24"/>
          <w:szCs w:val="24"/>
        </w:rPr>
        <w:t>-2</w:t>
      </w:r>
      <w:r w:rsidR="00AF62B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  <w:r w:rsidR="000D7427">
        <w:rPr>
          <w:rFonts w:ascii="Times New Roman" w:hAnsi="Times New Roman" w:cs="Times New Roman"/>
          <w:sz w:val="24"/>
          <w:szCs w:val="24"/>
        </w:rPr>
        <w:t>.</w:t>
      </w:r>
    </w:p>
    <w:p w14:paraId="2390575E" w14:textId="77777777" w:rsidR="000D7427" w:rsidRPr="005849A5" w:rsidRDefault="000D7427" w:rsidP="005849A5">
      <w:pPr>
        <w:pStyle w:val="ab"/>
        <w:ind w:left="0"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19"/>
        <w:gridCol w:w="5046"/>
      </w:tblGrid>
      <w:tr w:rsidR="007F26E8" w14:paraId="1F5D0302" w14:textId="77777777" w:rsidTr="007F26E8">
        <w:tc>
          <w:tcPr>
            <w:tcW w:w="4919" w:type="dxa"/>
          </w:tcPr>
          <w:p w14:paraId="73746DD6" w14:textId="77777777" w:rsidR="007F26E8" w:rsidRDefault="007F26E8" w:rsidP="00B472CC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31104" behindDoc="1" locked="0" layoutInCell="1" allowOverlap="1" wp14:anchorId="6AE0981C" wp14:editId="45384FED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872740" cy="3459480"/>
                  <wp:effectExtent l="19050" t="0" r="3810" b="0"/>
                  <wp:wrapTight wrapText="bothSides">
                    <wp:wrapPolygon edited="0">
                      <wp:start x="-143" y="0"/>
                      <wp:lineTo x="-143" y="21529"/>
                      <wp:lineTo x="21629" y="21529"/>
                      <wp:lineTo x="21629" y="0"/>
                      <wp:lineTo x="-143" y="0"/>
                    </wp:wrapPolygon>
                  </wp:wrapTight>
                  <wp:docPr id="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3459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52" w:type="dxa"/>
          </w:tcPr>
          <w:p w14:paraId="54A6AFE4" w14:textId="77777777" w:rsidR="007F26E8" w:rsidRDefault="007F26E8" w:rsidP="00B472CC">
            <w:pPr>
              <w:pStyle w:val="ab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F26E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C5F045A" wp14:editId="0436AE97">
                  <wp:extent cx="3044190" cy="2103120"/>
                  <wp:effectExtent l="19050" t="0" r="3810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2103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343"/>
              <w:gridCol w:w="2343"/>
            </w:tblGrid>
            <w:tr w:rsidR="00BB0690" w14:paraId="0B9D9B8A" w14:textId="77777777" w:rsidTr="005A22AF">
              <w:tc>
                <w:tcPr>
                  <w:tcW w:w="4686" w:type="dxa"/>
                  <w:gridSpan w:val="2"/>
                </w:tcPr>
                <w:p w14:paraId="19B68F21" w14:textId="77777777" w:rsidR="00BB0690" w:rsidRP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</w:pPr>
                  <w:r w:rsidRPr="00BB069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Муниципальные районы:</w:t>
                  </w:r>
                </w:p>
              </w:tc>
            </w:tr>
            <w:tr w:rsidR="007F26E8" w14:paraId="74AC063C" w14:textId="77777777" w:rsidTr="007F26E8">
              <w:tc>
                <w:tcPr>
                  <w:tcW w:w="2343" w:type="dxa"/>
                </w:tcPr>
                <w:p w14:paraId="3864B99A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   - Кыштовский МР</w:t>
                  </w:r>
                </w:p>
              </w:tc>
              <w:tc>
                <w:tcPr>
                  <w:tcW w:w="2343" w:type="dxa"/>
                </w:tcPr>
                <w:p w14:paraId="0B3112D4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16 - Доволенский МР</w:t>
                  </w:r>
                </w:p>
              </w:tc>
            </w:tr>
            <w:tr w:rsidR="007F26E8" w14:paraId="1A3D6234" w14:textId="77777777" w:rsidTr="007F26E8">
              <w:tc>
                <w:tcPr>
                  <w:tcW w:w="2343" w:type="dxa"/>
                </w:tcPr>
                <w:p w14:paraId="067826FC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   - Севреный МР</w:t>
                  </w:r>
                </w:p>
              </w:tc>
              <w:tc>
                <w:tcPr>
                  <w:tcW w:w="2343" w:type="dxa"/>
                </w:tcPr>
                <w:p w14:paraId="4A7C3656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17 - Красноозерский МР</w:t>
                  </w:r>
                </w:p>
              </w:tc>
            </w:tr>
            <w:tr w:rsidR="007F26E8" w14:paraId="10292E47" w14:textId="77777777" w:rsidTr="007F26E8">
              <w:tc>
                <w:tcPr>
                  <w:tcW w:w="2343" w:type="dxa"/>
                </w:tcPr>
                <w:p w14:paraId="3FED1A04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   - Усть-Таркский МР</w:t>
                  </w:r>
                </w:p>
              </w:tc>
              <w:tc>
                <w:tcPr>
                  <w:tcW w:w="2343" w:type="dxa"/>
                </w:tcPr>
                <w:p w14:paraId="060BDCFB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18 - Кочковский МР</w:t>
                  </w:r>
                </w:p>
              </w:tc>
            </w:tr>
            <w:tr w:rsidR="007F26E8" w14:paraId="506E4BF8" w14:textId="77777777" w:rsidTr="007F26E8">
              <w:tc>
                <w:tcPr>
                  <w:tcW w:w="2343" w:type="dxa"/>
                </w:tcPr>
                <w:p w14:paraId="16E109E6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4   - Венгеровский МР</w:t>
                  </w:r>
                </w:p>
              </w:tc>
              <w:tc>
                <w:tcPr>
                  <w:tcW w:w="2343" w:type="dxa"/>
                </w:tcPr>
                <w:p w14:paraId="5245878F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19 - Чулымский МР</w:t>
                  </w:r>
                </w:p>
              </w:tc>
            </w:tr>
            <w:tr w:rsidR="007F26E8" w14:paraId="21602719" w14:textId="77777777" w:rsidTr="007F26E8">
              <w:tc>
                <w:tcPr>
                  <w:tcW w:w="2343" w:type="dxa"/>
                </w:tcPr>
                <w:p w14:paraId="32654CD3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5   - Куйбышевский МР</w:t>
                  </w:r>
                </w:p>
              </w:tc>
              <w:tc>
                <w:tcPr>
                  <w:tcW w:w="2343" w:type="dxa"/>
                </w:tcPr>
                <w:p w14:paraId="73410B6C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20 - Колыванский МР</w:t>
                  </w:r>
                </w:p>
              </w:tc>
            </w:tr>
            <w:tr w:rsidR="007F26E8" w14:paraId="52B559CF" w14:textId="77777777" w:rsidTr="007F26E8">
              <w:tc>
                <w:tcPr>
                  <w:tcW w:w="2343" w:type="dxa"/>
                </w:tcPr>
                <w:p w14:paraId="00C89D1D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6   - Татарский МР</w:t>
                  </w:r>
                </w:p>
              </w:tc>
              <w:tc>
                <w:tcPr>
                  <w:tcW w:w="2343" w:type="dxa"/>
                </w:tcPr>
                <w:p w14:paraId="2B400966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21-  Коченёвский МР</w:t>
                  </w:r>
                </w:p>
              </w:tc>
            </w:tr>
            <w:tr w:rsidR="007F26E8" w14:paraId="3DCE533C" w14:textId="77777777" w:rsidTr="007F26E8">
              <w:tc>
                <w:tcPr>
                  <w:tcW w:w="2343" w:type="dxa"/>
                </w:tcPr>
                <w:p w14:paraId="124331AE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7   - Чановский МР</w:t>
                  </w:r>
                </w:p>
              </w:tc>
              <w:tc>
                <w:tcPr>
                  <w:tcW w:w="2343" w:type="dxa"/>
                </w:tcPr>
                <w:p w14:paraId="36D5A958" w14:textId="77777777" w:rsidR="007F26E8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22- Ордынский МР</w:t>
                  </w:r>
                </w:p>
              </w:tc>
            </w:tr>
            <w:tr w:rsidR="007F26E8" w14:paraId="1CB0D307" w14:textId="77777777" w:rsidTr="007F26E8">
              <w:tc>
                <w:tcPr>
                  <w:tcW w:w="2343" w:type="dxa"/>
                </w:tcPr>
                <w:p w14:paraId="2F5BFC77" w14:textId="77777777" w:rsidR="007F26E8" w:rsidRDefault="007F26E8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8   - Барабинский МР</w:t>
                  </w:r>
                </w:p>
              </w:tc>
              <w:tc>
                <w:tcPr>
                  <w:tcW w:w="2343" w:type="dxa"/>
                </w:tcPr>
                <w:p w14:paraId="76F128A2" w14:textId="77777777" w:rsidR="007F26E8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23 - Сузунский МР</w:t>
                  </w:r>
                </w:p>
              </w:tc>
            </w:tr>
            <w:tr w:rsidR="00BB0690" w14:paraId="06BAD1A0" w14:textId="77777777" w:rsidTr="007F26E8">
              <w:tc>
                <w:tcPr>
                  <w:tcW w:w="2343" w:type="dxa"/>
                </w:tcPr>
                <w:p w14:paraId="469C76E7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9   - Чистоозерный МР</w:t>
                  </w:r>
                </w:p>
              </w:tc>
              <w:tc>
                <w:tcPr>
                  <w:tcW w:w="2343" w:type="dxa"/>
                </w:tcPr>
                <w:p w14:paraId="7B8A6111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24 - Искитимский МР</w:t>
                  </w:r>
                </w:p>
              </w:tc>
            </w:tr>
            <w:tr w:rsidR="00BB0690" w14:paraId="452AD2B1" w14:textId="77777777" w:rsidTr="007F26E8">
              <w:tc>
                <w:tcPr>
                  <w:tcW w:w="2343" w:type="dxa"/>
                </w:tcPr>
                <w:p w14:paraId="480891C2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10 - Купинский МР</w:t>
                  </w:r>
                </w:p>
              </w:tc>
              <w:tc>
                <w:tcPr>
                  <w:tcW w:w="2343" w:type="dxa"/>
                </w:tcPr>
                <w:p w14:paraId="0BCCA6E2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25 - Черепановский МР</w:t>
                  </w:r>
                </w:p>
              </w:tc>
            </w:tr>
            <w:tr w:rsidR="00BB0690" w14:paraId="2E65569E" w14:textId="77777777" w:rsidTr="007F26E8">
              <w:tc>
                <w:tcPr>
                  <w:tcW w:w="2343" w:type="dxa"/>
                </w:tcPr>
                <w:p w14:paraId="16E198AF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11 - Здвинский МР</w:t>
                  </w:r>
                </w:p>
              </w:tc>
              <w:tc>
                <w:tcPr>
                  <w:tcW w:w="2343" w:type="dxa"/>
                </w:tcPr>
                <w:p w14:paraId="67AB36E1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26 - Маслянинский МР</w:t>
                  </w:r>
                </w:p>
              </w:tc>
            </w:tr>
            <w:tr w:rsidR="00BB0690" w14:paraId="289E0323" w14:textId="77777777" w:rsidTr="007F26E8">
              <w:tc>
                <w:tcPr>
                  <w:tcW w:w="2343" w:type="dxa"/>
                </w:tcPr>
                <w:p w14:paraId="00B8AF10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12 - Баганский МР</w:t>
                  </w:r>
                </w:p>
              </w:tc>
              <w:tc>
                <w:tcPr>
                  <w:tcW w:w="2343" w:type="dxa"/>
                </w:tcPr>
                <w:p w14:paraId="4820AD1D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27 - Тогучинский МР</w:t>
                  </w:r>
                </w:p>
              </w:tc>
            </w:tr>
            <w:tr w:rsidR="00BB0690" w14:paraId="77914770" w14:textId="77777777" w:rsidTr="007F26E8">
              <w:tc>
                <w:tcPr>
                  <w:tcW w:w="2343" w:type="dxa"/>
                </w:tcPr>
                <w:p w14:paraId="50EB0D3C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13 - Карасукский МР</w:t>
                  </w:r>
                </w:p>
              </w:tc>
              <w:tc>
                <w:tcPr>
                  <w:tcW w:w="2343" w:type="dxa"/>
                </w:tcPr>
                <w:p w14:paraId="6467A77D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28 - Болотнинский МР</w:t>
                  </w:r>
                </w:p>
              </w:tc>
            </w:tr>
            <w:tr w:rsidR="00BB0690" w14:paraId="5799500E" w14:textId="77777777" w:rsidTr="007F26E8">
              <w:tc>
                <w:tcPr>
                  <w:tcW w:w="2343" w:type="dxa"/>
                </w:tcPr>
                <w:p w14:paraId="1B6E9C82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14 - Убинский МР</w:t>
                  </w:r>
                </w:p>
              </w:tc>
              <w:tc>
                <w:tcPr>
                  <w:tcW w:w="2343" w:type="dxa"/>
                </w:tcPr>
                <w:p w14:paraId="7D76F4C6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29 -  Мошковский МР</w:t>
                  </w:r>
                </w:p>
              </w:tc>
            </w:tr>
            <w:tr w:rsidR="00BB0690" w14:paraId="500CDFD8" w14:textId="77777777" w:rsidTr="007F26E8">
              <w:tc>
                <w:tcPr>
                  <w:tcW w:w="2343" w:type="dxa"/>
                </w:tcPr>
                <w:p w14:paraId="2FA11A4E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15 - Каргатский МР</w:t>
                  </w:r>
                </w:p>
              </w:tc>
              <w:tc>
                <w:tcPr>
                  <w:tcW w:w="2343" w:type="dxa"/>
                </w:tcPr>
                <w:p w14:paraId="527AE76B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30 - Новосибирский МР</w:t>
                  </w:r>
                </w:p>
              </w:tc>
            </w:tr>
            <w:tr w:rsidR="00BB0690" w14:paraId="6B1B884F" w14:textId="77777777" w:rsidTr="005A22AF">
              <w:tc>
                <w:tcPr>
                  <w:tcW w:w="4686" w:type="dxa"/>
                  <w:gridSpan w:val="2"/>
                </w:tcPr>
                <w:p w14:paraId="18F4317F" w14:textId="77777777" w:rsidR="00BB0690" w:rsidRP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</w:pPr>
                  <w:r w:rsidRPr="00BB069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Городские округа:</w:t>
                  </w:r>
                </w:p>
              </w:tc>
            </w:tr>
            <w:tr w:rsidR="00BB0690" w14:paraId="58AD0D98" w14:textId="77777777" w:rsidTr="007F26E8">
              <w:tc>
                <w:tcPr>
                  <w:tcW w:w="2343" w:type="dxa"/>
                </w:tcPr>
                <w:p w14:paraId="1A49413A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31 - Новосибирск</w:t>
                  </w:r>
                </w:p>
              </w:tc>
              <w:tc>
                <w:tcPr>
                  <w:tcW w:w="2343" w:type="dxa"/>
                </w:tcPr>
                <w:p w14:paraId="075811BC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34 - Кольцово</w:t>
                  </w:r>
                </w:p>
              </w:tc>
            </w:tr>
            <w:tr w:rsidR="00BB0690" w14:paraId="37029DB3" w14:textId="77777777" w:rsidTr="007F26E8">
              <w:tc>
                <w:tcPr>
                  <w:tcW w:w="2343" w:type="dxa"/>
                </w:tcPr>
                <w:p w14:paraId="01EF782F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32 – Бердск</w:t>
                  </w:r>
                </w:p>
              </w:tc>
              <w:tc>
                <w:tcPr>
                  <w:tcW w:w="2343" w:type="dxa"/>
                  <w:vMerge w:val="restart"/>
                </w:tcPr>
                <w:p w14:paraId="5AE24F21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35 - Обь</w:t>
                  </w:r>
                </w:p>
              </w:tc>
            </w:tr>
            <w:tr w:rsidR="00BB0690" w14:paraId="624D65B6" w14:textId="77777777" w:rsidTr="007F26E8">
              <w:tc>
                <w:tcPr>
                  <w:tcW w:w="2343" w:type="dxa"/>
                </w:tcPr>
                <w:p w14:paraId="7A68BE68" w14:textId="77777777" w:rsidR="00BB0690" w:rsidRDefault="00BB0690" w:rsidP="007F26E8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33 - Искитим</w:t>
                  </w:r>
                </w:p>
              </w:tc>
              <w:tc>
                <w:tcPr>
                  <w:tcW w:w="2343" w:type="dxa"/>
                  <w:vMerge/>
                </w:tcPr>
                <w:p w14:paraId="1F5D8894" w14:textId="77777777" w:rsidR="00BB0690" w:rsidRDefault="00BB0690" w:rsidP="00BB0690">
                  <w:pPr>
                    <w:tabs>
                      <w:tab w:val="left" w:pos="0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14:paraId="4E43F00D" w14:textId="77777777" w:rsidR="007F26E8" w:rsidRPr="007F26E8" w:rsidRDefault="007F26E8" w:rsidP="007F26E8">
            <w:pPr>
              <w:tabs>
                <w:tab w:val="left" w:pos="0"/>
              </w:tabs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</w:tr>
      <w:tr w:rsidR="007F26E8" w14:paraId="18E53F98" w14:textId="77777777" w:rsidTr="007F26E8">
        <w:tc>
          <w:tcPr>
            <w:tcW w:w="4919" w:type="dxa"/>
          </w:tcPr>
          <w:p w14:paraId="4E4926DD" w14:textId="3E642F90" w:rsidR="007F26E8" w:rsidRPr="00B936F2" w:rsidRDefault="007F26E8" w:rsidP="00AF62BC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B936F2">
              <w:rPr>
                <w:rFonts w:ascii="Times New Roman" w:hAnsi="Times New Roman" w:cs="Times New Roman"/>
                <w:i/>
              </w:rPr>
              <w:t xml:space="preserve"> Рис.</w:t>
            </w:r>
            <w:r w:rsidR="000D7427" w:rsidRPr="00B936F2">
              <w:rPr>
                <w:rFonts w:ascii="Times New Roman" w:hAnsi="Times New Roman" w:cs="Times New Roman"/>
                <w:i/>
              </w:rPr>
              <w:t>2</w:t>
            </w:r>
            <w:r w:rsidR="00AF62BC" w:rsidRPr="00B936F2">
              <w:rPr>
                <w:rFonts w:ascii="Times New Roman" w:hAnsi="Times New Roman" w:cs="Times New Roman"/>
                <w:i/>
              </w:rPr>
              <w:t>1</w:t>
            </w:r>
            <w:r w:rsidR="000D7427" w:rsidRPr="00B936F2">
              <w:rPr>
                <w:rFonts w:ascii="Times New Roman" w:hAnsi="Times New Roman" w:cs="Times New Roman"/>
                <w:i/>
              </w:rPr>
              <w:t xml:space="preserve"> -</w:t>
            </w:r>
            <w:r w:rsidRPr="00B936F2">
              <w:rPr>
                <w:rFonts w:ascii="Times New Roman" w:hAnsi="Times New Roman" w:cs="Times New Roman"/>
                <w:i/>
              </w:rPr>
              <w:t xml:space="preserve"> Географическое положение Сибрского федерального округа,  в </w:t>
            </w:r>
            <w:r w:rsidR="00C77D4D" w:rsidRPr="00B936F2">
              <w:rPr>
                <w:rFonts w:ascii="Times New Roman" w:hAnsi="Times New Roman" w:cs="Times New Roman"/>
                <w:i/>
              </w:rPr>
              <w:t xml:space="preserve">16 </w:t>
            </w:r>
            <w:r w:rsidRPr="00B936F2">
              <w:rPr>
                <w:rFonts w:ascii="Times New Roman" w:hAnsi="Times New Roman" w:cs="Times New Roman"/>
                <w:i/>
              </w:rPr>
              <w:t xml:space="preserve">км от областного центра Новосибирской области расположен город </w:t>
            </w:r>
            <w:r w:rsidR="00CF307A" w:rsidRPr="00B936F2">
              <w:rPr>
                <w:rFonts w:ascii="Times New Roman" w:hAnsi="Times New Roman" w:cs="Times New Roman"/>
                <w:i/>
              </w:rPr>
              <w:t xml:space="preserve">Обь </w:t>
            </w:r>
          </w:p>
        </w:tc>
        <w:tc>
          <w:tcPr>
            <w:tcW w:w="4652" w:type="dxa"/>
          </w:tcPr>
          <w:p w14:paraId="6764BC88" w14:textId="77777777" w:rsidR="00BB0690" w:rsidRPr="00B936F2" w:rsidRDefault="00BB0690" w:rsidP="007F26E8">
            <w:pPr>
              <w:pStyle w:val="ab"/>
              <w:ind w:left="0"/>
              <w:jc w:val="center"/>
              <w:rPr>
                <w:rFonts w:ascii="Times New Roman" w:hAnsi="Times New Roman" w:cs="Times New Roman"/>
                <w:i/>
              </w:rPr>
            </w:pPr>
          </w:p>
          <w:p w14:paraId="1EA19BDA" w14:textId="77777777" w:rsidR="00BB0690" w:rsidRPr="00B936F2" w:rsidRDefault="00BB0690" w:rsidP="007F26E8">
            <w:pPr>
              <w:pStyle w:val="ab"/>
              <w:ind w:left="0"/>
              <w:jc w:val="center"/>
              <w:rPr>
                <w:rFonts w:ascii="Times New Roman" w:hAnsi="Times New Roman" w:cs="Times New Roman"/>
                <w:i/>
              </w:rPr>
            </w:pPr>
          </w:p>
          <w:p w14:paraId="38E4C9FF" w14:textId="190D9248" w:rsidR="007F26E8" w:rsidRPr="00B936F2" w:rsidRDefault="007F26E8" w:rsidP="007F26E8">
            <w:pPr>
              <w:pStyle w:val="ab"/>
              <w:ind w:left="0"/>
              <w:jc w:val="center"/>
              <w:rPr>
                <w:rFonts w:ascii="Times New Roman" w:hAnsi="Times New Roman" w:cs="Times New Roman"/>
                <w:i/>
              </w:rPr>
            </w:pPr>
            <w:r w:rsidRPr="00B936F2">
              <w:rPr>
                <w:rFonts w:ascii="Times New Roman" w:hAnsi="Times New Roman" w:cs="Times New Roman"/>
                <w:i/>
              </w:rPr>
              <w:t xml:space="preserve">Рис. </w:t>
            </w:r>
            <w:r w:rsidR="000D7427" w:rsidRPr="00B936F2">
              <w:rPr>
                <w:rFonts w:ascii="Times New Roman" w:hAnsi="Times New Roman" w:cs="Times New Roman"/>
                <w:i/>
              </w:rPr>
              <w:t>2</w:t>
            </w:r>
            <w:r w:rsidR="00AF62BC" w:rsidRPr="00B936F2">
              <w:rPr>
                <w:rFonts w:ascii="Times New Roman" w:hAnsi="Times New Roman" w:cs="Times New Roman"/>
                <w:i/>
              </w:rPr>
              <w:t>2</w:t>
            </w:r>
            <w:r w:rsidR="000D7427" w:rsidRPr="00B936F2">
              <w:rPr>
                <w:rFonts w:ascii="Times New Roman" w:hAnsi="Times New Roman" w:cs="Times New Roman"/>
                <w:i/>
              </w:rPr>
              <w:t xml:space="preserve"> -</w:t>
            </w:r>
            <w:r w:rsidRPr="00B936F2">
              <w:rPr>
                <w:rFonts w:ascii="Times New Roman" w:hAnsi="Times New Roman" w:cs="Times New Roman"/>
                <w:i/>
              </w:rPr>
              <w:t xml:space="preserve"> Районы Новосибирской области</w:t>
            </w:r>
          </w:p>
          <w:p w14:paraId="3C260046" w14:textId="77777777" w:rsidR="007F26E8" w:rsidRPr="00B936F2" w:rsidRDefault="007F26E8" w:rsidP="007F26E8">
            <w:pPr>
              <w:pStyle w:val="ab"/>
              <w:ind w:left="0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</w:tbl>
    <w:p w14:paraId="2DC56C9B" w14:textId="77777777" w:rsidR="005849A5" w:rsidRDefault="005849A5" w:rsidP="00B472CC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0025BB6" w14:textId="4C8A49B7" w:rsidR="00EF327E" w:rsidRPr="001E75A4" w:rsidRDefault="00EF327E" w:rsidP="00EF327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Сведения о структуре территории Новосибирской особенности, численности проживающего населения, занимаемой площади, ресурсных возможностях и отраслевой специфике представлены в </w:t>
      </w:r>
      <w:r w:rsidR="00054492">
        <w:rPr>
          <w:rFonts w:ascii="Times New Roman" w:hAnsi="Times New Roman" w:cs="Times New Roman"/>
          <w:sz w:val="24"/>
          <w:szCs w:val="24"/>
        </w:rPr>
        <w:t>п</w:t>
      </w:r>
      <w:r w:rsidRPr="005A554F">
        <w:rPr>
          <w:rFonts w:ascii="Times New Roman" w:hAnsi="Times New Roman" w:cs="Times New Roman"/>
          <w:sz w:val="24"/>
          <w:szCs w:val="24"/>
        </w:rPr>
        <w:t xml:space="preserve">риложении </w:t>
      </w:r>
      <w:r w:rsidR="00152294">
        <w:rPr>
          <w:rFonts w:ascii="Times New Roman" w:hAnsi="Times New Roman" w:cs="Times New Roman"/>
          <w:sz w:val="24"/>
          <w:szCs w:val="24"/>
        </w:rPr>
        <w:t>№</w:t>
      </w:r>
      <w:r w:rsidR="005A554F" w:rsidRPr="005A554F">
        <w:rPr>
          <w:rFonts w:ascii="Times New Roman" w:hAnsi="Times New Roman" w:cs="Times New Roman"/>
          <w:sz w:val="24"/>
          <w:szCs w:val="24"/>
        </w:rPr>
        <w:t xml:space="preserve">2, </w:t>
      </w:r>
      <w:r w:rsidR="00152294">
        <w:rPr>
          <w:rFonts w:ascii="Times New Roman" w:hAnsi="Times New Roman" w:cs="Times New Roman"/>
          <w:sz w:val="24"/>
          <w:szCs w:val="24"/>
        </w:rPr>
        <w:t>№</w:t>
      </w:r>
      <w:r w:rsidR="005A554F" w:rsidRPr="005A554F">
        <w:rPr>
          <w:rFonts w:ascii="Times New Roman" w:hAnsi="Times New Roman" w:cs="Times New Roman"/>
          <w:sz w:val="24"/>
          <w:szCs w:val="24"/>
        </w:rPr>
        <w:t>3</w:t>
      </w:r>
      <w:r w:rsidRPr="005A554F">
        <w:rPr>
          <w:rFonts w:ascii="Times New Roman" w:hAnsi="Times New Roman" w:cs="Times New Roman"/>
          <w:sz w:val="24"/>
          <w:szCs w:val="24"/>
        </w:rPr>
        <w:t>.</w:t>
      </w:r>
    </w:p>
    <w:p w14:paraId="4584FC01" w14:textId="0CC1B83C" w:rsidR="00EF327E" w:rsidRDefault="00EF327E" w:rsidP="00EF327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видно из приведенных таблиц, большинство муниципальных районов ориентированы на сельскохозяйственную и/или смешанную деятельность, обладают ресурсными возможностями, нацеленными на производство строительных материалов, целлюлозно-бумажное и нефтедобывающее</w:t>
      </w:r>
      <w:r w:rsidR="00F95E1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нефтеперерабатывающее (в перспективе) производство.</w:t>
      </w:r>
    </w:p>
    <w:p w14:paraId="19C4969F" w14:textId="784EE25D" w:rsidR="00EF327E" w:rsidRPr="00AC11D4" w:rsidRDefault="00EF327E" w:rsidP="00EF327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Целевая ориентированность экономики г.</w:t>
      </w:r>
      <w:r w:rsidR="00F95E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Обь – оказание транспортно-логистических услуг, обеспечение и поддержка их материально-технической базы.</w:t>
      </w:r>
    </w:p>
    <w:p w14:paraId="25D30697" w14:textId="7CE50071" w:rsidR="00EF327E" w:rsidRDefault="00EF327E" w:rsidP="00EF327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Удобное транспортно-географическое положение определяет высокую степень доступности города, как для представителей различных регионов России, так и ближнего зарубежья, позволяет поставлять продукцию местных предприятий во все районы Сибири и Дальнего Востока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, Казахстан и Среднюю Азию, осваивать с ее помощью районы Крайнего Севера. Это способствует не только развитию рынка сбыта продукции, но и, ввиду обеспеченности города подъездными путями и разгрузочными площадками, превращению г.</w:t>
      </w:r>
      <w:r w:rsidR="00F95E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Обь в центр деловых коммуникаций. </w:t>
      </w:r>
    </w:p>
    <w:p w14:paraId="38B1841C" w14:textId="77777777" w:rsidR="00AF62BC" w:rsidRDefault="00AF62BC" w:rsidP="00EF327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26099B" w14:textId="77777777" w:rsidR="00AF62BC" w:rsidRPr="00AC11D4" w:rsidRDefault="00AF62BC" w:rsidP="00EF327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81D7E0" w14:textId="01AABF54" w:rsidR="00AD77D4" w:rsidRPr="00824270" w:rsidRDefault="00AD77D4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4270">
        <w:rPr>
          <w:rFonts w:ascii="Times New Roman" w:hAnsi="Times New Roman" w:cs="Times New Roman"/>
          <w:b/>
          <w:sz w:val="28"/>
          <w:szCs w:val="28"/>
        </w:rPr>
        <w:t xml:space="preserve">ОЦЕНКА РОЛИ И МЕСТА </w:t>
      </w:r>
      <w:r w:rsidR="0044566C">
        <w:rPr>
          <w:rFonts w:ascii="Times New Roman" w:hAnsi="Times New Roman" w:cs="Times New Roman"/>
          <w:b/>
          <w:sz w:val="28"/>
          <w:szCs w:val="28"/>
        </w:rPr>
        <w:t>ГОРОД</w:t>
      </w:r>
      <w:r w:rsidR="00D417C2">
        <w:rPr>
          <w:rFonts w:ascii="Times New Roman" w:hAnsi="Times New Roman" w:cs="Times New Roman"/>
          <w:b/>
          <w:sz w:val="28"/>
          <w:szCs w:val="28"/>
        </w:rPr>
        <w:t xml:space="preserve">А </w:t>
      </w:r>
      <w:r w:rsidRPr="00824270">
        <w:rPr>
          <w:rFonts w:ascii="Times New Roman" w:hAnsi="Times New Roman" w:cs="Times New Roman"/>
          <w:b/>
          <w:sz w:val="28"/>
          <w:szCs w:val="28"/>
        </w:rPr>
        <w:t xml:space="preserve"> В СОЦИАЛЬНО-ЭКОНОМИЧЕСКОМ РАЗВИТИИ НОВОСИБИРСКОЙ ОБЛАСТИ</w:t>
      </w:r>
    </w:p>
    <w:p w14:paraId="0E43786E" w14:textId="77777777" w:rsidR="00AD77D4" w:rsidRPr="00824270" w:rsidRDefault="00AD77D4" w:rsidP="00824270">
      <w:pPr>
        <w:pStyle w:val="ab"/>
        <w:shd w:val="clear" w:color="auto" w:fill="8DB3E2" w:themeFill="text2" w:themeFillTint="66"/>
        <w:ind w:left="0"/>
        <w:rPr>
          <w:rFonts w:ascii="Times New Roman" w:hAnsi="Times New Roman" w:cs="Times New Roman"/>
          <w:b/>
          <w:sz w:val="8"/>
          <w:szCs w:val="8"/>
        </w:rPr>
      </w:pPr>
    </w:p>
    <w:p w14:paraId="4D6FD573" w14:textId="77777777" w:rsidR="00993329" w:rsidRDefault="00993329" w:rsidP="00AD77D4">
      <w:pPr>
        <w:pStyle w:val="ab"/>
        <w:rPr>
          <w:rFonts w:ascii="Times New Roman" w:hAnsi="Times New Roman" w:cs="Times New Roman"/>
          <w:b/>
          <w:sz w:val="16"/>
          <w:szCs w:val="16"/>
        </w:rPr>
      </w:pPr>
    </w:p>
    <w:p w14:paraId="565C6D2D" w14:textId="56AF4CD4" w:rsidR="00993329" w:rsidRPr="00824270" w:rsidRDefault="00F95E19" w:rsidP="0082427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Роль и место города Обь в социально-экономическом развитии Новосибирской области показана в </w:t>
      </w:r>
      <w:r w:rsidR="00824270">
        <w:rPr>
          <w:rFonts w:ascii="Times New Roman" w:hAnsi="Times New Roman" w:cs="Times New Roman"/>
          <w:sz w:val="24"/>
          <w:szCs w:val="24"/>
        </w:rPr>
        <w:t>раздел</w:t>
      </w:r>
      <w:r>
        <w:rPr>
          <w:rFonts w:ascii="Times New Roman" w:hAnsi="Times New Roman" w:cs="Times New Roman"/>
          <w:sz w:val="24"/>
          <w:szCs w:val="24"/>
        </w:rPr>
        <w:t>е</w:t>
      </w:r>
      <w:r w:rsidR="00824270">
        <w:rPr>
          <w:rFonts w:ascii="Times New Roman" w:hAnsi="Times New Roman" w:cs="Times New Roman"/>
          <w:sz w:val="24"/>
          <w:szCs w:val="24"/>
        </w:rPr>
        <w:t xml:space="preserve"> </w:t>
      </w:r>
      <w:r w:rsidR="00411B29">
        <w:rPr>
          <w:rFonts w:ascii="Times New Roman" w:hAnsi="Times New Roman" w:cs="Times New Roman"/>
          <w:sz w:val="24"/>
          <w:szCs w:val="24"/>
        </w:rPr>
        <w:t>1.8.1.</w:t>
      </w:r>
    </w:p>
    <w:p w14:paraId="373A36B5" w14:textId="77777777" w:rsidR="00824270" w:rsidRDefault="00824270" w:rsidP="00824270">
      <w:pPr>
        <w:pStyle w:val="ab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4F518323" w14:textId="77777777" w:rsidR="00824270" w:rsidRPr="00AD77D4" w:rsidRDefault="00824270" w:rsidP="00AD77D4">
      <w:pPr>
        <w:pStyle w:val="ab"/>
        <w:rPr>
          <w:rFonts w:ascii="Times New Roman" w:hAnsi="Times New Roman" w:cs="Times New Roman"/>
          <w:b/>
          <w:sz w:val="16"/>
          <w:szCs w:val="16"/>
        </w:rPr>
      </w:pPr>
    </w:p>
    <w:p w14:paraId="0520B733" w14:textId="00E2132A" w:rsidR="00F25D71" w:rsidRPr="00411B29" w:rsidRDefault="00F25D71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B29">
        <w:rPr>
          <w:rFonts w:ascii="Times New Roman" w:hAnsi="Times New Roman" w:cs="Times New Roman"/>
          <w:b/>
          <w:sz w:val="28"/>
          <w:szCs w:val="28"/>
        </w:rPr>
        <w:t xml:space="preserve">АНАЛИЗ ИНТЕРЕСАНТОВ И ИХ ВКЛАДА В СОЦИАЛЬНО-ЭКОНОМИЧЕСКОЕ РАЗВИТИЕ </w:t>
      </w:r>
      <w:r w:rsidR="0044566C">
        <w:rPr>
          <w:rFonts w:ascii="Times New Roman" w:hAnsi="Times New Roman" w:cs="Times New Roman"/>
          <w:b/>
          <w:sz w:val="28"/>
          <w:szCs w:val="28"/>
        </w:rPr>
        <w:t>ГОРОД</w:t>
      </w:r>
      <w:r w:rsidR="00D417C2">
        <w:rPr>
          <w:rFonts w:ascii="Times New Roman" w:hAnsi="Times New Roman" w:cs="Times New Roman"/>
          <w:b/>
          <w:sz w:val="28"/>
          <w:szCs w:val="28"/>
        </w:rPr>
        <w:t xml:space="preserve">А </w:t>
      </w:r>
    </w:p>
    <w:p w14:paraId="5320DF11" w14:textId="77777777" w:rsidR="00F25D71" w:rsidRPr="00AA5FA8" w:rsidRDefault="00F25D71" w:rsidP="00AA5FA8">
      <w:pPr>
        <w:pStyle w:val="ab"/>
        <w:shd w:val="clear" w:color="auto" w:fill="8DB3E2" w:themeFill="text2" w:themeFillTint="66"/>
        <w:ind w:hanging="720"/>
        <w:rPr>
          <w:rFonts w:ascii="Times New Roman" w:hAnsi="Times New Roman" w:cs="Times New Roman"/>
          <w:b/>
          <w:sz w:val="8"/>
          <w:szCs w:val="8"/>
        </w:rPr>
      </w:pPr>
    </w:p>
    <w:p w14:paraId="2F1A6A37" w14:textId="77777777" w:rsidR="00AA5FA8" w:rsidRDefault="00AA5FA8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23698E0F" w14:textId="677DF923" w:rsidR="00A65171" w:rsidRPr="00AC11D4" w:rsidRDefault="00A65171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65171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разделе 1.5 отмечено, что перспективными направления инвестирован</w:t>
      </w:r>
      <w:r w:rsidR="00CF307A">
        <w:rPr>
          <w:rFonts w:ascii="Times New Roman" w:hAnsi="Times New Roman" w:cs="Times New Roman"/>
          <w:sz w:val="24"/>
          <w:szCs w:val="24"/>
        </w:rPr>
        <w:t xml:space="preserve">ия средств в </w:t>
      </w:r>
      <w:r w:rsidR="00CF307A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экономику г.</w:t>
      </w:r>
      <w:r w:rsidR="00F95E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F307A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являются:</w:t>
      </w:r>
    </w:p>
    <w:p w14:paraId="237B9344" w14:textId="77777777" w:rsidR="00411B29" w:rsidRPr="00AC11D4" w:rsidRDefault="00C77D4D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• высокотехнологичное обеспечение складской и транспортной логистической деятельности;</w:t>
      </w:r>
    </w:p>
    <w:p w14:paraId="56CD6BEC" w14:textId="66CB95DE" w:rsidR="00A65171" w:rsidRPr="00AC11D4" w:rsidRDefault="00A65171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• жилищное строительство (расширение пригородов г.</w:t>
      </w:r>
      <w:r w:rsidR="00F95E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F307A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, прежде всего в сторону г. Новосибирска</w:t>
      </w:r>
      <w:r w:rsidR="001423FE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посредством строительства поселков коттеджного типа по энергосберегающим технологиям с современной инженерной и социо-культурной и бытовой инфраструктурой</w:t>
      </w:r>
      <w:r w:rsidR="001423FE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окружении благоустроенных рекреационных зон  (деурбанизация Новосибирской агломерации и создание центров роста новых городов Новосибирской области, нацеленных на высокий уровень среды проживания ее граждан);</w:t>
      </w:r>
    </w:p>
    <w:p w14:paraId="21B21CDF" w14:textId="2B4163E7" w:rsidR="001423FE" w:rsidRDefault="001423FE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строительство объектов соцкультбыта (ориентация на платежеспособную потребность населения, а также принятые стратегические ориентиры развития Новосибирской области в качественных объектах образования, здравоохранения, культуры, физкультуры и спорта, досуга и отдыха граждан – создание центров притяжения населения на территорию г.</w:t>
      </w:r>
      <w:r w:rsidR="00F95E19">
        <w:rPr>
          <w:rFonts w:ascii="Times New Roman" w:hAnsi="Times New Roman" w:cs="Times New Roman"/>
          <w:sz w:val="24"/>
          <w:szCs w:val="24"/>
        </w:rPr>
        <w:t xml:space="preserve"> </w:t>
      </w:r>
      <w:r w:rsidR="00CF307A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как постоянного места жительства и осуществления профессиональной деятельности).</w:t>
      </w:r>
    </w:p>
    <w:p w14:paraId="490A4C36" w14:textId="4CE6F377" w:rsidR="00B32CAF" w:rsidRPr="00A65171" w:rsidRDefault="00B32CAF" w:rsidP="00A65171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Наличие свободных  инвестиционных площадок, научно-технический и экономический потенциал Новосибирской агломерации, заинтересованность органов местного самоуправления г.</w:t>
      </w:r>
      <w:r w:rsidR="00F95E19">
        <w:rPr>
          <w:rFonts w:ascii="Times New Roman" w:hAnsi="Times New Roman" w:cs="Times New Roman"/>
          <w:sz w:val="24"/>
          <w:szCs w:val="24"/>
        </w:rPr>
        <w:t xml:space="preserve"> </w:t>
      </w:r>
      <w:r w:rsidR="00CF307A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и Правительства Новосибирской области в развитии экономики и инфраструктуры г.</w:t>
      </w:r>
      <w:r w:rsidR="00F95E19">
        <w:rPr>
          <w:rFonts w:ascii="Times New Roman" w:hAnsi="Times New Roman" w:cs="Times New Roman"/>
          <w:sz w:val="24"/>
          <w:szCs w:val="24"/>
        </w:rPr>
        <w:t xml:space="preserve"> </w:t>
      </w:r>
      <w:r w:rsidR="00CF307A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являются достаточным аргументом привлечения внешних ресурсов и получения экономического, бюджетного и иного положительных эффектов развития муниципального образования.  </w:t>
      </w:r>
    </w:p>
    <w:p w14:paraId="2B1A8C1C" w14:textId="77777777" w:rsidR="00A65171" w:rsidRDefault="00A65171" w:rsidP="00A6517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14:paraId="074B3436" w14:textId="77777777" w:rsidR="00AF62BC" w:rsidRDefault="00AF62BC" w:rsidP="00A6517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14:paraId="5A748CB4" w14:textId="2998DC0E" w:rsidR="00F25D71" w:rsidRPr="00B32CAF" w:rsidRDefault="00F25D71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CAF">
        <w:rPr>
          <w:rFonts w:ascii="Times New Roman" w:hAnsi="Times New Roman" w:cs="Times New Roman"/>
          <w:b/>
          <w:sz w:val="28"/>
          <w:szCs w:val="28"/>
        </w:rPr>
        <w:t xml:space="preserve">АНАЛИЗ </w:t>
      </w:r>
      <w:r w:rsidR="00B32CAF">
        <w:rPr>
          <w:rFonts w:ascii="Times New Roman" w:hAnsi="Times New Roman" w:cs="Times New Roman"/>
          <w:b/>
          <w:sz w:val="28"/>
          <w:szCs w:val="28"/>
        </w:rPr>
        <w:t xml:space="preserve">БАЗОВОГО ПОТЕНЦИАЛА </w:t>
      </w:r>
      <w:r w:rsidR="0044566C">
        <w:rPr>
          <w:rFonts w:ascii="Times New Roman" w:hAnsi="Times New Roman" w:cs="Times New Roman"/>
          <w:b/>
          <w:sz w:val="28"/>
          <w:szCs w:val="28"/>
        </w:rPr>
        <w:t>ГОРОД</w:t>
      </w:r>
      <w:r w:rsidR="00D417C2">
        <w:rPr>
          <w:rFonts w:ascii="Times New Roman" w:hAnsi="Times New Roman" w:cs="Times New Roman"/>
          <w:b/>
          <w:sz w:val="28"/>
          <w:szCs w:val="28"/>
        </w:rPr>
        <w:t>А</w:t>
      </w:r>
    </w:p>
    <w:p w14:paraId="4446C33C" w14:textId="77777777" w:rsidR="00B32CAF" w:rsidRPr="00AA5FA8" w:rsidRDefault="00B32CAF" w:rsidP="00AA5FA8">
      <w:pPr>
        <w:pStyle w:val="ab"/>
        <w:shd w:val="clear" w:color="auto" w:fill="8DB3E2" w:themeFill="text2" w:themeFillTint="66"/>
        <w:spacing w:after="0" w:line="240" w:lineRule="auto"/>
        <w:ind w:left="0" w:firstLine="567"/>
        <w:rPr>
          <w:rFonts w:ascii="Times New Roman" w:hAnsi="Times New Roman" w:cs="Times New Roman"/>
          <w:sz w:val="8"/>
          <w:szCs w:val="8"/>
        </w:rPr>
      </w:pPr>
    </w:p>
    <w:p w14:paraId="69BCB993" w14:textId="77777777" w:rsidR="00CF307A" w:rsidRPr="00CF307A" w:rsidRDefault="00CF307A" w:rsidP="003E52A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8282202" w14:textId="396BE08C" w:rsidR="00906C70" w:rsidRDefault="00A9414F" w:rsidP="003E52A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414F">
        <w:rPr>
          <w:rFonts w:ascii="Times New Roman" w:hAnsi="Times New Roman" w:cs="Times New Roman"/>
          <w:sz w:val="24"/>
          <w:szCs w:val="24"/>
        </w:rPr>
        <w:t xml:space="preserve">С целью </w:t>
      </w:r>
      <w:r>
        <w:rPr>
          <w:rFonts w:ascii="Times New Roman" w:hAnsi="Times New Roman" w:cs="Times New Roman"/>
          <w:sz w:val="24"/>
          <w:szCs w:val="24"/>
        </w:rPr>
        <w:t xml:space="preserve">оценки </w:t>
      </w:r>
      <w:r w:rsidRPr="00A9414F">
        <w:rPr>
          <w:rFonts w:ascii="Times New Roman" w:hAnsi="Times New Roman" w:cs="Times New Roman"/>
          <w:sz w:val="24"/>
          <w:szCs w:val="24"/>
        </w:rPr>
        <w:t>определения</w:t>
      </w:r>
      <w:r>
        <w:rPr>
          <w:rFonts w:ascii="Times New Roman" w:hAnsi="Times New Roman" w:cs="Times New Roman"/>
          <w:sz w:val="24"/>
          <w:szCs w:val="24"/>
        </w:rPr>
        <w:t xml:space="preserve"> обладает ли территория </w:t>
      </w:r>
      <w:r w:rsidR="0044566C">
        <w:rPr>
          <w:rFonts w:ascii="Times New Roman" w:hAnsi="Times New Roman" w:cs="Times New Roman"/>
          <w:sz w:val="24"/>
          <w:szCs w:val="24"/>
        </w:rPr>
        <w:t>город</w:t>
      </w:r>
      <w:r w:rsidR="00F95E19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внутренними силами и ресурсами, чтобы реализовать имеющиеся возможности и противостоять угрозам, и какие внутренние недостатки требуют скорейшего устранения, был проведен </w:t>
      </w:r>
      <w:r w:rsidR="00704B29">
        <w:rPr>
          <w:rFonts w:ascii="Times New Roman" w:hAnsi="Times New Roman" w:cs="Times New Roman"/>
          <w:sz w:val="24"/>
          <w:szCs w:val="24"/>
        </w:rPr>
        <w:t>анал</w:t>
      </w:r>
      <w:r w:rsidR="00CF307A">
        <w:rPr>
          <w:rFonts w:ascii="Times New Roman" w:hAnsi="Times New Roman" w:cs="Times New Roman"/>
          <w:sz w:val="24"/>
          <w:szCs w:val="24"/>
        </w:rPr>
        <w:t>из базового потенциала г.</w:t>
      </w:r>
      <w:r w:rsidR="00F95E19">
        <w:rPr>
          <w:rFonts w:ascii="Times New Roman" w:hAnsi="Times New Roman" w:cs="Times New Roman"/>
          <w:sz w:val="24"/>
          <w:szCs w:val="24"/>
        </w:rPr>
        <w:t xml:space="preserve"> </w:t>
      </w:r>
      <w:r w:rsidR="00CF307A">
        <w:rPr>
          <w:rFonts w:ascii="Times New Roman" w:hAnsi="Times New Roman" w:cs="Times New Roman"/>
          <w:sz w:val="24"/>
          <w:szCs w:val="24"/>
        </w:rPr>
        <w:t>Обь</w:t>
      </w:r>
      <w:r w:rsidR="00704B29">
        <w:rPr>
          <w:rFonts w:ascii="Times New Roman" w:hAnsi="Times New Roman" w:cs="Times New Roman"/>
          <w:sz w:val="24"/>
          <w:szCs w:val="24"/>
        </w:rPr>
        <w:t xml:space="preserve"> (см. табл.</w:t>
      </w:r>
      <w:r w:rsidR="00AF62BC">
        <w:rPr>
          <w:rFonts w:ascii="Times New Roman" w:hAnsi="Times New Roman" w:cs="Times New Roman"/>
          <w:sz w:val="24"/>
          <w:szCs w:val="24"/>
        </w:rPr>
        <w:t>31</w:t>
      </w:r>
      <w:r w:rsidR="00704B29">
        <w:rPr>
          <w:rFonts w:ascii="Times New Roman" w:hAnsi="Times New Roman" w:cs="Times New Roman"/>
          <w:sz w:val="24"/>
          <w:szCs w:val="24"/>
        </w:rPr>
        <w:t>).</w:t>
      </w:r>
    </w:p>
    <w:p w14:paraId="06AD65E5" w14:textId="77777777" w:rsidR="00906C70" w:rsidRPr="003E52AE" w:rsidRDefault="00906C70" w:rsidP="003E52AE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  <w:sectPr w:rsidR="00906C70" w:rsidRPr="003E52AE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452ABA63" w14:textId="7E80C3DC" w:rsidR="008A2667" w:rsidRDefault="008A2667" w:rsidP="00704B29">
      <w:pPr>
        <w:pStyle w:val="ab"/>
        <w:ind w:left="0"/>
        <w:rPr>
          <w:rFonts w:ascii="Times New Roman" w:hAnsi="Times New Roman" w:cs="Times New Roman"/>
          <w:i/>
        </w:rPr>
      </w:pPr>
      <w:r w:rsidRPr="008979B0">
        <w:rPr>
          <w:rFonts w:ascii="Times New Roman" w:hAnsi="Times New Roman" w:cs="Times New Roman"/>
          <w:i/>
        </w:rPr>
        <w:lastRenderedPageBreak/>
        <w:t xml:space="preserve">Таблица </w:t>
      </w:r>
      <w:r w:rsidR="00ED7631" w:rsidRPr="008979B0">
        <w:rPr>
          <w:rFonts w:ascii="Times New Roman" w:hAnsi="Times New Roman" w:cs="Times New Roman"/>
          <w:i/>
        </w:rPr>
        <w:t>3</w:t>
      </w:r>
      <w:r w:rsidR="00A90B60" w:rsidRPr="008979B0">
        <w:rPr>
          <w:rFonts w:ascii="Times New Roman" w:hAnsi="Times New Roman" w:cs="Times New Roman"/>
          <w:i/>
        </w:rPr>
        <w:t>1</w:t>
      </w:r>
      <w:r w:rsidR="00704B29" w:rsidRPr="008979B0">
        <w:rPr>
          <w:rFonts w:ascii="Times New Roman" w:hAnsi="Times New Roman" w:cs="Times New Roman"/>
          <w:i/>
        </w:rPr>
        <w:t>.</w:t>
      </w:r>
      <w:r w:rsidR="008979B0" w:rsidRPr="008979B0">
        <w:rPr>
          <w:rFonts w:ascii="Times New Roman" w:hAnsi="Times New Roman" w:cs="Times New Roman"/>
          <w:i/>
        </w:rPr>
        <w:t xml:space="preserve"> – Сильные и слабые стороны город</w:t>
      </w:r>
      <w:r w:rsidR="00F95E19">
        <w:rPr>
          <w:rFonts w:ascii="Times New Roman" w:hAnsi="Times New Roman" w:cs="Times New Roman"/>
          <w:i/>
        </w:rPr>
        <w:t>а</w:t>
      </w:r>
      <w:r w:rsidR="008979B0" w:rsidRPr="008979B0">
        <w:rPr>
          <w:rFonts w:ascii="Times New Roman" w:hAnsi="Times New Roman" w:cs="Times New Roman"/>
          <w:i/>
        </w:rPr>
        <w:t xml:space="preserve"> Обь</w:t>
      </w:r>
    </w:p>
    <w:p w14:paraId="1A325FB9" w14:textId="77777777" w:rsidR="008979B0" w:rsidRPr="008979B0" w:rsidRDefault="008979B0" w:rsidP="00704B29">
      <w:pPr>
        <w:pStyle w:val="ab"/>
        <w:ind w:left="0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15026" w:type="dxa"/>
        <w:tblInd w:w="-34" w:type="dxa"/>
        <w:tblLook w:val="04A0" w:firstRow="1" w:lastRow="0" w:firstColumn="1" w:lastColumn="0" w:noHBand="0" w:noVBand="1"/>
      </w:tblPr>
      <w:tblGrid>
        <w:gridCol w:w="2271"/>
        <w:gridCol w:w="6434"/>
        <w:gridCol w:w="6321"/>
      </w:tblGrid>
      <w:tr w:rsidR="008A2667" w14:paraId="7BBF6C8C" w14:textId="77777777" w:rsidTr="00996653">
        <w:tc>
          <w:tcPr>
            <w:tcW w:w="1843" w:type="dxa"/>
            <w:shd w:val="clear" w:color="auto" w:fill="244061" w:themeFill="accent1" w:themeFillShade="80"/>
          </w:tcPr>
          <w:p w14:paraId="133D4AA6" w14:textId="77777777" w:rsidR="008A2667" w:rsidRPr="008A2667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2667">
              <w:rPr>
                <w:rFonts w:ascii="Times New Roman" w:hAnsi="Times New Roman" w:cs="Times New Roman"/>
                <w:b/>
                <w:sz w:val="24"/>
                <w:szCs w:val="24"/>
              </w:rPr>
              <w:t>Факторы</w:t>
            </w:r>
          </w:p>
        </w:tc>
        <w:tc>
          <w:tcPr>
            <w:tcW w:w="6663" w:type="dxa"/>
            <w:shd w:val="clear" w:color="auto" w:fill="244061" w:themeFill="accent1" w:themeFillShade="80"/>
          </w:tcPr>
          <w:p w14:paraId="31657E40" w14:textId="77777777" w:rsidR="008A2667" w:rsidRPr="008A2667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2667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6520" w:type="dxa"/>
            <w:shd w:val="clear" w:color="auto" w:fill="244061" w:themeFill="accent1" w:themeFillShade="80"/>
          </w:tcPr>
          <w:p w14:paraId="1DA91CB7" w14:textId="77777777" w:rsidR="008A2667" w:rsidRPr="008A2667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2667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8A2667" w14:paraId="65F2BE9F" w14:textId="77777777" w:rsidTr="00996653">
        <w:tc>
          <w:tcPr>
            <w:tcW w:w="1843" w:type="dxa"/>
          </w:tcPr>
          <w:p w14:paraId="79B42F6A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Географическое положение и природно-климатические</w:t>
            </w:r>
          </w:p>
        </w:tc>
        <w:tc>
          <w:tcPr>
            <w:tcW w:w="6663" w:type="dxa"/>
          </w:tcPr>
          <w:p w14:paraId="108BFFC1" w14:textId="6FA7E95E" w:rsidR="008A2667" w:rsidRDefault="0037786B" w:rsidP="0037786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38">
              <w:rPr>
                <w:rFonts w:ascii="Times New Roman" w:hAnsi="Times New Roman" w:cs="Times New Roman"/>
              </w:rPr>
              <w:t>Удобное эко</w:t>
            </w:r>
            <w:r>
              <w:rPr>
                <w:rFonts w:ascii="Times New Roman" w:hAnsi="Times New Roman" w:cs="Times New Roman"/>
              </w:rPr>
              <w:t>номико-географическое положение, обеспечивающее логистическое преиму</w:t>
            </w:r>
            <w:r w:rsidR="00CF307A">
              <w:rPr>
                <w:rFonts w:ascii="Times New Roman" w:hAnsi="Times New Roman" w:cs="Times New Roman"/>
              </w:rPr>
              <w:t>щество для предприятий г.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CF307A">
              <w:rPr>
                <w:rFonts w:ascii="Times New Roman" w:hAnsi="Times New Roman" w:cs="Times New Roman"/>
              </w:rPr>
              <w:t>Обь</w:t>
            </w:r>
            <w:r>
              <w:rPr>
                <w:rFonts w:ascii="Times New Roman" w:hAnsi="Times New Roman" w:cs="Times New Roman"/>
              </w:rPr>
              <w:t xml:space="preserve"> (доставка сырья и комплектующих, реализация готовой продукции).</w:t>
            </w:r>
          </w:p>
          <w:p w14:paraId="65DF4788" w14:textId="77777777" w:rsidR="0037786B" w:rsidRDefault="0037786B" w:rsidP="0037786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Близость к областному центру Новосибирской области и возможность использования его научно-технического потенциала.</w:t>
            </w:r>
          </w:p>
          <w:p w14:paraId="41C823FE" w14:textId="77777777" w:rsidR="0037786B" w:rsidRDefault="0037786B" w:rsidP="0037786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Наличие полезных ископаемых, обуславливающих сырьевую базу промышленного производства.</w:t>
            </w:r>
          </w:p>
          <w:p w14:paraId="36199D38" w14:textId="77777777" w:rsidR="0037786B" w:rsidRDefault="0037786B" w:rsidP="0037786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Благоприятные условия земледелия и скотоводства, обуславливающих сырьевую базы предприятий пищевой промышленности.</w:t>
            </w:r>
          </w:p>
          <w:p w14:paraId="0FB12DEF" w14:textId="77777777" w:rsidR="00D92FA6" w:rsidRPr="00A31943" w:rsidRDefault="0037786B" w:rsidP="0037786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Привлекательная рекреационная зона (леса, реки, природные и искусственные водоемы), благоприятная для проживания и организации туристической индустрии.</w:t>
            </w:r>
          </w:p>
        </w:tc>
        <w:tc>
          <w:tcPr>
            <w:tcW w:w="6520" w:type="dxa"/>
          </w:tcPr>
          <w:p w14:paraId="1B3BF355" w14:textId="2E00CC3C" w:rsidR="008A2667" w:rsidRPr="00A31943" w:rsidRDefault="005145A0" w:rsidP="005145A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7786B">
              <w:rPr>
                <w:rFonts w:ascii="Times New Roman" w:hAnsi="Times New Roman" w:cs="Times New Roman"/>
              </w:rPr>
              <w:t>Близость к г.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37786B">
              <w:rPr>
                <w:rFonts w:ascii="Times New Roman" w:hAnsi="Times New Roman" w:cs="Times New Roman"/>
              </w:rPr>
              <w:t>Новосибирску обеспечивает отток трудового потенциала</w:t>
            </w:r>
            <w:r>
              <w:rPr>
                <w:rFonts w:ascii="Times New Roman" w:hAnsi="Times New Roman" w:cs="Times New Roman"/>
              </w:rPr>
              <w:t xml:space="preserve"> (особенно молодежи)</w:t>
            </w:r>
            <w:r w:rsidR="00CF307A">
              <w:rPr>
                <w:rFonts w:ascii="Times New Roman" w:hAnsi="Times New Roman" w:cs="Times New Roman"/>
              </w:rPr>
              <w:t xml:space="preserve"> из г.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CF307A">
              <w:rPr>
                <w:rFonts w:ascii="Times New Roman" w:hAnsi="Times New Roman" w:cs="Times New Roman"/>
              </w:rPr>
              <w:t>Обь</w:t>
            </w:r>
            <w:r w:rsidR="0037786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(привлекательность проживания в большом индустриальном и культурном центре, более широкий спектр вакансий по различным направлениям деятельности, более высокая заработная плата). </w:t>
            </w:r>
            <w:r w:rsidR="0037786B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8A2667" w14:paraId="36C8B5F9" w14:textId="77777777" w:rsidTr="00996653">
        <w:tc>
          <w:tcPr>
            <w:tcW w:w="1843" w:type="dxa"/>
          </w:tcPr>
          <w:p w14:paraId="2C87C330" w14:textId="77777777" w:rsidR="008A2667" w:rsidRPr="00FB68EF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  <w:color w:val="5F497A" w:themeColor="accent4" w:themeShade="BF"/>
              </w:rPr>
            </w:pPr>
            <w:r w:rsidRPr="00FB68EF">
              <w:rPr>
                <w:rFonts w:ascii="Times New Roman" w:hAnsi="Times New Roman" w:cs="Times New Roman"/>
                <w:color w:val="5F497A" w:themeColor="accent4" w:themeShade="BF"/>
              </w:rPr>
              <w:t>Образование</w:t>
            </w:r>
          </w:p>
        </w:tc>
        <w:tc>
          <w:tcPr>
            <w:tcW w:w="6663" w:type="dxa"/>
          </w:tcPr>
          <w:p w14:paraId="6F57D1B7" w14:textId="17B0B79B" w:rsidR="008A2667" w:rsidRPr="008938C8" w:rsidRDefault="005145A0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 xml:space="preserve">• </w:t>
            </w:r>
            <w:r w:rsidR="00A31943" w:rsidRPr="008938C8">
              <w:rPr>
                <w:rFonts w:ascii="Times New Roman" w:hAnsi="Times New Roman" w:cs="Times New Roman"/>
              </w:rPr>
              <w:t>Достаточно развитая система базового образования, включающая образовательные учреждения дошкольного, общего, дополнительного образования.</w:t>
            </w:r>
          </w:p>
          <w:p w14:paraId="17154C0C" w14:textId="718083E8" w:rsidR="00A31943" w:rsidRPr="008938C8" w:rsidRDefault="005145A0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 xml:space="preserve">• </w:t>
            </w:r>
            <w:r w:rsidR="00FB68EF" w:rsidRPr="008938C8">
              <w:rPr>
                <w:rFonts w:ascii="Times New Roman" w:hAnsi="Times New Roman" w:cs="Times New Roman"/>
              </w:rPr>
              <w:t>Управлением об</w:t>
            </w:r>
            <w:r w:rsidR="00F95E19">
              <w:rPr>
                <w:rFonts w:ascii="Times New Roman" w:hAnsi="Times New Roman" w:cs="Times New Roman"/>
              </w:rPr>
              <w:t>р</w:t>
            </w:r>
            <w:r w:rsidR="00FB68EF" w:rsidRPr="008938C8">
              <w:rPr>
                <w:rFonts w:ascii="Times New Roman" w:hAnsi="Times New Roman" w:cs="Times New Roman"/>
              </w:rPr>
              <w:t xml:space="preserve">азования администрации города Оби и образовательными </w:t>
            </w:r>
            <w:r w:rsidR="00A31943" w:rsidRPr="008938C8">
              <w:rPr>
                <w:rFonts w:ascii="Times New Roman" w:hAnsi="Times New Roman" w:cs="Times New Roman"/>
              </w:rPr>
              <w:t>организациями города проводится целенаправленная  работа по поддержке и развитию одаренных и талантливых детей в городе.</w:t>
            </w:r>
          </w:p>
          <w:p w14:paraId="271337DC" w14:textId="77777777" w:rsidR="00A31943" w:rsidRPr="008938C8" w:rsidRDefault="005145A0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 xml:space="preserve">• </w:t>
            </w:r>
            <w:r w:rsidR="00A31943" w:rsidRPr="008938C8">
              <w:rPr>
                <w:rFonts w:ascii="Times New Roman" w:hAnsi="Times New Roman" w:cs="Times New Roman"/>
              </w:rPr>
              <w:t>В образовательных организациях города отлажен механизм обучения и воспитания детей с ограниченными возможностями здоровья.</w:t>
            </w:r>
          </w:p>
          <w:p w14:paraId="2752C20C" w14:textId="051C9255" w:rsidR="005145A0" w:rsidRPr="008938C8" w:rsidRDefault="005145A0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 xml:space="preserve">• 100% обеспеченность местами в детских садах в возрасте от 3 до </w:t>
            </w:r>
            <w:r w:rsidR="008938C8">
              <w:rPr>
                <w:rFonts w:ascii="Times New Roman" w:hAnsi="Times New Roman" w:cs="Times New Roman"/>
              </w:rPr>
              <w:t xml:space="preserve">7 </w:t>
            </w:r>
            <w:r w:rsidRPr="008938C8">
              <w:rPr>
                <w:rFonts w:ascii="Times New Roman" w:hAnsi="Times New Roman" w:cs="Times New Roman"/>
              </w:rPr>
              <w:t>лет.</w:t>
            </w:r>
          </w:p>
          <w:p w14:paraId="2CEB1902" w14:textId="445292A5" w:rsidR="005145A0" w:rsidRPr="008938C8" w:rsidRDefault="005145A0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>• Обучение в одну смену в</w:t>
            </w:r>
            <w:r w:rsidR="00FB68EF" w:rsidRPr="008938C8">
              <w:rPr>
                <w:rFonts w:ascii="Times New Roman" w:hAnsi="Times New Roman" w:cs="Times New Roman"/>
              </w:rPr>
              <w:t xml:space="preserve"> 50%</w:t>
            </w:r>
            <w:r w:rsidRPr="008938C8">
              <w:rPr>
                <w:rFonts w:ascii="Times New Roman" w:hAnsi="Times New Roman" w:cs="Times New Roman"/>
              </w:rPr>
              <w:t xml:space="preserve"> школ города.</w:t>
            </w:r>
          </w:p>
          <w:p w14:paraId="522B229D" w14:textId="2ED0A400" w:rsidR="005145A0" w:rsidRPr="008938C8" w:rsidRDefault="005145A0" w:rsidP="005145A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>• Удовлетворительное состояние основных фондов образователь</w:t>
            </w:r>
            <w:r w:rsidR="00FB68EF" w:rsidRPr="008938C8">
              <w:rPr>
                <w:rFonts w:ascii="Times New Roman" w:hAnsi="Times New Roman" w:cs="Times New Roman"/>
              </w:rPr>
              <w:t>-</w:t>
            </w:r>
            <w:r w:rsidRPr="008938C8">
              <w:rPr>
                <w:rFonts w:ascii="Times New Roman" w:hAnsi="Times New Roman" w:cs="Times New Roman"/>
              </w:rPr>
              <w:t>ных учреждений.</w:t>
            </w:r>
          </w:p>
          <w:p w14:paraId="5BDBC669" w14:textId="77777777" w:rsidR="005145A0" w:rsidRPr="00A31943" w:rsidRDefault="005145A0" w:rsidP="005145A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Fonts w:ascii="Times New Roman" w:hAnsi="Times New Roman" w:cs="Times New Roman"/>
              </w:rPr>
              <w:t>• Наличие образовательных инновационных площадок.</w:t>
            </w:r>
          </w:p>
        </w:tc>
        <w:tc>
          <w:tcPr>
            <w:tcW w:w="6520" w:type="dxa"/>
          </w:tcPr>
          <w:p w14:paraId="1957A122" w14:textId="77777777" w:rsidR="00A31943" w:rsidRPr="008938C8" w:rsidRDefault="005145A0" w:rsidP="005145A0">
            <w:pPr>
              <w:pStyle w:val="af"/>
              <w:shd w:val="clear" w:color="auto" w:fill="auto"/>
              <w:tabs>
                <w:tab w:val="left" w:pos="187"/>
              </w:tabs>
              <w:ind w:firstLine="0"/>
              <w:rPr>
                <w:color w:val="auto"/>
              </w:rPr>
            </w:pPr>
            <w:r w:rsidRPr="008938C8">
              <w:rPr>
                <w:rStyle w:val="ae"/>
                <w:color w:val="auto"/>
              </w:rPr>
              <w:t xml:space="preserve">• </w:t>
            </w:r>
            <w:r w:rsidR="00A31943" w:rsidRPr="008938C8">
              <w:rPr>
                <w:rStyle w:val="ae"/>
                <w:color w:val="auto"/>
              </w:rPr>
              <w:t>Проблема кадрового потенциала (высокий процент педагогических кадров предпенсионного и пенсионного возраста).</w:t>
            </w:r>
          </w:p>
          <w:p w14:paraId="51CD59E9" w14:textId="77777777" w:rsidR="00A31943" w:rsidRPr="008938C8" w:rsidRDefault="005145A0" w:rsidP="005145A0">
            <w:pPr>
              <w:pStyle w:val="af"/>
              <w:shd w:val="clear" w:color="auto" w:fill="auto"/>
              <w:tabs>
                <w:tab w:val="left" w:pos="178"/>
              </w:tabs>
              <w:ind w:firstLine="0"/>
              <w:rPr>
                <w:color w:val="auto"/>
              </w:rPr>
            </w:pPr>
            <w:r w:rsidRPr="008938C8">
              <w:rPr>
                <w:rStyle w:val="ae"/>
                <w:color w:val="auto"/>
              </w:rPr>
              <w:t xml:space="preserve">• </w:t>
            </w:r>
            <w:r w:rsidR="00A31943" w:rsidRPr="008938C8">
              <w:rPr>
                <w:rStyle w:val="ae"/>
                <w:color w:val="auto"/>
              </w:rPr>
              <w:t>Недообеспеченность детей дошкольного возраста от 0 до 3-х лет местами в детских дошкольных учреждениях.</w:t>
            </w:r>
          </w:p>
          <w:p w14:paraId="4DFF2133" w14:textId="408600A2" w:rsidR="00A31943" w:rsidRPr="008938C8" w:rsidRDefault="005145A0" w:rsidP="005145A0">
            <w:pPr>
              <w:pStyle w:val="af"/>
              <w:shd w:val="clear" w:color="auto" w:fill="auto"/>
              <w:tabs>
                <w:tab w:val="left" w:pos="197"/>
              </w:tabs>
              <w:ind w:firstLine="0"/>
              <w:rPr>
                <w:color w:val="auto"/>
              </w:rPr>
            </w:pPr>
            <w:r w:rsidRPr="008938C8">
              <w:rPr>
                <w:rStyle w:val="ae"/>
                <w:color w:val="auto"/>
              </w:rPr>
              <w:t xml:space="preserve">• </w:t>
            </w:r>
            <w:r w:rsidR="00A31943" w:rsidRPr="008938C8">
              <w:rPr>
                <w:rStyle w:val="ae"/>
                <w:color w:val="auto"/>
              </w:rPr>
              <w:t>Недостаточно развитая материально-техническая база образовательных учреждений города (</w:t>
            </w:r>
            <w:r w:rsidR="00FB68EF" w:rsidRPr="008938C8">
              <w:rPr>
                <w:rStyle w:val="ae"/>
                <w:color w:val="auto"/>
              </w:rPr>
              <w:t>недостаточное количество современных высокооснащенных ученико-мест)</w:t>
            </w:r>
            <w:r w:rsidR="00A31943" w:rsidRPr="008938C8">
              <w:rPr>
                <w:rStyle w:val="ae"/>
                <w:color w:val="auto"/>
              </w:rPr>
              <w:t>.</w:t>
            </w:r>
          </w:p>
          <w:p w14:paraId="4FA98E66" w14:textId="571F37A2" w:rsidR="008A2667" w:rsidRPr="00A31943" w:rsidRDefault="00FF0CED" w:rsidP="00FB68EF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8938C8">
              <w:rPr>
                <w:rStyle w:val="ae"/>
                <w:color w:val="auto"/>
              </w:rPr>
              <w:t xml:space="preserve">• </w:t>
            </w:r>
            <w:r w:rsidR="00A31943" w:rsidRPr="008938C8">
              <w:rPr>
                <w:rStyle w:val="ae"/>
                <w:color w:val="auto"/>
              </w:rPr>
              <w:t xml:space="preserve">Обучение детей в </w:t>
            </w:r>
            <w:r w:rsidR="00FB68EF" w:rsidRPr="008938C8">
              <w:rPr>
                <w:rStyle w:val="ae"/>
                <w:color w:val="auto"/>
              </w:rPr>
              <w:t>2</w:t>
            </w:r>
            <w:r w:rsidRPr="008938C8">
              <w:rPr>
                <w:rStyle w:val="ae"/>
                <w:color w:val="auto"/>
              </w:rPr>
              <w:t xml:space="preserve"> </w:t>
            </w:r>
            <w:r w:rsidR="00A31943" w:rsidRPr="008938C8">
              <w:rPr>
                <w:rStyle w:val="ae"/>
                <w:color w:val="auto"/>
              </w:rPr>
              <w:t>общеобразовательных организациях города во вторую смену.</w:t>
            </w:r>
          </w:p>
        </w:tc>
      </w:tr>
      <w:tr w:rsidR="008A2667" w14:paraId="0ABE4255" w14:textId="77777777" w:rsidTr="00996653">
        <w:tc>
          <w:tcPr>
            <w:tcW w:w="1843" w:type="dxa"/>
          </w:tcPr>
          <w:p w14:paraId="4CF9DFE8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Здравоохранение</w:t>
            </w:r>
          </w:p>
        </w:tc>
        <w:tc>
          <w:tcPr>
            <w:tcW w:w="6663" w:type="dxa"/>
          </w:tcPr>
          <w:p w14:paraId="290FA7F1" w14:textId="77777777" w:rsidR="008A2667" w:rsidRDefault="00FF0CED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31943">
              <w:rPr>
                <w:rFonts w:ascii="Times New Roman" w:hAnsi="Times New Roman" w:cs="Times New Roman"/>
              </w:rPr>
              <w:t>Система здравоохранения в состоянии обеспечить все основные потребности жителей города.</w:t>
            </w:r>
          </w:p>
          <w:p w14:paraId="58AA882A" w14:textId="77777777" w:rsidR="00A31943" w:rsidRPr="00A31943" w:rsidRDefault="00FF0CED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A31943">
              <w:rPr>
                <w:rFonts w:ascii="Times New Roman" w:hAnsi="Times New Roman" w:cs="Times New Roman"/>
              </w:rPr>
              <w:t>Развитая сеть аптечных учреждений.</w:t>
            </w:r>
          </w:p>
        </w:tc>
        <w:tc>
          <w:tcPr>
            <w:tcW w:w="6520" w:type="dxa"/>
          </w:tcPr>
          <w:p w14:paraId="21369544" w14:textId="6FD3123A" w:rsidR="008A2667" w:rsidRDefault="00FF0CED" w:rsidP="00FF0CED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A31943">
              <w:rPr>
                <w:rFonts w:ascii="Times New Roman" w:hAnsi="Times New Roman" w:cs="Times New Roman"/>
              </w:rPr>
              <w:t>Отсутствие сети лечебно-профилактических учреждений на территории город</w:t>
            </w:r>
            <w:r w:rsidR="00F95E19">
              <w:rPr>
                <w:rFonts w:ascii="Times New Roman" w:hAnsi="Times New Roman" w:cs="Times New Roman"/>
              </w:rPr>
              <w:t>а</w:t>
            </w:r>
            <w:r w:rsidR="00A31943">
              <w:rPr>
                <w:rFonts w:ascii="Times New Roman" w:hAnsi="Times New Roman" w:cs="Times New Roman"/>
              </w:rPr>
              <w:t>.</w:t>
            </w:r>
          </w:p>
          <w:p w14:paraId="46091BA8" w14:textId="77777777" w:rsidR="00A31943" w:rsidRDefault="00FF0CED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• О</w:t>
            </w:r>
            <w:r w:rsidR="00A31943">
              <w:rPr>
                <w:rFonts w:ascii="Times New Roman" w:hAnsi="Times New Roman" w:cs="Times New Roman"/>
              </w:rPr>
              <w:t>страя нехватка врачебного персонала.</w:t>
            </w:r>
          </w:p>
          <w:p w14:paraId="6676E095" w14:textId="0F6F30F0" w:rsidR="00A31943" w:rsidRDefault="00FF0CED" w:rsidP="00A31943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31943">
              <w:rPr>
                <w:rFonts w:ascii="Times New Roman" w:hAnsi="Times New Roman" w:cs="Times New Roman"/>
              </w:rPr>
              <w:t xml:space="preserve">Низкая обеспеченность </w:t>
            </w:r>
            <w:r>
              <w:rPr>
                <w:rFonts w:ascii="Times New Roman" w:hAnsi="Times New Roman" w:cs="Times New Roman"/>
              </w:rPr>
              <w:t>ГБУЗ НСО «</w:t>
            </w:r>
            <w:r w:rsidR="00CF307A"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ЦГБ» </w:t>
            </w:r>
            <w:r w:rsidR="00A31943">
              <w:rPr>
                <w:rFonts w:ascii="Times New Roman" w:hAnsi="Times New Roman" w:cs="Times New Roman"/>
              </w:rPr>
              <w:t>современным диагностическим оборудованием.</w:t>
            </w:r>
          </w:p>
          <w:p w14:paraId="7992AB30" w14:textId="77777777" w:rsidR="00A31943" w:rsidRPr="00A31943" w:rsidRDefault="00FF0CED" w:rsidP="00FF0CED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31943">
              <w:rPr>
                <w:rFonts w:ascii="Times New Roman" w:hAnsi="Times New Roman" w:cs="Times New Roman"/>
              </w:rPr>
              <w:t xml:space="preserve">Изношенность и несоответствие отдельных зданий </w:t>
            </w:r>
            <w:r w:rsidR="00CF307A">
              <w:rPr>
                <w:rFonts w:ascii="Times New Roman" w:hAnsi="Times New Roman" w:cs="Times New Roman"/>
              </w:rPr>
              <w:t>ГБУЗ НСО «О</w:t>
            </w:r>
            <w:r>
              <w:rPr>
                <w:rFonts w:ascii="Times New Roman" w:hAnsi="Times New Roman" w:cs="Times New Roman"/>
              </w:rPr>
              <w:t xml:space="preserve">ЦГБ» </w:t>
            </w:r>
            <w:r w:rsidR="00A31943">
              <w:rPr>
                <w:rFonts w:ascii="Times New Roman" w:hAnsi="Times New Roman" w:cs="Times New Roman"/>
              </w:rPr>
              <w:t>современным требованиям.</w:t>
            </w:r>
          </w:p>
        </w:tc>
      </w:tr>
      <w:tr w:rsidR="008A2667" w14:paraId="7B7A7F2E" w14:textId="77777777" w:rsidTr="00996653">
        <w:tc>
          <w:tcPr>
            <w:tcW w:w="1843" w:type="dxa"/>
          </w:tcPr>
          <w:p w14:paraId="40036DF4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lastRenderedPageBreak/>
              <w:t>Физическая культура и спорт</w:t>
            </w:r>
          </w:p>
        </w:tc>
        <w:tc>
          <w:tcPr>
            <w:tcW w:w="6663" w:type="dxa"/>
          </w:tcPr>
          <w:p w14:paraId="5E9DF085" w14:textId="77777777" w:rsidR="008A2667" w:rsidRDefault="00FF0CED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 xml:space="preserve">Традиции подготовки спортсменов. </w:t>
            </w:r>
          </w:p>
          <w:p w14:paraId="6C211813" w14:textId="77777777" w:rsidR="00FF0CED" w:rsidRDefault="00FF0CED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Высокая степень оснащенности объектами физкультуры и спорта.</w:t>
            </w:r>
          </w:p>
          <w:p w14:paraId="4CA5711C" w14:textId="06615697" w:rsidR="00CB7160" w:rsidRDefault="00CB7160" w:rsidP="00CB716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Высокий процент населения, регулярно занимающийся физической культурой и спортом</w:t>
            </w:r>
            <w:r w:rsidR="00A90B60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01F121B5" w14:textId="77777777" w:rsidR="00CB7160" w:rsidRPr="00A31943" w:rsidRDefault="00CB7160" w:rsidP="00CB716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Активное проведение спортивных состязаний и вовлечение в них населения города разных возрастных групп.</w:t>
            </w:r>
          </w:p>
        </w:tc>
        <w:tc>
          <w:tcPr>
            <w:tcW w:w="6520" w:type="dxa"/>
          </w:tcPr>
          <w:p w14:paraId="1AA6CAC3" w14:textId="77777777" w:rsidR="00080E4B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080E4B">
              <w:rPr>
                <w:rFonts w:ascii="Times New Roman" w:hAnsi="Times New Roman" w:cs="Times New Roman"/>
              </w:rPr>
              <w:t xml:space="preserve"> Низкий уровень обеспеченности ДЮСШ тренерско-преподава</w:t>
            </w:r>
            <w:r>
              <w:rPr>
                <w:rFonts w:ascii="Times New Roman" w:hAnsi="Times New Roman" w:cs="Times New Roman"/>
              </w:rPr>
              <w:t>-</w:t>
            </w:r>
            <w:r w:rsidR="00080E4B">
              <w:rPr>
                <w:rFonts w:ascii="Times New Roman" w:hAnsi="Times New Roman" w:cs="Times New Roman"/>
              </w:rPr>
              <w:t>тельским составом.</w:t>
            </w:r>
          </w:p>
          <w:p w14:paraId="0BBD628D" w14:textId="77777777" w:rsidR="00080E4B" w:rsidRPr="00A31943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Недостаточная материально-техническая база спортивных секций города.</w:t>
            </w:r>
          </w:p>
        </w:tc>
      </w:tr>
      <w:tr w:rsidR="008A2667" w14:paraId="2ECF1872" w14:textId="77777777" w:rsidTr="00996653">
        <w:tc>
          <w:tcPr>
            <w:tcW w:w="1843" w:type="dxa"/>
          </w:tcPr>
          <w:p w14:paraId="256DFE40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Культура</w:t>
            </w:r>
          </w:p>
        </w:tc>
        <w:tc>
          <w:tcPr>
            <w:tcW w:w="6663" w:type="dxa"/>
          </w:tcPr>
          <w:p w14:paraId="07BF9E84" w14:textId="77777777" w:rsidR="008A2667" w:rsidRPr="00A31943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Развитая система предоставления услуг в сфере культуры, основой которой является деятельность библиотек, музея, культурно-досуговых учреждений.</w:t>
            </w:r>
          </w:p>
        </w:tc>
        <w:tc>
          <w:tcPr>
            <w:tcW w:w="6520" w:type="dxa"/>
          </w:tcPr>
          <w:p w14:paraId="5D30E972" w14:textId="77777777" w:rsidR="008A2667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 xml:space="preserve">Отсутствие культурно-досуговых учреждений в </w:t>
            </w:r>
            <w:r>
              <w:rPr>
                <w:rFonts w:ascii="Times New Roman" w:hAnsi="Times New Roman" w:cs="Times New Roman"/>
              </w:rPr>
              <w:t xml:space="preserve">строящихся микрорайонах </w:t>
            </w:r>
            <w:r w:rsidR="00080E4B">
              <w:rPr>
                <w:rFonts w:ascii="Times New Roman" w:hAnsi="Times New Roman" w:cs="Times New Roman"/>
              </w:rPr>
              <w:t>города.</w:t>
            </w:r>
          </w:p>
          <w:p w14:paraId="38789CCC" w14:textId="77777777" w:rsidR="00080E4B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Не достаточный уровень материально-технической базы учреждений культуры.</w:t>
            </w:r>
          </w:p>
          <w:p w14:paraId="0624048C" w14:textId="77777777" w:rsidR="00080E4B" w:rsidRPr="00A31943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Необеспеченность отдельных учреждений культуры (библиотеки, музей) специализированными программными продуктами.</w:t>
            </w:r>
          </w:p>
        </w:tc>
      </w:tr>
      <w:tr w:rsidR="008A2667" w14:paraId="53C61D73" w14:textId="77777777" w:rsidTr="00996653">
        <w:tc>
          <w:tcPr>
            <w:tcW w:w="1843" w:type="dxa"/>
          </w:tcPr>
          <w:p w14:paraId="59E99FFC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Молодежная политика</w:t>
            </w:r>
          </w:p>
        </w:tc>
        <w:tc>
          <w:tcPr>
            <w:tcW w:w="6663" w:type="dxa"/>
          </w:tcPr>
          <w:p w14:paraId="72AB66D4" w14:textId="77777777" w:rsidR="008A2667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Налаженное межведомственное взаимодействие в сфере реализации молодежной политики города.</w:t>
            </w:r>
          </w:p>
          <w:p w14:paraId="3494BC84" w14:textId="36352B6F" w:rsidR="00080E4B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 xml:space="preserve">Программно-целевой подход реализации мероприятий с привлечением всех заинтересованных городских структур. </w:t>
            </w:r>
          </w:p>
          <w:p w14:paraId="4910E433" w14:textId="30D003DD" w:rsidR="00080E4B" w:rsidRDefault="00CB7160" w:rsidP="00080E4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080E4B">
              <w:rPr>
                <w:rFonts w:ascii="Times New Roman" w:hAnsi="Times New Roman" w:cs="Times New Roman"/>
              </w:rPr>
              <w:t>Наличие комплекса нормативно-правового и организационно-методического обеспечения.</w:t>
            </w:r>
          </w:p>
          <w:p w14:paraId="280F66F9" w14:textId="77777777" w:rsidR="00080E4B" w:rsidRPr="00A31943" w:rsidRDefault="00CB7160" w:rsidP="00CB7160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Наличие </w:t>
            </w:r>
            <w:r w:rsidR="00080E4B">
              <w:rPr>
                <w:rFonts w:ascii="Times New Roman" w:hAnsi="Times New Roman" w:cs="Times New Roman"/>
              </w:rPr>
              <w:t xml:space="preserve">молодежных </w:t>
            </w:r>
            <w:r w:rsidR="003C06BA">
              <w:rPr>
                <w:rFonts w:ascii="Times New Roman" w:hAnsi="Times New Roman" w:cs="Times New Roman"/>
              </w:rPr>
              <w:t>общественных, общественно-политических объединений.</w:t>
            </w:r>
          </w:p>
        </w:tc>
        <w:tc>
          <w:tcPr>
            <w:tcW w:w="6520" w:type="dxa"/>
          </w:tcPr>
          <w:p w14:paraId="71EE2E41" w14:textId="493638DA" w:rsidR="008A2667" w:rsidRDefault="00CB716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63D4">
              <w:rPr>
                <w:rFonts w:ascii="Times New Roman" w:hAnsi="Times New Roman" w:cs="Times New Roman"/>
              </w:rPr>
              <w:t>Недостаточный уровень доступности жилья для молодых семей.</w:t>
            </w:r>
          </w:p>
          <w:p w14:paraId="6D476F32" w14:textId="4D8FDE3C" w:rsidR="00CB7160" w:rsidRDefault="00CB716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Недостаточная бизнес-активность молодежи.</w:t>
            </w:r>
          </w:p>
          <w:p w14:paraId="11394FFD" w14:textId="77777777" w:rsidR="009563D4" w:rsidRDefault="00CB7160" w:rsidP="009563D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63D4">
              <w:rPr>
                <w:rFonts w:ascii="Times New Roman" w:hAnsi="Times New Roman" w:cs="Times New Roman"/>
              </w:rPr>
              <w:t>Недостаточная социальная активность молодежи.</w:t>
            </w:r>
          </w:p>
          <w:p w14:paraId="6881B9E9" w14:textId="7FB47695" w:rsidR="003C06BA" w:rsidRPr="00A31943" w:rsidRDefault="003C06BA" w:rsidP="009563D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8A2667" w14:paraId="66F9DCE8" w14:textId="77777777" w:rsidTr="00996653">
        <w:tc>
          <w:tcPr>
            <w:tcW w:w="1843" w:type="dxa"/>
          </w:tcPr>
          <w:p w14:paraId="72649DA4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Уровень жизни населения</w:t>
            </w:r>
          </w:p>
        </w:tc>
        <w:tc>
          <w:tcPr>
            <w:tcW w:w="6663" w:type="dxa"/>
          </w:tcPr>
          <w:p w14:paraId="190086C1" w14:textId="537D41E0" w:rsidR="008A2667" w:rsidRDefault="003E1049" w:rsidP="003E104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Сопоставимый уровень заработных плат в области образования, здравоохранения, культуры, физкультуры и спорта с заработными платами </w:t>
            </w:r>
            <w:r w:rsidR="002C4987">
              <w:rPr>
                <w:rFonts w:ascii="Times New Roman" w:hAnsi="Times New Roman" w:cs="Times New Roman"/>
              </w:rPr>
              <w:t>вхо</w:t>
            </w:r>
            <w:r>
              <w:rPr>
                <w:rFonts w:ascii="Times New Roman" w:hAnsi="Times New Roman" w:cs="Times New Roman"/>
              </w:rPr>
              <w:t>дящих в состав Новосибирской агломерации муниципальными образованиями.</w:t>
            </w:r>
          </w:p>
          <w:p w14:paraId="443E5C6D" w14:textId="77777777" w:rsidR="00CF307A" w:rsidRDefault="003E1049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Социальная поддержка малообеспеченных граждан.</w:t>
            </w:r>
            <w:r w:rsidR="00CF307A">
              <w:rPr>
                <w:rFonts w:ascii="Times New Roman" w:hAnsi="Times New Roman" w:cs="Times New Roman"/>
              </w:rPr>
              <w:t xml:space="preserve"> </w:t>
            </w:r>
          </w:p>
          <w:p w14:paraId="276C91EC" w14:textId="77777777" w:rsidR="00CF307A" w:rsidRDefault="00CF307A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Относительно высокий уровень заработной платы по крупным и средним предприятиям г.Обь по отношению к </w:t>
            </w:r>
          </w:p>
          <w:p w14:paraId="0B26D9CA" w14:textId="58CC0E10" w:rsidR="00CF307A" w:rsidRDefault="00CF307A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-  г.Новосибирску – </w:t>
            </w:r>
            <w:r w:rsidR="001B44A8">
              <w:rPr>
                <w:rFonts w:ascii="Times New Roman" w:hAnsi="Times New Roman" w:cs="Times New Roman"/>
              </w:rPr>
              <w:t xml:space="preserve">118,96 </w:t>
            </w:r>
            <w:r>
              <w:rPr>
                <w:rFonts w:ascii="Times New Roman" w:hAnsi="Times New Roman" w:cs="Times New Roman"/>
              </w:rPr>
              <w:t>%</w:t>
            </w:r>
          </w:p>
          <w:p w14:paraId="6C7DBFB2" w14:textId="57E58FD3" w:rsidR="00CF307A" w:rsidRDefault="00CF307A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-  г.Бердску – </w:t>
            </w:r>
            <w:r w:rsidR="001B44A8">
              <w:rPr>
                <w:rFonts w:ascii="Times New Roman" w:hAnsi="Times New Roman" w:cs="Times New Roman"/>
              </w:rPr>
              <w:t xml:space="preserve">158,88 </w:t>
            </w:r>
            <w:r>
              <w:rPr>
                <w:rFonts w:ascii="Times New Roman" w:hAnsi="Times New Roman" w:cs="Times New Roman"/>
              </w:rPr>
              <w:t>%</w:t>
            </w:r>
          </w:p>
          <w:p w14:paraId="2F2FFB0A" w14:textId="5163E3EB" w:rsidR="00CF307A" w:rsidRDefault="00CF307A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      -  г. Искитим –</w:t>
            </w:r>
            <w:r w:rsidR="001B44A8">
              <w:rPr>
                <w:rFonts w:ascii="Times New Roman" w:hAnsi="Times New Roman" w:cs="Times New Roman"/>
              </w:rPr>
              <w:t xml:space="preserve"> 176,88</w:t>
            </w:r>
            <w:r>
              <w:rPr>
                <w:rFonts w:ascii="Times New Roman" w:hAnsi="Times New Roman" w:cs="Times New Roman"/>
              </w:rPr>
              <w:t xml:space="preserve"> %</w:t>
            </w:r>
          </w:p>
          <w:p w14:paraId="4A75CA72" w14:textId="4EC7554A" w:rsidR="003E1049" w:rsidRPr="003E1049" w:rsidRDefault="00CF307A" w:rsidP="001B44A8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-  р.п. Кольцово –</w:t>
            </w:r>
            <w:r w:rsidR="001B44A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1B44A8">
              <w:rPr>
                <w:rFonts w:ascii="Times New Roman" w:hAnsi="Times New Roman" w:cs="Times New Roman"/>
              </w:rPr>
              <w:t>96,38</w:t>
            </w:r>
            <w:r>
              <w:rPr>
                <w:rFonts w:ascii="Times New Roman" w:hAnsi="Times New Roman" w:cs="Times New Roman"/>
              </w:rPr>
              <w:t xml:space="preserve"> %.</w:t>
            </w:r>
          </w:p>
        </w:tc>
        <w:tc>
          <w:tcPr>
            <w:tcW w:w="6520" w:type="dxa"/>
          </w:tcPr>
          <w:p w14:paraId="23E44C76" w14:textId="77777777" w:rsidR="003C06BA" w:rsidRDefault="00EA7F32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•</w:t>
            </w:r>
            <w:r w:rsidR="003C06BA">
              <w:rPr>
                <w:rFonts w:ascii="Times New Roman" w:hAnsi="Times New Roman" w:cs="Times New Roman"/>
              </w:rPr>
              <w:t xml:space="preserve"> Высокий уровень скрытой безработицы.</w:t>
            </w:r>
          </w:p>
          <w:p w14:paraId="08560491" w14:textId="77777777" w:rsidR="003C06BA" w:rsidRPr="00A31943" w:rsidRDefault="00EA7F32" w:rsidP="00EA7F3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06BA">
              <w:rPr>
                <w:rFonts w:ascii="Times New Roman" w:hAnsi="Times New Roman" w:cs="Times New Roman"/>
              </w:rPr>
              <w:t xml:space="preserve">Высокая доля населения, имеющего доход ниже прожиточного минимума </w:t>
            </w:r>
            <w:r>
              <w:rPr>
                <w:rFonts w:ascii="Times New Roman" w:hAnsi="Times New Roman" w:cs="Times New Roman"/>
              </w:rPr>
              <w:t>(</w:t>
            </w:r>
            <w:r w:rsidR="00E4171E">
              <w:rPr>
                <w:rFonts w:ascii="Times New Roman" w:hAnsi="Times New Roman" w:cs="Times New Roman"/>
              </w:rPr>
              <w:t xml:space="preserve">категория - </w:t>
            </w:r>
            <w:r>
              <w:rPr>
                <w:rFonts w:ascii="Times New Roman" w:hAnsi="Times New Roman" w:cs="Times New Roman"/>
              </w:rPr>
              <w:t xml:space="preserve">малоимущие граждане) </w:t>
            </w:r>
            <w:r w:rsidR="003C06BA">
              <w:rPr>
                <w:rFonts w:ascii="Times New Roman" w:hAnsi="Times New Roman" w:cs="Times New Roman"/>
              </w:rPr>
              <w:t xml:space="preserve">(2018 г. </w:t>
            </w:r>
            <w:r>
              <w:rPr>
                <w:rFonts w:ascii="Times New Roman" w:hAnsi="Times New Roman" w:cs="Times New Roman"/>
              </w:rPr>
              <w:t>–</w:t>
            </w:r>
            <w:r w:rsidR="003C06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15,15</w:t>
            </w:r>
            <w:r w:rsidR="003C06BA" w:rsidRPr="00EA7F32">
              <w:rPr>
                <w:rFonts w:ascii="Times New Roman" w:hAnsi="Times New Roman" w:cs="Times New Roman"/>
              </w:rPr>
              <w:t>%</w:t>
            </w:r>
            <w:r w:rsidR="003C06BA">
              <w:rPr>
                <w:rFonts w:ascii="Times New Roman" w:hAnsi="Times New Roman" w:cs="Times New Roman"/>
              </w:rPr>
              <w:t>).</w:t>
            </w:r>
          </w:p>
        </w:tc>
      </w:tr>
      <w:tr w:rsidR="008A2667" w14:paraId="1EC537EF" w14:textId="77777777" w:rsidTr="00996653">
        <w:tc>
          <w:tcPr>
            <w:tcW w:w="1843" w:type="dxa"/>
          </w:tcPr>
          <w:p w14:paraId="1A9C8CE5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lastRenderedPageBreak/>
              <w:t>Жилищное хозяйство и инженерная инфраструктура</w:t>
            </w:r>
          </w:p>
        </w:tc>
        <w:tc>
          <w:tcPr>
            <w:tcW w:w="6663" w:type="dxa"/>
          </w:tcPr>
          <w:p w14:paraId="02D5F427" w14:textId="77777777" w:rsidR="000303E0" w:rsidRDefault="000303E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06BA">
              <w:rPr>
                <w:rFonts w:ascii="Times New Roman" w:hAnsi="Times New Roman" w:cs="Times New Roman"/>
              </w:rPr>
              <w:t xml:space="preserve">Высокая степень благоустройства жилищного фонда  (оборудованность </w:t>
            </w:r>
            <w:r w:rsidR="0087610B">
              <w:rPr>
                <w:rFonts w:ascii="Times New Roman" w:hAnsi="Times New Roman" w:cs="Times New Roman"/>
              </w:rPr>
              <w:t>общего жилого фонда</w:t>
            </w:r>
            <w:r>
              <w:rPr>
                <w:rFonts w:ascii="Times New Roman" w:hAnsi="Times New Roman" w:cs="Times New Roman"/>
              </w:rPr>
              <w:t xml:space="preserve"> (по состоянию на 01.01.2019 г.):</w:t>
            </w:r>
          </w:p>
          <w:p w14:paraId="6504302B" w14:textId="4815A2E0" w:rsidR="000303E0" w:rsidRDefault="000303E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- центральным водоснабжением – </w:t>
            </w:r>
            <w:r w:rsidR="006F673D">
              <w:rPr>
                <w:rFonts w:ascii="Times New Roman" w:hAnsi="Times New Roman" w:cs="Times New Roman"/>
              </w:rPr>
              <w:t xml:space="preserve">72,6 </w:t>
            </w:r>
            <w:r>
              <w:rPr>
                <w:rFonts w:ascii="Times New Roman" w:hAnsi="Times New Roman" w:cs="Times New Roman"/>
              </w:rPr>
              <w:t>%,</w:t>
            </w:r>
          </w:p>
          <w:p w14:paraId="6CB8BDB5" w14:textId="3CF93B6B" w:rsidR="000303E0" w:rsidRDefault="000303E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- центральным водоотведением – </w:t>
            </w:r>
            <w:r w:rsidR="006F673D">
              <w:rPr>
                <w:rFonts w:ascii="Times New Roman" w:hAnsi="Times New Roman" w:cs="Times New Roman"/>
              </w:rPr>
              <w:t xml:space="preserve">70,8 </w:t>
            </w:r>
            <w:r>
              <w:rPr>
                <w:rFonts w:ascii="Times New Roman" w:hAnsi="Times New Roman" w:cs="Times New Roman"/>
              </w:rPr>
              <w:t>%,</w:t>
            </w:r>
          </w:p>
          <w:p w14:paraId="0652C2AB" w14:textId="48B2E7C7" w:rsidR="000303E0" w:rsidRDefault="000303E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- центральным теплоснабжением – </w:t>
            </w:r>
            <w:r w:rsidR="006F673D">
              <w:rPr>
                <w:rFonts w:ascii="Times New Roman" w:hAnsi="Times New Roman" w:cs="Times New Roman"/>
              </w:rPr>
              <w:t xml:space="preserve">65,5 </w:t>
            </w:r>
            <w:r>
              <w:rPr>
                <w:rFonts w:ascii="Times New Roman" w:hAnsi="Times New Roman" w:cs="Times New Roman"/>
              </w:rPr>
              <w:t>%.</w:t>
            </w:r>
          </w:p>
          <w:p w14:paraId="3002BB9E" w14:textId="3BE7B49B" w:rsidR="000303E0" w:rsidRDefault="000303E0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- газ</w:t>
            </w:r>
            <w:r w:rsidR="006F673D">
              <w:rPr>
                <w:rFonts w:ascii="Times New Roman" w:hAnsi="Times New Roman" w:cs="Times New Roman"/>
              </w:rPr>
              <w:t>оснабжение на бытовые нужды – 8</w:t>
            </w:r>
            <w:r>
              <w:rPr>
                <w:rFonts w:ascii="Times New Roman" w:hAnsi="Times New Roman" w:cs="Times New Roman"/>
              </w:rPr>
              <w:t>0</w:t>
            </w:r>
            <w:r w:rsidR="006F673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%.</w:t>
            </w:r>
          </w:p>
          <w:p w14:paraId="73E4574A" w14:textId="3DDCFFD2" w:rsidR="009A5712" w:rsidRDefault="009A5712" w:rsidP="003C06B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Доля жилого фонда, оборудованная всеми видами благоустройства – </w:t>
            </w:r>
            <w:r w:rsidR="006F673D">
              <w:rPr>
                <w:rFonts w:ascii="Times New Roman" w:hAnsi="Times New Roman" w:cs="Times New Roman"/>
              </w:rPr>
              <w:t xml:space="preserve">62,2 </w:t>
            </w:r>
            <w:r>
              <w:rPr>
                <w:rFonts w:ascii="Times New Roman" w:hAnsi="Times New Roman" w:cs="Times New Roman"/>
              </w:rPr>
              <w:t>%.</w:t>
            </w:r>
          </w:p>
          <w:p w14:paraId="006A9701" w14:textId="19D0F197" w:rsidR="0087610B" w:rsidRPr="00A31943" w:rsidRDefault="009A5712" w:rsidP="006F673D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Низкий удельный вес площади ветхого и аварийного жилищного фонда(2018 г. –</w:t>
            </w:r>
            <w:r w:rsidR="006F673D">
              <w:rPr>
                <w:rFonts w:ascii="Times New Roman" w:hAnsi="Times New Roman" w:cs="Times New Roman"/>
              </w:rPr>
              <w:t xml:space="preserve"> 3 </w:t>
            </w:r>
            <w:r>
              <w:rPr>
                <w:rFonts w:ascii="Times New Roman" w:hAnsi="Times New Roman" w:cs="Times New Roman"/>
              </w:rPr>
              <w:t>%).</w:t>
            </w:r>
          </w:p>
        </w:tc>
        <w:tc>
          <w:tcPr>
            <w:tcW w:w="6520" w:type="dxa"/>
          </w:tcPr>
          <w:p w14:paraId="142FAEEC" w14:textId="78931FC7" w:rsidR="008A2667" w:rsidRDefault="000303E0" w:rsidP="009D03B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D03BB">
              <w:rPr>
                <w:rFonts w:ascii="Times New Roman" w:hAnsi="Times New Roman" w:cs="Times New Roman"/>
              </w:rPr>
              <w:t>Низкий уровень конкуренции в сфере управления многоквартирными домами.</w:t>
            </w:r>
          </w:p>
          <w:p w14:paraId="04565800" w14:textId="77777777" w:rsidR="009D03BB" w:rsidRDefault="000303E0" w:rsidP="009D03B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D03BB">
              <w:rPr>
                <w:rFonts w:ascii="Times New Roman" w:hAnsi="Times New Roman" w:cs="Times New Roman"/>
              </w:rPr>
              <w:t>Отсутствие эффективно функционирующих управляющих компаний в сфере ЖКХ.</w:t>
            </w:r>
          </w:p>
          <w:p w14:paraId="7F7AA2D1" w14:textId="77777777" w:rsidR="009D03BB" w:rsidRPr="00A31943" w:rsidRDefault="009A5712" w:rsidP="009D03B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D03BB">
              <w:rPr>
                <w:rFonts w:ascii="Times New Roman" w:hAnsi="Times New Roman" w:cs="Times New Roman"/>
              </w:rPr>
              <w:t xml:space="preserve">Высокая степень износа оборудования объектов коммунальной </w:t>
            </w:r>
            <w:r>
              <w:rPr>
                <w:rFonts w:ascii="Times New Roman" w:hAnsi="Times New Roman" w:cs="Times New Roman"/>
              </w:rPr>
              <w:t>инфраструктуры.</w:t>
            </w:r>
          </w:p>
        </w:tc>
      </w:tr>
      <w:tr w:rsidR="008A2667" w14:paraId="30201917" w14:textId="77777777" w:rsidTr="00996653">
        <w:tc>
          <w:tcPr>
            <w:tcW w:w="1843" w:type="dxa"/>
          </w:tcPr>
          <w:p w14:paraId="0EFF7B68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Строительный комплекс</w:t>
            </w:r>
          </w:p>
        </w:tc>
        <w:tc>
          <w:tcPr>
            <w:tcW w:w="6663" w:type="dxa"/>
          </w:tcPr>
          <w:p w14:paraId="7A2E055E" w14:textId="77777777" w:rsidR="00C61E69" w:rsidRDefault="009A5712" w:rsidP="00C61E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37812">
              <w:rPr>
                <w:rFonts w:ascii="Times New Roman" w:hAnsi="Times New Roman" w:cs="Times New Roman"/>
              </w:rPr>
              <w:t>Рост объемов жилищного строительства и строительства объектов торгово-офисной недвижимости</w:t>
            </w:r>
            <w:r>
              <w:rPr>
                <w:rFonts w:ascii="Times New Roman" w:hAnsi="Times New Roman" w:cs="Times New Roman"/>
              </w:rPr>
              <w:t>, объектов соцкульбыта</w:t>
            </w:r>
            <w:r w:rsidR="00237812">
              <w:rPr>
                <w:rFonts w:ascii="Times New Roman" w:hAnsi="Times New Roman" w:cs="Times New Roman"/>
              </w:rPr>
              <w:t>.</w:t>
            </w:r>
            <w:r w:rsidR="00C61E69">
              <w:rPr>
                <w:rFonts w:ascii="Times New Roman" w:hAnsi="Times New Roman" w:cs="Times New Roman"/>
              </w:rPr>
              <w:t xml:space="preserve"> </w:t>
            </w:r>
          </w:p>
          <w:p w14:paraId="5290D704" w14:textId="77777777" w:rsidR="00C61E69" w:rsidRDefault="009A5712" w:rsidP="00C61E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C61E69">
              <w:rPr>
                <w:rFonts w:ascii="Times New Roman" w:hAnsi="Times New Roman" w:cs="Times New Roman"/>
              </w:rPr>
              <w:t xml:space="preserve">Наличие </w:t>
            </w:r>
            <w:r w:rsidR="00C61E69" w:rsidRPr="009A5712">
              <w:rPr>
                <w:rFonts w:ascii="Times New Roman" w:hAnsi="Times New Roman" w:cs="Times New Roman"/>
              </w:rPr>
              <w:t>свободных земельных участков</w:t>
            </w:r>
            <w:r w:rsidR="00C61E69">
              <w:rPr>
                <w:rFonts w:ascii="Times New Roman" w:hAnsi="Times New Roman" w:cs="Times New Roman"/>
              </w:rPr>
              <w:t xml:space="preserve"> для комплексной индивидуальной жилищной застройки.</w:t>
            </w:r>
          </w:p>
          <w:p w14:paraId="199595A3" w14:textId="77777777" w:rsidR="009A5712" w:rsidRDefault="009A5712" w:rsidP="00C61E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Наличие свободных земельных участков для строительства промышленных объектов.</w:t>
            </w:r>
          </w:p>
          <w:p w14:paraId="1A9A583F" w14:textId="77777777" w:rsidR="00237812" w:rsidRPr="00A31943" w:rsidRDefault="009A5712" w:rsidP="009A57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237812">
              <w:rPr>
                <w:rFonts w:ascii="Times New Roman" w:hAnsi="Times New Roman" w:cs="Times New Roman"/>
              </w:rPr>
              <w:t xml:space="preserve"> Наличие на территории муниципалитета предприятий по производству цемента и других строительных материалов.</w:t>
            </w:r>
          </w:p>
        </w:tc>
        <w:tc>
          <w:tcPr>
            <w:tcW w:w="6520" w:type="dxa"/>
          </w:tcPr>
          <w:p w14:paraId="2E382E0C" w14:textId="77777777" w:rsidR="008A2667" w:rsidRDefault="009A5712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237812">
              <w:rPr>
                <w:rFonts w:ascii="Times New Roman" w:hAnsi="Times New Roman" w:cs="Times New Roman"/>
              </w:rPr>
              <w:t xml:space="preserve"> Низкая инвестиционная активность.</w:t>
            </w:r>
          </w:p>
          <w:p w14:paraId="5C4941D9" w14:textId="22A41253" w:rsidR="003148BE" w:rsidRDefault="003148BE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Не достаточная обеспеченность населения муниципальным транспортом и маршрутами.</w:t>
            </w:r>
          </w:p>
          <w:p w14:paraId="3C4B4EF0" w14:textId="77777777" w:rsidR="00237812" w:rsidRPr="00A31943" w:rsidRDefault="00237812" w:rsidP="00C61E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8A2667" w14:paraId="4699F094" w14:textId="77777777" w:rsidTr="00996653">
        <w:tc>
          <w:tcPr>
            <w:tcW w:w="1843" w:type="dxa"/>
          </w:tcPr>
          <w:p w14:paraId="5A6F6145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Транспортная инфраструктура</w:t>
            </w:r>
          </w:p>
        </w:tc>
        <w:tc>
          <w:tcPr>
            <w:tcW w:w="6663" w:type="dxa"/>
          </w:tcPr>
          <w:p w14:paraId="7DF36CB4" w14:textId="3128110D" w:rsidR="008A2667" w:rsidRDefault="009A5712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37812">
              <w:rPr>
                <w:rFonts w:ascii="Times New Roman" w:hAnsi="Times New Roman" w:cs="Times New Roman"/>
              </w:rPr>
              <w:t>Наличие крупного ж.д.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237812">
              <w:rPr>
                <w:rFonts w:ascii="Times New Roman" w:hAnsi="Times New Roman" w:cs="Times New Roman"/>
              </w:rPr>
              <w:t>узла, являющегося одним из основных направлений экономической специализации город</w:t>
            </w:r>
            <w:r w:rsidR="00F95E19">
              <w:rPr>
                <w:rFonts w:ascii="Times New Roman" w:hAnsi="Times New Roman" w:cs="Times New Roman"/>
              </w:rPr>
              <w:t>а</w:t>
            </w:r>
            <w:r w:rsidR="00237812">
              <w:rPr>
                <w:rFonts w:ascii="Times New Roman" w:hAnsi="Times New Roman" w:cs="Times New Roman"/>
              </w:rPr>
              <w:t>.</w:t>
            </w:r>
          </w:p>
          <w:p w14:paraId="0529C05D" w14:textId="2EBE2D66" w:rsidR="003148BE" w:rsidRPr="003148BE" w:rsidRDefault="003148BE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Pr="00A044E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Наличие международного аэропорта.</w:t>
            </w:r>
          </w:p>
          <w:p w14:paraId="7E9E3105" w14:textId="77777777" w:rsidR="00237812" w:rsidRDefault="009A5712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Близость федеральной дороги.</w:t>
            </w:r>
          </w:p>
          <w:p w14:paraId="50E06B55" w14:textId="4C385243" w:rsidR="00237812" w:rsidRDefault="003148BE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37812">
              <w:rPr>
                <w:rFonts w:ascii="Times New Roman" w:hAnsi="Times New Roman" w:cs="Times New Roman"/>
              </w:rPr>
              <w:t>Развитая сеть автомобильных дорог.</w:t>
            </w:r>
          </w:p>
          <w:p w14:paraId="15CB81EF" w14:textId="4B48566B" w:rsidR="003148BE" w:rsidRPr="00A31943" w:rsidRDefault="003148BE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Достаточно высокий у</w:t>
            </w:r>
            <w:r w:rsidR="00F95E19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</w:rPr>
              <w:t>ельный вес освещенных улиц в общей протяженности дорог (90% - 2018 г.)</w:t>
            </w:r>
          </w:p>
        </w:tc>
        <w:tc>
          <w:tcPr>
            <w:tcW w:w="6520" w:type="dxa"/>
          </w:tcPr>
          <w:p w14:paraId="3B445DB4" w14:textId="77777777" w:rsidR="008A2667" w:rsidRDefault="009A5712" w:rsidP="009A57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37812">
              <w:rPr>
                <w:rFonts w:ascii="Times New Roman" w:hAnsi="Times New Roman" w:cs="Times New Roman"/>
              </w:rPr>
              <w:t xml:space="preserve">Значительная часть автомобильных дорог не отвечает нормативным требованиям транспортно-эксплуатационных показателей. </w:t>
            </w:r>
          </w:p>
          <w:p w14:paraId="48CB9EDA" w14:textId="77777777" w:rsidR="009A5712" w:rsidRPr="00A31943" w:rsidRDefault="009A5712" w:rsidP="00063169">
            <w:pPr>
              <w:pStyle w:val="ab"/>
              <w:spacing w:before="24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Не достаточно высокий удельный вес освещенных улиц в общей протяженности дорог (</w:t>
            </w:r>
            <w:r w:rsidR="00063169">
              <w:rPr>
                <w:rFonts w:ascii="Times New Roman" w:hAnsi="Times New Roman" w:cs="Times New Roman"/>
              </w:rPr>
              <w:t>52% - 2018 г.).</w:t>
            </w:r>
          </w:p>
        </w:tc>
      </w:tr>
      <w:tr w:rsidR="008A2667" w14:paraId="7B7ED78D" w14:textId="77777777" w:rsidTr="00996653">
        <w:tc>
          <w:tcPr>
            <w:tcW w:w="1843" w:type="dxa"/>
          </w:tcPr>
          <w:p w14:paraId="1AAF4060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Коммуникационная инфраструктура</w:t>
            </w:r>
          </w:p>
        </w:tc>
        <w:tc>
          <w:tcPr>
            <w:tcW w:w="6663" w:type="dxa"/>
          </w:tcPr>
          <w:p w14:paraId="504557D9" w14:textId="77777777" w:rsidR="008A2667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37812">
              <w:rPr>
                <w:rFonts w:ascii="Times New Roman" w:hAnsi="Times New Roman" w:cs="Times New Roman"/>
              </w:rPr>
              <w:t>Активное развитие телекоммуникационной инфраструктуры, внедрение современных информационных технологий, улучшение качества сотовой связи и интернет-соединений, увеличение зоны покрытия мобильных операторов.</w:t>
            </w:r>
          </w:p>
          <w:p w14:paraId="0F4809C9" w14:textId="6922F2D1" w:rsidR="00063169" w:rsidRDefault="00063169" w:rsidP="000631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Наличие </w:t>
            </w:r>
            <w:r w:rsidRPr="00063169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G</w:t>
            </w:r>
            <w:r>
              <w:rPr>
                <w:rFonts w:ascii="Times New Roman" w:hAnsi="Times New Roman" w:cs="Times New Roman"/>
              </w:rPr>
              <w:t xml:space="preserve"> -100%, </w:t>
            </w:r>
            <w:r w:rsidRPr="00063169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  <w:lang w:val="en-US"/>
              </w:rPr>
              <w:t>G</w:t>
            </w:r>
            <w:r>
              <w:rPr>
                <w:rFonts w:ascii="Times New Roman" w:hAnsi="Times New Roman" w:cs="Times New Roman"/>
              </w:rPr>
              <w:t xml:space="preserve"> – 100%,</w:t>
            </w:r>
            <w:r w:rsidRPr="0006316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  <w:lang w:val="en-US"/>
              </w:rPr>
              <w:t>G</w:t>
            </w:r>
            <w:r>
              <w:rPr>
                <w:rFonts w:ascii="Times New Roman" w:hAnsi="Times New Roman" w:cs="Times New Roman"/>
              </w:rPr>
              <w:t xml:space="preserve"> – 100%.</w:t>
            </w:r>
          </w:p>
          <w:p w14:paraId="59AC115A" w14:textId="65F20316" w:rsidR="00063169" w:rsidRPr="00063169" w:rsidRDefault="00063169" w:rsidP="000631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Подключение к цифровому те</w:t>
            </w:r>
            <w:r w:rsidR="002C4987">
              <w:rPr>
                <w:rFonts w:ascii="Times New Roman" w:hAnsi="Times New Roman" w:cs="Times New Roman"/>
              </w:rPr>
              <w:t>левидению и цифровому радиовеща</w:t>
            </w:r>
            <w:r>
              <w:rPr>
                <w:rFonts w:ascii="Times New Roman" w:hAnsi="Times New Roman" w:cs="Times New Roman"/>
              </w:rPr>
              <w:t>нию.</w:t>
            </w:r>
          </w:p>
        </w:tc>
        <w:tc>
          <w:tcPr>
            <w:tcW w:w="6520" w:type="dxa"/>
          </w:tcPr>
          <w:p w14:paraId="39227F6A" w14:textId="77777777" w:rsidR="00237812" w:rsidRPr="00A31943" w:rsidRDefault="00063169" w:rsidP="0006316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237812">
              <w:rPr>
                <w:rFonts w:ascii="Times New Roman" w:hAnsi="Times New Roman" w:cs="Times New Roman"/>
              </w:rPr>
              <w:t xml:space="preserve"> Низкий технологический уровень почтовой связи.</w:t>
            </w:r>
          </w:p>
        </w:tc>
      </w:tr>
      <w:tr w:rsidR="008A2667" w14:paraId="38B22740" w14:textId="77777777" w:rsidTr="00996653">
        <w:tc>
          <w:tcPr>
            <w:tcW w:w="1843" w:type="dxa"/>
          </w:tcPr>
          <w:p w14:paraId="4C203874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lastRenderedPageBreak/>
              <w:t>Экология</w:t>
            </w:r>
          </w:p>
        </w:tc>
        <w:tc>
          <w:tcPr>
            <w:tcW w:w="6663" w:type="dxa"/>
          </w:tcPr>
          <w:p w14:paraId="49854AFE" w14:textId="21A48FC3" w:rsidR="0007708C" w:rsidRPr="00063169" w:rsidRDefault="00063169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 w:rsidRPr="00063169">
              <w:rPr>
                <w:rFonts w:ascii="Times New Roman" w:hAnsi="Times New Roman" w:cs="Times New Roman"/>
              </w:rPr>
              <w:t xml:space="preserve">• </w:t>
            </w:r>
            <w:r w:rsidR="00F95E19">
              <w:rPr>
                <w:rFonts w:ascii="Times New Roman" w:hAnsi="Times New Roman" w:cs="Times New Roman"/>
              </w:rPr>
              <w:t xml:space="preserve">Осуществляется перевод </w:t>
            </w:r>
            <w:r w:rsidR="0007708C" w:rsidRPr="00063169">
              <w:rPr>
                <w:rFonts w:ascii="Times New Roman" w:hAnsi="Times New Roman" w:cs="Times New Roman"/>
              </w:rPr>
              <w:t>с твердого топлива (уголь) на газ печей домов частного сектора.</w:t>
            </w:r>
          </w:p>
          <w:p w14:paraId="199ACAC4" w14:textId="49676351" w:rsidR="0007708C" w:rsidRPr="00063169" w:rsidRDefault="0007708C" w:rsidP="00CF307A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520" w:type="dxa"/>
          </w:tcPr>
          <w:p w14:paraId="62618888" w14:textId="20152C8C" w:rsidR="00237812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063169">
              <w:rPr>
                <w:rFonts w:ascii="Times New Roman" w:hAnsi="Times New Roman" w:cs="Times New Roman"/>
              </w:rPr>
              <w:t xml:space="preserve">• </w:t>
            </w:r>
            <w:r w:rsidRPr="009563D4">
              <w:rPr>
                <w:rFonts w:ascii="Times New Roman" w:hAnsi="Times New Roman" w:cs="Times New Roman"/>
              </w:rPr>
              <w:t>Н</w:t>
            </w:r>
            <w:r w:rsidR="0007708C" w:rsidRPr="009563D4">
              <w:rPr>
                <w:rFonts w:ascii="Times New Roman" w:hAnsi="Times New Roman" w:cs="Times New Roman"/>
              </w:rPr>
              <w:t xml:space="preserve">аличие </w:t>
            </w:r>
            <w:r w:rsidR="00D847E0" w:rsidRPr="009563D4">
              <w:rPr>
                <w:rFonts w:ascii="Times New Roman" w:hAnsi="Times New Roman" w:cs="Times New Roman"/>
              </w:rPr>
              <w:t>на территории города транспортно-логистических центров;</w:t>
            </w:r>
          </w:p>
          <w:p w14:paraId="675AB2A6" w14:textId="412BE04A" w:rsidR="00D847E0" w:rsidRPr="009563D4" w:rsidRDefault="00D847E0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Наличие федеральной магистральной трассы, пересека</w:t>
            </w:r>
            <w:r w:rsidR="00F95E19">
              <w:rPr>
                <w:rFonts w:ascii="Times New Roman" w:hAnsi="Times New Roman" w:cs="Times New Roman"/>
              </w:rPr>
              <w:t>ю</w:t>
            </w:r>
            <w:r w:rsidRPr="009563D4">
              <w:rPr>
                <w:rFonts w:ascii="Times New Roman" w:hAnsi="Times New Roman" w:cs="Times New Roman"/>
              </w:rPr>
              <w:t>щей город;</w:t>
            </w:r>
          </w:p>
          <w:p w14:paraId="597DAB5B" w14:textId="420559E4" w:rsidR="00D847E0" w:rsidRPr="009563D4" w:rsidRDefault="00D847E0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</w:t>
            </w:r>
            <w:r w:rsidR="004B4B5B" w:rsidRPr="009563D4">
              <w:rPr>
                <w:rFonts w:ascii="Times New Roman" w:hAnsi="Times New Roman" w:cs="Times New Roman"/>
              </w:rPr>
              <w:t xml:space="preserve"> </w:t>
            </w:r>
            <w:r w:rsidRPr="009563D4">
              <w:rPr>
                <w:rFonts w:ascii="Times New Roman" w:hAnsi="Times New Roman" w:cs="Times New Roman"/>
              </w:rPr>
              <w:t>Проходящая через город транссибирская железнодорожная магистраль;</w:t>
            </w:r>
          </w:p>
          <w:p w14:paraId="665CF823" w14:textId="79B722EE" w:rsidR="00D847E0" w:rsidRPr="009563D4" w:rsidRDefault="00D847E0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Расположение в черте города международного аэропорта.</w:t>
            </w:r>
          </w:p>
          <w:p w14:paraId="22333C85" w14:textId="2DC225FF" w:rsidR="0007708C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Э</w:t>
            </w:r>
            <w:r w:rsidR="0007708C" w:rsidRPr="009563D4">
              <w:rPr>
                <w:rFonts w:ascii="Times New Roman" w:hAnsi="Times New Roman" w:cs="Times New Roman"/>
              </w:rPr>
              <w:t>кологически неблагоприятное состояние атмосферного воздуха, вызванное работ</w:t>
            </w:r>
            <w:r w:rsidR="00D847E0" w:rsidRPr="009563D4">
              <w:rPr>
                <w:rFonts w:ascii="Times New Roman" w:hAnsi="Times New Roman" w:cs="Times New Roman"/>
              </w:rPr>
              <w:t>о</w:t>
            </w:r>
            <w:r w:rsidR="0007708C" w:rsidRPr="009563D4">
              <w:rPr>
                <w:rFonts w:ascii="Times New Roman" w:hAnsi="Times New Roman" w:cs="Times New Roman"/>
              </w:rPr>
              <w:t>й котельных предприятий и др.; работой двигателей внутреннего сгорания автотранспорта, которое оказывает влияние на здоровье и условия п</w:t>
            </w:r>
            <w:r w:rsidRPr="009563D4">
              <w:rPr>
                <w:rFonts w:ascii="Times New Roman" w:hAnsi="Times New Roman" w:cs="Times New Roman"/>
              </w:rPr>
              <w:t>роживания жителей города.</w:t>
            </w:r>
          </w:p>
          <w:p w14:paraId="22A578BC" w14:textId="7CCA269F" w:rsidR="0007708C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П</w:t>
            </w:r>
            <w:r w:rsidR="004214B4" w:rsidRPr="009563D4">
              <w:rPr>
                <w:rFonts w:ascii="Times New Roman" w:hAnsi="Times New Roman" w:cs="Times New Roman"/>
              </w:rPr>
              <w:t xml:space="preserve">овышенный уровень шума, вызванный </w:t>
            </w:r>
            <w:r w:rsidR="004B4B5B" w:rsidRPr="009563D4">
              <w:rPr>
                <w:rFonts w:ascii="Times New Roman" w:hAnsi="Times New Roman" w:cs="Times New Roman"/>
              </w:rPr>
              <w:t xml:space="preserve">расположением в городской черте международного аэропорта, </w:t>
            </w:r>
            <w:r w:rsidR="004214B4" w:rsidRPr="009563D4">
              <w:rPr>
                <w:rFonts w:ascii="Times New Roman" w:hAnsi="Times New Roman" w:cs="Times New Roman"/>
              </w:rPr>
              <w:t xml:space="preserve">работой </w:t>
            </w:r>
            <w:r w:rsidR="0007708C" w:rsidRPr="009563D4">
              <w:rPr>
                <w:rFonts w:ascii="Times New Roman" w:hAnsi="Times New Roman" w:cs="Times New Roman"/>
              </w:rPr>
              <w:t xml:space="preserve">двигателей внутреннего сгорания автотранспорта </w:t>
            </w:r>
            <w:r w:rsidR="004B4B5B" w:rsidRPr="009563D4">
              <w:rPr>
                <w:rFonts w:ascii="Times New Roman" w:hAnsi="Times New Roman" w:cs="Times New Roman"/>
              </w:rPr>
              <w:t xml:space="preserve">на улицах и магистралях города, шума от железной дороги. </w:t>
            </w:r>
          </w:p>
          <w:p w14:paraId="672A7273" w14:textId="60803A33" w:rsidR="004214B4" w:rsidRPr="009563D4" w:rsidRDefault="004B4B5B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</w:t>
            </w:r>
            <w:r w:rsidR="00063169" w:rsidRPr="009563D4">
              <w:rPr>
                <w:rFonts w:ascii="Times New Roman" w:hAnsi="Times New Roman" w:cs="Times New Roman"/>
              </w:rPr>
              <w:t xml:space="preserve"> Б</w:t>
            </w:r>
            <w:r w:rsidR="004214B4" w:rsidRPr="009563D4">
              <w:rPr>
                <w:rFonts w:ascii="Times New Roman" w:hAnsi="Times New Roman" w:cs="Times New Roman"/>
              </w:rPr>
              <w:t>ольшой у</w:t>
            </w:r>
            <w:r w:rsidR="00063169" w:rsidRPr="009563D4">
              <w:rPr>
                <w:rFonts w:ascii="Times New Roman" w:hAnsi="Times New Roman" w:cs="Times New Roman"/>
              </w:rPr>
              <w:t>ровень отходов от сжигания угля.</w:t>
            </w:r>
          </w:p>
          <w:p w14:paraId="62759605" w14:textId="77777777" w:rsidR="004214B4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Н</w:t>
            </w:r>
            <w:r w:rsidR="004214B4" w:rsidRPr="009563D4">
              <w:rPr>
                <w:rFonts w:ascii="Times New Roman" w:hAnsi="Times New Roman" w:cs="Times New Roman"/>
              </w:rPr>
              <w:t>аличие объектов (свалок) несанкци</w:t>
            </w:r>
            <w:r w:rsidRPr="009563D4">
              <w:rPr>
                <w:rFonts w:ascii="Times New Roman" w:hAnsi="Times New Roman" w:cs="Times New Roman"/>
              </w:rPr>
              <w:t>онированного размещения отходов.</w:t>
            </w:r>
          </w:p>
          <w:p w14:paraId="7C6D133C" w14:textId="77777777" w:rsidR="004214B4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Н</w:t>
            </w:r>
            <w:r w:rsidR="004214B4" w:rsidRPr="009563D4">
              <w:rPr>
                <w:rFonts w:ascii="Times New Roman" w:hAnsi="Times New Roman" w:cs="Times New Roman"/>
              </w:rPr>
              <w:t>е достаточное количество контейнеров в час</w:t>
            </w:r>
            <w:r w:rsidRPr="009563D4">
              <w:rPr>
                <w:rFonts w:ascii="Times New Roman" w:hAnsi="Times New Roman" w:cs="Times New Roman"/>
              </w:rPr>
              <w:t>тном секторе для размещения ТКО.</w:t>
            </w:r>
          </w:p>
          <w:p w14:paraId="7F87D64F" w14:textId="77777777" w:rsidR="004214B4" w:rsidRPr="009563D4" w:rsidRDefault="00063169" w:rsidP="00237812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Н</w:t>
            </w:r>
            <w:r w:rsidR="004214B4" w:rsidRPr="009563D4">
              <w:rPr>
                <w:rFonts w:ascii="Times New Roman" w:hAnsi="Times New Roman" w:cs="Times New Roman"/>
              </w:rPr>
              <w:t xml:space="preserve">е достаточное количество зеленых </w:t>
            </w:r>
            <w:r w:rsidRPr="009563D4">
              <w:rPr>
                <w:rFonts w:ascii="Times New Roman" w:hAnsi="Times New Roman" w:cs="Times New Roman"/>
              </w:rPr>
              <w:t>насаждений на территории города.</w:t>
            </w:r>
          </w:p>
          <w:p w14:paraId="19359C19" w14:textId="7FB0693C" w:rsidR="004214B4" w:rsidRPr="00063169" w:rsidRDefault="00063169" w:rsidP="004B4B5B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 w:rsidRPr="009563D4">
              <w:rPr>
                <w:rFonts w:ascii="Times New Roman" w:hAnsi="Times New Roman" w:cs="Times New Roman"/>
              </w:rPr>
              <w:t>• Н</w:t>
            </w:r>
            <w:r w:rsidR="004214B4" w:rsidRPr="009563D4">
              <w:rPr>
                <w:rFonts w:ascii="Times New Roman" w:hAnsi="Times New Roman" w:cs="Times New Roman"/>
              </w:rPr>
              <w:t>аличие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4214B4" w:rsidRPr="009563D4">
              <w:rPr>
                <w:rFonts w:ascii="Times New Roman" w:hAnsi="Times New Roman" w:cs="Times New Roman"/>
              </w:rPr>
              <w:t xml:space="preserve">предприятий осуществляющих выбросы дурнопахнущих </w:t>
            </w:r>
            <w:r w:rsidR="004214B4" w:rsidRPr="00063169">
              <w:rPr>
                <w:rFonts w:ascii="Times New Roman" w:hAnsi="Times New Roman" w:cs="Times New Roman"/>
              </w:rPr>
              <w:t>веществ в атмосферу</w:t>
            </w:r>
            <w:r w:rsidR="004B4B5B">
              <w:rPr>
                <w:rFonts w:ascii="Times New Roman" w:hAnsi="Times New Roman" w:cs="Times New Roman"/>
              </w:rPr>
              <w:t>.</w:t>
            </w:r>
            <w:r w:rsidR="00CF1CAB">
              <w:rPr>
                <w:rFonts w:ascii="Times New Roman" w:hAnsi="Times New Roman" w:cs="Times New Roman"/>
              </w:rPr>
              <w:t xml:space="preserve"> </w:t>
            </w:r>
            <w:r w:rsidR="004214B4" w:rsidRPr="00063169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8A2667" w14:paraId="5DF4151B" w14:textId="77777777" w:rsidTr="00996653">
        <w:tc>
          <w:tcPr>
            <w:tcW w:w="1843" w:type="dxa"/>
          </w:tcPr>
          <w:p w14:paraId="2598969F" w14:textId="77777777" w:rsidR="008A2667" w:rsidRPr="00A31943" w:rsidRDefault="008A2667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Гражданская оборона, предупреждение и ликвидация чрезвычайных ситуаций природного и техногенного характера</w:t>
            </w:r>
          </w:p>
        </w:tc>
        <w:tc>
          <w:tcPr>
            <w:tcW w:w="6663" w:type="dxa"/>
          </w:tcPr>
          <w:p w14:paraId="69D71977" w14:textId="77777777" w:rsidR="008A2667" w:rsidRPr="00A31943" w:rsidRDefault="00063169" w:rsidP="008A2667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8A2667" w:rsidRPr="00A31943">
              <w:rPr>
                <w:rFonts w:ascii="Times New Roman" w:hAnsi="Times New Roman" w:cs="Times New Roman"/>
              </w:rPr>
              <w:t>Стабильная обстановка в сфере защиты населения от чрезвычайных ситуаций природного и техногенного характера.</w:t>
            </w:r>
          </w:p>
          <w:p w14:paraId="7BF8E3E9" w14:textId="0878342E" w:rsidR="008A2667" w:rsidRPr="00A31943" w:rsidRDefault="00063169" w:rsidP="008A2667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8A2667" w:rsidRPr="00A31943">
              <w:rPr>
                <w:rFonts w:ascii="Times New Roman" w:hAnsi="Times New Roman" w:cs="Times New Roman"/>
              </w:rPr>
              <w:t xml:space="preserve">Наличие в </w:t>
            </w:r>
            <w:r w:rsidR="00CF4849">
              <w:rPr>
                <w:rFonts w:ascii="Times New Roman" w:hAnsi="Times New Roman" w:cs="Times New Roman"/>
              </w:rPr>
              <w:t xml:space="preserve">городе </w:t>
            </w:r>
            <w:r w:rsidR="00390B1F">
              <w:rPr>
                <w:rFonts w:ascii="Times New Roman" w:hAnsi="Times New Roman" w:cs="Times New Roman"/>
              </w:rPr>
              <w:t xml:space="preserve">постоянно действующего </w:t>
            </w:r>
            <w:r w:rsidR="008A2667" w:rsidRPr="00A31943">
              <w:rPr>
                <w:rFonts w:ascii="Times New Roman" w:hAnsi="Times New Roman" w:cs="Times New Roman"/>
              </w:rPr>
              <w:t>органа управления, специально уполномоченного на решение задач в области защиты населения и территории города от чрезвычайных ситуаций.</w:t>
            </w:r>
          </w:p>
          <w:p w14:paraId="164C6140" w14:textId="0C388394" w:rsidR="008A2667" w:rsidRPr="00A31943" w:rsidRDefault="00063169" w:rsidP="00AC11D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8A2667" w:rsidRPr="00A31943">
              <w:rPr>
                <w:rFonts w:ascii="Times New Roman" w:hAnsi="Times New Roman" w:cs="Times New Roman"/>
              </w:rPr>
              <w:t xml:space="preserve">Наличие органа повседневного управления городской подсистемой единой государственной системы предупреждения и ликвидации чрезвычайных ситуаций администрации города (для </w:t>
            </w:r>
            <w:r w:rsidR="008A2667" w:rsidRPr="006F673D">
              <w:rPr>
                <w:rFonts w:ascii="Times New Roman" w:hAnsi="Times New Roman" w:cs="Times New Roman"/>
              </w:rPr>
              <w:t>координации деятельности при решении поставленных задач и обеспечения опера</w:t>
            </w:r>
            <w:r w:rsidR="00E97D2C" w:rsidRPr="006F673D">
              <w:rPr>
                <w:rFonts w:ascii="Times New Roman" w:hAnsi="Times New Roman" w:cs="Times New Roman"/>
              </w:rPr>
              <w:t>тивного реагирования экстренных</w:t>
            </w:r>
            <w:r w:rsidR="008A2667" w:rsidRPr="006F673D">
              <w:rPr>
                <w:rFonts w:ascii="Times New Roman" w:hAnsi="Times New Roman" w:cs="Times New Roman"/>
              </w:rPr>
              <w:t xml:space="preserve"> служб </w:t>
            </w:r>
            <w:r w:rsidR="00E97D2C" w:rsidRPr="006F673D">
              <w:rPr>
                <w:rFonts w:ascii="Times New Roman" w:hAnsi="Times New Roman" w:cs="Times New Roman"/>
              </w:rPr>
              <w:t xml:space="preserve">при </w:t>
            </w:r>
            <w:r w:rsidR="00E97D2C" w:rsidRPr="006F673D">
              <w:rPr>
                <w:rFonts w:ascii="Times New Roman" w:hAnsi="Times New Roman" w:cs="Times New Roman"/>
              </w:rPr>
              <w:lastRenderedPageBreak/>
              <w:t>проведении аварийно</w:t>
            </w:r>
            <w:r w:rsidR="00B5639D" w:rsidRPr="006F673D">
              <w:rPr>
                <w:rFonts w:ascii="Times New Roman" w:hAnsi="Times New Roman" w:cs="Times New Roman"/>
              </w:rPr>
              <w:t>-восстановительных,</w:t>
            </w:r>
            <w:r w:rsidR="00E97D2C" w:rsidRPr="006F673D">
              <w:rPr>
                <w:rFonts w:ascii="Times New Roman" w:hAnsi="Times New Roman" w:cs="Times New Roman"/>
              </w:rPr>
              <w:t xml:space="preserve"> спас</w:t>
            </w:r>
            <w:r w:rsidR="00F95E19">
              <w:rPr>
                <w:rFonts w:ascii="Times New Roman" w:hAnsi="Times New Roman" w:cs="Times New Roman"/>
              </w:rPr>
              <w:t>а</w:t>
            </w:r>
            <w:r w:rsidR="00E97D2C" w:rsidRPr="006F673D">
              <w:rPr>
                <w:rFonts w:ascii="Times New Roman" w:hAnsi="Times New Roman" w:cs="Times New Roman"/>
              </w:rPr>
              <w:t>тельных и других работ</w:t>
            </w:r>
            <w:r w:rsidR="008A2667" w:rsidRPr="006F673D">
              <w:rPr>
                <w:rFonts w:ascii="Times New Roman" w:hAnsi="Times New Roman" w:cs="Times New Roman"/>
              </w:rPr>
              <w:t>).</w:t>
            </w:r>
          </w:p>
        </w:tc>
        <w:tc>
          <w:tcPr>
            <w:tcW w:w="6520" w:type="dxa"/>
          </w:tcPr>
          <w:p w14:paraId="0B3B949E" w14:textId="512DF364" w:rsidR="008A2667" w:rsidRPr="00A31943" w:rsidRDefault="00063169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E97D2C">
              <w:rPr>
                <w:rFonts w:ascii="Times New Roman" w:hAnsi="Times New Roman" w:cs="Times New Roman"/>
              </w:rPr>
              <w:t>Недостаточный</w:t>
            </w:r>
            <w:r w:rsidR="003C5EC9" w:rsidRPr="00A31943">
              <w:rPr>
                <w:rFonts w:ascii="Times New Roman" w:hAnsi="Times New Roman" w:cs="Times New Roman"/>
              </w:rPr>
              <w:t xml:space="preserve"> уровень готовности системы гражданской обороны (техническое оснащение, оснащение объектов управления, связи и оповещения, нештатных формирований) к защите населения, материальных и культурных ценностей от опасностей, возникающих при ведении военных действий или вследствие этих действий.</w:t>
            </w:r>
          </w:p>
          <w:p w14:paraId="07C12600" w14:textId="4DE21380" w:rsidR="003C5EC9" w:rsidRPr="00A31943" w:rsidRDefault="00063169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5639D">
              <w:rPr>
                <w:rFonts w:ascii="Times New Roman" w:hAnsi="Times New Roman" w:cs="Times New Roman"/>
              </w:rPr>
              <w:t xml:space="preserve"> Резервы материальных средств созданы на договорной основе с поставщиками, что затрудняет</w:t>
            </w:r>
            <w:r w:rsidR="003C5EC9" w:rsidRPr="00A31943">
              <w:rPr>
                <w:rFonts w:ascii="Times New Roman" w:hAnsi="Times New Roman" w:cs="Times New Roman"/>
              </w:rPr>
              <w:t xml:space="preserve"> проведения ава</w:t>
            </w:r>
            <w:r w:rsidR="00F95E19">
              <w:rPr>
                <w:rFonts w:ascii="Times New Roman" w:hAnsi="Times New Roman" w:cs="Times New Roman"/>
              </w:rPr>
              <w:t>ри</w:t>
            </w:r>
            <w:r w:rsidR="003C5EC9" w:rsidRPr="00A31943">
              <w:rPr>
                <w:rFonts w:ascii="Times New Roman" w:hAnsi="Times New Roman" w:cs="Times New Roman"/>
              </w:rPr>
              <w:t>йно</w:t>
            </w:r>
            <w:r w:rsidR="00F95E19">
              <w:rPr>
                <w:rFonts w:ascii="Times New Roman" w:hAnsi="Times New Roman" w:cs="Times New Roman"/>
              </w:rPr>
              <w:t>-</w:t>
            </w:r>
            <w:r w:rsidR="003C5EC9" w:rsidRPr="00A31943">
              <w:rPr>
                <w:rFonts w:ascii="Times New Roman" w:hAnsi="Times New Roman" w:cs="Times New Roman"/>
              </w:rPr>
              <w:t xml:space="preserve"> восстановительных, спасательных и других неотложных работ и поддержания устойчивого функционирования объектов жизнеобеспечения населения, а также оказания помощи </w:t>
            </w:r>
            <w:r w:rsidR="003C5EC9" w:rsidRPr="00A31943">
              <w:rPr>
                <w:rFonts w:ascii="Times New Roman" w:hAnsi="Times New Roman" w:cs="Times New Roman"/>
              </w:rPr>
              <w:lastRenderedPageBreak/>
              <w:t>пострадавшим в результате чрезвычайных ситуаций.</w:t>
            </w:r>
          </w:p>
          <w:p w14:paraId="17DB951C" w14:textId="3185D544" w:rsidR="003C5EC9" w:rsidRPr="00A31943" w:rsidRDefault="00063169" w:rsidP="00E97D2C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 xml:space="preserve">Опасность возникновения пожаров в частном секторе вследствие </w:t>
            </w:r>
            <w:r w:rsidR="00E97D2C">
              <w:rPr>
                <w:rFonts w:ascii="Times New Roman" w:hAnsi="Times New Roman" w:cs="Times New Roman"/>
              </w:rPr>
              <w:t>плотной застройки, узости улиц, недостаточного количества пожарных гидрантов</w:t>
            </w:r>
            <w:r w:rsidR="003C5EC9" w:rsidRPr="00A31943">
              <w:rPr>
                <w:rFonts w:ascii="Times New Roman" w:hAnsi="Times New Roman" w:cs="Times New Roman"/>
              </w:rPr>
              <w:t>.</w:t>
            </w:r>
          </w:p>
        </w:tc>
      </w:tr>
      <w:tr w:rsidR="008A2667" w14:paraId="2CB8CBCC" w14:textId="77777777" w:rsidTr="00996653">
        <w:tc>
          <w:tcPr>
            <w:tcW w:w="1843" w:type="dxa"/>
          </w:tcPr>
          <w:p w14:paraId="77DAA703" w14:textId="77777777" w:rsidR="008A2667" w:rsidRPr="00A31943" w:rsidRDefault="003C5EC9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lastRenderedPageBreak/>
              <w:t>Общий уровень экономического развития и структура экономики</w:t>
            </w:r>
          </w:p>
        </w:tc>
        <w:tc>
          <w:tcPr>
            <w:tcW w:w="6663" w:type="dxa"/>
          </w:tcPr>
          <w:p w14:paraId="1A46281C" w14:textId="3182DC9A" w:rsidR="00063169" w:rsidRPr="00AC11D4" w:rsidRDefault="006E0D43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</w:rPr>
              <w:t>• Предпри</w:t>
            </w:r>
            <w:r w:rsidR="00F95E19">
              <w:rPr>
                <w:rFonts w:ascii="Times New Roman" w:hAnsi="Times New Roman" w:cs="Times New Roman"/>
              </w:rPr>
              <w:t>я</w:t>
            </w:r>
            <w:r>
              <w:rPr>
                <w:rFonts w:ascii="Times New Roman" w:hAnsi="Times New Roman" w:cs="Times New Roman"/>
              </w:rPr>
              <w:t>тия г.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Обь</w:t>
            </w:r>
            <w:r w:rsidR="00063169">
              <w:rPr>
                <w:rFonts w:ascii="Times New Roman" w:hAnsi="Times New Roman" w:cs="Times New Roman"/>
              </w:rPr>
              <w:t xml:space="preserve"> образуют ядро</w:t>
            </w:r>
            <w:r w:rsidR="005A554F">
              <w:rPr>
                <w:rFonts w:ascii="Times New Roman" w:hAnsi="Times New Roman" w:cs="Times New Roman"/>
              </w:rPr>
              <w:t xml:space="preserve"> </w:t>
            </w:r>
            <w:r w:rsidR="005A554F" w:rsidRPr="00AC11D4">
              <w:rPr>
                <w:rFonts w:ascii="Times New Roman" w:hAnsi="Times New Roman" w:cs="Times New Roman"/>
                <w:color w:val="000000" w:themeColor="text1"/>
              </w:rPr>
              <w:t>транспортно-логистического</w:t>
            </w:r>
            <w:r w:rsidRPr="00AC11D4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063169" w:rsidRPr="00AC11D4">
              <w:rPr>
                <w:rFonts w:ascii="Times New Roman" w:hAnsi="Times New Roman" w:cs="Times New Roman"/>
                <w:color w:val="000000" w:themeColor="text1"/>
              </w:rPr>
              <w:t>кластера Новосибирской агломерации.</w:t>
            </w:r>
          </w:p>
          <w:p w14:paraId="107D8421" w14:textId="77777777" w:rsidR="008A2667" w:rsidRPr="00A31943" w:rsidRDefault="00063169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>Экономический поте</w:t>
            </w:r>
            <w:r>
              <w:rPr>
                <w:rFonts w:ascii="Times New Roman" w:hAnsi="Times New Roman" w:cs="Times New Roman"/>
              </w:rPr>
              <w:t>нциал города носит многоотрасле</w:t>
            </w:r>
            <w:r w:rsidR="003C5EC9" w:rsidRPr="00A31943">
              <w:rPr>
                <w:rFonts w:ascii="Times New Roman" w:hAnsi="Times New Roman" w:cs="Times New Roman"/>
              </w:rPr>
              <w:t>вой характер.</w:t>
            </w:r>
          </w:p>
          <w:p w14:paraId="3A42A42E" w14:textId="77777777" w:rsidR="003C5EC9" w:rsidRPr="00A31943" w:rsidRDefault="00063169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>Развитие малого и среднего бизнеса как самостоятельного сектора экономики города.</w:t>
            </w:r>
          </w:p>
        </w:tc>
        <w:tc>
          <w:tcPr>
            <w:tcW w:w="6520" w:type="dxa"/>
          </w:tcPr>
          <w:p w14:paraId="29A14969" w14:textId="77777777" w:rsidR="008A2667" w:rsidRPr="00A31943" w:rsidRDefault="008E40CF" w:rsidP="008A2667">
            <w:pPr>
              <w:pStyle w:val="ab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>Низкий уровень производственного потенциала.</w:t>
            </w:r>
          </w:p>
          <w:p w14:paraId="2B8A0CAC" w14:textId="77777777" w:rsidR="003C5EC9" w:rsidRDefault="008E40CF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>Недостаточный уровень предпринимательской деятельности в производственной сфере.</w:t>
            </w:r>
          </w:p>
          <w:p w14:paraId="6A14FFEB" w14:textId="77777777" w:rsidR="008E40CF" w:rsidRDefault="008E40CF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Высокая стоимость заемных средств для нужд промышленного производства.</w:t>
            </w:r>
          </w:p>
          <w:p w14:paraId="42AAC79E" w14:textId="44866355" w:rsidR="008E40CF" w:rsidRPr="00A31943" w:rsidRDefault="008E40CF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 Дефицит рабочих кадров, высококва</w:t>
            </w:r>
            <w:r w:rsidR="00F95E19"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</w:rPr>
              <w:t>ифицированного инженерно-технического персонала.</w:t>
            </w:r>
          </w:p>
        </w:tc>
      </w:tr>
      <w:tr w:rsidR="008A2667" w14:paraId="0EF6E987" w14:textId="77777777" w:rsidTr="00996653">
        <w:tc>
          <w:tcPr>
            <w:tcW w:w="1843" w:type="dxa"/>
          </w:tcPr>
          <w:p w14:paraId="486F0AF4" w14:textId="77777777" w:rsidR="008A2667" w:rsidRPr="00A31943" w:rsidRDefault="003C5EC9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Развитие малого и среднего предпринимательства</w:t>
            </w:r>
          </w:p>
        </w:tc>
        <w:tc>
          <w:tcPr>
            <w:tcW w:w="6663" w:type="dxa"/>
          </w:tcPr>
          <w:p w14:paraId="6704152B" w14:textId="77777777" w:rsidR="008A2667" w:rsidRPr="00A31943" w:rsidRDefault="008E40CF" w:rsidP="003C5EC9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 xml:space="preserve">Наличие </w:t>
            </w:r>
            <w:r>
              <w:rPr>
                <w:rFonts w:ascii="Times New Roman" w:hAnsi="Times New Roman" w:cs="Times New Roman"/>
              </w:rPr>
              <w:t>системы микрозайма</w:t>
            </w:r>
            <w:r w:rsidR="003C5EC9" w:rsidRPr="00A31943">
              <w:rPr>
                <w:rFonts w:ascii="Times New Roman" w:hAnsi="Times New Roman" w:cs="Times New Roman"/>
              </w:rPr>
              <w:t>, обеспечивающей доступ субъектов малого предпринимательства к кредитным ресурсам.</w:t>
            </w:r>
          </w:p>
          <w:p w14:paraId="22AD0D5B" w14:textId="72C5EE3E" w:rsidR="003C5EC9" w:rsidRPr="00A31943" w:rsidRDefault="008E40CF" w:rsidP="008E40CF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3C5EC9" w:rsidRPr="00A31943">
              <w:rPr>
                <w:rFonts w:ascii="Times New Roman" w:hAnsi="Times New Roman" w:cs="Times New Roman"/>
              </w:rPr>
              <w:t xml:space="preserve">Наличие </w:t>
            </w:r>
            <w:r w:rsidR="00A16174" w:rsidRPr="00A31943">
              <w:rPr>
                <w:rFonts w:ascii="Times New Roman" w:hAnsi="Times New Roman" w:cs="Times New Roman"/>
              </w:rPr>
              <w:t>координационного органа по реализации государственной политики в сфере поддержки малого и среднего предпринимательства на территории город</w:t>
            </w:r>
            <w:r w:rsidR="00CF4849">
              <w:rPr>
                <w:rFonts w:ascii="Times New Roman" w:hAnsi="Times New Roman" w:cs="Times New Roman"/>
              </w:rPr>
              <w:t>а.</w:t>
            </w:r>
          </w:p>
        </w:tc>
        <w:tc>
          <w:tcPr>
            <w:tcW w:w="6520" w:type="dxa"/>
          </w:tcPr>
          <w:p w14:paraId="63E623C3" w14:textId="77777777" w:rsidR="008A2667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Снижение числа индивидуальных предпринимателей вследствие ряда причин (высокая налоговая нагрузка, появление на рынке города магазинов-дискаунтеров, снижение покупательской активности населения и др.)</w:t>
            </w:r>
          </w:p>
        </w:tc>
      </w:tr>
      <w:tr w:rsidR="008A2667" w14:paraId="67F98653" w14:textId="77777777" w:rsidTr="00996653">
        <w:tc>
          <w:tcPr>
            <w:tcW w:w="1843" w:type="dxa"/>
          </w:tcPr>
          <w:p w14:paraId="316992EC" w14:textId="77777777" w:rsidR="008A2667" w:rsidRPr="00A31943" w:rsidRDefault="00A16174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Бюджетная обеспеченность</w:t>
            </w:r>
          </w:p>
        </w:tc>
        <w:tc>
          <w:tcPr>
            <w:tcW w:w="6663" w:type="dxa"/>
          </w:tcPr>
          <w:p w14:paraId="3A362806" w14:textId="77777777" w:rsidR="008A2667" w:rsidRPr="00A31943" w:rsidRDefault="008E40CF" w:rsidP="008E40CF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Внедрение программно-целевого метода планирования расходов местного бюджета.</w:t>
            </w:r>
          </w:p>
        </w:tc>
        <w:tc>
          <w:tcPr>
            <w:tcW w:w="6520" w:type="dxa"/>
          </w:tcPr>
          <w:p w14:paraId="4AAA422D" w14:textId="1ADFAA5A" w:rsidR="008A2667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Несбалансированность бюд</w:t>
            </w:r>
            <w:r w:rsidR="006E0D43">
              <w:rPr>
                <w:rFonts w:ascii="Times New Roman" w:hAnsi="Times New Roman" w:cs="Times New Roman"/>
              </w:rPr>
              <w:t>жета город</w:t>
            </w:r>
            <w:r w:rsidR="00CF4849">
              <w:rPr>
                <w:rFonts w:ascii="Times New Roman" w:hAnsi="Times New Roman" w:cs="Times New Roman"/>
              </w:rPr>
              <w:t>а</w:t>
            </w:r>
            <w:r w:rsidR="00F95E19">
              <w:rPr>
                <w:rFonts w:ascii="Times New Roman" w:hAnsi="Times New Roman" w:cs="Times New Roman"/>
              </w:rPr>
              <w:t xml:space="preserve"> </w:t>
            </w:r>
            <w:r w:rsidR="006E0D43">
              <w:rPr>
                <w:rFonts w:ascii="Times New Roman" w:hAnsi="Times New Roman" w:cs="Times New Roman"/>
              </w:rPr>
              <w:t>Обь</w:t>
            </w:r>
            <w:r w:rsidR="00A16174" w:rsidRPr="00A31943">
              <w:rPr>
                <w:rFonts w:ascii="Times New Roman" w:hAnsi="Times New Roman" w:cs="Times New Roman"/>
              </w:rPr>
              <w:t>.</w:t>
            </w:r>
          </w:p>
          <w:p w14:paraId="00B98394" w14:textId="77777777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Зависимость местного бюджета от межбюджетных трансфертов и финансовой помощи областного бюджета.</w:t>
            </w:r>
          </w:p>
        </w:tc>
      </w:tr>
      <w:tr w:rsidR="008A2667" w14:paraId="65BBCAE4" w14:textId="77777777" w:rsidTr="00996653">
        <w:tc>
          <w:tcPr>
            <w:tcW w:w="1843" w:type="dxa"/>
          </w:tcPr>
          <w:p w14:paraId="6AA31BE2" w14:textId="77777777" w:rsidR="008A2667" w:rsidRPr="00A31943" w:rsidRDefault="00A16174" w:rsidP="008A2667">
            <w:pPr>
              <w:pStyle w:val="ab"/>
              <w:ind w:left="0"/>
              <w:jc w:val="center"/>
              <w:rPr>
                <w:rFonts w:ascii="Times New Roman" w:hAnsi="Times New Roman" w:cs="Times New Roman"/>
              </w:rPr>
            </w:pPr>
            <w:r w:rsidRPr="00A31943">
              <w:rPr>
                <w:rFonts w:ascii="Times New Roman" w:hAnsi="Times New Roman" w:cs="Times New Roman"/>
              </w:rPr>
              <w:t>Труд и занятость</w:t>
            </w:r>
          </w:p>
        </w:tc>
        <w:tc>
          <w:tcPr>
            <w:tcW w:w="6663" w:type="dxa"/>
          </w:tcPr>
          <w:p w14:paraId="0E718A77" w14:textId="55C55474" w:rsidR="008A2667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 xml:space="preserve">Регистрируемый уровень </w:t>
            </w:r>
            <w:r w:rsidR="003556DE">
              <w:rPr>
                <w:rFonts w:ascii="Times New Roman" w:hAnsi="Times New Roman" w:cs="Times New Roman"/>
              </w:rPr>
              <w:t>безработицы ниже среднеобластного значения</w:t>
            </w:r>
            <w:r w:rsidR="00A16174" w:rsidRPr="00A31943">
              <w:rPr>
                <w:rFonts w:ascii="Times New Roman" w:hAnsi="Times New Roman" w:cs="Times New Roman"/>
              </w:rPr>
              <w:t>.</w:t>
            </w:r>
          </w:p>
          <w:p w14:paraId="34D9B725" w14:textId="77777777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Наличие значительного числа вакансий на действующих предприятиях города.</w:t>
            </w:r>
          </w:p>
          <w:p w14:paraId="1F53DDF6" w14:textId="2B3CD950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63D4">
              <w:rPr>
                <w:rFonts w:ascii="Times New Roman" w:hAnsi="Times New Roman" w:cs="Times New Roman"/>
              </w:rPr>
              <w:t>Низкий</w:t>
            </w:r>
            <w:r w:rsidR="00A16174" w:rsidRPr="00A31943">
              <w:rPr>
                <w:rFonts w:ascii="Times New Roman" w:hAnsi="Times New Roman" w:cs="Times New Roman"/>
              </w:rPr>
              <w:t xml:space="preserve"> уровень неформальной занятости населения.</w:t>
            </w:r>
          </w:p>
          <w:p w14:paraId="6F76DFD6" w14:textId="77777777" w:rsidR="00A16174" w:rsidRPr="00A31943" w:rsidRDefault="00A16174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520" w:type="dxa"/>
          </w:tcPr>
          <w:p w14:paraId="3E75FACC" w14:textId="77777777" w:rsidR="008A2667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Значительное количество рабочих мест с вредными условиями труда.</w:t>
            </w:r>
          </w:p>
          <w:p w14:paraId="4F2326DF" w14:textId="5D23130A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 xml:space="preserve">Отсутствие на территории города учреждений </w:t>
            </w:r>
            <w:r w:rsidR="00F95E19">
              <w:rPr>
                <w:rFonts w:ascii="Times New Roman" w:hAnsi="Times New Roman" w:cs="Times New Roman"/>
              </w:rPr>
              <w:t>среднего</w:t>
            </w:r>
            <w:r w:rsidR="00A16174" w:rsidRPr="00A31943">
              <w:rPr>
                <w:rFonts w:ascii="Times New Roman" w:hAnsi="Times New Roman" w:cs="Times New Roman"/>
              </w:rPr>
              <w:t xml:space="preserve"> профессионального образования, что не позволяет частично решать вопросы подготовки кадров рабочих специальностей в соответствии с запросами на городском рынке труда востребованных специальностей.</w:t>
            </w:r>
          </w:p>
          <w:p w14:paraId="12970CC9" w14:textId="77777777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>Дефицит высококвалифицированных кадров</w:t>
            </w:r>
            <w:r>
              <w:rPr>
                <w:rFonts w:ascii="Times New Roman" w:hAnsi="Times New Roman" w:cs="Times New Roman"/>
              </w:rPr>
              <w:t xml:space="preserve"> рабочих и инженерно-технических специальностей</w:t>
            </w:r>
            <w:r w:rsidR="00A16174" w:rsidRPr="00A31943">
              <w:rPr>
                <w:rFonts w:ascii="Times New Roman" w:hAnsi="Times New Roman" w:cs="Times New Roman"/>
              </w:rPr>
              <w:t>.</w:t>
            </w:r>
          </w:p>
          <w:p w14:paraId="47D23158" w14:textId="77777777" w:rsidR="00A16174" w:rsidRPr="00A31943" w:rsidRDefault="008E40CF" w:rsidP="00A16174">
            <w:pPr>
              <w:pStyle w:val="ab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16174" w:rsidRPr="00A31943">
              <w:rPr>
                <w:rFonts w:ascii="Times New Roman" w:hAnsi="Times New Roman" w:cs="Times New Roman"/>
              </w:rPr>
              <w:t xml:space="preserve">Структурный дисбаланс спроса и предложения на рынке труда, несоответствие профессионально-квалифицированного состава безработных и </w:t>
            </w:r>
            <w:r w:rsidR="00A31943" w:rsidRPr="00A31943">
              <w:rPr>
                <w:rFonts w:ascii="Times New Roman" w:hAnsi="Times New Roman" w:cs="Times New Roman"/>
              </w:rPr>
              <w:t>имеющихся вакансий.</w:t>
            </w:r>
          </w:p>
        </w:tc>
      </w:tr>
    </w:tbl>
    <w:p w14:paraId="7063896E" w14:textId="77777777" w:rsidR="008A2667" w:rsidRPr="008A2667" w:rsidRDefault="008A2667" w:rsidP="008A2667">
      <w:pPr>
        <w:pStyle w:val="ab"/>
        <w:ind w:left="0"/>
        <w:rPr>
          <w:rFonts w:ascii="Times New Roman" w:hAnsi="Times New Roman" w:cs="Times New Roman"/>
          <w:sz w:val="24"/>
          <w:szCs w:val="24"/>
        </w:rPr>
      </w:pPr>
    </w:p>
    <w:p w14:paraId="359C43C9" w14:textId="77777777" w:rsidR="008A2667" w:rsidRPr="008A2667" w:rsidRDefault="008A2667" w:rsidP="00F25D71">
      <w:pPr>
        <w:pStyle w:val="ab"/>
        <w:rPr>
          <w:rFonts w:ascii="Times New Roman" w:hAnsi="Times New Roman" w:cs="Times New Roman"/>
          <w:sz w:val="24"/>
          <w:szCs w:val="24"/>
        </w:rPr>
        <w:sectPr w:rsidR="008A2667" w:rsidRPr="008A2667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46E1558E" w14:textId="0BC84FC3" w:rsidR="00F25D71" w:rsidRPr="00017608" w:rsidRDefault="00F25D71" w:rsidP="006E642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7608">
        <w:rPr>
          <w:rFonts w:ascii="Times New Roman" w:hAnsi="Times New Roman" w:cs="Times New Roman"/>
          <w:b/>
          <w:sz w:val="28"/>
          <w:szCs w:val="28"/>
        </w:rPr>
        <w:lastRenderedPageBreak/>
        <w:t>КОНКУРЕНТНЫЕ ПРЕИМУЩЕСТВА И ПОТЕНЦИАЛ СОЦИАЛЬНО-ЭКО</w:t>
      </w:r>
      <w:r w:rsidR="0012579B" w:rsidRPr="00017608">
        <w:rPr>
          <w:rFonts w:ascii="Times New Roman" w:hAnsi="Times New Roman" w:cs="Times New Roman"/>
          <w:b/>
          <w:sz w:val="28"/>
          <w:szCs w:val="28"/>
        </w:rPr>
        <w:t>Н</w:t>
      </w:r>
      <w:r w:rsidRPr="00017608">
        <w:rPr>
          <w:rFonts w:ascii="Times New Roman" w:hAnsi="Times New Roman" w:cs="Times New Roman"/>
          <w:b/>
          <w:sz w:val="28"/>
          <w:szCs w:val="28"/>
        </w:rPr>
        <w:t xml:space="preserve">ОМИЧЕСКОГО РАЗВИТИЯ </w:t>
      </w:r>
      <w:r w:rsidR="00565A92">
        <w:rPr>
          <w:rFonts w:ascii="Times New Roman" w:hAnsi="Times New Roman" w:cs="Times New Roman"/>
          <w:b/>
          <w:sz w:val="28"/>
          <w:szCs w:val="28"/>
        </w:rPr>
        <w:t xml:space="preserve">ГОРОДА </w:t>
      </w:r>
    </w:p>
    <w:p w14:paraId="4D9BF2C4" w14:textId="77777777" w:rsidR="00D81A95" w:rsidRPr="00017608" w:rsidRDefault="00D81A95" w:rsidP="00D81A95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14:paraId="72BD1C4C" w14:textId="37C2FE2E" w:rsidR="00906C70" w:rsidRDefault="00017608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7608">
        <w:rPr>
          <w:rFonts w:ascii="Times New Roman" w:hAnsi="Times New Roman" w:cs="Times New Roman"/>
          <w:sz w:val="24"/>
          <w:szCs w:val="24"/>
        </w:rPr>
        <w:t>Кон</w:t>
      </w:r>
      <w:r>
        <w:rPr>
          <w:rFonts w:ascii="Times New Roman" w:hAnsi="Times New Roman" w:cs="Times New Roman"/>
          <w:sz w:val="24"/>
          <w:szCs w:val="24"/>
        </w:rPr>
        <w:t>курентные преимущества и потенциал социально-экономического раз</w:t>
      </w:r>
      <w:r w:rsidR="006E0D43">
        <w:rPr>
          <w:rFonts w:ascii="Times New Roman" w:hAnsi="Times New Roman" w:cs="Times New Roman"/>
          <w:sz w:val="24"/>
          <w:szCs w:val="24"/>
        </w:rPr>
        <w:t>вития г.</w:t>
      </w:r>
      <w:r w:rsidR="00CF4849">
        <w:rPr>
          <w:rFonts w:ascii="Times New Roman" w:hAnsi="Times New Roman" w:cs="Times New Roman"/>
          <w:sz w:val="24"/>
          <w:szCs w:val="24"/>
        </w:rPr>
        <w:t xml:space="preserve">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складываются из его</w:t>
      </w:r>
      <w:r w:rsidR="001E75A4">
        <w:rPr>
          <w:rFonts w:ascii="Times New Roman" w:hAnsi="Times New Roman" w:cs="Times New Roman"/>
          <w:sz w:val="24"/>
          <w:szCs w:val="24"/>
        </w:rPr>
        <w:t xml:space="preserve"> сильных позиций и нивелирования</w:t>
      </w:r>
      <w:r>
        <w:rPr>
          <w:rFonts w:ascii="Times New Roman" w:hAnsi="Times New Roman" w:cs="Times New Roman"/>
          <w:sz w:val="24"/>
          <w:szCs w:val="24"/>
        </w:rPr>
        <w:t xml:space="preserve"> слабых сторон, раскрытых в табл.51.</w:t>
      </w:r>
    </w:p>
    <w:p w14:paraId="5BF37A4E" w14:textId="77777777" w:rsidR="00CD62A6" w:rsidRPr="00AC11D4" w:rsidRDefault="00017608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числе 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конкурентных преимуществ следует отметить</w:t>
      </w:r>
      <w:r w:rsidR="00CD62A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также:</w:t>
      </w:r>
    </w:p>
    <w:p w14:paraId="26A7F55A" w14:textId="77777777" w:rsidR="00CD62A6" w:rsidRPr="00AC11D4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C77D4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накопленный имидж оператора транспортно-логистических операций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</w:p>
    <w:p w14:paraId="147C5092" w14:textId="77777777" w:rsidR="00CD62A6" w:rsidRPr="00AC11D4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наработанную квалификацию рабочих и инженерно-технических кадров, </w:t>
      </w:r>
    </w:p>
    <w:p w14:paraId="002BA079" w14:textId="77777777" w:rsidR="00CD62A6" w:rsidRPr="00AC11D4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близость источников сырья, </w:t>
      </w:r>
    </w:p>
    <w:p w14:paraId="24B7F49C" w14:textId="77777777" w:rsidR="00CD62A6" w:rsidRPr="00AC11D4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удобную транспортную логистику доставки грузов, </w:t>
      </w:r>
    </w:p>
    <w:p w14:paraId="402FD66C" w14:textId="77777777" w:rsidR="00CD62A6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достаточное количество производимой электроэнергии для осуществления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расширения</w:t>
      </w:r>
      <w:r w:rsidR="00017608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производственной </w:t>
      </w:r>
      <w:r w:rsidR="00017608">
        <w:rPr>
          <w:rFonts w:ascii="Times New Roman" w:hAnsi="Times New Roman" w:cs="Times New Roman"/>
          <w:sz w:val="24"/>
          <w:szCs w:val="24"/>
        </w:rPr>
        <w:t>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0641B59E" w14:textId="77777777" w:rsidR="00017608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имеющуюся материально-техническую базу, которую можно адаптировать под современные технологические наукоемкие производственные линии и комплексы.</w:t>
      </w:r>
    </w:p>
    <w:p w14:paraId="21E133B6" w14:textId="77777777" w:rsidR="00CD62A6" w:rsidRPr="00CD62A6" w:rsidRDefault="00CD62A6" w:rsidP="0001760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62A6">
        <w:rPr>
          <w:rFonts w:ascii="Times New Roman" w:hAnsi="Times New Roman" w:cs="Times New Roman"/>
          <w:b/>
          <w:sz w:val="24"/>
          <w:szCs w:val="24"/>
        </w:rPr>
        <w:t xml:space="preserve">Точки роста и точки развития совпадают с центрами приложения усилий, обозначенных в стратегии социально-экономического развития Новосибирской области применительно к городу </w:t>
      </w:r>
      <w:r w:rsidR="006E0D43">
        <w:rPr>
          <w:rFonts w:ascii="Times New Roman" w:hAnsi="Times New Roman" w:cs="Times New Roman"/>
          <w:b/>
          <w:sz w:val="24"/>
          <w:szCs w:val="24"/>
        </w:rPr>
        <w:t>Обь</w:t>
      </w:r>
      <w:r w:rsidRPr="00CD62A6">
        <w:rPr>
          <w:rFonts w:ascii="Times New Roman" w:hAnsi="Times New Roman" w:cs="Times New Roman"/>
          <w:b/>
          <w:sz w:val="24"/>
          <w:szCs w:val="24"/>
        </w:rPr>
        <w:t>, а также его месту и роли в структуре Новосибирской агломерации.</w:t>
      </w:r>
    </w:p>
    <w:p w14:paraId="7826B7F0" w14:textId="77777777" w:rsidR="00C641D0" w:rsidRPr="00F25D71" w:rsidRDefault="00C641D0" w:rsidP="00C641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  <w:sectPr w:rsidR="00C641D0" w:rsidRPr="00F25D71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06B62F5" w14:textId="77777777" w:rsidR="00F25D71" w:rsidRPr="00F25D71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2</w:t>
      </w:r>
      <w:r w:rsidRPr="00F25D71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14:paraId="32C012B8" w14:textId="64591045" w:rsidR="00F25D71" w:rsidRPr="00F25D71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F25D7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СЦЕНАРИИ СОЦИАЛЬНО-ЭКОНОМИЧЕСКОГО РАЗВИТИЯ </w:t>
      </w:r>
      <w:r w:rsidR="00D17F47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ГОРОДА</w:t>
      </w:r>
      <w:r w:rsidRPr="00F25D7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</w:p>
    <w:p w14:paraId="0D9ADBCA" w14:textId="77777777" w:rsidR="00F25D71" w:rsidRPr="00F25D71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08EE832E" w14:textId="77777777" w:rsidR="00F25D71" w:rsidRPr="00F25D71" w:rsidRDefault="00F25D71" w:rsidP="00F25D71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14:paraId="412B2CAD" w14:textId="77777777" w:rsidR="00F25D71" w:rsidRPr="00651F23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305DCA71" w14:textId="46B16757" w:rsidR="00906C70" w:rsidRDefault="00906C70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C70">
        <w:rPr>
          <w:rFonts w:ascii="Times New Roman" w:hAnsi="Times New Roman" w:cs="Times New Roman"/>
          <w:sz w:val="24"/>
          <w:szCs w:val="24"/>
        </w:rPr>
        <w:t xml:space="preserve">При разработке сценариев </w:t>
      </w:r>
      <w:r>
        <w:rPr>
          <w:rFonts w:ascii="Times New Roman" w:hAnsi="Times New Roman" w:cs="Times New Roman"/>
          <w:sz w:val="24"/>
          <w:szCs w:val="24"/>
        </w:rPr>
        <w:t>социально-экономического разв</w:t>
      </w:r>
      <w:r w:rsidR="006E0D43">
        <w:rPr>
          <w:rFonts w:ascii="Times New Roman" w:hAnsi="Times New Roman" w:cs="Times New Roman"/>
          <w:sz w:val="24"/>
          <w:szCs w:val="24"/>
        </w:rPr>
        <w:t xml:space="preserve">ития </w:t>
      </w:r>
      <w:r w:rsidR="00CF4849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проа</w:t>
      </w:r>
      <w:r w:rsidR="00C21ADD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ализировано состояние </w:t>
      </w:r>
      <w:r w:rsidR="00464678">
        <w:rPr>
          <w:rFonts w:ascii="Times New Roman" w:hAnsi="Times New Roman" w:cs="Times New Roman"/>
          <w:sz w:val="24"/>
          <w:szCs w:val="24"/>
        </w:rPr>
        <w:t xml:space="preserve">и определены тенденции </w:t>
      </w:r>
      <w:r>
        <w:rPr>
          <w:rFonts w:ascii="Times New Roman" w:hAnsi="Times New Roman" w:cs="Times New Roman"/>
          <w:sz w:val="24"/>
          <w:szCs w:val="24"/>
        </w:rPr>
        <w:t xml:space="preserve">направлений развития </w:t>
      </w:r>
      <w:r w:rsidR="00C21ADD">
        <w:rPr>
          <w:rFonts w:ascii="Times New Roman" w:hAnsi="Times New Roman" w:cs="Times New Roman"/>
          <w:sz w:val="24"/>
          <w:szCs w:val="24"/>
        </w:rPr>
        <w:t>под влиянием внутренних и внешних факторов.</w:t>
      </w:r>
    </w:p>
    <w:p w14:paraId="192C2E44" w14:textId="3A63A608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варианты социально-экономического ра</w:t>
      </w:r>
      <w:r w:rsidR="00427F5F">
        <w:rPr>
          <w:rFonts w:ascii="Times New Roman" w:hAnsi="Times New Roman" w:cs="Times New Roman"/>
          <w:sz w:val="24"/>
          <w:szCs w:val="24"/>
        </w:rPr>
        <w:t>звития г</w:t>
      </w:r>
      <w:r w:rsidR="00CF4849">
        <w:rPr>
          <w:rFonts w:ascii="Times New Roman" w:hAnsi="Times New Roman" w:cs="Times New Roman"/>
          <w:sz w:val="24"/>
          <w:szCs w:val="24"/>
        </w:rPr>
        <w:t xml:space="preserve">орода </w:t>
      </w:r>
      <w:r w:rsidR="00427F5F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на долгосрочный период определяются:</w:t>
      </w:r>
    </w:p>
    <w:p w14:paraId="4EF798AE" w14:textId="77777777" w:rsidR="00D9759A" w:rsidRDefault="00D9759A" w:rsidP="0034112E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D9759A">
        <w:rPr>
          <w:rFonts w:ascii="Times New Roman" w:hAnsi="Times New Roman" w:cs="Times New Roman"/>
          <w:i/>
          <w:sz w:val="24"/>
          <w:szCs w:val="24"/>
        </w:rPr>
        <w:t>Исходными предпосылками и условиями внешней среды:</w:t>
      </w:r>
    </w:p>
    <w:p w14:paraId="0BA92AF9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степенью геополитической и макроэкономической стабильности;</w:t>
      </w:r>
    </w:p>
    <w:p w14:paraId="73E24B2D" w14:textId="77777777" w:rsidR="00D9759A" w:rsidRDefault="00D9759A" w:rsidP="0034112E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ценовой конъюнктурой на экспортные позиции;</w:t>
      </w:r>
    </w:p>
    <w:p w14:paraId="4B6AEA71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валютными рисками;</w:t>
      </w:r>
    </w:p>
    <w:p w14:paraId="5FB0DCDF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уровнем международной кооперации;</w:t>
      </w:r>
    </w:p>
    <w:p w14:paraId="1F163F77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общим состоянием и динамикой основных показателей развития экономики РФ;</w:t>
      </w:r>
    </w:p>
    <w:p w14:paraId="338D73A6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бюджетными возможностями;</w:t>
      </w:r>
    </w:p>
    <w:p w14:paraId="549A82B7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регулятивной средой.</w:t>
      </w:r>
    </w:p>
    <w:p w14:paraId="46959766" w14:textId="77777777" w:rsidR="00D9759A" w:rsidRDefault="00D9759A" w:rsidP="0034112E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D9759A">
        <w:rPr>
          <w:rFonts w:ascii="Times New Roman" w:hAnsi="Times New Roman" w:cs="Times New Roman"/>
          <w:i/>
          <w:sz w:val="24"/>
          <w:szCs w:val="24"/>
        </w:rPr>
        <w:t>Факторами внутренней среды:</w:t>
      </w:r>
    </w:p>
    <w:p w14:paraId="73DDF3A0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условиями и возможностями внедрения инноваций;</w:t>
      </w:r>
    </w:p>
    <w:p w14:paraId="24D83D95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инвестиционной активностью;</w:t>
      </w:r>
    </w:p>
    <w:p w14:paraId="16BF4BBB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внутренними миграционными процессами и потребительским спросом;</w:t>
      </w:r>
    </w:p>
    <w:p w14:paraId="43C90D2A" w14:textId="77777777"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возможностями экспорта товаров и услуг </w:t>
      </w:r>
      <w:r w:rsidR="0034112E">
        <w:rPr>
          <w:rFonts w:ascii="Times New Roman" w:hAnsi="Times New Roman" w:cs="Times New Roman"/>
          <w:sz w:val="24"/>
          <w:szCs w:val="24"/>
        </w:rPr>
        <w:t>местными производителями;</w:t>
      </w:r>
    </w:p>
    <w:p w14:paraId="130AE1FF" w14:textId="77777777" w:rsidR="0034112E" w:rsidRDefault="0034112E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степенью развития инфраструктуры;</w:t>
      </w:r>
    </w:p>
    <w:p w14:paraId="238CB008" w14:textId="77777777" w:rsidR="0034112E" w:rsidRDefault="0034112E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качеством государственного и муниципального управления;</w:t>
      </w:r>
    </w:p>
    <w:p w14:paraId="6749E5D1" w14:textId="77777777" w:rsidR="0034112E" w:rsidRDefault="0034112E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бюджетной и налоговой политикой Новосибирской области.</w:t>
      </w:r>
    </w:p>
    <w:p w14:paraId="190264A3" w14:textId="77777777" w:rsidR="006C4EC1" w:rsidRPr="001E69AC" w:rsidRDefault="006C4EC1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BDB6F4D" w14:textId="6323E2A3" w:rsidR="00FB0922" w:rsidRDefault="00FB0922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Определяющее влияние на ра</w:t>
      </w:r>
      <w:r w:rsidR="006E0D43">
        <w:rPr>
          <w:rFonts w:ascii="Times New Roman" w:hAnsi="Times New Roman" w:cs="Times New Roman"/>
          <w:sz w:val="24"/>
          <w:szCs w:val="24"/>
        </w:rPr>
        <w:t>звитие г.</w:t>
      </w:r>
      <w:r w:rsidR="00CF4849">
        <w:rPr>
          <w:rFonts w:ascii="Times New Roman" w:hAnsi="Times New Roman" w:cs="Times New Roman"/>
          <w:sz w:val="24"/>
          <w:szCs w:val="24"/>
        </w:rPr>
        <w:t xml:space="preserve">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в период до 2030 года будут оказывать следующие факторы</w:t>
      </w:r>
      <w:r w:rsidR="00D37866">
        <w:rPr>
          <w:rFonts w:ascii="Times New Roman" w:hAnsi="Times New Roman" w:cs="Times New Roman"/>
          <w:sz w:val="24"/>
          <w:szCs w:val="24"/>
        </w:rPr>
        <w:t xml:space="preserve"> (см. табл.</w:t>
      </w:r>
      <w:r w:rsidR="00ED7631" w:rsidRPr="00ED7631">
        <w:rPr>
          <w:rFonts w:ascii="Times New Roman" w:hAnsi="Times New Roman" w:cs="Times New Roman"/>
          <w:sz w:val="24"/>
          <w:szCs w:val="24"/>
        </w:rPr>
        <w:t>3</w:t>
      </w:r>
      <w:r w:rsidR="008979B0">
        <w:rPr>
          <w:rFonts w:ascii="Times New Roman" w:hAnsi="Times New Roman" w:cs="Times New Roman"/>
          <w:sz w:val="24"/>
          <w:szCs w:val="24"/>
        </w:rPr>
        <w:t>2</w:t>
      </w:r>
      <w:r w:rsidR="00D37866">
        <w:rPr>
          <w:rFonts w:ascii="Times New Roman" w:hAnsi="Times New Roman" w:cs="Times New Roman"/>
          <w:sz w:val="24"/>
          <w:szCs w:val="24"/>
        </w:rPr>
        <w:t>).</w:t>
      </w:r>
    </w:p>
    <w:p w14:paraId="7C498548" w14:textId="77777777" w:rsidR="0028416C" w:rsidRPr="0028416C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2B8B10B8" w14:textId="49552972" w:rsidR="0028416C" w:rsidRPr="008979B0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8979B0">
        <w:rPr>
          <w:rFonts w:ascii="Times New Roman" w:hAnsi="Times New Roman" w:cs="Times New Roman"/>
          <w:i/>
        </w:rPr>
        <w:t xml:space="preserve">Таблица </w:t>
      </w:r>
      <w:r w:rsidR="008979B0" w:rsidRPr="008979B0">
        <w:rPr>
          <w:rFonts w:ascii="Times New Roman" w:hAnsi="Times New Roman" w:cs="Times New Roman"/>
          <w:i/>
        </w:rPr>
        <w:t>32</w:t>
      </w:r>
      <w:r w:rsidR="00D37866" w:rsidRPr="008979B0">
        <w:rPr>
          <w:rFonts w:ascii="Times New Roman" w:hAnsi="Times New Roman" w:cs="Times New Roman"/>
          <w:i/>
        </w:rPr>
        <w:t>.</w:t>
      </w:r>
      <w:r w:rsidR="008979B0" w:rsidRPr="008979B0">
        <w:rPr>
          <w:rFonts w:ascii="Times New Roman" w:hAnsi="Times New Roman" w:cs="Times New Roman"/>
          <w:i/>
        </w:rPr>
        <w:t xml:space="preserve"> - Факторы, влияющие на развитие город Обь</w:t>
      </w:r>
    </w:p>
    <w:p w14:paraId="110D3C89" w14:textId="77777777" w:rsidR="0028416C" w:rsidRPr="0028416C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36"/>
        <w:gridCol w:w="6095"/>
      </w:tblGrid>
      <w:tr w:rsidR="0028416C" w14:paraId="347C829D" w14:textId="77777777" w:rsidTr="00152294">
        <w:tc>
          <w:tcPr>
            <w:tcW w:w="3936" w:type="dxa"/>
            <w:shd w:val="clear" w:color="auto" w:fill="244061" w:themeFill="accent1" w:themeFillShade="80"/>
          </w:tcPr>
          <w:p w14:paraId="43D81781" w14:textId="77777777" w:rsidR="0028416C" w:rsidRPr="0028416C" w:rsidRDefault="0028416C" w:rsidP="00284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Факторы, влияющие на развитие</w:t>
            </w:r>
          </w:p>
        </w:tc>
        <w:tc>
          <w:tcPr>
            <w:tcW w:w="6095" w:type="dxa"/>
            <w:shd w:val="clear" w:color="auto" w:fill="244061" w:themeFill="accent1" w:themeFillShade="80"/>
          </w:tcPr>
          <w:p w14:paraId="540A917E" w14:textId="77777777" w:rsidR="0028416C" w:rsidRPr="0028416C" w:rsidRDefault="0028416C" w:rsidP="00284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Зависимость ресурсообеспечения</w:t>
            </w:r>
          </w:p>
        </w:tc>
      </w:tr>
      <w:tr w:rsidR="0028416C" w14:paraId="4178E9E1" w14:textId="77777777" w:rsidTr="00152294">
        <w:tc>
          <w:tcPr>
            <w:tcW w:w="3936" w:type="dxa"/>
          </w:tcPr>
          <w:p w14:paraId="27AB93D5" w14:textId="77777777" w:rsidR="0028416C" w:rsidRPr="0028416C" w:rsidRDefault="0028416C" w:rsidP="0028416C">
            <w:pPr>
              <w:jc w:val="both"/>
              <w:rPr>
                <w:rFonts w:ascii="Times New Roman" w:hAnsi="Times New Roman" w:cs="Times New Roman"/>
              </w:rPr>
            </w:pPr>
            <w:r w:rsidRPr="0028416C">
              <w:rPr>
                <w:rFonts w:ascii="Times New Roman" w:hAnsi="Times New Roman" w:cs="Times New Roman"/>
              </w:rPr>
              <w:t>Доступность средств федерального бюджета для реализации государственных программ Новосибирской области</w:t>
            </w:r>
          </w:p>
        </w:tc>
        <w:tc>
          <w:tcPr>
            <w:tcW w:w="6095" w:type="dxa"/>
            <w:vMerge w:val="restart"/>
          </w:tcPr>
          <w:p w14:paraId="7C532133" w14:textId="2DDE4A71" w:rsidR="00F74389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635B3">
              <w:rPr>
                <w:rFonts w:ascii="Times New Roman" w:hAnsi="Times New Roman" w:cs="Times New Roman"/>
              </w:rPr>
              <w:t>о</w:t>
            </w:r>
            <w:r w:rsidR="00F74389">
              <w:rPr>
                <w:rFonts w:ascii="Times New Roman" w:hAnsi="Times New Roman" w:cs="Times New Roman"/>
              </w:rPr>
              <w:t>т рестриктивности (ограниченност</w:t>
            </w:r>
            <w:r w:rsidR="00E635B3">
              <w:rPr>
                <w:rFonts w:ascii="Times New Roman" w:hAnsi="Times New Roman" w:cs="Times New Roman"/>
              </w:rPr>
              <w:t>и</w:t>
            </w:r>
            <w:r w:rsidR="00F74389">
              <w:rPr>
                <w:rFonts w:ascii="Times New Roman" w:hAnsi="Times New Roman" w:cs="Times New Roman"/>
              </w:rPr>
              <w:t>) международными санкциями</w:t>
            </w:r>
            <w:r w:rsidR="00E635B3">
              <w:rPr>
                <w:rFonts w:ascii="Times New Roman" w:hAnsi="Times New Roman" w:cs="Times New Roman"/>
              </w:rPr>
              <w:t>;</w:t>
            </w:r>
          </w:p>
          <w:p w14:paraId="1C2DA507" w14:textId="77777777" w:rsidR="00E635B3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635B3">
              <w:rPr>
                <w:rFonts w:ascii="Times New Roman" w:hAnsi="Times New Roman" w:cs="Times New Roman"/>
              </w:rPr>
              <w:t>от конъюнктуры мирового рынка энергоносителей;</w:t>
            </w:r>
          </w:p>
          <w:p w14:paraId="1E20CEFE" w14:textId="336E05F2" w:rsidR="00E635B3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635B3">
              <w:rPr>
                <w:rFonts w:ascii="Times New Roman" w:hAnsi="Times New Roman" w:cs="Times New Roman"/>
              </w:rPr>
              <w:t>от условий участия зарубежных инвесторов в реализации инфра</w:t>
            </w:r>
            <w:r>
              <w:rPr>
                <w:rFonts w:ascii="Times New Roman" w:hAnsi="Times New Roman" w:cs="Times New Roman"/>
              </w:rPr>
              <w:t>структурных проектов на Российс</w:t>
            </w:r>
            <w:r w:rsidR="00E635B3">
              <w:rPr>
                <w:rFonts w:ascii="Times New Roman" w:hAnsi="Times New Roman" w:cs="Times New Roman"/>
              </w:rPr>
              <w:t>кой территории;</w:t>
            </w:r>
          </w:p>
          <w:p w14:paraId="6BB1AAC1" w14:textId="77777777" w:rsidR="00E635B3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635B3">
              <w:rPr>
                <w:rFonts w:ascii="Times New Roman" w:hAnsi="Times New Roman" w:cs="Times New Roman"/>
              </w:rPr>
              <w:t>от количества и масштабов инвестиционных проектов;</w:t>
            </w:r>
          </w:p>
          <w:p w14:paraId="19F0AF11" w14:textId="77777777" w:rsidR="00F74389" w:rsidRPr="0028416C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635B3">
              <w:rPr>
                <w:rFonts w:ascii="Times New Roman" w:hAnsi="Times New Roman" w:cs="Times New Roman"/>
              </w:rPr>
              <w:t>от объема межбюджетных трансферов из федерально-го бюджета.</w:t>
            </w:r>
          </w:p>
        </w:tc>
      </w:tr>
      <w:tr w:rsidR="0028416C" w14:paraId="7429EFB7" w14:textId="77777777" w:rsidTr="00152294">
        <w:tc>
          <w:tcPr>
            <w:tcW w:w="3936" w:type="dxa"/>
          </w:tcPr>
          <w:p w14:paraId="56B13A3F" w14:textId="77777777" w:rsidR="0028416C" w:rsidRPr="0028416C" w:rsidRDefault="0028416C" w:rsidP="0028416C">
            <w:pPr>
              <w:jc w:val="both"/>
              <w:rPr>
                <w:rFonts w:ascii="Times New Roman" w:hAnsi="Times New Roman" w:cs="Times New Roman"/>
              </w:rPr>
            </w:pPr>
            <w:r w:rsidRPr="0028416C">
              <w:rPr>
                <w:rFonts w:ascii="Times New Roman" w:hAnsi="Times New Roman" w:cs="Times New Roman"/>
              </w:rPr>
              <w:t>Доступность средств регионального бюджета</w:t>
            </w:r>
            <w:r w:rsidR="00F74389">
              <w:rPr>
                <w:rFonts w:ascii="Times New Roman" w:hAnsi="Times New Roman" w:cs="Times New Roman"/>
              </w:rPr>
              <w:t xml:space="preserve"> для софинансирования проектов на местном уровне</w:t>
            </w:r>
          </w:p>
        </w:tc>
        <w:tc>
          <w:tcPr>
            <w:tcW w:w="6095" w:type="dxa"/>
            <w:vMerge/>
          </w:tcPr>
          <w:p w14:paraId="68147719" w14:textId="77777777" w:rsidR="0028416C" w:rsidRPr="0028416C" w:rsidRDefault="0028416C" w:rsidP="0028416C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C81F7F" w14:paraId="25DB1DB6" w14:textId="77777777" w:rsidTr="00152294">
        <w:trPr>
          <w:trHeight w:val="453"/>
        </w:trPr>
        <w:tc>
          <w:tcPr>
            <w:tcW w:w="3936" w:type="dxa"/>
          </w:tcPr>
          <w:p w14:paraId="07DE466E" w14:textId="77777777" w:rsidR="00C81F7F" w:rsidRPr="0028416C" w:rsidRDefault="00C81F7F" w:rsidP="00C81F7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Конкурентоспособность предприятий Новосибирской области</w:t>
            </w:r>
          </w:p>
        </w:tc>
        <w:tc>
          <w:tcPr>
            <w:tcW w:w="6095" w:type="dxa"/>
            <w:vMerge w:val="restart"/>
          </w:tcPr>
          <w:p w14:paraId="7540A2AE" w14:textId="65A47764" w:rsidR="00C81F7F" w:rsidRPr="00565A92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565A92">
              <w:rPr>
                <w:rFonts w:ascii="Times New Roman" w:hAnsi="Times New Roman" w:cs="Times New Roman"/>
              </w:rPr>
              <w:t xml:space="preserve">• </w:t>
            </w:r>
            <w:r w:rsidR="00C81F7F" w:rsidRPr="00565A92">
              <w:rPr>
                <w:rFonts w:ascii="Times New Roman" w:hAnsi="Times New Roman" w:cs="Times New Roman"/>
              </w:rPr>
              <w:t>от эффективн</w:t>
            </w:r>
            <w:r w:rsidR="00247DD1" w:rsidRPr="00565A92">
              <w:rPr>
                <w:rFonts w:ascii="Times New Roman" w:hAnsi="Times New Roman" w:cs="Times New Roman"/>
              </w:rPr>
              <w:t>ого</w:t>
            </w:r>
            <w:r w:rsidR="00C81F7F" w:rsidRPr="00565A92">
              <w:rPr>
                <w:rFonts w:ascii="Times New Roman" w:hAnsi="Times New Roman" w:cs="Times New Roman"/>
              </w:rPr>
              <w:t xml:space="preserve"> обменн</w:t>
            </w:r>
            <w:r w:rsidR="00247DD1" w:rsidRPr="00565A92">
              <w:rPr>
                <w:rFonts w:ascii="Times New Roman" w:hAnsi="Times New Roman" w:cs="Times New Roman"/>
              </w:rPr>
              <w:t>ого</w:t>
            </w:r>
            <w:r w:rsidR="00C81F7F" w:rsidRPr="00565A92">
              <w:rPr>
                <w:rFonts w:ascii="Times New Roman" w:hAnsi="Times New Roman" w:cs="Times New Roman"/>
              </w:rPr>
              <w:t xml:space="preserve"> курс</w:t>
            </w:r>
            <w:r w:rsidR="00247DD1" w:rsidRPr="00565A92">
              <w:rPr>
                <w:rFonts w:ascii="Times New Roman" w:hAnsi="Times New Roman" w:cs="Times New Roman"/>
              </w:rPr>
              <w:t>а</w:t>
            </w:r>
            <w:r w:rsidR="00C81F7F" w:rsidRPr="00565A92">
              <w:rPr>
                <w:rFonts w:ascii="Times New Roman" w:hAnsi="Times New Roman" w:cs="Times New Roman"/>
              </w:rPr>
              <w:t xml:space="preserve"> рубля;</w:t>
            </w:r>
          </w:p>
          <w:p w14:paraId="4BADDA4E" w14:textId="77777777" w:rsidR="00C81F7F" w:rsidRPr="00565A92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565A92">
              <w:rPr>
                <w:rFonts w:ascii="Times New Roman" w:hAnsi="Times New Roman" w:cs="Times New Roman"/>
              </w:rPr>
              <w:t xml:space="preserve">• </w:t>
            </w:r>
            <w:r w:rsidR="00C81F7F" w:rsidRPr="00565A92">
              <w:rPr>
                <w:rFonts w:ascii="Times New Roman" w:hAnsi="Times New Roman" w:cs="Times New Roman"/>
              </w:rPr>
              <w:t>от уровня развития трансграничной инфраструктуры и эффективности работы таможенных служб;</w:t>
            </w:r>
          </w:p>
          <w:p w14:paraId="679CCE28" w14:textId="19B3E780" w:rsidR="00C81F7F" w:rsidRPr="00565A92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565A92">
              <w:rPr>
                <w:rFonts w:ascii="Times New Roman" w:hAnsi="Times New Roman" w:cs="Times New Roman"/>
              </w:rPr>
              <w:t xml:space="preserve">• </w:t>
            </w:r>
            <w:r w:rsidR="00247DD1" w:rsidRPr="00565A92">
              <w:rPr>
                <w:rFonts w:ascii="Times New Roman" w:hAnsi="Times New Roman" w:cs="Times New Roman"/>
              </w:rPr>
              <w:t xml:space="preserve">от </w:t>
            </w:r>
            <w:r w:rsidR="00C81F7F" w:rsidRPr="00565A92">
              <w:rPr>
                <w:rFonts w:ascii="Times New Roman" w:hAnsi="Times New Roman" w:cs="Times New Roman"/>
              </w:rPr>
              <w:t>прогресса в устранении торговых и политических барьеров;</w:t>
            </w:r>
          </w:p>
          <w:p w14:paraId="059DBCFC" w14:textId="2067BA94" w:rsidR="00C81F7F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565A92">
              <w:rPr>
                <w:rFonts w:ascii="Times New Roman" w:hAnsi="Times New Roman" w:cs="Times New Roman"/>
              </w:rPr>
              <w:t xml:space="preserve">• </w:t>
            </w:r>
            <w:r w:rsidR="00C81F7F" w:rsidRPr="00565A92">
              <w:rPr>
                <w:rFonts w:ascii="Times New Roman" w:hAnsi="Times New Roman" w:cs="Times New Roman"/>
              </w:rPr>
              <w:t xml:space="preserve">от </w:t>
            </w:r>
            <w:r w:rsidR="00E15F34" w:rsidRPr="00565A92">
              <w:rPr>
                <w:rFonts w:ascii="Times New Roman" w:hAnsi="Times New Roman" w:cs="Times New Roman"/>
              </w:rPr>
              <w:t>конкурентоспособности</w:t>
            </w:r>
            <w:r w:rsidR="00C81F7F" w:rsidRPr="00565A92">
              <w:rPr>
                <w:rFonts w:ascii="Times New Roman" w:hAnsi="Times New Roman" w:cs="Times New Roman"/>
              </w:rPr>
              <w:t xml:space="preserve"> Трансиба в сравнении с альтернативными международными </w:t>
            </w:r>
            <w:r w:rsidR="00C81F7F">
              <w:rPr>
                <w:rFonts w:ascii="Times New Roman" w:hAnsi="Times New Roman" w:cs="Times New Roman"/>
              </w:rPr>
              <w:t>транспортными коридорами;</w:t>
            </w:r>
          </w:p>
          <w:p w14:paraId="0F67CAF8" w14:textId="1EE6E53D" w:rsidR="00C81F7F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C81F7F">
              <w:rPr>
                <w:rFonts w:ascii="Times New Roman" w:hAnsi="Times New Roman" w:cs="Times New Roman"/>
              </w:rPr>
              <w:t>от прогресса в реализации инициатив «Нового шёлкового пути»;</w:t>
            </w:r>
          </w:p>
          <w:p w14:paraId="1BE24125" w14:textId="77777777" w:rsidR="00C81F7F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C81F7F">
              <w:rPr>
                <w:rFonts w:ascii="Times New Roman" w:hAnsi="Times New Roman" w:cs="Times New Roman"/>
              </w:rPr>
              <w:t>от ценовой конкурентоспособности продукции Ново-сибирской области;</w:t>
            </w:r>
          </w:p>
          <w:p w14:paraId="51E9F2FF" w14:textId="77777777" w:rsidR="00C81F7F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C81F7F">
              <w:rPr>
                <w:rFonts w:ascii="Times New Roman" w:hAnsi="Times New Roman" w:cs="Times New Roman"/>
              </w:rPr>
              <w:t>от доступности внешних рынков (включая Китай и Республику Казахстан);</w:t>
            </w:r>
          </w:p>
          <w:p w14:paraId="171BF037" w14:textId="77777777" w:rsidR="00C81F7F" w:rsidRPr="0028416C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C81F7F">
              <w:rPr>
                <w:rFonts w:ascii="Times New Roman" w:hAnsi="Times New Roman" w:cs="Times New Roman"/>
              </w:rPr>
              <w:t>от степени интеграции в торговые потоки в рамках международных транспортных коридоров.</w:t>
            </w:r>
          </w:p>
        </w:tc>
      </w:tr>
      <w:tr w:rsidR="00C81F7F" w14:paraId="301FA0C0" w14:textId="77777777" w:rsidTr="00152294">
        <w:tc>
          <w:tcPr>
            <w:tcW w:w="3936" w:type="dxa"/>
          </w:tcPr>
          <w:p w14:paraId="620F9DA4" w14:textId="77777777" w:rsidR="00C81F7F" w:rsidRDefault="00C81F7F" w:rsidP="0028416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Конкурентоспособность предприятий Новосибирской агломерации.</w:t>
            </w:r>
          </w:p>
        </w:tc>
        <w:tc>
          <w:tcPr>
            <w:tcW w:w="6095" w:type="dxa"/>
            <w:vMerge/>
          </w:tcPr>
          <w:p w14:paraId="0C1F8435" w14:textId="77777777" w:rsidR="00C81F7F" w:rsidRDefault="00C81F7F" w:rsidP="00F74389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C81F7F" w14:paraId="7D23D4F2" w14:textId="77777777" w:rsidTr="00152294">
        <w:tc>
          <w:tcPr>
            <w:tcW w:w="3936" w:type="dxa"/>
          </w:tcPr>
          <w:p w14:paraId="4866A1C4" w14:textId="76F89BEA" w:rsidR="00C81F7F" w:rsidRPr="0028416C" w:rsidRDefault="00C81F7F" w:rsidP="0028416C">
            <w:pPr>
              <w:jc w:val="both"/>
              <w:rPr>
                <w:rFonts w:ascii="Times New Roman" w:hAnsi="Times New Roman" w:cs="Times New Roman"/>
              </w:rPr>
            </w:pPr>
            <w:r w:rsidRPr="0028416C">
              <w:rPr>
                <w:rFonts w:ascii="Times New Roman" w:hAnsi="Times New Roman" w:cs="Times New Roman"/>
              </w:rPr>
              <w:t xml:space="preserve">Конкурентоспособность предприятия </w:t>
            </w:r>
            <w:r w:rsidR="006E0D43">
              <w:rPr>
                <w:rFonts w:ascii="Times New Roman" w:hAnsi="Times New Roman" w:cs="Times New Roman"/>
              </w:rPr>
              <w:t>г.Обь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8416C">
              <w:rPr>
                <w:rFonts w:ascii="Times New Roman" w:hAnsi="Times New Roman" w:cs="Times New Roman"/>
              </w:rPr>
              <w:t xml:space="preserve">на </w:t>
            </w:r>
            <w:r>
              <w:rPr>
                <w:rFonts w:ascii="Times New Roman" w:hAnsi="Times New Roman" w:cs="Times New Roman"/>
              </w:rPr>
              <w:t>рынке Новосибирской области и за его пределами</w:t>
            </w:r>
          </w:p>
        </w:tc>
        <w:tc>
          <w:tcPr>
            <w:tcW w:w="6095" w:type="dxa"/>
            <w:vMerge/>
          </w:tcPr>
          <w:p w14:paraId="2458C900" w14:textId="77777777" w:rsidR="00C81F7F" w:rsidRDefault="00C81F7F" w:rsidP="00F74389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74389" w14:paraId="1943844D" w14:textId="77777777" w:rsidTr="00152294">
        <w:tc>
          <w:tcPr>
            <w:tcW w:w="3936" w:type="dxa"/>
          </w:tcPr>
          <w:p w14:paraId="62AD40D9" w14:textId="343F258F" w:rsidR="00F74389" w:rsidRDefault="00C81F7F" w:rsidP="00F7438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Соотношение доходной и расходной частей бюджета </w:t>
            </w:r>
            <w:r w:rsidR="006E0D43">
              <w:rPr>
                <w:rFonts w:ascii="Times New Roman" w:hAnsi="Times New Roman" w:cs="Times New Roman"/>
              </w:rPr>
              <w:t>г.</w:t>
            </w:r>
            <w:r w:rsidR="00CF4849">
              <w:rPr>
                <w:rFonts w:ascii="Times New Roman" w:hAnsi="Times New Roman" w:cs="Times New Roman"/>
              </w:rPr>
              <w:t xml:space="preserve"> </w:t>
            </w:r>
            <w:r w:rsidR="006E0D43">
              <w:rPr>
                <w:rFonts w:ascii="Times New Roman" w:hAnsi="Times New Roman" w:cs="Times New Roman"/>
              </w:rPr>
              <w:t>Обь</w:t>
            </w:r>
          </w:p>
        </w:tc>
        <w:tc>
          <w:tcPr>
            <w:tcW w:w="6095" w:type="dxa"/>
          </w:tcPr>
          <w:p w14:paraId="2B9DA544" w14:textId="77777777" w:rsidR="00F74389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525BFB">
              <w:rPr>
                <w:rFonts w:ascii="Times New Roman" w:hAnsi="Times New Roman" w:cs="Times New Roman"/>
              </w:rPr>
              <w:t>от статей затрат (запланированных расходов и расходов устранения внештатных ситуаций;</w:t>
            </w:r>
          </w:p>
          <w:p w14:paraId="59D9F2C6" w14:textId="77777777" w:rsidR="00525BFB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525BFB">
              <w:rPr>
                <w:rFonts w:ascii="Times New Roman" w:hAnsi="Times New Roman" w:cs="Times New Roman"/>
              </w:rPr>
              <w:t>от статей доходов (источников формирования местного бюджета).</w:t>
            </w:r>
          </w:p>
        </w:tc>
      </w:tr>
    </w:tbl>
    <w:p w14:paraId="4E3746CD" w14:textId="77777777" w:rsidR="0028416C" w:rsidRPr="001E69AC" w:rsidRDefault="0028416C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9A41598" w14:textId="77777777" w:rsidR="00D9759A" w:rsidRDefault="00525BFB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Комбинации внутренних и внешних факторов определяют возможные сценарии развития: </w:t>
      </w:r>
    </w:p>
    <w:p w14:paraId="66DD2A01" w14:textId="25B0CC68" w:rsidR="008D6A49" w:rsidRPr="00AC11D4" w:rsidRDefault="00525BFB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7" w:name="_Hlk26700637"/>
      <w:r w:rsidRPr="00BD1E7C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консе</w:t>
      </w:r>
      <w:r w:rsidR="005A554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рвативный сценарий «С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ценарий </w:t>
      </w:r>
      <w:r w:rsidR="005A554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сохранения достигнутого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  <w:r w:rsidR="008D6A49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;</w:t>
      </w:r>
    </w:p>
    <w:p w14:paraId="4DA154A2" w14:textId="4A82B8A8" w:rsidR="00525BFB" w:rsidRPr="00AC11D4" w:rsidRDefault="008D6A49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• </w:t>
      </w:r>
      <w:r w:rsidR="0070088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целевой сценарий «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Сценарий планомерного </w:t>
      </w:r>
      <w:r w:rsidR="005A554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достижения целевых показателей</w:t>
      </w:r>
      <w:r w:rsidR="0070088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»;</w:t>
      </w:r>
    </w:p>
    <w:p w14:paraId="4138B6C0" w14:textId="67D59D40" w:rsidR="0070088F" w:rsidRPr="00AC11D4" w:rsidRDefault="0070088F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• 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амбициозный сценарий </w:t>
      </w:r>
      <w:r w:rsidR="005A554F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«Сценарий инновационного развития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bookmarkEnd w:id="7"/>
    <w:p w14:paraId="37C7ACCE" w14:textId="77777777" w:rsidR="00906C70" w:rsidRDefault="00906C70" w:rsidP="00906C70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901BB4F" w14:textId="77777777" w:rsidR="009743BD" w:rsidRDefault="009743BD" w:rsidP="00906C70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23D3880" w14:textId="47997DE8" w:rsidR="00F25D71" w:rsidRPr="00D37866" w:rsidRDefault="002915C0" w:rsidP="00D37866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866"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="00C84DD4" w:rsidRPr="00D37866">
        <w:rPr>
          <w:rFonts w:ascii="Times New Roman" w:hAnsi="Times New Roman" w:cs="Times New Roman"/>
          <w:b/>
          <w:sz w:val="28"/>
          <w:szCs w:val="28"/>
        </w:rPr>
        <w:t>СЦЕНАРИЙ №1</w:t>
      </w:r>
      <w:r w:rsidR="00BD3AD1" w:rsidRPr="00D37866">
        <w:rPr>
          <w:rFonts w:ascii="Times New Roman" w:hAnsi="Times New Roman" w:cs="Times New Roman"/>
          <w:b/>
          <w:sz w:val="28"/>
          <w:szCs w:val="28"/>
        </w:rPr>
        <w:t xml:space="preserve"> – «СЦЕНАРИЙ </w:t>
      </w:r>
      <w:r w:rsidR="005A554F">
        <w:rPr>
          <w:rFonts w:ascii="Times New Roman" w:hAnsi="Times New Roman" w:cs="Times New Roman"/>
          <w:b/>
          <w:sz w:val="28"/>
          <w:szCs w:val="28"/>
        </w:rPr>
        <w:t>СОХРАНЕНИЯ ДОСТИГНУТОГО</w:t>
      </w:r>
      <w:r w:rsidR="00BD3AD1" w:rsidRPr="00D37866">
        <w:rPr>
          <w:rFonts w:ascii="Times New Roman" w:hAnsi="Times New Roman" w:cs="Times New Roman"/>
          <w:b/>
          <w:sz w:val="28"/>
          <w:szCs w:val="28"/>
        </w:rPr>
        <w:t>»</w:t>
      </w:r>
    </w:p>
    <w:p w14:paraId="01AD3BEE" w14:textId="77777777" w:rsidR="00C84DD4" w:rsidRPr="004F7470" w:rsidRDefault="00C84DD4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6DE0BA21" w14:textId="77777777" w:rsidR="001E69AC" w:rsidRPr="001E69AC" w:rsidRDefault="001E69AC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61517C51" w14:textId="51CF410C" w:rsidR="00C21ADD" w:rsidRPr="00AC11D4" w:rsidRDefault="005A554F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</w:t>
      </w:r>
      <w:r w:rsidR="00C21ADD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ценарий 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сохранения достигнутого 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предполагает реализацию только части запланированных проектов в связи с ухудшением социально-экономических усл</w:t>
      </w:r>
      <w:r w:rsidR="006E0D43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овий г.</w:t>
      </w:r>
      <w:r w:rsidR="00CF48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E0D43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целом. Инвестиционная и экономическая активность будет низкой. Снижение численности населения </w:t>
      </w:r>
      <w:r w:rsidR="00584587">
        <w:rPr>
          <w:rFonts w:ascii="Times New Roman" w:hAnsi="Times New Roman" w:cs="Times New Roman"/>
          <w:color w:val="000000" w:themeColor="text1"/>
          <w:sz w:val="24"/>
          <w:szCs w:val="24"/>
        </w:rPr>
        <w:t>города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3786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за счет естественной убыли населения, превышения уровня смертности над у</w:t>
      </w:r>
      <w:r w:rsidR="00247DD1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ровнем рождаемости, миграции</w:t>
      </w:r>
      <w:r w:rsidR="00D3786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населения 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отношению к 2019 г. на </w:t>
      </w:r>
      <w:r w:rsidR="00D3786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 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% к концу 2030 года</w:t>
      </w:r>
      <w:r w:rsidR="00D3786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9743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28 321 </w:t>
      </w:r>
      <w:r w:rsidR="00D37866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человек)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E1B1D33" w14:textId="2BFAE54C" w:rsidR="00C21ADD" w:rsidRPr="00AC11D4" w:rsidRDefault="005A554F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 развитии экономики в соответствии с данным 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сценари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ем</w:t>
      </w:r>
      <w:r w:rsidR="00C21ADD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крупные инвестиционные проекты под влиянием действующей негативной ситуации в условиях замедления темпов роста экономики будут отложены на неопределенный период до стабилизации экономической ситуации в стране.</w:t>
      </w:r>
    </w:p>
    <w:p w14:paraId="413BE4F9" w14:textId="77777777" w:rsidR="00C21ADD" w:rsidRPr="00AC11D4" w:rsidRDefault="00C21ADD" w:rsidP="00C21ADD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AC11D4">
        <w:rPr>
          <w:color w:val="000000" w:themeColor="text1"/>
        </w:rPr>
        <w:t>Сложившаяся в стране неблагоприятная финансово-экономическая ситуация продолжит влияние на уровень инфляции и сокращение бюджетных расходов. Реальная заработная плата будет иметь отрицательную либо около нулевую динамику.</w:t>
      </w:r>
    </w:p>
    <w:p w14:paraId="31CC0E2F" w14:textId="77777777" w:rsidR="00C21ADD" w:rsidRPr="00C21ADD" w:rsidRDefault="00C21ADD" w:rsidP="00C21ADD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AC11D4">
        <w:rPr>
          <w:color w:val="000000" w:themeColor="text1"/>
        </w:rPr>
        <w:t xml:space="preserve">Инерционный вариант развития является наихудшим, при котором основная задача власти - сохранение положительных тенденций развития экономики </w:t>
      </w:r>
      <w:r w:rsidRPr="00C21ADD">
        <w:rPr>
          <w:color w:val="000000"/>
        </w:rPr>
        <w:t>и обеспечение роста основных показателей социально-экономического развития.</w:t>
      </w:r>
      <w:r w:rsidR="009A1F7E">
        <w:rPr>
          <w:color w:val="000000"/>
        </w:rPr>
        <w:t xml:space="preserve"> Основное внимание при данном сценарии должно уделяться социальной сфере и системе ЖКХ. </w:t>
      </w:r>
    </w:p>
    <w:p w14:paraId="2C8FAF51" w14:textId="77777777" w:rsidR="009743BD" w:rsidRDefault="009743BD" w:rsidP="0070088F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ABED29C" w14:textId="77777777" w:rsidR="009743BD" w:rsidRDefault="009743BD" w:rsidP="0070088F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2C1035F" w14:textId="106D5FAD" w:rsidR="0070088F" w:rsidRPr="009A1F7E" w:rsidRDefault="0070088F" w:rsidP="009A1F7E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1F7E">
        <w:rPr>
          <w:rFonts w:ascii="Times New Roman" w:hAnsi="Times New Roman" w:cs="Times New Roman"/>
          <w:b/>
          <w:sz w:val="28"/>
          <w:szCs w:val="28"/>
        </w:rPr>
        <w:t xml:space="preserve">2.2. </w:t>
      </w:r>
      <w:bookmarkStart w:id="8" w:name="_Hlk26700691"/>
      <w:r w:rsidRPr="009A1F7E">
        <w:rPr>
          <w:rFonts w:ascii="Times New Roman" w:hAnsi="Times New Roman" w:cs="Times New Roman"/>
          <w:b/>
          <w:sz w:val="28"/>
          <w:szCs w:val="28"/>
        </w:rPr>
        <w:t>СЦЕНАРИЙ №2 – «</w:t>
      </w:r>
      <w:r w:rsidR="002B5237" w:rsidRPr="009A1F7E">
        <w:rPr>
          <w:rFonts w:ascii="Times New Roman" w:hAnsi="Times New Roman" w:cs="Times New Roman"/>
          <w:b/>
          <w:sz w:val="28"/>
          <w:szCs w:val="28"/>
        </w:rPr>
        <w:t>СЦЕНАРИЙ ПЛАНОМЕРНОГО</w:t>
      </w:r>
      <w:r w:rsidR="005A554F">
        <w:rPr>
          <w:rFonts w:ascii="Times New Roman" w:hAnsi="Times New Roman" w:cs="Times New Roman"/>
          <w:b/>
          <w:sz w:val="28"/>
          <w:szCs w:val="28"/>
        </w:rPr>
        <w:t xml:space="preserve"> ДОСТИЖЕНИЯ ЦЕЛЕВЫХ ПОКАЗАТЕЛЕЙ»</w:t>
      </w:r>
    </w:p>
    <w:p w14:paraId="11AAFE26" w14:textId="77777777" w:rsidR="0070088F" w:rsidRPr="004F7470" w:rsidRDefault="0070088F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67E4B8D7" w14:textId="77777777" w:rsidR="001E69AC" w:rsidRPr="001E69AC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16"/>
          <w:szCs w:val="16"/>
        </w:rPr>
      </w:pPr>
    </w:p>
    <w:p w14:paraId="4C94036B" w14:textId="438F7F7B" w:rsidR="0070088F" w:rsidRPr="00441666" w:rsidRDefault="002B5237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2B5237">
        <w:rPr>
          <w:color w:val="000000"/>
        </w:rPr>
        <w:t>С</w:t>
      </w:r>
      <w:r w:rsidR="0081447A" w:rsidRPr="002B5237">
        <w:rPr>
          <w:color w:val="000000"/>
        </w:rPr>
        <w:t>ценарий</w:t>
      </w:r>
      <w:r w:rsidR="0081447A">
        <w:rPr>
          <w:color w:val="000000"/>
        </w:rPr>
        <w:t xml:space="preserve"> предполагает оживление и рост в экономике Новосибирской области, и </w:t>
      </w:r>
      <w:r w:rsidR="0068784A">
        <w:rPr>
          <w:color w:val="000000"/>
        </w:rPr>
        <w:t xml:space="preserve">экономике </w:t>
      </w:r>
      <w:r w:rsidR="006E0D43">
        <w:rPr>
          <w:color w:val="000000"/>
        </w:rPr>
        <w:t>г.</w:t>
      </w:r>
      <w:r w:rsidR="00584587">
        <w:rPr>
          <w:color w:val="000000"/>
        </w:rPr>
        <w:t xml:space="preserve"> </w:t>
      </w:r>
      <w:r w:rsidR="006E0D43">
        <w:rPr>
          <w:color w:val="000000"/>
        </w:rPr>
        <w:t>Обь</w:t>
      </w:r>
      <w:r w:rsidR="0081447A">
        <w:rPr>
          <w:color w:val="000000"/>
        </w:rPr>
        <w:t xml:space="preserve">, в частности, при не ухудшающихся внешних условиях, создание необходимых условий для инновационного развития, увеличения экспорта и инвестиций, в том числе расширение источников механизмов и инструментов финансирования. Фокус на развитие приоритетных секторов, ориентированных на экспорт продукции. </w:t>
      </w:r>
      <w:r w:rsidR="0070088F" w:rsidRPr="00441666">
        <w:rPr>
          <w:color w:val="000000"/>
        </w:rPr>
        <w:t xml:space="preserve">Развитие </w:t>
      </w:r>
      <w:r w:rsidR="0070088F">
        <w:rPr>
          <w:color w:val="000000"/>
        </w:rPr>
        <w:t>г.</w:t>
      </w:r>
      <w:r w:rsidR="00584587">
        <w:rPr>
          <w:color w:val="000000"/>
        </w:rPr>
        <w:t xml:space="preserve"> </w:t>
      </w:r>
      <w:r w:rsidR="006E0D43">
        <w:rPr>
          <w:color w:val="000000"/>
        </w:rPr>
        <w:t>Обь</w:t>
      </w:r>
      <w:r w:rsidR="0070088F">
        <w:rPr>
          <w:color w:val="000000"/>
        </w:rPr>
        <w:t xml:space="preserve"> </w:t>
      </w:r>
      <w:r w:rsidR="0070088F" w:rsidRPr="00441666">
        <w:rPr>
          <w:color w:val="000000"/>
        </w:rPr>
        <w:t>будет происходить под влиянием сложившихся тенденций, в условиях замедления и планомерного снижения темпов инфляции и умеренного наращивания темпов экономического роста в долгосрочной перспективе. Рост доходов федерального и регионального бюджетов позволят продолжить реализацию крупных инфраструктурных объектов и завершить их в намеченные сроки.</w:t>
      </w:r>
    </w:p>
    <w:p w14:paraId="65540E9D" w14:textId="77777777" w:rsidR="0070088F" w:rsidRPr="00441666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441666">
        <w:rPr>
          <w:color w:val="000000"/>
        </w:rPr>
        <w:t>Будут реализованы мероприятия по совершенствованию условий ведения бизнеса. Инвестиционная и экономическая активность частного сектора экономики будет улучшаться в связи с постепенным сокращением процентных ставок и повышением доступности кредитных ресурсов.</w:t>
      </w:r>
    </w:p>
    <w:p w14:paraId="64C188B5" w14:textId="77777777" w:rsidR="0070088F" w:rsidRPr="00441666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lastRenderedPageBreak/>
        <w:t>В целом, данный</w:t>
      </w:r>
      <w:r w:rsidR="0070088F" w:rsidRPr="00441666">
        <w:rPr>
          <w:color w:val="000000"/>
        </w:rPr>
        <w:t xml:space="preserve"> сценарий развития предполагает достижение всех показателей, определенных в указах Президента Российской Федерации от  7 мая 2012 года, а также умеренное улучшение инвестиционного климата и привлечение внутренних и внешних инвесторов, создание новых производств, в том числе из местного сырья.</w:t>
      </w:r>
    </w:p>
    <w:p w14:paraId="6FA66244" w14:textId="54E70485" w:rsidR="0070088F" w:rsidRPr="0068784A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000000"/>
        </w:rPr>
      </w:pPr>
      <w:r w:rsidRPr="0068784A">
        <w:rPr>
          <w:b/>
          <w:color w:val="000000"/>
        </w:rPr>
        <w:t>Основные параметры социально-экономического разв</w:t>
      </w:r>
      <w:r w:rsidR="006E0D43">
        <w:rPr>
          <w:b/>
          <w:color w:val="000000"/>
        </w:rPr>
        <w:t>ития г.</w:t>
      </w:r>
      <w:r w:rsidR="00584587">
        <w:rPr>
          <w:b/>
          <w:color w:val="000000"/>
        </w:rPr>
        <w:t xml:space="preserve"> </w:t>
      </w:r>
      <w:r w:rsidR="006E0D43">
        <w:rPr>
          <w:b/>
          <w:color w:val="000000"/>
        </w:rPr>
        <w:t>Обь</w:t>
      </w:r>
      <w:r w:rsidRPr="0068784A">
        <w:rPr>
          <w:b/>
          <w:color w:val="000000"/>
        </w:rPr>
        <w:t xml:space="preserve"> до 2030</w:t>
      </w:r>
      <w:r w:rsidR="0081447A" w:rsidRPr="0068784A">
        <w:rPr>
          <w:b/>
          <w:color w:val="000000"/>
        </w:rPr>
        <w:t xml:space="preserve"> года соответствуют целевому</w:t>
      </w:r>
      <w:r w:rsidRPr="0068784A">
        <w:rPr>
          <w:b/>
          <w:color w:val="000000"/>
        </w:rPr>
        <w:t xml:space="preserve"> сценарию.</w:t>
      </w:r>
    </w:p>
    <w:p w14:paraId="5D14B4BA" w14:textId="064F643A" w:rsidR="0070088F" w:rsidRPr="00441666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>В данном</w:t>
      </w:r>
      <w:r w:rsidR="0070088F" w:rsidRPr="00441666">
        <w:rPr>
          <w:color w:val="000000"/>
        </w:rPr>
        <w:t xml:space="preserve"> варианте численность постоянного населения в </w:t>
      </w:r>
      <w:r w:rsidR="006E0D43">
        <w:rPr>
          <w:color w:val="000000"/>
        </w:rPr>
        <w:t>г.</w:t>
      </w:r>
      <w:r w:rsidR="00584587">
        <w:rPr>
          <w:color w:val="000000"/>
        </w:rPr>
        <w:t xml:space="preserve"> </w:t>
      </w:r>
      <w:r w:rsidR="006E0D43">
        <w:rPr>
          <w:color w:val="000000"/>
        </w:rPr>
        <w:t>Обь</w:t>
      </w:r>
      <w:r w:rsidR="0070088F" w:rsidRPr="00441666">
        <w:rPr>
          <w:color w:val="000000"/>
        </w:rPr>
        <w:t xml:space="preserve"> в конце 203</w:t>
      </w:r>
      <w:r w:rsidR="0070088F">
        <w:rPr>
          <w:color w:val="000000"/>
        </w:rPr>
        <w:t>0</w:t>
      </w:r>
      <w:r w:rsidR="0070088F" w:rsidRPr="00441666">
        <w:rPr>
          <w:color w:val="000000"/>
        </w:rPr>
        <w:t xml:space="preserve"> года планируется на уровне не ниже </w:t>
      </w:r>
      <w:r w:rsidR="009743BD">
        <w:rPr>
          <w:color w:val="000000"/>
        </w:rPr>
        <w:t>31 302</w:t>
      </w:r>
      <w:r w:rsidR="0070088F" w:rsidRPr="00441666">
        <w:rPr>
          <w:color w:val="000000"/>
        </w:rPr>
        <w:t xml:space="preserve"> человек.</w:t>
      </w:r>
    </w:p>
    <w:p w14:paraId="7E661E4E" w14:textId="77777777" w:rsidR="0070088F" w:rsidRPr="00441666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441666">
        <w:rPr>
          <w:color w:val="000000"/>
        </w:rPr>
        <w:t>По мере оживления и наращивания темпов экономического роста ожидается планомерное улучшение ситуации на рынке труда: уровень регистрируемой безработицы в 203</w:t>
      </w:r>
      <w:r>
        <w:rPr>
          <w:color w:val="000000"/>
        </w:rPr>
        <w:t>0</w:t>
      </w:r>
      <w:r w:rsidRPr="00441666">
        <w:rPr>
          <w:color w:val="000000"/>
        </w:rPr>
        <w:t xml:space="preserve"> году планируется на уровне </w:t>
      </w:r>
      <w:r w:rsidR="0068784A">
        <w:rPr>
          <w:color w:val="000000"/>
        </w:rPr>
        <w:t>2</w:t>
      </w:r>
      <w:r w:rsidRPr="00441666">
        <w:rPr>
          <w:color w:val="000000"/>
        </w:rPr>
        <w:t>%.</w:t>
      </w:r>
    </w:p>
    <w:p w14:paraId="2EA59544" w14:textId="77777777" w:rsidR="0070088F" w:rsidRPr="00AC11D4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441666">
        <w:rPr>
          <w:color w:val="000000"/>
        </w:rPr>
        <w:t xml:space="preserve">В период реализации Стратегии, из-за старения населения, увеличения </w:t>
      </w:r>
      <w:r w:rsidRPr="00AC11D4">
        <w:rPr>
          <w:color w:val="000000" w:themeColor="text1"/>
        </w:rPr>
        <w:t xml:space="preserve">демографической нагрузки на трудоспособное население планируется небольшое снижение числа занятых в реальном секторе экономики на </w:t>
      </w:r>
      <w:r w:rsidR="0068784A" w:rsidRPr="00AC11D4">
        <w:rPr>
          <w:color w:val="000000" w:themeColor="text1"/>
        </w:rPr>
        <w:t>5</w:t>
      </w:r>
      <w:r w:rsidRPr="00AC11D4">
        <w:rPr>
          <w:color w:val="000000" w:themeColor="text1"/>
        </w:rPr>
        <w:t>%.</w:t>
      </w:r>
    </w:p>
    <w:p w14:paraId="215C2028" w14:textId="49E33BCF" w:rsidR="0070088F" w:rsidRPr="00AC11D4" w:rsidRDefault="0070088F" w:rsidP="0070088F">
      <w:pPr>
        <w:pStyle w:val="p35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AC11D4">
        <w:rPr>
          <w:color w:val="000000" w:themeColor="text1"/>
        </w:rPr>
        <w:t xml:space="preserve">В реальном секторе экономики </w:t>
      </w:r>
      <w:r w:rsidR="006E0D43" w:rsidRPr="00AC11D4">
        <w:rPr>
          <w:color w:val="000000" w:themeColor="text1"/>
        </w:rPr>
        <w:t>г.</w:t>
      </w:r>
      <w:r w:rsidR="00584587">
        <w:rPr>
          <w:color w:val="000000" w:themeColor="text1"/>
        </w:rPr>
        <w:t xml:space="preserve"> </w:t>
      </w:r>
      <w:r w:rsidR="006E0D43" w:rsidRPr="00AC11D4">
        <w:rPr>
          <w:color w:val="000000" w:themeColor="text1"/>
        </w:rPr>
        <w:t>Обь</w:t>
      </w:r>
      <w:r w:rsidRPr="00AC11D4">
        <w:rPr>
          <w:color w:val="000000" w:themeColor="text1"/>
        </w:rPr>
        <w:t xml:space="preserve"> население будет занято в отраслях: </w:t>
      </w:r>
      <w:r w:rsidR="005A554F" w:rsidRPr="00AC11D4">
        <w:rPr>
          <w:color w:val="000000" w:themeColor="text1"/>
        </w:rPr>
        <w:t xml:space="preserve">логистика и транспортные перевозки, производство, </w:t>
      </w:r>
      <w:r w:rsidR="0068784A" w:rsidRPr="00AC11D4">
        <w:rPr>
          <w:color w:val="000000" w:themeColor="text1"/>
        </w:rPr>
        <w:t xml:space="preserve">пищевая промышленность, строительство, </w:t>
      </w:r>
      <w:r w:rsidR="005A554F" w:rsidRPr="00AC11D4">
        <w:rPr>
          <w:color w:val="000000" w:themeColor="text1"/>
        </w:rPr>
        <w:t>сервисные услуги</w:t>
      </w:r>
      <w:r w:rsidRPr="00AC11D4">
        <w:rPr>
          <w:color w:val="000000" w:themeColor="text1"/>
        </w:rPr>
        <w:t>, коммунальны</w:t>
      </w:r>
      <w:r w:rsidR="005A554F" w:rsidRPr="00AC11D4">
        <w:rPr>
          <w:color w:val="000000" w:themeColor="text1"/>
        </w:rPr>
        <w:t>е</w:t>
      </w:r>
      <w:r w:rsidRPr="00AC11D4">
        <w:rPr>
          <w:color w:val="000000" w:themeColor="text1"/>
        </w:rPr>
        <w:t xml:space="preserve"> и бытовы</w:t>
      </w:r>
      <w:r w:rsidR="005A554F" w:rsidRPr="00AC11D4">
        <w:rPr>
          <w:color w:val="000000" w:themeColor="text1"/>
        </w:rPr>
        <w:t>е</w:t>
      </w:r>
      <w:r w:rsidRPr="00AC11D4">
        <w:rPr>
          <w:color w:val="000000" w:themeColor="text1"/>
        </w:rPr>
        <w:t xml:space="preserve"> услуг</w:t>
      </w:r>
      <w:r w:rsidR="005A554F" w:rsidRPr="00AC11D4">
        <w:rPr>
          <w:color w:val="000000" w:themeColor="text1"/>
        </w:rPr>
        <w:t>и</w:t>
      </w:r>
      <w:r w:rsidRPr="00AC11D4">
        <w:rPr>
          <w:color w:val="000000" w:themeColor="text1"/>
        </w:rPr>
        <w:t>. Значительных изменений в структуре занятости в отраслевом разрезе в период реализации Стратегии не планируется.</w:t>
      </w:r>
    </w:p>
    <w:p w14:paraId="664A58D3" w14:textId="77777777" w:rsidR="0070088F" w:rsidRPr="00441666" w:rsidRDefault="0070088F" w:rsidP="0070088F">
      <w:pPr>
        <w:pStyle w:val="p35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AC11D4">
        <w:rPr>
          <w:color w:val="000000" w:themeColor="text1"/>
        </w:rPr>
        <w:t xml:space="preserve">Под влиянием внешних и внутренних факторов, заложенных в базовом сценарии, планируется умеренный темп прироста промышленного производства: объём </w:t>
      </w:r>
      <w:r w:rsidRPr="009743BD">
        <w:rPr>
          <w:color w:val="000000" w:themeColor="text1"/>
        </w:rPr>
        <w:t xml:space="preserve">отгруженных </w:t>
      </w:r>
      <w:r w:rsidRPr="009743BD">
        <w:rPr>
          <w:color w:val="000000"/>
        </w:rPr>
        <w:t>товаров собственного производства, выполненных работ и услуг собственными силами по виду экономической деятельности «Обрабатывающие производства»</w:t>
      </w:r>
      <w:r w:rsidRPr="00441666">
        <w:rPr>
          <w:color w:val="000000"/>
        </w:rPr>
        <w:t xml:space="preserve"> по крупным и средним предприятиям увеличится за период реализации Стратегии на </w:t>
      </w:r>
      <w:r w:rsidR="003E44AE">
        <w:rPr>
          <w:color w:val="000000"/>
        </w:rPr>
        <w:t>10</w:t>
      </w:r>
      <w:r>
        <w:rPr>
          <w:color w:val="000000"/>
        </w:rPr>
        <w:t xml:space="preserve">% </w:t>
      </w:r>
      <w:r w:rsidR="003E44AE">
        <w:rPr>
          <w:color w:val="000000"/>
        </w:rPr>
        <w:t xml:space="preserve">к </w:t>
      </w:r>
      <w:r w:rsidRPr="00441666">
        <w:rPr>
          <w:color w:val="000000"/>
        </w:rPr>
        <w:t xml:space="preserve"> 203</w:t>
      </w:r>
      <w:r>
        <w:rPr>
          <w:color w:val="000000"/>
        </w:rPr>
        <w:t>0</w:t>
      </w:r>
      <w:r w:rsidRPr="00441666">
        <w:rPr>
          <w:color w:val="000000"/>
        </w:rPr>
        <w:t xml:space="preserve"> году.</w:t>
      </w:r>
    </w:p>
    <w:p w14:paraId="4D3E7CA1" w14:textId="77777777" w:rsidR="0070088F" w:rsidRPr="00441666" w:rsidRDefault="0070088F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41666">
        <w:rPr>
          <w:rFonts w:ascii="Times New Roman" w:hAnsi="Times New Roman" w:cs="Times New Roman"/>
          <w:sz w:val="24"/>
          <w:szCs w:val="24"/>
        </w:rPr>
        <w:t xml:space="preserve">К концу реализации Стратегии планируется увеличение доходов населения, в том числе, среднемесячная начисленная заработная плата работников крупных и средних предприятий увеличится </w:t>
      </w:r>
      <w:r w:rsidR="003E44AE">
        <w:rPr>
          <w:rFonts w:ascii="Times New Roman" w:hAnsi="Times New Roman" w:cs="Times New Roman"/>
          <w:sz w:val="24"/>
          <w:szCs w:val="24"/>
        </w:rPr>
        <w:t xml:space="preserve">в 2 раза к </w:t>
      </w:r>
      <w:r w:rsidRPr="00441666">
        <w:rPr>
          <w:rFonts w:ascii="Times New Roman" w:hAnsi="Times New Roman" w:cs="Times New Roman"/>
          <w:sz w:val="24"/>
          <w:szCs w:val="24"/>
        </w:rPr>
        <w:t>203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441666">
        <w:rPr>
          <w:rFonts w:ascii="Times New Roman" w:hAnsi="Times New Roman" w:cs="Times New Roman"/>
          <w:sz w:val="24"/>
          <w:szCs w:val="24"/>
        </w:rPr>
        <w:t xml:space="preserve"> году.</w:t>
      </w:r>
    </w:p>
    <w:bookmarkEnd w:id="8"/>
    <w:p w14:paraId="34576247" w14:textId="77777777" w:rsidR="009743BD" w:rsidRDefault="009743BD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B06D62" w14:textId="77777777" w:rsidR="00B44614" w:rsidRDefault="00B44614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178E817" w14:textId="07BCD292" w:rsidR="0070088F" w:rsidRPr="00B16159" w:rsidRDefault="0070088F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16159">
        <w:rPr>
          <w:rFonts w:ascii="Times New Roman" w:hAnsi="Times New Roman" w:cs="Times New Roman"/>
          <w:b/>
          <w:sz w:val="28"/>
          <w:szCs w:val="28"/>
        </w:rPr>
        <w:t xml:space="preserve">2.3. СЦЕНАРИЙ №3 – «СЦЕНАРИЙ </w:t>
      </w:r>
      <w:r w:rsidR="003C1148">
        <w:rPr>
          <w:rFonts w:ascii="Times New Roman" w:hAnsi="Times New Roman" w:cs="Times New Roman"/>
          <w:b/>
          <w:sz w:val="28"/>
          <w:szCs w:val="28"/>
        </w:rPr>
        <w:t>ИННОВАЦИОННОГО РАЗВИТИЯ</w:t>
      </w:r>
      <w:r w:rsidRPr="00B16159">
        <w:rPr>
          <w:rFonts w:ascii="Times New Roman" w:hAnsi="Times New Roman" w:cs="Times New Roman"/>
          <w:b/>
          <w:sz w:val="28"/>
          <w:szCs w:val="28"/>
        </w:rPr>
        <w:t>»</w:t>
      </w:r>
    </w:p>
    <w:p w14:paraId="566C9EFC" w14:textId="77777777" w:rsidR="0070088F" w:rsidRPr="004F7470" w:rsidRDefault="0070088F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201C0137" w14:textId="77777777" w:rsidR="001E69AC" w:rsidRPr="001E69AC" w:rsidRDefault="001E69AC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6D676262" w14:textId="1DF02E5C" w:rsidR="0070088F" w:rsidRPr="00D930E8" w:rsidRDefault="002B5237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B5237">
        <w:rPr>
          <w:rFonts w:ascii="Times New Roman" w:hAnsi="Times New Roman" w:cs="Times New Roman"/>
          <w:sz w:val="24"/>
          <w:szCs w:val="24"/>
        </w:rPr>
        <w:t xml:space="preserve">Сценарий </w:t>
      </w:r>
      <w:r w:rsidR="0070088F">
        <w:rPr>
          <w:rFonts w:ascii="Times New Roman" w:hAnsi="Times New Roman" w:cs="Times New Roman"/>
          <w:sz w:val="24"/>
          <w:szCs w:val="24"/>
        </w:rPr>
        <w:t>предполагает решительный рывок в достижении ожидаемых результатов и основан на максимальном раскрытии потенциала стратегического развития город</w:t>
      </w:r>
      <w:r w:rsidR="00584587">
        <w:rPr>
          <w:rFonts w:ascii="Times New Roman" w:hAnsi="Times New Roman" w:cs="Times New Roman"/>
          <w:sz w:val="24"/>
          <w:szCs w:val="24"/>
        </w:rPr>
        <w:t>а</w:t>
      </w:r>
      <w:r w:rsidR="0070088F">
        <w:rPr>
          <w:rFonts w:ascii="Times New Roman" w:hAnsi="Times New Roman" w:cs="Times New Roman"/>
          <w:sz w:val="24"/>
          <w:szCs w:val="24"/>
        </w:rPr>
        <w:t>, эффективном использовании человеческого капитала, сбалансированном развитии территорий, реализации новых подходов к управлению город</w:t>
      </w:r>
      <w:r w:rsidR="00DC4486">
        <w:rPr>
          <w:rFonts w:ascii="Times New Roman" w:hAnsi="Times New Roman" w:cs="Times New Roman"/>
          <w:sz w:val="24"/>
          <w:szCs w:val="24"/>
        </w:rPr>
        <w:t>ом</w:t>
      </w:r>
      <w:r w:rsidR="0070088F">
        <w:rPr>
          <w:rFonts w:ascii="Times New Roman" w:hAnsi="Times New Roman" w:cs="Times New Roman"/>
          <w:sz w:val="24"/>
          <w:szCs w:val="24"/>
        </w:rPr>
        <w:t>. Численность жителей</w:t>
      </w:r>
      <w:r w:rsidR="006E0D43">
        <w:rPr>
          <w:rFonts w:ascii="Times New Roman" w:hAnsi="Times New Roman" w:cs="Times New Roman"/>
          <w:sz w:val="24"/>
          <w:szCs w:val="24"/>
        </w:rPr>
        <w:t xml:space="preserve"> г.</w:t>
      </w:r>
      <w:r w:rsidR="002148EE">
        <w:rPr>
          <w:rFonts w:ascii="Times New Roman" w:hAnsi="Times New Roman" w:cs="Times New Roman"/>
          <w:sz w:val="24"/>
          <w:szCs w:val="24"/>
        </w:rPr>
        <w:t xml:space="preserve">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 w:rsidR="0070088F">
        <w:rPr>
          <w:rFonts w:ascii="Times New Roman" w:hAnsi="Times New Roman" w:cs="Times New Roman"/>
          <w:sz w:val="24"/>
          <w:szCs w:val="24"/>
        </w:rPr>
        <w:t xml:space="preserve"> </w:t>
      </w:r>
      <w:r w:rsidR="00B16159">
        <w:rPr>
          <w:rFonts w:ascii="Times New Roman" w:hAnsi="Times New Roman" w:cs="Times New Roman"/>
          <w:sz w:val="24"/>
          <w:szCs w:val="24"/>
        </w:rPr>
        <w:t>–</w:t>
      </w:r>
      <w:r w:rsidR="0070088F">
        <w:rPr>
          <w:rFonts w:ascii="Times New Roman" w:hAnsi="Times New Roman" w:cs="Times New Roman"/>
          <w:sz w:val="24"/>
          <w:szCs w:val="24"/>
        </w:rPr>
        <w:t xml:space="preserve"> </w:t>
      </w:r>
      <w:r w:rsidR="009743BD">
        <w:rPr>
          <w:rFonts w:ascii="Times New Roman" w:hAnsi="Times New Roman" w:cs="Times New Roman"/>
          <w:sz w:val="24"/>
          <w:szCs w:val="24"/>
        </w:rPr>
        <w:t>32 800</w:t>
      </w:r>
      <w:r w:rsidR="00B16159">
        <w:rPr>
          <w:rFonts w:ascii="Times New Roman" w:hAnsi="Times New Roman" w:cs="Times New Roman"/>
          <w:sz w:val="24"/>
          <w:szCs w:val="24"/>
        </w:rPr>
        <w:t xml:space="preserve"> </w:t>
      </w:r>
      <w:r w:rsidR="0070088F">
        <w:rPr>
          <w:rFonts w:ascii="Times New Roman" w:hAnsi="Times New Roman" w:cs="Times New Roman"/>
          <w:sz w:val="24"/>
          <w:szCs w:val="24"/>
        </w:rPr>
        <w:t>человек. Реализация сценария модернизации возможна в ус</w:t>
      </w:r>
      <w:r w:rsidR="00094D9E">
        <w:rPr>
          <w:rFonts w:ascii="Times New Roman" w:hAnsi="Times New Roman" w:cs="Times New Roman"/>
          <w:sz w:val="24"/>
          <w:szCs w:val="24"/>
        </w:rPr>
        <w:t xml:space="preserve">ловиях интенсивной реформации  </w:t>
      </w:r>
      <w:r w:rsidR="0070088F">
        <w:rPr>
          <w:rFonts w:ascii="Times New Roman" w:hAnsi="Times New Roman" w:cs="Times New Roman"/>
          <w:sz w:val="24"/>
          <w:szCs w:val="24"/>
        </w:rPr>
        <w:t>экономики</w:t>
      </w:r>
      <w:r w:rsidR="00094D9E">
        <w:rPr>
          <w:rFonts w:ascii="Times New Roman" w:hAnsi="Times New Roman" w:cs="Times New Roman"/>
          <w:sz w:val="24"/>
          <w:szCs w:val="24"/>
        </w:rPr>
        <w:t xml:space="preserve"> Российской Федерации, экономики Новосибирской области</w:t>
      </w:r>
      <w:r w:rsidR="0070088F">
        <w:rPr>
          <w:rFonts w:ascii="Times New Roman" w:hAnsi="Times New Roman" w:cs="Times New Roman"/>
          <w:sz w:val="24"/>
          <w:szCs w:val="24"/>
        </w:rPr>
        <w:t xml:space="preserve"> за счет внедрения во все сферы ее деятельности прогрессивных наукоемких технологий, вливания средств в повышение социальной инфраструктуры и поддержания достойного уровня проживания ее граждан.</w:t>
      </w:r>
    </w:p>
    <w:p w14:paraId="50A129D8" w14:textId="77777777" w:rsidR="00B44614" w:rsidRDefault="00B44614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1CF2626" w14:textId="77777777" w:rsidR="00B44614" w:rsidRDefault="00B44614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8528EA7" w14:textId="77777777" w:rsidR="002D1693" w:rsidRDefault="00B16159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1693">
        <w:rPr>
          <w:rFonts w:ascii="Times New Roman" w:hAnsi="Times New Roman" w:cs="Times New Roman"/>
          <w:b/>
          <w:sz w:val="28"/>
          <w:szCs w:val="28"/>
        </w:rPr>
        <w:t xml:space="preserve">2.4. СРАВНИТЕЛЬНЫЙ АНАЛИЗ ВАРИАНТОВ СТРАТЕГИЙ. </w:t>
      </w:r>
    </w:p>
    <w:p w14:paraId="423781D2" w14:textId="77777777" w:rsidR="00B16159" w:rsidRPr="002D1693" w:rsidRDefault="00B16159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1693">
        <w:rPr>
          <w:rFonts w:ascii="Times New Roman" w:hAnsi="Times New Roman" w:cs="Times New Roman"/>
          <w:b/>
          <w:sz w:val="28"/>
          <w:szCs w:val="28"/>
        </w:rPr>
        <w:t>ВЫБОР ЦЕЛЕВОГО СЦЕНАРИЯ</w:t>
      </w:r>
      <w:r w:rsidR="002D1693">
        <w:rPr>
          <w:rFonts w:ascii="Times New Roman" w:hAnsi="Times New Roman" w:cs="Times New Roman"/>
          <w:b/>
          <w:sz w:val="28"/>
          <w:szCs w:val="28"/>
        </w:rPr>
        <w:t xml:space="preserve"> СТРАТЕГИИ</w:t>
      </w:r>
    </w:p>
    <w:p w14:paraId="667C375E" w14:textId="77777777" w:rsidR="00B16159" w:rsidRPr="001E69AC" w:rsidRDefault="00B16159" w:rsidP="001E69AC">
      <w:pPr>
        <w:shd w:val="clear" w:color="auto" w:fill="8DB3E2" w:themeFill="text2" w:themeFillTint="66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4665086F" w14:textId="77777777" w:rsidR="001E69AC" w:rsidRPr="001E69AC" w:rsidRDefault="001E69AC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D016AC2" w14:textId="2E21DD9A" w:rsidR="0070088F" w:rsidRPr="00094D9E" w:rsidRDefault="00094D9E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D9E">
        <w:rPr>
          <w:rFonts w:ascii="Times New Roman" w:hAnsi="Times New Roman" w:cs="Times New Roman"/>
          <w:sz w:val="24"/>
          <w:szCs w:val="24"/>
        </w:rPr>
        <w:t>Основные направления</w:t>
      </w:r>
      <w:r>
        <w:rPr>
          <w:rFonts w:ascii="Times New Roman" w:hAnsi="Times New Roman" w:cs="Times New Roman"/>
          <w:sz w:val="24"/>
          <w:szCs w:val="24"/>
        </w:rPr>
        <w:t xml:space="preserve"> социально-экономического ра</w:t>
      </w:r>
      <w:r w:rsidR="006E0D43">
        <w:rPr>
          <w:rFonts w:ascii="Times New Roman" w:hAnsi="Times New Roman" w:cs="Times New Roman"/>
          <w:sz w:val="24"/>
          <w:szCs w:val="24"/>
        </w:rPr>
        <w:t>звития г.</w:t>
      </w:r>
      <w:r w:rsidR="002148EE">
        <w:rPr>
          <w:rFonts w:ascii="Times New Roman" w:hAnsi="Times New Roman" w:cs="Times New Roman"/>
          <w:sz w:val="24"/>
          <w:szCs w:val="24"/>
        </w:rPr>
        <w:t xml:space="preserve">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при реализации предложенных выш</w:t>
      </w:r>
      <w:r w:rsidR="00B16159">
        <w:rPr>
          <w:rFonts w:ascii="Times New Roman" w:hAnsi="Times New Roman" w:cs="Times New Roman"/>
          <w:sz w:val="24"/>
          <w:szCs w:val="24"/>
        </w:rPr>
        <w:t>е сценариев представлены в табл.</w:t>
      </w:r>
      <w:r w:rsidR="00754FBF" w:rsidRPr="00754FBF">
        <w:rPr>
          <w:rFonts w:ascii="Times New Roman" w:hAnsi="Times New Roman" w:cs="Times New Roman"/>
          <w:sz w:val="24"/>
          <w:szCs w:val="24"/>
        </w:rPr>
        <w:t>3</w:t>
      </w:r>
      <w:r w:rsidR="00B44614">
        <w:rPr>
          <w:rFonts w:ascii="Times New Roman" w:hAnsi="Times New Roman" w:cs="Times New Roman"/>
          <w:sz w:val="24"/>
          <w:szCs w:val="24"/>
        </w:rPr>
        <w:t>3.</w:t>
      </w:r>
      <w:r w:rsidRPr="00094D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69658D" w14:textId="31E95D41" w:rsidR="00094D9E" w:rsidRPr="00AC11D4" w:rsidRDefault="008F22C3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F22C3">
        <w:rPr>
          <w:rFonts w:ascii="Times New Roman" w:hAnsi="Times New Roman" w:cs="Times New Roman"/>
          <w:sz w:val="24"/>
          <w:szCs w:val="24"/>
        </w:rPr>
        <w:t xml:space="preserve">В целях всесторонней реализации </w:t>
      </w:r>
      <w:r w:rsidR="006E0D43">
        <w:rPr>
          <w:rFonts w:ascii="Times New Roman" w:hAnsi="Times New Roman" w:cs="Times New Roman"/>
          <w:sz w:val="24"/>
          <w:szCs w:val="24"/>
        </w:rPr>
        <w:t>Миссии г.</w:t>
      </w:r>
      <w:r w:rsidR="002148EE">
        <w:rPr>
          <w:rFonts w:ascii="Times New Roman" w:hAnsi="Times New Roman" w:cs="Times New Roman"/>
          <w:sz w:val="24"/>
          <w:szCs w:val="24"/>
        </w:rPr>
        <w:t xml:space="preserve"> </w:t>
      </w:r>
      <w:r w:rsidR="006E0D43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>, разработанной в соответствии с Миссией Новосибирской области,</w:t>
      </w:r>
      <w:r w:rsidRPr="008F22C3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ориентированной на обеспечение значительного повышения уровня и качества жизни населения Новосибирской области, в качестве основного </w:t>
      </w:r>
      <w:r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варианта 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предложен к реализации 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умеренно-оптимистический </w:t>
      </w:r>
      <w:r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сценарий 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социально-экономического развития город</w:t>
      </w:r>
      <w:r w:rsidR="002148E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«</w:t>
      </w:r>
      <w:r w:rsidR="003C1148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Сценарий планомерного достижения целевых показателей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», который далее будет обозначаться как</w:t>
      </w:r>
      <w:r w:rsidR="002B5237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5237" w:rsidRPr="00AC11D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целевой сценарий</w:t>
      </w:r>
      <w:r w:rsidR="002B5237" w:rsidRPr="00AC11D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8699A3B" w14:textId="77777777" w:rsidR="008F22C3" w:rsidRPr="00AC11D4" w:rsidRDefault="008F22C3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8F22C3" w:rsidRPr="00AC11D4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764E9243" w14:textId="3BDA920E" w:rsidR="008D6A49" w:rsidRPr="00B44614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44614">
        <w:rPr>
          <w:rFonts w:ascii="Times New Roman" w:hAnsi="Times New Roman" w:cs="Times New Roman"/>
          <w:i/>
        </w:rPr>
        <w:lastRenderedPageBreak/>
        <w:t xml:space="preserve">Таблица </w:t>
      </w:r>
      <w:r w:rsidR="00754FBF" w:rsidRPr="00B44614">
        <w:rPr>
          <w:rFonts w:ascii="Times New Roman" w:hAnsi="Times New Roman" w:cs="Times New Roman"/>
          <w:i/>
        </w:rPr>
        <w:t>3</w:t>
      </w:r>
      <w:r w:rsidR="00B44614" w:rsidRPr="00B44614">
        <w:rPr>
          <w:rFonts w:ascii="Times New Roman" w:hAnsi="Times New Roman" w:cs="Times New Roman"/>
          <w:i/>
        </w:rPr>
        <w:t>3</w:t>
      </w:r>
      <w:r w:rsidR="00B16159" w:rsidRPr="00B44614">
        <w:rPr>
          <w:rFonts w:ascii="Times New Roman" w:hAnsi="Times New Roman" w:cs="Times New Roman"/>
          <w:i/>
        </w:rPr>
        <w:t>.</w:t>
      </w:r>
      <w:r w:rsidR="00B44614" w:rsidRPr="00B44614">
        <w:rPr>
          <w:rFonts w:ascii="Times New Roman" w:hAnsi="Times New Roman" w:cs="Times New Roman"/>
          <w:i/>
        </w:rPr>
        <w:t xml:space="preserve"> – Сравнение сценариев социально-экономического развития город</w:t>
      </w:r>
      <w:r w:rsidR="002148EE">
        <w:rPr>
          <w:rFonts w:ascii="Times New Roman" w:hAnsi="Times New Roman" w:cs="Times New Roman"/>
          <w:i/>
        </w:rPr>
        <w:t xml:space="preserve">а </w:t>
      </w:r>
      <w:r w:rsidR="00B44614" w:rsidRPr="00B44614">
        <w:rPr>
          <w:rFonts w:ascii="Times New Roman" w:hAnsi="Times New Roman" w:cs="Times New Roman"/>
          <w:i/>
        </w:rPr>
        <w:t>Обь</w:t>
      </w:r>
    </w:p>
    <w:p w14:paraId="3F4E0375" w14:textId="77777777" w:rsidR="008D6A49" w:rsidRP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tbl>
      <w:tblPr>
        <w:tblStyle w:val="aa"/>
        <w:tblW w:w="15026" w:type="dxa"/>
        <w:tblInd w:w="-34" w:type="dxa"/>
        <w:tblLook w:val="04A0" w:firstRow="1" w:lastRow="0" w:firstColumn="1" w:lastColumn="0" w:noHBand="0" w:noVBand="1"/>
      </w:tblPr>
      <w:tblGrid>
        <w:gridCol w:w="2337"/>
        <w:gridCol w:w="3050"/>
        <w:gridCol w:w="1973"/>
        <w:gridCol w:w="2847"/>
        <w:gridCol w:w="1310"/>
        <w:gridCol w:w="3509"/>
      </w:tblGrid>
      <w:tr w:rsidR="008D6A49" w14:paraId="034EDDD0" w14:textId="77777777" w:rsidTr="00996653">
        <w:tc>
          <w:tcPr>
            <w:tcW w:w="15026" w:type="dxa"/>
            <w:gridSpan w:val="6"/>
            <w:shd w:val="clear" w:color="auto" w:fill="C6D9F1" w:themeFill="text2" w:themeFillTint="33"/>
          </w:tcPr>
          <w:p w14:paraId="2EE787BB" w14:textId="77777777" w:rsidR="008D6A49" w:rsidRPr="008D6A49" w:rsidRDefault="008D6A49" w:rsidP="008D6A4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направления развития человеческого капитала и социальной сферы муниципального образования</w:t>
            </w:r>
          </w:p>
        </w:tc>
      </w:tr>
      <w:tr w:rsidR="008D6A49" w14:paraId="7DF60AAC" w14:textId="77777777" w:rsidTr="00996653">
        <w:trPr>
          <w:trHeight w:val="304"/>
        </w:trPr>
        <w:tc>
          <w:tcPr>
            <w:tcW w:w="2337" w:type="dxa"/>
            <w:shd w:val="clear" w:color="auto" w:fill="244061" w:themeFill="accent1" w:themeFillShade="80"/>
          </w:tcPr>
          <w:p w14:paraId="03A035FB" w14:textId="162750C9" w:rsidR="008D6A49" w:rsidRPr="008D6A49" w:rsidRDefault="000238EE" w:rsidP="00BD3AD1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Направления</w:t>
            </w:r>
          </w:p>
        </w:tc>
        <w:tc>
          <w:tcPr>
            <w:tcW w:w="3050" w:type="dxa"/>
            <w:shd w:val="clear" w:color="auto" w:fill="244061" w:themeFill="accent1" w:themeFillShade="80"/>
          </w:tcPr>
          <w:p w14:paraId="34438141" w14:textId="580BF5F0" w:rsidR="008D6A49" w:rsidRPr="008D6A49" w:rsidRDefault="003C1148" w:rsidP="003C1148">
            <w:pPr>
              <w:tabs>
                <w:tab w:val="left" w:pos="324"/>
                <w:tab w:val="center" w:pos="2018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820" w:type="dxa"/>
            <w:gridSpan w:val="2"/>
            <w:shd w:val="clear" w:color="auto" w:fill="244061" w:themeFill="accent1" w:themeFillShade="80"/>
          </w:tcPr>
          <w:p w14:paraId="1CC26563" w14:textId="7DE2C7E1" w:rsidR="008D6A49" w:rsidRPr="008D6A49" w:rsidRDefault="008D6A49" w:rsidP="008D6A4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</w:t>
            </w:r>
            <w:r w:rsidR="002B5237">
              <w:rPr>
                <w:rFonts w:ascii="Times New Roman" w:hAnsi="Times New Roman" w:cs="Times New Roman"/>
                <w:b/>
              </w:rPr>
              <w:t xml:space="preserve">планомерного </w:t>
            </w:r>
            <w:r w:rsidR="003C1148">
              <w:rPr>
                <w:rFonts w:ascii="Times New Roman" w:hAnsi="Times New Roman" w:cs="Times New Roman"/>
                <w:b/>
              </w:rPr>
              <w:t>достижения целевых показателей</w:t>
            </w:r>
          </w:p>
        </w:tc>
        <w:tc>
          <w:tcPr>
            <w:tcW w:w="4819" w:type="dxa"/>
            <w:gridSpan w:val="2"/>
            <w:shd w:val="clear" w:color="auto" w:fill="244061" w:themeFill="accent1" w:themeFillShade="80"/>
          </w:tcPr>
          <w:p w14:paraId="68B835D5" w14:textId="28102081" w:rsidR="008D6A49" w:rsidRPr="008D6A49" w:rsidRDefault="008D6A49" w:rsidP="002B523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</w:t>
            </w:r>
            <w:r w:rsidR="003C1148">
              <w:rPr>
                <w:rFonts w:ascii="Times New Roman" w:hAnsi="Times New Roman" w:cs="Times New Roman"/>
                <w:b/>
              </w:rPr>
              <w:t>инновационного развития</w:t>
            </w:r>
          </w:p>
        </w:tc>
      </w:tr>
      <w:tr w:rsidR="008D6A49" w14:paraId="6FD5CF8A" w14:textId="77777777" w:rsidTr="00996653">
        <w:tc>
          <w:tcPr>
            <w:tcW w:w="2337" w:type="dxa"/>
          </w:tcPr>
          <w:p w14:paraId="63046C5B" w14:textId="3EBBDE33" w:rsidR="008D6A49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8D6A49" w:rsidRPr="008D6A49">
              <w:rPr>
                <w:rFonts w:ascii="Times New Roman" w:hAnsi="Times New Roman" w:cs="Times New Roman"/>
              </w:rPr>
              <w:t>овышени</w:t>
            </w:r>
            <w:r>
              <w:rPr>
                <w:rFonts w:ascii="Times New Roman" w:hAnsi="Times New Roman" w:cs="Times New Roman"/>
              </w:rPr>
              <w:t>е</w:t>
            </w:r>
            <w:r w:rsidR="008D6A49" w:rsidRPr="008D6A49">
              <w:rPr>
                <w:rFonts w:ascii="Times New Roman" w:hAnsi="Times New Roman" w:cs="Times New Roman"/>
              </w:rPr>
              <w:t xml:space="preserve"> уровня и качества жизни населения</w:t>
            </w:r>
          </w:p>
        </w:tc>
        <w:tc>
          <w:tcPr>
            <w:tcW w:w="3050" w:type="dxa"/>
            <w:shd w:val="clear" w:color="auto" w:fill="F2DBDB" w:themeFill="accent2" w:themeFillTint="33"/>
          </w:tcPr>
          <w:p w14:paraId="3BBDD346" w14:textId="390C382A" w:rsidR="008D6A49" w:rsidRPr="002B5237" w:rsidRDefault="002B5237" w:rsidP="00BD3AD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Сохранение рабочих мест и уровня зарабо</w:t>
            </w:r>
            <w:r w:rsidR="00717E38">
              <w:rPr>
                <w:rFonts w:ascii="Times New Roman" w:hAnsi="Times New Roman" w:cs="Times New Roman"/>
              </w:rPr>
              <w:t>тной платы. Поддержка предприни</w:t>
            </w:r>
            <w:r>
              <w:rPr>
                <w:rFonts w:ascii="Times New Roman" w:hAnsi="Times New Roman" w:cs="Times New Roman"/>
              </w:rPr>
              <w:t>ма</w:t>
            </w:r>
            <w:r w:rsidR="00996653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тельских инициатив. </w:t>
            </w:r>
            <w:r w:rsidR="006D445C">
              <w:rPr>
                <w:rFonts w:ascii="Times New Roman" w:hAnsi="Times New Roman" w:cs="Times New Roman"/>
              </w:rPr>
              <w:t>Соци</w:t>
            </w:r>
            <w:r w:rsidR="00996653">
              <w:rPr>
                <w:rFonts w:ascii="Times New Roman" w:hAnsi="Times New Roman" w:cs="Times New Roman"/>
              </w:rPr>
              <w:t>-</w:t>
            </w:r>
            <w:r w:rsidR="006D445C">
              <w:rPr>
                <w:rFonts w:ascii="Times New Roman" w:hAnsi="Times New Roman" w:cs="Times New Roman"/>
              </w:rPr>
              <w:t>альная поддержка малообес</w:t>
            </w:r>
            <w:r w:rsidR="00996653">
              <w:rPr>
                <w:rFonts w:ascii="Times New Roman" w:hAnsi="Times New Roman" w:cs="Times New Roman"/>
              </w:rPr>
              <w:t>-</w:t>
            </w:r>
            <w:r w:rsidR="006D445C">
              <w:rPr>
                <w:rFonts w:ascii="Times New Roman" w:hAnsi="Times New Roman" w:cs="Times New Roman"/>
              </w:rPr>
              <w:t>печенных категорий граждан.</w:t>
            </w:r>
            <w:r w:rsidR="00FA5C40">
              <w:rPr>
                <w:rFonts w:ascii="Times New Roman" w:hAnsi="Times New Roman" w:cs="Times New Roman"/>
              </w:rPr>
              <w:t xml:space="preserve"> Реализация программы «Комфортная среда» (программа-минимум)</w:t>
            </w:r>
          </w:p>
        </w:tc>
        <w:tc>
          <w:tcPr>
            <w:tcW w:w="4820" w:type="dxa"/>
            <w:gridSpan w:val="2"/>
            <w:shd w:val="clear" w:color="auto" w:fill="DAEEF3" w:themeFill="accent5" w:themeFillTint="33"/>
          </w:tcPr>
          <w:p w14:paraId="7C5EF3B3" w14:textId="1FFC2AC4" w:rsidR="008D6A49" w:rsidRPr="000238EE" w:rsidRDefault="006D445C" w:rsidP="00912A1C">
            <w:pPr>
              <w:jc w:val="both"/>
              <w:rPr>
                <w:rFonts w:ascii="Times New Roman" w:hAnsi="Times New Roman" w:cs="Times New Roman"/>
              </w:rPr>
            </w:pPr>
            <w:bookmarkStart w:id="9" w:name="_Hlk26701014"/>
            <w:r w:rsidRPr="000238EE">
              <w:rPr>
                <w:rFonts w:ascii="Times New Roman" w:hAnsi="Times New Roman" w:cs="Times New Roman"/>
              </w:rPr>
              <w:t>Увеличение числа рабочих мест и уровня заработной платы. Снижение уровня безработицы. Поддержка предпринимательских инициатив, в том числе молодежных и лиц пожилого возраста. Социальная поддержка малообеспеченных категорий граждан, граждан с маленькими детьми, инвалидов, пенсионеров, молодых семей. Расширение торговой сети и сферы бытового обслуживания</w:t>
            </w:r>
            <w:r w:rsidR="00FA5C40" w:rsidRPr="000238EE">
              <w:rPr>
                <w:rFonts w:ascii="Times New Roman" w:hAnsi="Times New Roman" w:cs="Times New Roman"/>
              </w:rPr>
              <w:t>, развлечения и досуга граждан</w:t>
            </w:r>
            <w:r w:rsidRPr="000238EE">
              <w:rPr>
                <w:rFonts w:ascii="Times New Roman" w:hAnsi="Times New Roman" w:cs="Times New Roman"/>
              </w:rPr>
              <w:t xml:space="preserve">. Развитие информационного </w:t>
            </w:r>
            <w:r w:rsidR="00FA5C40" w:rsidRPr="000238EE">
              <w:rPr>
                <w:rFonts w:ascii="Times New Roman" w:hAnsi="Times New Roman" w:cs="Times New Roman"/>
              </w:rPr>
              <w:t xml:space="preserve">и телекоммуникационного </w:t>
            </w:r>
            <w:r w:rsidRPr="000238EE">
              <w:rPr>
                <w:rFonts w:ascii="Times New Roman" w:hAnsi="Times New Roman" w:cs="Times New Roman"/>
              </w:rPr>
              <w:t>сервиса. Реализация программы «Комфортная городская среда»</w:t>
            </w:r>
            <w:r w:rsidR="00FA5C40" w:rsidRPr="000238EE">
              <w:rPr>
                <w:rFonts w:ascii="Times New Roman" w:hAnsi="Times New Roman" w:cs="Times New Roman"/>
              </w:rPr>
              <w:t xml:space="preserve"> (расширенный вариант)</w:t>
            </w:r>
            <w:r w:rsidRPr="000238EE">
              <w:rPr>
                <w:rFonts w:ascii="Times New Roman" w:hAnsi="Times New Roman" w:cs="Times New Roman"/>
              </w:rPr>
              <w:t>.</w:t>
            </w:r>
            <w:r w:rsidR="003148BE" w:rsidRPr="000238EE">
              <w:rPr>
                <w:rFonts w:ascii="Times New Roman" w:hAnsi="Times New Roman" w:cs="Times New Roman"/>
              </w:rPr>
              <w:t xml:space="preserve"> Д</w:t>
            </w:r>
            <w:r w:rsidR="00912A1C" w:rsidRPr="000238EE">
              <w:rPr>
                <w:rFonts w:ascii="Times New Roman" w:hAnsi="Times New Roman" w:cs="Times New Roman"/>
              </w:rPr>
              <w:t>о</w:t>
            </w:r>
            <w:r w:rsidR="003148BE" w:rsidRPr="000238EE">
              <w:rPr>
                <w:rFonts w:ascii="Times New Roman" w:hAnsi="Times New Roman" w:cs="Times New Roman"/>
              </w:rPr>
              <w:t>стижение целевых показателей приоритетного проекта «Безопасные и качественные автомобильные дороги». Реализация программы «Создание условий для осуществления дорожной деятельности в отношении автомобильных дорог общего пользования местного значения города Оби и обеспечения безопасности дорожного движения на них». Реализация мероприятий программы комплексного развития транспортной инфраструктуры</w:t>
            </w:r>
            <w:r w:rsidR="00912A1C" w:rsidRPr="000238EE">
              <w:rPr>
                <w:rFonts w:ascii="Times New Roman" w:hAnsi="Times New Roman" w:cs="Times New Roman"/>
              </w:rPr>
              <w:t>.</w:t>
            </w:r>
            <w:bookmarkEnd w:id="9"/>
          </w:p>
        </w:tc>
        <w:tc>
          <w:tcPr>
            <w:tcW w:w="4819" w:type="dxa"/>
            <w:gridSpan w:val="2"/>
            <w:shd w:val="clear" w:color="auto" w:fill="EAF1DD" w:themeFill="accent3" w:themeFillTint="33"/>
          </w:tcPr>
          <w:p w14:paraId="61B820F9" w14:textId="4D16C558" w:rsidR="008D6A49" w:rsidRPr="000238EE" w:rsidRDefault="006D445C" w:rsidP="007B35AC">
            <w:pPr>
              <w:jc w:val="both"/>
              <w:rPr>
                <w:rFonts w:ascii="Times New Roman" w:hAnsi="Times New Roman" w:cs="Times New Roman"/>
              </w:rPr>
            </w:pPr>
            <w:r w:rsidRPr="000238EE">
              <w:rPr>
                <w:rFonts w:ascii="Times New Roman" w:hAnsi="Times New Roman" w:cs="Times New Roman"/>
              </w:rPr>
              <w:t>Создание новых высокотехнологичных рабочих мест с одновременной подготовкой</w:t>
            </w:r>
            <w:r w:rsidR="00FA5C40" w:rsidRPr="000238EE">
              <w:rPr>
                <w:rFonts w:ascii="Times New Roman" w:hAnsi="Times New Roman" w:cs="Times New Roman"/>
              </w:rPr>
              <w:t xml:space="preserve"> </w:t>
            </w:r>
            <w:r w:rsidRPr="000238EE">
              <w:rPr>
                <w:rFonts w:ascii="Times New Roman" w:hAnsi="Times New Roman" w:cs="Times New Roman"/>
              </w:rPr>
              <w:t xml:space="preserve">высококвалифицированных </w:t>
            </w:r>
            <w:r w:rsidR="00FA5C40" w:rsidRPr="000238EE">
              <w:rPr>
                <w:rFonts w:ascii="Times New Roman" w:hAnsi="Times New Roman" w:cs="Times New Roman"/>
              </w:rPr>
              <w:t xml:space="preserve">рабочих </w:t>
            </w:r>
            <w:r w:rsidRPr="000238EE">
              <w:rPr>
                <w:rFonts w:ascii="Times New Roman" w:hAnsi="Times New Roman" w:cs="Times New Roman"/>
              </w:rPr>
              <w:t>кадров.</w:t>
            </w:r>
            <w:r w:rsidR="00FA5C40" w:rsidRPr="000238EE">
              <w:rPr>
                <w:rFonts w:ascii="Times New Roman" w:hAnsi="Times New Roman" w:cs="Times New Roman"/>
              </w:rPr>
              <w:t xml:space="preserve"> Поддержка</w:t>
            </w:r>
            <w:r w:rsidR="002D1693" w:rsidRPr="000238EE">
              <w:rPr>
                <w:rFonts w:ascii="Times New Roman" w:hAnsi="Times New Roman" w:cs="Times New Roman"/>
              </w:rPr>
              <w:t xml:space="preserve"> предприни</w:t>
            </w:r>
            <w:r w:rsidR="00FA5C40" w:rsidRPr="000238EE">
              <w:rPr>
                <w:rFonts w:ascii="Times New Roman" w:hAnsi="Times New Roman" w:cs="Times New Roman"/>
              </w:rPr>
              <w:t>мательских инициатив всех категорий гра</w:t>
            </w:r>
            <w:r w:rsidR="002D1693" w:rsidRPr="000238EE">
              <w:rPr>
                <w:rFonts w:ascii="Times New Roman" w:hAnsi="Times New Roman" w:cs="Times New Roman"/>
              </w:rPr>
              <w:t>ждан. Социальная поддержка мало</w:t>
            </w:r>
            <w:r w:rsidR="00FA5C40" w:rsidRPr="000238EE">
              <w:rPr>
                <w:rFonts w:ascii="Times New Roman" w:hAnsi="Times New Roman" w:cs="Times New Roman"/>
              </w:rPr>
              <w:t>обеспеченных категорий граждан, граждан с маленькими детьми, инвалидов, пенсионеров, мо</w:t>
            </w:r>
            <w:r w:rsidR="00427F5F" w:rsidRPr="000238EE">
              <w:rPr>
                <w:rFonts w:ascii="Times New Roman" w:hAnsi="Times New Roman" w:cs="Times New Roman"/>
              </w:rPr>
              <w:t xml:space="preserve">лодых семей, коренных </w:t>
            </w:r>
            <w:r w:rsidR="00E828B2" w:rsidRPr="000238EE">
              <w:rPr>
                <w:rFonts w:ascii="Times New Roman" w:hAnsi="Times New Roman" w:cs="Times New Roman"/>
                <w:color w:val="5F497A" w:themeColor="accent4" w:themeShade="BF"/>
              </w:rPr>
              <w:t>об</w:t>
            </w:r>
            <w:r w:rsidR="00247DD1" w:rsidRPr="000238EE">
              <w:rPr>
                <w:rFonts w:ascii="Times New Roman" w:hAnsi="Times New Roman" w:cs="Times New Roman"/>
                <w:color w:val="5F497A" w:themeColor="accent4" w:themeShade="BF"/>
              </w:rPr>
              <w:t>и</w:t>
            </w:r>
            <w:r w:rsidR="007B35AC" w:rsidRPr="000238EE">
              <w:rPr>
                <w:rFonts w:ascii="Times New Roman" w:hAnsi="Times New Roman" w:cs="Times New Roman"/>
                <w:color w:val="5F497A" w:themeColor="accent4" w:themeShade="BF"/>
              </w:rPr>
              <w:t>-</w:t>
            </w:r>
            <w:r w:rsidR="00427F5F" w:rsidRPr="000238EE">
              <w:rPr>
                <w:rFonts w:ascii="Times New Roman" w:hAnsi="Times New Roman" w:cs="Times New Roman"/>
                <w:color w:val="5F497A" w:themeColor="accent4" w:themeShade="BF"/>
              </w:rPr>
              <w:t>чан</w:t>
            </w:r>
            <w:r w:rsidR="00FA5C40" w:rsidRPr="000238EE">
              <w:rPr>
                <w:rFonts w:ascii="Times New Roman" w:hAnsi="Times New Roman" w:cs="Times New Roman"/>
              </w:rPr>
              <w:t xml:space="preserve"> (в 3-м и более поколении). Расширение торговой сети и сферы бытового обслуживания, развлечения и досуга граждан. Развитие информационного и телекоммуникационного сервиса. Реализация программы «Комфортная городская среда» (программа максимум).</w:t>
            </w:r>
            <w:r w:rsidR="00912A1C" w:rsidRPr="000238EE">
              <w:rPr>
                <w:rFonts w:ascii="Times New Roman" w:hAnsi="Times New Roman" w:cs="Times New Roman"/>
              </w:rPr>
              <w:t xml:space="preserve"> Достижение целевых показателей приоритетного проекта «Безопасные и качественные автомобильные дороги». Реализация программы «Создание условий для осуществления дорожной деятельности в отношении авто</w:t>
            </w:r>
            <w:r w:rsidR="007B35AC" w:rsidRPr="000238EE">
              <w:rPr>
                <w:rFonts w:ascii="Times New Roman" w:hAnsi="Times New Roman" w:cs="Times New Roman"/>
              </w:rPr>
              <w:t>-</w:t>
            </w:r>
            <w:r w:rsidR="00912A1C" w:rsidRPr="000238EE">
              <w:rPr>
                <w:rFonts w:ascii="Times New Roman" w:hAnsi="Times New Roman" w:cs="Times New Roman"/>
              </w:rPr>
              <w:t>мобильных дорог общего пользования местного значения города Оби и обеспечения безопасности дорожного движения на них». Реализация мероприятий программы комплексного развития транспортной инфраструктуры</w:t>
            </w:r>
          </w:p>
        </w:tc>
      </w:tr>
      <w:tr w:rsidR="0051036D" w14:paraId="3EE77D5A" w14:textId="77777777" w:rsidTr="00996653">
        <w:tc>
          <w:tcPr>
            <w:tcW w:w="2337" w:type="dxa"/>
          </w:tcPr>
          <w:p w14:paraId="7887CE3A" w14:textId="68B3DD63" w:rsidR="0051036D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51036D" w:rsidRPr="008D6A49">
              <w:rPr>
                <w:rFonts w:ascii="Times New Roman" w:hAnsi="Times New Roman" w:cs="Times New Roman"/>
              </w:rPr>
              <w:t>емографическо</w:t>
            </w:r>
            <w:r>
              <w:rPr>
                <w:rFonts w:ascii="Times New Roman" w:hAnsi="Times New Roman" w:cs="Times New Roman"/>
              </w:rPr>
              <w:t>е</w:t>
            </w:r>
            <w:r w:rsidR="0051036D" w:rsidRPr="008D6A49">
              <w:rPr>
                <w:rFonts w:ascii="Times New Roman" w:hAnsi="Times New Roman" w:cs="Times New Roman"/>
              </w:rPr>
              <w:t xml:space="preserve"> и миграционно</w:t>
            </w:r>
            <w:r>
              <w:rPr>
                <w:rFonts w:ascii="Times New Roman" w:hAnsi="Times New Roman" w:cs="Times New Roman"/>
              </w:rPr>
              <w:t xml:space="preserve">е </w:t>
            </w:r>
            <w:r w:rsidR="0051036D" w:rsidRPr="008D6A49">
              <w:rPr>
                <w:rFonts w:ascii="Times New Roman" w:hAnsi="Times New Roman" w:cs="Times New Roman"/>
              </w:rPr>
              <w:t>развити</w:t>
            </w:r>
            <w:r>
              <w:rPr>
                <w:rFonts w:ascii="Times New Roman" w:hAnsi="Times New Roman" w:cs="Times New Roman"/>
              </w:rPr>
              <w:t>е</w:t>
            </w:r>
          </w:p>
        </w:tc>
        <w:tc>
          <w:tcPr>
            <w:tcW w:w="12689" w:type="dxa"/>
            <w:gridSpan w:val="5"/>
          </w:tcPr>
          <w:p w14:paraId="0CFF72E5" w14:textId="1380E9E3" w:rsidR="0051036D" w:rsidRPr="006D445C" w:rsidRDefault="0051036D" w:rsidP="007148A1">
            <w:pPr>
              <w:jc w:val="both"/>
              <w:rPr>
                <w:rFonts w:ascii="Times New Roman" w:hAnsi="Times New Roman" w:cs="Times New Roman"/>
              </w:rPr>
            </w:pPr>
            <w:bookmarkStart w:id="10" w:name="_Hlk26701099"/>
            <w:r w:rsidRPr="00FA5C40">
              <w:rPr>
                <w:rFonts w:ascii="Times New Roman" w:hAnsi="Times New Roman" w:cs="Times New Roman"/>
              </w:rPr>
              <w:t xml:space="preserve">Реализация </w:t>
            </w:r>
            <w:r>
              <w:rPr>
                <w:rFonts w:ascii="Times New Roman" w:hAnsi="Times New Roman" w:cs="Times New Roman"/>
              </w:rPr>
              <w:t>государственной программ Новосибирской области «Развитие системы социальной поддержки населения и улучшение социального положение семей с детьми в Новосибирской области»; «Оказание содействия добровольному переселению в Новосибирскую область соотечественников, проживающих за рубежом, на 2013-2020 годы», «Обеспечение жильем молодых семей Новосибирской области»</w:t>
            </w:r>
            <w:r w:rsidR="000F2085">
              <w:rPr>
                <w:rFonts w:ascii="Times New Roman" w:hAnsi="Times New Roman" w:cs="Times New Roman"/>
              </w:rPr>
              <w:t>; «Развитие здравоохранения Новосибирской области»</w:t>
            </w:r>
            <w:r>
              <w:rPr>
                <w:rFonts w:ascii="Times New Roman" w:hAnsi="Times New Roman" w:cs="Times New Roman"/>
              </w:rPr>
              <w:t>.</w:t>
            </w:r>
            <w:r w:rsidR="007148A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Реализация муниципальной программы </w:t>
            </w:r>
            <w:r w:rsidR="00D05095">
              <w:rPr>
                <w:rFonts w:ascii="Times New Roman" w:hAnsi="Times New Roman" w:cs="Times New Roman"/>
              </w:rPr>
              <w:t>«Развитие с</w:t>
            </w:r>
            <w:r>
              <w:rPr>
                <w:rFonts w:ascii="Times New Roman" w:hAnsi="Times New Roman" w:cs="Times New Roman"/>
              </w:rPr>
              <w:t xml:space="preserve">истемы социальной поддержки населения и улучшению социального положения семей с детьми </w:t>
            </w:r>
            <w:r w:rsidR="006E0D43">
              <w:rPr>
                <w:rFonts w:ascii="Times New Roman" w:hAnsi="Times New Roman" w:cs="Times New Roman"/>
              </w:rPr>
              <w:t>в город</w:t>
            </w:r>
            <w:r w:rsidR="002148EE">
              <w:rPr>
                <w:rFonts w:ascii="Times New Roman" w:hAnsi="Times New Roman" w:cs="Times New Roman"/>
              </w:rPr>
              <w:t>е</w:t>
            </w:r>
            <w:r w:rsidR="006E0D43">
              <w:rPr>
                <w:rFonts w:ascii="Times New Roman" w:hAnsi="Times New Roman" w:cs="Times New Roman"/>
              </w:rPr>
              <w:t xml:space="preserve"> Обь»</w:t>
            </w:r>
            <w:r>
              <w:rPr>
                <w:rFonts w:ascii="Times New Roman" w:hAnsi="Times New Roman" w:cs="Times New Roman"/>
              </w:rPr>
              <w:t>.</w:t>
            </w:r>
            <w:bookmarkEnd w:id="10"/>
          </w:p>
        </w:tc>
      </w:tr>
      <w:tr w:rsidR="0051036D" w14:paraId="208664AF" w14:textId="77777777" w:rsidTr="00996653">
        <w:tc>
          <w:tcPr>
            <w:tcW w:w="2337" w:type="dxa"/>
          </w:tcPr>
          <w:p w14:paraId="51C0CE72" w14:textId="48A53E5A" w:rsidR="0051036D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1" w:name="_Hlk26701229"/>
            <w:r>
              <w:rPr>
                <w:rFonts w:ascii="Times New Roman" w:hAnsi="Times New Roman" w:cs="Times New Roman"/>
              </w:rPr>
              <w:t>П</w:t>
            </w:r>
            <w:r w:rsidR="0051036D" w:rsidRPr="008D6A49">
              <w:rPr>
                <w:rFonts w:ascii="Times New Roman" w:hAnsi="Times New Roman" w:cs="Times New Roman"/>
              </w:rPr>
              <w:t>овыше</w:t>
            </w:r>
            <w:r>
              <w:rPr>
                <w:rFonts w:ascii="Times New Roman" w:hAnsi="Times New Roman" w:cs="Times New Roman"/>
              </w:rPr>
              <w:t>ние доходов населения, развитие</w:t>
            </w:r>
            <w:r w:rsidR="0051036D" w:rsidRPr="008D6A49">
              <w:rPr>
                <w:rFonts w:ascii="Times New Roman" w:hAnsi="Times New Roman" w:cs="Times New Roman"/>
              </w:rPr>
              <w:t xml:space="preserve"> </w:t>
            </w:r>
            <w:r w:rsidR="0051036D" w:rsidRPr="008D6A49">
              <w:rPr>
                <w:rFonts w:ascii="Times New Roman" w:hAnsi="Times New Roman" w:cs="Times New Roman"/>
              </w:rPr>
              <w:lastRenderedPageBreak/>
              <w:t>рынка труда, обеспечени</w:t>
            </w:r>
            <w:r>
              <w:rPr>
                <w:rFonts w:ascii="Times New Roman" w:hAnsi="Times New Roman" w:cs="Times New Roman"/>
              </w:rPr>
              <w:t>е</w:t>
            </w:r>
            <w:r w:rsidR="0051036D" w:rsidRPr="008D6A49">
              <w:rPr>
                <w:rFonts w:ascii="Times New Roman" w:hAnsi="Times New Roman" w:cs="Times New Roman"/>
              </w:rPr>
              <w:t xml:space="preserve"> занятости</w:t>
            </w:r>
            <w:bookmarkEnd w:id="11"/>
          </w:p>
        </w:tc>
        <w:tc>
          <w:tcPr>
            <w:tcW w:w="12689" w:type="dxa"/>
            <w:gridSpan w:val="5"/>
          </w:tcPr>
          <w:p w14:paraId="6CBCC2B4" w14:textId="53996209" w:rsidR="0051036D" w:rsidRPr="0051036D" w:rsidRDefault="0051036D" w:rsidP="0051036D">
            <w:pPr>
              <w:jc w:val="both"/>
              <w:rPr>
                <w:rFonts w:ascii="Times New Roman" w:hAnsi="Times New Roman" w:cs="Times New Roman"/>
              </w:rPr>
            </w:pPr>
            <w:bookmarkStart w:id="12" w:name="_Hlk26701244"/>
            <w:r w:rsidRPr="0051036D">
              <w:rPr>
                <w:rFonts w:ascii="Times New Roman" w:hAnsi="Times New Roman" w:cs="Times New Roman"/>
              </w:rPr>
              <w:lastRenderedPageBreak/>
              <w:t xml:space="preserve">Реализация государственной программ Новосибирской области «Содействие занятости населения», «Региональная программа развития среднего профессионального образования Новосибирской области», «Развитие субъектов малого и среднего </w:t>
            </w:r>
            <w:r w:rsidRPr="0051036D">
              <w:rPr>
                <w:rFonts w:ascii="Times New Roman" w:hAnsi="Times New Roman" w:cs="Times New Roman"/>
              </w:rPr>
              <w:lastRenderedPageBreak/>
              <w:t>пр</w:t>
            </w:r>
            <w:r w:rsidR="009B4BD3">
              <w:rPr>
                <w:rFonts w:ascii="Times New Roman" w:hAnsi="Times New Roman" w:cs="Times New Roman"/>
              </w:rPr>
              <w:t>едпри</w:t>
            </w:r>
            <w:r w:rsidRPr="0051036D">
              <w:rPr>
                <w:rFonts w:ascii="Times New Roman" w:hAnsi="Times New Roman" w:cs="Times New Roman"/>
              </w:rPr>
              <w:t>нимательства в Новосибирской области».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1036D">
              <w:rPr>
                <w:rFonts w:ascii="Times New Roman" w:hAnsi="Times New Roman" w:cs="Times New Roman"/>
              </w:rPr>
              <w:t>Реализация муниципальной программы «</w:t>
            </w:r>
            <w:r>
              <w:rPr>
                <w:rFonts w:ascii="Times New Roman" w:hAnsi="Times New Roman" w:cs="Times New Roman"/>
              </w:rPr>
              <w:t>Содействие занятости населения».</w:t>
            </w:r>
            <w:bookmarkEnd w:id="12"/>
          </w:p>
        </w:tc>
      </w:tr>
      <w:tr w:rsidR="0051036D" w14:paraId="5911E538" w14:textId="77777777" w:rsidTr="00996653">
        <w:tc>
          <w:tcPr>
            <w:tcW w:w="2337" w:type="dxa"/>
          </w:tcPr>
          <w:p w14:paraId="5ED159A0" w14:textId="41EFC3BE" w:rsidR="0051036D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3" w:name="_Hlk26701331"/>
            <w:r>
              <w:rPr>
                <w:rFonts w:ascii="Times New Roman" w:hAnsi="Times New Roman" w:cs="Times New Roman"/>
              </w:rPr>
              <w:lastRenderedPageBreak/>
              <w:t>Развити</w:t>
            </w:r>
            <w:r w:rsidR="009B4BD3">
              <w:rPr>
                <w:rFonts w:ascii="Times New Roman" w:hAnsi="Times New Roman" w:cs="Times New Roman"/>
              </w:rPr>
              <w:t>е</w:t>
            </w:r>
            <w:r w:rsidR="0051036D" w:rsidRPr="008D6A49">
              <w:rPr>
                <w:rFonts w:ascii="Times New Roman" w:hAnsi="Times New Roman" w:cs="Times New Roman"/>
              </w:rPr>
              <w:t xml:space="preserve"> систем образования, социально-культурной сферы </w:t>
            </w:r>
            <w:bookmarkEnd w:id="13"/>
          </w:p>
        </w:tc>
        <w:tc>
          <w:tcPr>
            <w:tcW w:w="12689" w:type="dxa"/>
            <w:gridSpan w:val="5"/>
          </w:tcPr>
          <w:p w14:paraId="206836FA" w14:textId="77777777" w:rsidR="0051036D" w:rsidRPr="00D05095" w:rsidRDefault="00D05095" w:rsidP="002D1693">
            <w:pPr>
              <w:jc w:val="both"/>
              <w:rPr>
                <w:rFonts w:ascii="Times New Roman" w:hAnsi="Times New Roman" w:cs="Times New Roman"/>
              </w:rPr>
            </w:pPr>
            <w:bookmarkStart w:id="14" w:name="_Hlk26701375"/>
            <w:r w:rsidRPr="00D05095">
              <w:rPr>
                <w:rFonts w:ascii="Times New Roman" w:hAnsi="Times New Roman" w:cs="Times New Roman"/>
              </w:rPr>
              <w:t>Реализация</w:t>
            </w:r>
            <w:r>
              <w:rPr>
                <w:rFonts w:ascii="Times New Roman" w:hAnsi="Times New Roman" w:cs="Times New Roman"/>
              </w:rPr>
              <w:t xml:space="preserve"> государственных программ Новосибирской области «Развитие образования, создание условий для социализации детей и учащейся молодежи в Новосибирской области»; «Региональная программа развития среднего профессионального образования Новосибирской области»; «Культура Новосибирской области»; «Развитие физической культуры и спорта в Новосибирской области». Реализация муниципальных программ в сфере образования, культуры, физической культуры и спорта.  </w:t>
            </w:r>
            <w:bookmarkEnd w:id="14"/>
          </w:p>
        </w:tc>
      </w:tr>
      <w:tr w:rsidR="00D05095" w14:paraId="17B6735B" w14:textId="77777777" w:rsidTr="00996653">
        <w:tc>
          <w:tcPr>
            <w:tcW w:w="2337" w:type="dxa"/>
          </w:tcPr>
          <w:p w14:paraId="1E936B5D" w14:textId="3CA29E33" w:rsidR="00D05095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Работа</w:t>
            </w:r>
            <w:r w:rsidR="00D05095" w:rsidRPr="008D6A49">
              <w:rPr>
                <w:rFonts w:ascii="Times New Roman" w:hAnsi="Times New Roman" w:cs="Times New Roman"/>
              </w:rPr>
              <w:t xml:space="preserve"> с молодежью</w:t>
            </w:r>
          </w:p>
        </w:tc>
        <w:tc>
          <w:tcPr>
            <w:tcW w:w="12689" w:type="dxa"/>
            <w:gridSpan w:val="5"/>
          </w:tcPr>
          <w:p w14:paraId="188A9658" w14:textId="0546B384" w:rsidR="00D05095" w:rsidRPr="00D05095" w:rsidRDefault="00D05095" w:rsidP="00977CBC">
            <w:pPr>
              <w:jc w:val="both"/>
              <w:rPr>
                <w:rFonts w:ascii="Times New Roman" w:hAnsi="Times New Roman" w:cs="Times New Roman"/>
              </w:rPr>
            </w:pPr>
            <w:bookmarkStart w:id="15" w:name="_Hlk26701445"/>
            <w:r w:rsidRPr="0051036D">
              <w:rPr>
                <w:rFonts w:ascii="Times New Roman" w:hAnsi="Times New Roman" w:cs="Times New Roman"/>
              </w:rPr>
              <w:t>Реализация муниципальной программы</w:t>
            </w:r>
            <w:r>
              <w:rPr>
                <w:rFonts w:ascii="Times New Roman" w:hAnsi="Times New Roman" w:cs="Times New Roman"/>
              </w:rPr>
              <w:t xml:space="preserve"> по молодежной политик</w:t>
            </w:r>
            <w:r w:rsidR="006E0D43">
              <w:rPr>
                <w:rFonts w:ascii="Times New Roman" w:hAnsi="Times New Roman" w:cs="Times New Roman"/>
              </w:rPr>
              <w:t>е город Обь</w:t>
            </w:r>
            <w:r>
              <w:rPr>
                <w:rFonts w:ascii="Times New Roman" w:hAnsi="Times New Roman" w:cs="Times New Roman"/>
              </w:rPr>
              <w:t>.</w:t>
            </w:r>
            <w:bookmarkEnd w:id="15"/>
          </w:p>
        </w:tc>
      </w:tr>
      <w:tr w:rsidR="008D6A49" w14:paraId="05BB3A0F" w14:textId="77777777" w:rsidTr="00996653">
        <w:tc>
          <w:tcPr>
            <w:tcW w:w="2337" w:type="dxa"/>
          </w:tcPr>
          <w:p w14:paraId="4D74252D" w14:textId="64C7F411" w:rsidR="008D6A49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6" w:name="_Hlk26701475"/>
            <w:r>
              <w:rPr>
                <w:rFonts w:ascii="Times New Roman" w:hAnsi="Times New Roman" w:cs="Times New Roman"/>
              </w:rPr>
              <w:t>Р</w:t>
            </w:r>
            <w:r w:rsidR="008D6A49" w:rsidRPr="008D6A49">
              <w:rPr>
                <w:rFonts w:ascii="Times New Roman" w:hAnsi="Times New Roman" w:cs="Times New Roman"/>
              </w:rPr>
              <w:t>азвития жилищной сферы и повышени</w:t>
            </w:r>
            <w:r>
              <w:rPr>
                <w:rFonts w:ascii="Times New Roman" w:hAnsi="Times New Roman" w:cs="Times New Roman"/>
              </w:rPr>
              <w:t>е</w:t>
            </w:r>
            <w:r w:rsidR="008D6A49" w:rsidRPr="008D6A49">
              <w:rPr>
                <w:rFonts w:ascii="Times New Roman" w:hAnsi="Times New Roman" w:cs="Times New Roman"/>
              </w:rPr>
              <w:t xml:space="preserve"> обеспеченности качественным жильем</w:t>
            </w:r>
            <w:bookmarkEnd w:id="16"/>
          </w:p>
        </w:tc>
        <w:tc>
          <w:tcPr>
            <w:tcW w:w="3050" w:type="dxa"/>
            <w:shd w:val="clear" w:color="auto" w:fill="F2DBDB" w:themeFill="accent2" w:themeFillTint="33"/>
          </w:tcPr>
          <w:p w14:paraId="7BC3153F" w14:textId="26BA5E1A" w:rsidR="008D6A49" w:rsidRPr="00D05095" w:rsidRDefault="00D05095" w:rsidP="00BD3AD1">
            <w:pPr>
              <w:jc w:val="both"/>
              <w:rPr>
                <w:rFonts w:ascii="Times New Roman" w:hAnsi="Times New Roman" w:cs="Times New Roman"/>
              </w:rPr>
            </w:pPr>
            <w:r w:rsidRPr="00D05095">
              <w:rPr>
                <w:rFonts w:ascii="Times New Roman" w:hAnsi="Times New Roman" w:cs="Times New Roman"/>
              </w:rPr>
              <w:t>Сохранение</w:t>
            </w:r>
            <w:r>
              <w:rPr>
                <w:rFonts w:ascii="Times New Roman" w:hAnsi="Times New Roman" w:cs="Times New Roman"/>
              </w:rPr>
              <w:t xml:space="preserve"> существующего жилого фонда. Капитальный ремонт инженерных сетей ЖКХ. Переселение из ветхого и аварийного жилого фонда.</w:t>
            </w:r>
            <w:r w:rsidRPr="00D05095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4820" w:type="dxa"/>
            <w:gridSpan w:val="2"/>
            <w:shd w:val="clear" w:color="auto" w:fill="DAEEF3" w:themeFill="accent5" w:themeFillTint="33"/>
          </w:tcPr>
          <w:p w14:paraId="0613134B" w14:textId="77777777" w:rsidR="008D6A49" w:rsidRPr="00541F28" w:rsidRDefault="00541F28" w:rsidP="00717E38">
            <w:pPr>
              <w:jc w:val="both"/>
              <w:rPr>
                <w:rFonts w:ascii="Times New Roman" w:hAnsi="Times New Roman" w:cs="Times New Roman"/>
              </w:rPr>
            </w:pPr>
            <w:bookmarkStart w:id="17" w:name="_Hlk26701519"/>
            <w:r w:rsidRPr="00541F28">
              <w:rPr>
                <w:rFonts w:ascii="Times New Roman" w:hAnsi="Times New Roman" w:cs="Times New Roman"/>
              </w:rPr>
              <w:t>Реализация</w:t>
            </w:r>
            <w:r>
              <w:rPr>
                <w:rFonts w:ascii="Times New Roman" w:hAnsi="Times New Roman" w:cs="Times New Roman"/>
              </w:rPr>
              <w:t xml:space="preserve"> программы «Энергосберегающее жилье». Капитальный ремонт имеющегося жилого фонда и инженерных сетей ЖКХ. Благоустройство придомовых территорий. Развитие строительства нового жилого фонда, в том числе индивидуального и малоэтажного с придомовыми земельными участками.</w:t>
            </w:r>
            <w:r w:rsidRPr="00541F28">
              <w:rPr>
                <w:rFonts w:ascii="Times New Roman" w:hAnsi="Times New Roman" w:cs="Times New Roman"/>
              </w:rPr>
              <w:t xml:space="preserve"> </w:t>
            </w:r>
            <w:bookmarkEnd w:id="17"/>
          </w:p>
        </w:tc>
        <w:tc>
          <w:tcPr>
            <w:tcW w:w="4819" w:type="dxa"/>
            <w:gridSpan w:val="2"/>
            <w:shd w:val="clear" w:color="auto" w:fill="EAF1DD" w:themeFill="accent3" w:themeFillTint="33"/>
          </w:tcPr>
          <w:p w14:paraId="24D7CC09" w14:textId="37F4DC1F" w:rsidR="008D6A49" w:rsidRPr="00541F28" w:rsidRDefault="00541F28" w:rsidP="002D169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Реновация имеющегося жилого фонда. Развитие строительства нового жилого фонда, в том числе индивидуального и малоэтажного с придомовыми земельными участками повышенной комфортности с учетом энергосберегающих техно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логий и реализацией технологий «Умный дом». Формирование комфортной придомовой территории с детскими и спортивными площадками, зонами отдыха для взрослого населения, скверами, пешеходными и велосипедными дорожками, площадками для катания на скейтах, роликах, гидроскутерах</w:t>
            </w:r>
            <w:r w:rsidR="00120E15">
              <w:rPr>
                <w:rFonts w:ascii="Times New Roman" w:hAnsi="Times New Roman" w:cs="Times New Roman"/>
              </w:rPr>
              <w:t xml:space="preserve"> и др.</w:t>
            </w:r>
            <w:r>
              <w:rPr>
                <w:rFonts w:ascii="Times New Roman" w:hAnsi="Times New Roman" w:cs="Times New Roman"/>
              </w:rPr>
              <w:t>, площадками для выгула животных.</w:t>
            </w:r>
          </w:p>
        </w:tc>
      </w:tr>
      <w:tr w:rsidR="00541F28" w14:paraId="2DF39E2C" w14:textId="77777777" w:rsidTr="00996653">
        <w:tc>
          <w:tcPr>
            <w:tcW w:w="2337" w:type="dxa"/>
          </w:tcPr>
          <w:p w14:paraId="7AAEFB2E" w14:textId="37450F41" w:rsidR="00541F28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8" w:name="_Hlk26701569"/>
            <w:r>
              <w:rPr>
                <w:rFonts w:ascii="Times New Roman" w:hAnsi="Times New Roman" w:cs="Times New Roman"/>
              </w:rPr>
              <w:t>О</w:t>
            </w:r>
            <w:r w:rsidR="00541F28" w:rsidRPr="008D6A49">
              <w:rPr>
                <w:rFonts w:ascii="Times New Roman" w:hAnsi="Times New Roman" w:cs="Times New Roman"/>
              </w:rPr>
              <w:t>беспечени</w:t>
            </w:r>
            <w:r>
              <w:rPr>
                <w:rFonts w:ascii="Times New Roman" w:hAnsi="Times New Roman" w:cs="Times New Roman"/>
              </w:rPr>
              <w:t>е</w:t>
            </w:r>
            <w:r w:rsidR="00541F28" w:rsidRPr="008D6A49">
              <w:rPr>
                <w:rFonts w:ascii="Times New Roman" w:hAnsi="Times New Roman" w:cs="Times New Roman"/>
              </w:rPr>
              <w:t xml:space="preserve"> безопасности жизнедеятельности населения</w:t>
            </w:r>
            <w:bookmarkEnd w:id="18"/>
          </w:p>
        </w:tc>
        <w:tc>
          <w:tcPr>
            <w:tcW w:w="12689" w:type="dxa"/>
            <w:gridSpan w:val="5"/>
          </w:tcPr>
          <w:p w14:paraId="25E71A95" w14:textId="196F6620" w:rsidR="00541F28" w:rsidRPr="008D6A49" w:rsidRDefault="008D05D8" w:rsidP="00B44614">
            <w:pPr>
              <w:jc w:val="both"/>
              <w:rPr>
                <w:rFonts w:ascii="Times New Roman" w:hAnsi="Times New Roman" w:cs="Times New Roman"/>
                <w:b/>
              </w:rPr>
            </w:pPr>
            <w:bookmarkStart w:id="19" w:name="_Hlk26701594"/>
            <w:r w:rsidRPr="00D05095">
              <w:rPr>
                <w:rFonts w:ascii="Times New Roman" w:hAnsi="Times New Roman" w:cs="Times New Roman"/>
              </w:rPr>
              <w:t>Реализация</w:t>
            </w:r>
            <w:r>
              <w:rPr>
                <w:rFonts w:ascii="Times New Roman" w:hAnsi="Times New Roman" w:cs="Times New Roman"/>
              </w:rPr>
              <w:t xml:space="preserve"> государственных программ Новосибирской области жизнедеятельности населения Новосибирской области»; Повышение безопасности дорожного движения на автомобильных дорогах и обеспечение безопасности населения на транспорте в Новосибирской области». Реализация муниципальных программ, направленных на обеспечение безопасности жиз</w:t>
            </w:r>
            <w:r w:rsidR="00B7489C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</w:rPr>
              <w:t>едеятельности».</w:t>
            </w:r>
            <w:bookmarkEnd w:id="19"/>
          </w:p>
        </w:tc>
      </w:tr>
      <w:tr w:rsidR="008D6A49" w14:paraId="22A55138" w14:textId="77777777" w:rsidTr="00996653">
        <w:tc>
          <w:tcPr>
            <w:tcW w:w="15026" w:type="dxa"/>
            <w:gridSpan w:val="6"/>
            <w:shd w:val="clear" w:color="auto" w:fill="C6D9F1" w:themeFill="text2" w:themeFillTint="33"/>
          </w:tcPr>
          <w:p w14:paraId="7607C1DE" w14:textId="77777777" w:rsidR="008D6A49" w:rsidRPr="008D6A49" w:rsidRDefault="008D6A49" w:rsidP="008D6A4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экономического развития муниципального образования</w:t>
            </w:r>
          </w:p>
        </w:tc>
      </w:tr>
      <w:tr w:rsidR="003C1148" w14:paraId="7E7275F6" w14:textId="77777777" w:rsidTr="00996653">
        <w:tc>
          <w:tcPr>
            <w:tcW w:w="2337" w:type="dxa"/>
          </w:tcPr>
          <w:p w14:paraId="3B2996A7" w14:textId="77777777" w:rsidR="003C1148" w:rsidRPr="008D6A49" w:rsidRDefault="003C1148" w:rsidP="003C114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50" w:type="dxa"/>
            <w:shd w:val="clear" w:color="auto" w:fill="244061" w:themeFill="accent1" w:themeFillShade="80"/>
          </w:tcPr>
          <w:p w14:paraId="45855F2E" w14:textId="2EE119F8" w:rsidR="003C1148" w:rsidRPr="008D6A49" w:rsidRDefault="003C1148" w:rsidP="003C1148">
            <w:pPr>
              <w:tabs>
                <w:tab w:val="left" w:pos="324"/>
                <w:tab w:val="center" w:pos="2018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820" w:type="dxa"/>
            <w:gridSpan w:val="2"/>
            <w:shd w:val="clear" w:color="auto" w:fill="244061" w:themeFill="accent1" w:themeFillShade="80"/>
          </w:tcPr>
          <w:p w14:paraId="28A151BC" w14:textId="0CAE04A1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планомерного достижения целевых показателей</w:t>
            </w:r>
          </w:p>
        </w:tc>
        <w:tc>
          <w:tcPr>
            <w:tcW w:w="4819" w:type="dxa"/>
            <w:gridSpan w:val="2"/>
            <w:shd w:val="clear" w:color="auto" w:fill="244061" w:themeFill="accent1" w:themeFillShade="80"/>
          </w:tcPr>
          <w:p w14:paraId="4FC973F6" w14:textId="0AF45D8C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3C1148" w14:paraId="6BA8F55B" w14:textId="77777777" w:rsidTr="00996653">
        <w:tc>
          <w:tcPr>
            <w:tcW w:w="2337" w:type="dxa"/>
          </w:tcPr>
          <w:p w14:paraId="08245728" w14:textId="5F627A30" w:rsidR="003C1148" w:rsidRPr="008D6A49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20" w:name="_Hlk26701747"/>
            <w:r>
              <w:rPr>
                <w:rFonts w:ascii="Times New Roman" w:hAnsi="Times New Roman" w:cs="Times New Roman"/>
              </w:rPr>
              <w:t>Э</w:t>
            </w:r>
            <w:r w:rsidR="003C1148" w:rsidRPr="008D6A49">
              <w:rPr>
                <w:rFonts w:ascii="Times New Roman" w:hAnsi="Times New Roman" w:cs="Times New Roman"/>
              </w:rPr>
              <w:t>кономическо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8D6A49">
              <w:rPr>
                <w:rFonts w:ascii="Times New Roman" w:hAnsi="Times New Roman" w:cs="Times New Roman"/>
              </w:rPr>
              <w:t xml:space="preserve"> развити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8D6A49">
              <w:rPr>
                <w:rFonts w:ascii="Times New Roman" w:hAnsi="Times New Roman" w:cs="Times New Roman"/>
              </w:rPr>
              <w:t xml:space="preserve"> </w:t>
            </w:r>
            <w:r w:rsidR="002148EE">
              <w:rPr>
                <w:rFonts w:ascii="Times New Roman" w:hAnsi="Times New Roman" w:cs="Times New Roman"/>
              </w:rPr>
              <w:t>города</w:t>
            </w:r>
          </w:p>
        </w:tc>
        <w:tc>
          <w:tcPr>
            <w:tcW w:w="3050" w:type="dxa"/>
            <w:shd w:val="clear" w:color="auto" w:fill="F2DBDB" w:themeFill="accent2" w:themeFillTint="33"/>
          </w:tcPr>
          <w:p w14:paraId="4C11F7CD" w14:textId="5B7015F4" w:rsidR="003C1148" w:rsidRPr="00B44614" w:rsidRDefault="003C1148" w:rsidP="00E86477">
            <w:pPr>
              <w:jc w:val="both"/>
              <w:rPr>
                <w:rFonts w:ascii="Times New Roman" w:hAnsi="Times New Roman" w:cs="Times New Roman"/>
              </w:rPr>
            </w:pPr>
            <w:r w:rsidRPr="00B44614">
              <w:rPr>
                <w:rFonts w:ascii="Times New Roman" w:hAnsi="Times New Roman" w:cs="Times New Roman"/>
              </w:rPr>
              <w:t>Поддержка имеющихся на территории город</w:t>
            </w:r>
            <w:r w:rsidR="002148EE">
              <w:rPr>
                <w:rFonts w:ascii="Times New Roman" w:hAnsi="Times New Roman" w:cs="Times New Roman"/>
              </w:rPr>
              <w:t xml:space="preserve">а </w:t>
            </w:r>
            <w:r w:rsidRPr="00B44614">
              <w:rPr>
                <w:rFonts w:ascii="Times New Roman" w:hAnsi="Times New Roman" w:cs="Times New Roman"/>
              </w:rPr>
              <w:t>предприятий</w:t>
            </w:r>
            <w:r w:rsidR="00AC11D4" w:rsidRPr="00B44614">
              <w:rPr>
                <w:rFonts w:ascii="Times New Roman" w:hAnsi="Times New Roman" w:cs="Times New Roman"/>
              </w:rPr>
              <w:t xml:space="preserve"> транспортной и складской логистики, </w:t>
            </w:r>
            <w:r w:rsidR="00E86477" w:rsidRPr="00B44614">
              <w:rPr>
                <w:rFonts w:ascii="Times New Roman" w:hAnsi="Times New Roman" w:cs="Times New Roman"/>
              </w:rPr>
              <w:t xml:space="preserve">предприятий ЖКХ и социальной инфраструктуры, предприятий сферы торговли и бытовых и сервисных </w:t>
            </w:r>
            <w:r w:rsidR="00E86477" w:rsidRPr="00B44614">
              <w:rPr>
                <w:rFonts w:ascii="Times New Roman" w:hAnsi="Times New Roman" w:cs="Times New Roman"/>
              </w:rPr>
              <w:lastRenderedPageBreak/>
              <w:t>услуг, предприятий делового гостеприимства.</w:t>
            </w:r>
            <w:r w:rsidRPr="00B44614">
              <w:rPr>
                <w:rFonts w:ascii="Times New Roman" w:hAnsi="Times New Roman" w:cs="Times New Roman"/>
              </w:rPr>
              <w:t xml:space="preserve"> </w:t>
            </w:r>
          </w:p>
          <w:p w14:paraId="685C5268" w14:textId="77777777" w:rsidR="00E86477" w:rsidRPr="00B44614" w:rsidRDefault="00E86477" w:rsidP="00E86477">
            <w:pPr>
              <w:jc w:val="both"/>
              <w:rPr>
                <w:rFonts w:ascii="Times New Roman" w:hAnsi="Times New Roman" w:cs="Times New Roman"/>
              </w:rPr>
            </w:pPr>
          </w:p>
          <w:p w14:paraId="55968BF3" w14:textId="77777777" w:rsidR="00E86477" w:rsidRPr="00B44614" w:rsidRDefault="00E86477" w:rsidP="00E864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304583" w14:textId="7A6448F2" w:rsidR="00E86477" w:rsidRPr="00B44614" w:rsidRDefault="00E86477" w:rsidP="00E86477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  <w:gridSpan w:val="2"/>
            <w:shd w:val="clear" w:color="auto" w:fill="DAEEF3" w:themeFill="accent5" w:themeFillTint="33"/>
          </w:tcPr>
          <w:p w14:paraId="351825A4" w14:textId="1365A57F" w:rsidR="00E86477" w:rsidRPr="00B44614" w:rsidRDefault="00E86477" w:rsidP="00E86477">
            <w:pPr>
              <w:jc w:val="both"/>
              <w:rPr>
                <w:rFonts w:ascii="Times New Roman" w:hAnsi="Times New Roman" w:cs="Times New Roman"/>
              </w:rPr>
            </w:pPr>
            <w:r w:rsidRPr="00B44614">
              <w:rPr>
                <w:rFonts w:ascii="Times New Roman" w:hAnsi="Times New Roman" w:cs="Times New Roman"/>
              </w:rPr>
              <w:lastRenderedPageBreak/>
              <w:t>Поддержка имеющихся на территории город</w:t>
            </w:r>
            <w:r w:rsidR="002148EE">
              <w:rPr>
                <w:rFonts w:ascii="Times New Roman" w:hAnsi="Times New Roman" w:cs="Times New Roman"/>
              </w:rPr>
              <w:t xml:space="preserve">а </w:t>
            </w:r>
            <w:r w:rsidRPr="00B44614">
              <w:rPr>
                <w:rFonts w:ascii="Times New Roman" w:hAnsi="Times New Roman" w:cs="Times New Roman"/>
              </w:rPr>
              <w:t xml:space="preserve">предприятий транспортной и складской логистики, предприятий ЖКХ и социальной инфраструктуры, предприятий сферы торговли и бытовых и сервисных услуг, предприятий делового гостеприимства. </w:t>
            </w:r>
          </w:p>
          <w:p w14:paraId="57E7A454" w14:textId="610ECA00" w:rsidR="003C1148" w:rsidRPr="00B44614" w:rsidRDefault="003C1148" w:rsidP="003C1148">
            <w:pPr>
              <w:jc w:val="both"/>
              <w:rPr>
                <w:rFonts w:ascii="Times New Roman" w:hAnsi="Times New Roman" w:cs="Times New Roman"/>
              </w:rPr>
            </w:pPr>
            <w:r w:rsidRPr="00B44614">
              <w:rPr>
                <w:rFonts w:ascii="Times New Roman" w:hAnsi="Times New Roman" w:cs="Times New Roman"/>
              </w:rPr>
              <w:t xml:space="preserve">Модернизация их материально-технической базы и технологий производства с учетов </w:t>
            </w:r>
            <w:r w:rsidRPr="00B44614">
              <w:rPr>
                <w:rFonts w:ascii="Times New Roman" w:hAnsi="Times New Roman" w:cs="Times New Roman"/>
              </w:rPr>
              <w:lastRenderedPageBreak/>
              <w:t>передовых научно-технических достижений. Создание компаний-сателитов, перерабаты</w:t>
            </w:r>
            <w:r w:rsidR="00152294">
              <w:rPr>
                <w:rFonts w:ascii="Times New Roman" w:hAnsi="Times New Roman" w:cs="Times New Roman"/>
              </w:rPr>
              <w:t>-</w:t>
            </w:r>
            <w:r w:rsidRPr="00B44614">
              <w:rPr>
                <w:rFonts w:ascii="Times New Roman" w:hAnsi="Times New Roman" w:cs="Times New Roman"/>
              </w:rPr>
              <w:t>ва</w:t>
            </w:r>
            <w:r w:rsidR="00152294">
              <w:rPr>
                <w:rFonts w:ascii="Times New Roman" w:hAnsi="Times New Roman" w:cs="Times New Roman"/>
              </w:rPr>
              <w:t>ю</w:t>
            </w:r>
            <w:r w:rsidRPr="00B44614">
              <w:rPr>
                <w:rFonts w:ascii="Times New Roman" w:hAnsi="Times New Roman" w:cs="Times New Roman"/>
              </w:rPr>
              <w:t>щих отходы основных производств или выпускающих сопутствующие товары или выполняющих работы на условиях субподряда. Создание торговых интернет-площадок и информационно-сервисных услуг.</w:t>
            </w:r>
          </w:p>
          <w:p w14:paraId="6C982086" w14:textId="5B723FF3" w:rsidR="003C1148" w:rsidRPr="00B44614" w:rsidRDefault="003C1148" w:rsidP="00E57B1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44614">
              <w:rPr>
                <w:rFonts w:ascii="Times New Roman" w:hAnsi="Times New Roman" w:cs="Times New Roman"/>
              </w:rPr>
              <w:t>Формирование брэнда г.</w:t>
            </w:r>
            <w:r w:rsidR="002148EE">
              <w:rPr>
                <w:rFonts w:ascii="Times New Roman" w:hAnsi="Times New Roman" w:cs="Times New Roman"/>
              </w:rPr>
              <w:t xml:space="preserve"> </w:t>
            </w:r>
            <w:r w:rsidRPr="00B44614">
              <w:rPr>
                <w:rFonts w:ascii="Times New Roman" w:hAnsi="Times New Roman" w:cs="Times New Roman"/>
              </w:rPr>
              <w:t xml:space="preserve">Обь как </w:t>
            </w:r>
            <w:r w:rsidR="00E57B1E" w:rsidRPr="00B44614">
              <w:rPr>
                <w:rFonts w:ascii="Times New Roman" w:hAnsi="Times New Roman" w:cs="Times New Roman"/>
              </w:rPr>
              <w:t xml:space="preserve">транспортно-логистического центра </w:t>
            </w:r>
            <w:r w:rsidRPr="00B44614">
              <w:rPr>
                <w:rFonts w:ascii="Times New Roman" w:hAnsi="Times New Roman" w:cs="Times New Roman"/>
              </w:rPr>
              <w:t>Новосибирской агломерации, Новосибирской области и других территорий за ее пределами.</w:t>
            </w:r>
          </w:p>
        </w:tc>
        <w:tc>
          <w:tcPr>
            <w:tcW w:w="4819" w:type="dxa"/>
            <w:gridSpan w:val="2"/>
            <w:shd w:val="clear" w:color="auto" w:fill="EAF1DD" w:themeFill="accent3" w:themeFillTint="33"/>
          </w:tcPr>
          <w:p w14:paraId="2506BA01" w14:textId="47AD52C0" w:rsidR="00E57B1E" w:rsidRPr="00B44614" w:rsidRDefault="00E57B1E" w:rsidP="00E57B1E">
            <w:pPr>
              <w:jc w:val="both"/>
              <w:rPr>
                <w:rFonts w:ascii="Times New Roman" w:hAnsi="Times New Roman" w:cs="Times New Roman"/>
              </w:rPr>
            </w:pPr>
            <w:r w:rsidRPr="00B44614">
              <w:rPr>
                <w:rFonts w:ascii="Times New Roman" w:hAnsi="Times New Roman" w:cs="Times New Roman"/>
              </w:rPr>
              <w:lastRenderedPageBreak/>
              <w:t>Поддержка имеющихся на территории город</w:t>
            </w:r>
            <w:r w:rsidR="002148EE">
              <w:rPr>
                <w:rFonts w:ascii="Times New Roman" w:hAnsi="Times New Roman" w:cs="Times New Roman"/>
              </w:rPr>
              <w:t xml:space="preserve">а </w:t>
            </w:r>
            <w:r w:rsidRPr="00B44614">
              <w:rPr>
                <w:rFonts w:ascii="Times New Roman" w:hAnsi="Times New Roman" w:cs="Times New Roman"/>
              </w:rPr>
              <w:t xml:space="preserve">предприятий транспортной и складской логистики, предприятий ЖКХ и социальной инфраструктуры, предприятий сферы торговли и бытовых и сервисных услуг, предприятий делового гостеприимства. </w:t>
            </w:r>
          </w:p>
          <w:p w14:paraId="2324B81B" w14:textId="0A65D70E" w:rsidR="003C1148" w:rsidRPr="00B44614" w:rsidRDefault="003C1148" w:rsidP="003C1148">
            <w:pPr>
              <w:jc w:val="both"/>
              <w:rPr>
                <w:rFonts w:ascii="Times New Roman" w:hAnsi="Times New Roman" w:cs="Times New Roman"/>
              </w:rPr>
            </w:pPr>
            <w:r w:rsidRPr="00B44614">
              <w:rPr>
                <w:rFonts w:ascii="Times New Roman" w:hAnsi="Times New Roman" w:cs="Times New Roman"/>
              </w:rPr>
              <w:t xml:space="preserve">Модернизация их материально-технической базы и технологий производства с учетов </w:t>
            </w:r>
            <w:r w:rsidRPr="00B44614">
              <w:rPr>
                <w:rFonts w:ascii="Times New Roman" w:hAnsi="Times New Roman" w:cs="Times New Roman"/>
              </w:rPr>
              <w:lastRenderedPageBreak/>
              <w:t>пер</w:t>
            </w:r>
            <w:r w:rsidR="00B44614">
              <w:rPr>
                <w:rFonts w:ascii="Times New Roman" w:hAnsi="Times New Roman" w:cs="Times New Roman"/>
              </w:rPr>
              <w:t>едовых научно-технических дости</w:t>
            </w:r>
            <w:r w:rsidRPr="00B44614">
              <w:rPr>
                <w:rFonts w:ascii="Times New Roman" w:hAnsi="Times New Roman" w:cs="Times New Roman"/>
              </w:rPr>
              <w:t xml:space="preserve">жений. Строительство новых предприятий аналогичного профиля. Создание компаний-сателитов, перерабатывающих отходы основных производств или выпускающих сопутствующие товары или выполняющих работы на условиях субподряда. Создание торговых </w:t>
            </w:r>
            <w:r w:rsidR="00B44614">
              <w:rPr>
                <w:rFonts w:ascii="Times New Roman" w:hAnsi="Times New Roman" w:cs="Times New Roman"/>
              </w:rPr>
              <w:t>интернет-площадок и информацион</w:t>
            </w:r>
            <w:r w:rsidRPr="00B44614">
              <w:rPr>
                <w:rFonts w:ascii="Times New Roman" w:hAnsi="Times New Roman" w:cs="Times New Roman"/>
              </w:rPr>
              <w:t>но-сервисных услуг.</w:t>
            </w:r>
          </w:p>
          <w:p w14:paraId="52B7AE5D" w14:textId="4EFC2CEA" w:rsidR="003C1148" w:rsidRPr="00B44614" w:rsidRDefault="003C1148" w:rsidP="002C4987">
            <w:pPr>
              <w:jc w:val="both"/>
              <w:rPr>
                <w:rFonts w:ascii="Times New Roman" w:hAnsi="Times New Roman" w:cs="Times New Roman"/>
                <w:b/>
                <w:i/>
              </w:rPr>
            </w:pPr>
            <w:r w:rsidRPr="00B44614">
              <w:rPr>
                <w:rFonts w:ascii="Times New Roman" w:hAnsi="Times New Roman" w:cs="Times New Roman"/>
              </w:rPr>
              <w:t>Формирование и развитие брэнда г.</w:t>
            </w:r>
            <w:r w:rsidR="002148EE">
              <w:rPr>
                <w:rFonts w:ascii="Times New Roman" w:hAnsi="Times New Roman" w:cs="Times New Roman"/>
              </w:rPr>
              <w:t xml:space="preserve"> </w:t>
            </w:r>
            <w:r w:rsidRPr="00B44614">
              <w:rPr>
                <w:rFonts w:ascii="Times New Roman" w:hAnsi="Times New Roman" w:cs="Times New Roman"/>
              </w:rPr>
              <w:t xml:space="preserve">Обь как </w:t>
            </w:r>
            <w:r w:rsidR="00E57B1E" w:rsidRPr="00B44614">
              <w:rPr>
                <w:rFonts w:ascii="Times New Roman" w:hAnsi="Times New Roman" w:cs="Times New Roman"/>
              </w:rPr>
              <w:t xml:space="preserve">транспортно-логистического центра </w:t>
            </w:r>
            <w:r w:rsidRPr="00B44614">
              <w:rPr>
                <w:rFonts w:ascii="Times New Roman" w:hAnsi="Times New Roman" w:cs="Times New Roman"/>
              </w:rPr>
              <w:t>Новосибирской агломерации, Новосибирской области и других территорий за ее пределами.</w:t>
            </w:r>
          </w:p>
        </w:tc>
      </w:tr>
      <w:bookmarkEnd w:id="20"/>
      <w:tr w:rsidR="003C1148" w14:paraId="76EFB68D" w14:textId="77777777" w:rsidTr="00996653">
        <w:tc>
          <w:tcPr>
            <w:tcW w:w="15026" w:type="dxa"/>
            <w:gridSpan w:val="6"/>
            <w:shd w:val="clear" w:color="auto" w:fill="C6D9F1" w:themeFill="text2" w:themeFillTint="33"/>
          </w:tcPr>
          <w:p w14:paraId="4BD9A084" w14:textId="77777777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рационального природопользования и обеспечения экологической безопасности муниципального образования</w:t>
            </w:r>
          </w:p>
        </w:tc>
      </w:tr>
      <w:tr w:rsidR="003C1148" w14:paraId="62B23DF8" w14:textId="77777777" w:rsidTr="00996653">
        <w:tc>
          <w:tcPr>
            <w:tcW w:w="2337" w:type="dxa"/>
            <w:shd w:val="clear" w:color="auto" w:fill="244061" w:themeFill="accent1" w:themeFillShade="80"/>
          </w:tcPr>
          <w:p w14:paraId="653B2DD1" w14:textId="045ABEA3" w:rsidR="003C1148" w:rsidRPr="008D6A49" w:rsidRDefault="000238EE" w:rsidP="003C114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Направления</w:t>
            </w:r>
          </w:p>
        </w:tc>
        <w:tc>
          <w:tcPr>
            <w:tcW w:w="5023" w:type="dxa"/>
            <w:gridSpan w:val="2"/>
            <w:shd w:val="clear" w:color="auto" w:fill="244061" w:themeFill="accent1" w:themeFillShade="80"/>
          </w:tcPr>
          <w:p w14:paraId="2A5988AA" w14:textId="365B8E81" w:rsidR="003C1148" w:rsidRPr="008D6A49" w:rsidRDefault="003C1148" w:rsidP="003C1148">
            <w:pPr>
              <w:tabs>
                <w:tab w:val="left" w:pos="324"/>
                <w:tab w:val="center" w:pos="2018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157" w:type="dxa"/>
            <w:gridSpan w:val="2"/>
            <w:shd w:val="clear" w:color="auto" w:fill="244061" w:themeFill="accent1" w:themeFillShade="80"/>
          </w:tcPr>
          <w:p w14:paraId="47DC9E26" w14:textId="7176BAA9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планомерного достижения целевых показателей</w:t>
            </w:r>
          </w:p>
        </w:tc>
        <w:tc>
          <w:tcPr>
            <w:tcW w:w="3509" w:type="dxa"/>
            <w:shd w:val="clear" w:color="auto" w:fill="244061" w:themeFill="accent1" w:themeFillShade="80"/>
          </w:tcPr>
          <w:p w14:paraId="75AC0113" w14:textId="72E3D064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3C1148" w14:paraId="347B4792" w14:textId="77777777" w:rsidTr="00996653">
        <w:tc>
          <w:tcPr>
            <w:tcW w:w="2337" w:type="dxa"/>
          </w:tcPr>
          <w:p w14:paraId="6B004DE6" w14:textId="412DEAB0" w:rsidR="003C1148" w:rsidRPr="0070088F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="003C1148" w:rsidRPr="0070088F">
              <w:rPr>
                <w:rFonts w:ascii="Times New Roman" w:hAnsi="Times New Roman" w:cs="Times New Roman"/>
              </w:rPr>
              <w:t>ационально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70088F">
              <w:rPr>
                <w:rFonts w:ascii="Times New Roman" w:hAnsi="Times New Roman" w:cs="Times New Roman"/>
              </w:rPr>
              <w:t xml:space="preserve"> освоени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70088F">
              <w:rPr>
                <w:rFonts w:ascii="Times New Roman" w:hAnsi="Times New Roman" w:cs="Times New Roman"/>
              </w:rPr>
              <w:t xml:space="preserve"> природо-ресурсного потенциала, охрана окружающей среды и обеспечения экологи</w:t>
            </w:r>
            <w:r w:rsidR="003C1148">
              <w:rPr>
                <w:rFonts w:ascii="Times New Roman" w:hAnsi="Times New Roman" w:cs="Times New Roman"/>
              </w:rPr>
              <w:t>-</w:t>
            </w:r>
            <w:r w:rsidR="003C1148" w:rsidRPr="0070088F">
              <w:rPr>
                <w:rFonts w:ascii="Times New Roman" w:hAnsi="Times New Roman" w:cs="Times New Roman"/>
              </w:rPr>
              <w:t>ческой безопасности</w:t>
            </w:r>
          </w:p>
        </w:tc>
        <w:tc>
          <w:tcPr>
            <w:tcW w:w="12689" w:type="dxa"/>
            <w:gridSpan w:val="5"/>
          </w:tcPr>
          <w:p w14:paraId="05B96599" w14:textId="52B6BD58" w:rsidR="003C1148" w:rsidRPr="00B7489C" w:rsidRDefault="003C1148" w:rsidP="003C1148">
            <w:pPr>
              <w:jc w:val="both"/>
              <w:rPr>
                <w:rFonts w:ascii="Times New Roman" w:hAnsi="Times New Roman" w:cs="Times New Roman"/>
              </w:rPr>
            </w:pPr>
            <w:bookmarkStart w:id="21" w:name="_Hlk26701916"/>
            <w:r w:rsidRPr="00B7489C">
              <w:rPr>
                <w:rFonts w:ascii="Times New Roman" w:hAnsi="Times New Roman" w:cs="Times New Roman"/>
              </w:rPr>
              <w:t xml:space="preserve">Реализация </w:t>
            </w:r>
            <w:r>
              <w:rPr>
                <w:rFonts w:ascii="Times New Roman" w:hAnsi="Times New Roman" w:cs="Times New Roman"/>
              </w:rPr>
              <w:t>государственных программ Российской Федерации, Новосибирской области, муниципальных программ город</w:t>
            </w:r>
            <w:r w:rsidR="002148EE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 Обь природоохранного характера, обеспечения экологической б</w:t>
            </w:r>
            <w:r w:rsidR="002148EE"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>зопасности территории. Организация питомников для выращивания саженцев деревьев и декоративных кустарников, для последующей их посадки в промышленных зонах, зонах общественного пользования, в придомовых территориях, скверах, бульварах, городских садах и парках. Посадка деревьев и кустарников. Организация санитарно-защитных зон. Организация своевременного и эффективного вывоза и утилизации ТКО. Санация территорий общественного пользования, промышленных площадок, придомовых территорий. Модернизация очистных сооружений и полигона для утилизации ТКО. Проведение мониторинга экологической обстановки.</w:t>
            </w:r>
            <w:bookmarkEnd w:id="21"/>
          </w:p>
        </w:tc>
      </w:tr>
      <w:tr w:rsidR="003C1148" w14:paraId="4BEC24F5" w14:textId="77777777" w:rsidTr="00996653">
        <w:tc>
          <w:tcPr>
            <w:tcW w:w="15026" w:type="dxa"/>
            <w:gridSpan w:val="6"/>
            <w:shd w:val="clear" w:color="auto" w:fill="C6D9F1" w:themeFill="text2" w:themeFillTint="33"/>
          </w:tcPr>
          <w:p w14:paraId="78756D39" w14:textId="77777777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развития межмуниципальных, межрегиональных и внешнеэкономических связей муниципального образования</w:t>
            </w:r>
          </w:p>
        </w:tc>
      </w:tr>
      <w:tr w:rsidR="003C1148" w14:paraId="1EEECFEC" w14:textId="77777777" w:rsidTr="00996653">
        <w:tc>
          <w:tcPr>
            <w:tcW w:w="2337" w:type="dxa"/>
            <w:shd w:val="clear" w:color="auto" w:fill="244061" w:themeFill="accent1" w:themeFillShade="80"/>
          </w:tcPr>
          <w:p w14:paraId="3D52B195" w14:textId="74DFC541" w:rsidR="003C1148" w:rsidRPr="000238EE" w:rsidRDefault="000238EE" w:rsidP="000238EE">
            <w:pPr>
              <w:rPr>
                <w:rFonts w:ascii="Times New Roman" w:hAnsi="Times New Roman" w:cs="Times New Roman"/>
                <w:b/>
              </w:rPr>
            </w:pPr>
            <w:r w:rsidRPr="000238EE">
              <w:rPr>
                <w:rFonts w:ascii="Times New Roman" w:hAnsi="Times New Roman" w:cs="Times New Roman"/>
                <w:b/>
              </w:rPr>
              <w:t>Направления</w:t>
            </w:r>
          </w:p>
        </w:tc>
        <w:tc>
          <w:tcPr>
            <w:tcW w:w="5023" w:type="dxa"/>
            <w:gridSpan w:val="2"/>
            <w:shd w:val="clear" w:color="auto" w:fill="244061" w:themeFill="accent1" w:themeFillShade="80"/>
          </w:tcPr>
          <w:p w14:paraId="28736E28" w14:textId="5EADD8E3" w:rsidR="003C1148" w:rsidRPr="008D6A49" w:rsidRDefault="003C1148" w:rsidP="003C1148">
            <w:pPr>
              <w:tabs>
                <w:tab w:val="left" w:pos="324"/>
                <w:tab w:val="center" w:pos="2018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157" w:type="dxa"/>
            <w:gridSpan w:val="2"/>
            <w:shd w:val="clear" w:color="auto" w:fill="244061" w:themeFill="accent1" w:themeFillShade="80"/>
          </w:tcPr>
          <w:p w14:paraId="6F55C3E1" w14:textId="4E6654A8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планомерного достижения целевых показателей</w:t>
            </w:r>
          </w:p>
        </w:tc>
        <w:tc>
          <w:tcPr>
            <w:tcW w:w="3509" w:type="dxa"/>
            <w:shd w:val="clear" w:color="auto" w:fill="244061" w:themeFill="accent1" w:themeFillShade="80"/>
          </w:tcPr>
          <w:p w14:paraId="4848764A" w14:textId="46CA82DA" w:rsidR="003C1148" w:rsidRPr="008D6A49" w:rsidRDefault="003C1148" w:rsidP="003C114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3C1148" w14:paraId="4597D075" w14:textId="77777777" w:rsidTr="00996653">
        <w:tc>
          <w:tcPr>
            <w:tcW w:w="2337" w:type="dxa"/>
          </w:tcPr>
          <w:p w14:paraId="4AAB5ECF" w14:textId="3E50D25C" w:rsidR="003C1148" w:rsidRPr="0070088F" w:rsidRDefault="000238EE" w:rsidP="000238E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3C1148" w:rsidRPr="0070088F">
              <w:rPr>
                <w:rFonts w:ascii="Times New Roman" w:hAnsi="Times New Roman" w:cs="Times New Roman"/>
              </w:rPr>
              <w:t>ежмуниципально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70088F">
              <w:rPr>
                <w:rFonts w:ascii="Times New Roman" w:hAnsi="Times New Roman" w:cs="Times New Roman"/>
              </w:rPr>
              <w:t>, межрегионально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70088F">
              <w:rPr>
                <w:rFonts w:ascii="Times New Roman" w:hAnsi="Times New Roman" w:cs="Times New Roman"/>
              </w:rPr>
              <w:t xml:space="preserve"> и внешнеэкономическо</w:t>
            </w:r>
            <w:r>
              <w:rPr>
                <w:rFonts w:ascii="Times New Roman" w:hAnsi="Times New Roman" w:cs="Times New Roman"/>
              </w:rPr>
              <w:t>е</w:t>
            </w:r>
            <w:r w:rsidR="003C1148" w:rsidRPr="0070088F">
              <w:rPr>
                <w:rFonts w:ascii="Times New Roman" w:hAnsi="Times New Roman" w:cs="Times New Roman"/>
              </w:rPr>
              <w:t xml:space="preserve"> сотрудничеств</w:t>
            </w:r>
            <w:r>
              <w:rPr>
                <w:rFonts w:ascii="Times New Roman" w:hAnsi="Times New Roman" w:cs="Times New Roman"/>
              </w:rPr>
              <w:t>о</w:t>
            </w:r>
            <w:r w:rsidR="003C1148" w:rsidRPr="0070088F">
              <w:rPr>
                <w:rFonts w:ascii="Times New Roman" w:hAnsi="Times New Roman" w:cs="Times New Roman"/>
              </w:rPr>
              <w:t xml:space="preserve"> и связ</w:t>
            </w:r>
            <w:r>
              <w:rPr>
                <w:rFonts w:ascii="Times New Roman" w:hAnsi="Times New Roman" w:cs="Times New Roman"/>
              </w:rPr>
              <w:t>и</w:t>
            </w:r>
            <w:r w:rsidR="003C1148" w:rsidRPr="0070088F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2689" w:type="dxa"/>
            <w:gridSpan w:val="5"/>
          </w:tcPr>
          <w:p w14:paraId="2B610F61" w14:textId="5679A9D4" w:rsidR="003C1148" w:rsidRPr="000F2085" w:rsidRDefault="003C1148" w:rsidP="003C1148">
            <w:pPr>
              <w:jc w:val="both"/>
              <w:rPr>
                <w:rFonts w:ascii="Times New Roman" w:hAnsi="Times New Roman" w:cs="Times New Roman"/>
              </w:rPr>
            </w:pPr>
            <w:bookmarkStart w:id="22" w:name="_Hlk26702025"/>
            <w:r>
              <w:rPr>
                <w:rFonts w:ascii="Times New Roman" w:hAnsi="Times New Roman" w:cs="Times New Roman"/>
              </w:rPr>
              <w:t>Реализация программ организации единого образовательного интернет-пространства, интернет-пространства деловых и культурных коммуникаций. Расширение круга деловых, культурных связей. Развитие туризма и спорта. Организация тематических фестивалей и форумов. Участие творческих коллективов, спортивных команд г</w:t>
            </w:r>
            <w:r w:rsidR="002148EE">
              <w:rPr>
                <w:rFonts w:ascii="Times New Roman" w:hAnsi="Times New Roman" w:cs="Times New Roman"/>
              </w:rPr>
              <w:t>орода Обь</w:t>
            </w:r>
            <w:r>
              <w:rPr>
                <w:rFonts w:ascii="Times New Roman" w:hAnsi="Times New Roman" w:cs="Times New Roman"/>
              </w:rPr>
              <w:t xml:space="preserve"> в мероприятиях регионального, всероссийского и международного уровня. </w:t>
            </w:r>
            <w:bookmarkEnd w:id="22"/>
          </w:p>
        </w:tc>
      </w:tr>
    </w:tbl>
    <w:p w14:paraId="6C24F8A2" w14:textId="77777777" w:rsid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6360C7" w14:textId="77777777" w:rsid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8D6A49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3C848AEF" w14:textId="77777777" w:rsidR="00C84DD4" w:rsidRPr="00C84DD4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3</w:t>
      </w: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14:paraId="099050EE" w14:textId="77777777" w:rsidR="00701741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СТРАТЕГИЧЕСКАЯ ЦЕЛЬ, ЦЕЛИ И ЗАДАЧИ СОЦИАЛЬНО-ЭКОНОМИЧЕСКОГО РАЗВИТИЯ </w:t>
      </w:r>
      <w:r w:rsidR="0070174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ГОРОДА</w:t>
      </w:r>
      <w:r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. </w:t>
      </w:r>
    </w:p>
    <w:p w14:paraId="43D2C818" w14:textId="007D7223" w:rsidR="00C84DD4" w:rsidRPr="00C84DD4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ОЖИДАЕМЫЕ РЕЗУЛЬТАТЫ РЕАЛИЗАЦИИ СТРАТЕГИИ</w:t>
      </w:r>
    </w:p>
    <w:p w14:paraId="08530F52" w14:textId="77777777" w:rsidR="00C84DD4" w:rsidRPr="00C84DD4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757F8504" w14:textId="77777777" w:rsidR="00C84DD4" w:rsidRPr="00C84DD4" w:rsidRDefault="00C84DD4" w:rsidP="00C84DD4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381EEE8D" w14:textId="77777777" w:rsidR="00C84DD4" w:rsidRPr="00456E60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15B27A0E" w14:textId="77777777" w:rsidR="00C84DD4" w:rsidRPr="00170AB0" w:rsidRDefault="00C84DD4" w:rsidP="00170AB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0AB0">
        <w:rPr>
          <w:rFonts w:ascii="Times New Roman" w:hAnsi="Times New Roman" w:cs="Times New Roman"/>
          <w:b/>
          <w:sz w:val="28"/>
          <w:szCs w:val="28"/>
        </w:rPr>
        <w:t>3.</w:t>
      </w:r>
      <w:r w:rsidR="00456E60" w:rsidRPr="00170AB0">
        <w:rPr>
          <w:rFonts w:ascii="Times New Roman" w:hAnsi="Times New Roman" w:cs="Times New Roman"/>
          <w:b/>
          <w:sz w:val="28"/>
          <w:szCs w:val="28"/>
        </w:rPr>
        <w:t>1</w:t>
      </w:r>
      <w:r w:rsidRPr="00170AB0">
        <w:rPr>
          <w:rFonts w:ascii="Times New Roman" w:hAnsi="Times New Roman" w:cs="Times New Roman"/>
          <w:b/>
          <w:sz w:val="28"/>
          <w:szCs w:val="28"/>
        </w:rPr>
        <w:t>. СИСТЕМА ЦЕЛЕЙ, ЗАДАЧ, ЦЕЛЕВЫХ ИНДИКАТОРОВ (ПОКАЗАТЕЛЕЙ РЕАЛИЗАЦИИ) СТРАТЕГИИ</w:t>
      </w:r>
    </w:p>
    <w:p w14:paraId="7B0134F6" w14:textId="77777777" w:rsidR="00C84DD4" w:rsidRPr="00D02C49" w:rsidRDefault="00C84DD4" w:rsidP="00C84DD4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7859C550" w14:textId="7A2198E7" w:rsidR="009B356F" w:rsidRDefault="009B356F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06B2">
        <w:rPr>
          <w:rFonts w:ascii="Times New Roman" w:hAnsi="Times New Roman" w:cs="Times New Roman"/>
          <w:b/>
          <w:sz w:val="24"/>
          <w:szCs w:val="24"/>
        </w:rPr>
        <w:t>Разв</w:t>
      </w:r>
      <w:r w:rsidR="003B56D5">
        <w:rPr>
          <w:rFonts w:ascii="Times New Roman" w:hAnsi="Times New Roman" w:cs="Times New Roman"/>
          <w:b/>
          <w:sz w:val="24"/>
          <w:szCs w:val="24"/>
        </w:rPr>
        <w:t>итие город</w:t>
      </w:r>
      <w:r w:rsidR="002148EE">
        <w:rPr>
          <w:rFonts w:ascii="Times New Roman" w:hAnsi="Times New Roman" w:cs="Times New Roman"/>
          <w:b/>
          <w:sz w:val="24"/>
          <w:szCs w:val="24"/>
        </w:rPr>
        <w:t xml:space="preserve">а </w:t>
      </w:r>
      <w:r w:rsidR="003B56D5">
        <w:rPr>
          <w:rFonts w:ascii="Times New Roman" w:hAnsi="Times New Roman" w:cs="Times New Roman"/>
          <w:b/>
          <w:sz w:val="24"/>
          <w:szCs w:val="24"/>
        </w:rPr>
        <w:t>Обь</w:t>
      </w:r>
      <w:r w:rsidRPr="009606B2">
        <w:rPr>
          <w:rFonts w:ascii="Times New Roman" w:hAnsi="Times New Roman" w:cs="Times New Roman"/>
          <w:b/>
          <w:sz w:val="24"/>
          <w:szCs w:val="24"/>
        </w:rPr>
        <w:t xml:space="preserve"> как структурного элемента Новосибирской агломерации Новосибирской области</w:t>
      </w:r>
      <w:r w:rsidR="007B35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606B2">
        <w:rPr>
          <w:rFonts w:ascii="Times New Roman" w:hAnsi="Times New Roman" w:cs="Times New Roman"/>
          <w:b/>
          <w:sz w:val="24"/>
          <w:szCs w:val="24"/>
        </w:rPr>
        <w:t xml:space="preserve"> должно осуществляться в рамках </w:t>
      </w:r>
      <w:r w:rsidR="009606B2" w:rsidRPr="009606B2">
        <w:rPr>
          <w:rFonts w:ascii="Times New Roman" w:hAnsi="Times New Roman" w:cs="Times New Roman"/>
          <w:b/>
          <w:sz w:val="24"/>
          <w:szCs w:val="24"/>
        </w:rPr>
        <w:t>дерев</w:t>
      </w:r>
      <w:r w:rsidR="00170AB0">
        <w:rPr>
          <w:rFonts w:ascii="Times New Roman" w:hAnsi="Times New Roman" w:cs="Times New Roman"/>
          <w:b/>
          <w:sz w:val="24"/>
          <w:szCs w:val="24"/>
        </w:rPr>
        <w:t>а</w:t>
      </w:r>
      <w:r w:rsidR="009606B2" w:rsidRPr="009606B2">
        <w:rPr>
          <w:rFonts w:ascii="Times New Roman" w:hAnsi="Times New Roman" w:cs="Times New Roman"/>
          <w:b/>
          <w:sz w:val="24"/>
          <w:szCs w:val="24"/>
        </w:rPr>
        <w:t xml:space="preserve"> достижения целей Новосибирской области</w:t>
      </w:r>
      <w:r w:rsidR="009606B2">
        <w:rPr>
          <w:rFonts w:ascii="Times New Roman" w:hAnsi="Times New Roman" w:cs="Times New Roman"/>
          <w:sz w:val="24"/>
          <w:szCs w:val="24"/>
        </w:rPr>
        <w:t xml:space="preserve"> </w:t>
      </w:r>
      <w:r w:rsidR="007B35AC">
        <w:rPr>
          <w:rFonts w:ascii="Times New Roman" w:hAnsi="Times New Roman" w:cs="Times New Roman"/>
          <w:sz w:val="24"/>
          <w:szCs w:val="24"/>
        </w:rPr>
        <w:t xml:space="preserve"> (НСО) </w:t>
      </w:r>
      <w:r w:rsidR="00170AB0">
        <w:rPr>
          <w:rFonts w:ascii="Times New Roman" w:hAnsi="Times New Roman" w:cs="Times New Roman"/>
          <w:sz w:val="24"/>
          <w:szCs w:val="24"/>
        </w:rPr>
        <w:t>(см. табл.</w:t>
      </w:r>
      <w:r w:rsidR="00754FBF" w:rsidRPr="00754FBF">
        <w:rPr>
          <w:rFonts w:ascii="Times New Roman" w:hAnsi="Times New Roman" w:cs="Times New Roman"/>
          <w:sz w:val="24"/>
          <w:szCs w:val="24"/>
        </w:rPr>
        <w:t>3</w:t>
      </w:r>
      <w:r w:rsidR="007B35AC">
        <w:rPr>
          <w:rFonts w:ascii="Times New Roman" w:hAnsi="Times New Roman" w:cs="Times New Roman"/>
          <w:sz w:val="24"/>
          <w:szCs w:val="24"/>
        </w:rPr>
        <w:t>4</w:t>
      </w:r>
      <w:r w:rsidR="00170AB0">
        <w:rPr>
          <w:rFonts w:ascii="Times New Roman" w:hAnsi="Times New Roman" w:cs="Times New Roman"/>
          <w:sz w:val="24"/>
          <w:szCs w:val="24"/>
        </w:rPr>
        <w:t xml:space="preserve"> - </w:t>
      </w:r>
      <w:r w:rsidR="00754FBF" w:rsidRPr="00754FBF">
        <w:rPr>
          <w:rFonts w:ascii="Times New Roman" w:hAnsi="Times New Roman" w:cs="Times New Roman"/>
          <w:sz w:val="24"/>
          <w:szCs w:val="24"/>
        </w:rPr>
        <w:t>3</w:t>
      </w:r>
      <w:r w:rsidR="007B35AC">
        <w:rPr>
          <w:rFonts w:ascii="Times New Roman" w:hAnsi="Times New Roman" w:cs="Times New Roman"/>
          <w:sz w:val="24"/>
          <w:szCs w:val="24"/>
        </w:rPr>
        <w:t>5</w:t>
      </w:r>
      <w:r w:rsidR="00587A30">
        <w:rPr>
          <w:rFonts w:ascii="Times New Roman" w:hAnsi="Times New Roman" w:cs="Times New Roman"/>
          <w:sz w:val="24"/>
          <w:szCs w:val="24"/>
        </w:rPr>
        <w:t>)</w:t>
      </w:r>
      <w:r w:rsidR="009606B2">
        <w:rPr>
          <w:rFonts w:ascii="Times New Roman" w:hAnsi="Times New Roman" w:cs="Times New Roman"/>
          <w:sz w:val="24"/>
          <w:szCs w:val="24"/>
        </w:rPr>
        <w:t>.</w:t>
      </w:r>
    </w:p>
    <w:p w14:paraId="1248634A" w14:textId="77777777" w:rsidR="007B35AC" w:rsidRPr="007B35AC" w:rsidRDefault="007B35AC" w:rsidP="007B35AC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26F38952" w14:textId="09C5122D" w:rsidR="00170AB0" w:rsidRPr="007B35AC" w:rsidRDefault="00170AB0" w:rsidP="007B35AC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7B35AC">
        <w:rPr>
          <w:rFonts w:ascii="Times New Roman" w:hAnsi="Times New Roman" w:cs="Times New Roman"/>
          <w:i/>
        </w:rPr>
        <w:t xml:space="preserve">Таблица </w:t>
      </w:r>
      <w:r w:rsidR="00754FBF" w:rsidRPr="007B35AC">
        <w:rPr>
          <w:rFonts w:ascii="Times New Roman" w:hAnsi="Times New Roman" w:cs="Times New Roman"/>
          <w:i/>
        </w:rPr>
        <w:t>3</w:t>
      </w:r>
      <w:r w:rsidR="007B35AC" w:rsidRPr="007B35AC">
        <w:rPr>
          <w:rFonts w:ascii="Times New Roman" w:hAnsi="Times New Roman" w:cs="Times New Roman"/>
          <w:i/>
        </w:rPr>
        <w:t>4</w:t>
      </w:r>
      <w:r w:rsidRPr="007B35AC">
        <w:rPr>
          <w:rFonts w:ascii="Times New Roman" w:hAnsi="Times New Roman" w:cs="Times New Roman"/>
          <w:i/>
        </w:rPr>
        <w:t>.</w:t>
      </w:r>
      <w:r w:rsidR="007B35AC" w:rsidRPr="007B35AC">
        <w:rPr>
          <w:rFonts w:ascii="Times New Roman" w:hAnsi="Times New Roman" w:cs="Times New Roman"/>
          <w:i/>
        </w:rPr>
        <w:t xml:space="preserve">- </w:t>
      </w:r>
      <w:r w:rsidR="007B35AC">
        <w:rPr>
          <w:rFonts w:ascii="Times New Roman" w:hAnsi="Times New Roman" w:cs="Times New Roman"/>
          <w:i/>
        </w:rPr>
        <w:t>Миссия и основные доминанты социально-экономического развития НСО</w:t>
      </w:r>
    </w:p>
    <w:p w14:paraId="67E7E0FC" w14:textId="77777777" w:rsidR="009606B2" w:rsidRPr="00A13516" w:rsidRDefault="009606B2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1418"/>
        <w:gridCol w:w="8789"/>
      </w:tblGrid>
      <w:tr w:rsidR="003D3989" w14:paraId="03BD9A11" w14:textId="77777777" w:rsidTr="00152294">
        <w:tc>
          <w:tcPr>
            <w:tcW w:w="1418" w:type="dxa"/>
            <w:shd w:val="clear" w:color="auto" w:fill="244061" w:themeFill="accent1" w:themeFillShade="80"/>
          </w:tcPr>
          <w:p w14:paraId="45AF075A" w14:textId="77777777" w:rsidR="003D3989" w:rsidRPr="00893ABE" w:rsidRDefault="003D3989" w:rsidP="003D398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93ABE">
              <w:rPr>
                <w:rFonts w:ascii="Times New Roman" w:hAnsi="Times New Roman" w:cs="Times New Roman"/>
                <w:b/>
              </w:rPr>
              <w:t>Миссия</w:t>
            </w:r>
          </w:p>
        </w:tc>
        <w:tc>
          <w:tcPr>
            <w:tcW w:w="8789" w:type="dxa"/>
          </w:tcPr>
          <w:p w14:paraId="66B9DF6F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  <w:r w:rsidRPr="003D3989">
              <w:rPr>
                <w:rFonts w:ascii="Times New Roman" w:hAnsi="Times New Roman" w:cs="Times New Roman"/>
              </w:rPr>
              <w:t xml:space="preserve">Миссия Новосибирской области – быть центром генерирования уникального </w:t>
            </w:r>
            <w:r>
              <w:rPr>
                <w:rFonts w:ascii="Times New Roman" w:hAnsi="Times New Roman" w:cs="Times New Roman"/>
              </w:rPr>
              <w:t>человеческого капитала, максимальной реализации потенциала человека.</w:t>
            </w:r>
          </w:p>
        </w:tc>
      </w:tr>
      <w:tr w:rsidR="003D3989" w14:paraId="22010B75" w14:textId="77777777" w:rsidTr="00152294">
        <w:tc>
          <w:tcPr>
            <w:tcW w:w="1418" w:type="dxa"/>
            <w:shd w:val="clear" w:color="auto" w:fill="244061" w:themeFill="accent1" w:themeFillShade="80"/>
          </w:tcPr>
          <w:p w14:paraId="1BCC3181" w14:textId="77777777" w:rsidR="001156F8" w:rsidRPr="00893ABE" w:rsidRDefault="003D3989" w:rsidP="003D398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93ABE">
              <w:rPr>
                <w:rFonts w:ascii="Times New Roman" w:hAnsi="Times New Roman" w:cs="Times New Roman"/>
                <w:b/>
              </w:rPr>
              <w:t>Видение</w:t>
            </w:r>
            <w:r w:rsidR="00893ABE">
              <w:rPr>
                <w:rFonts w:ascii="Times New Roman" w:hAnsi="Times New Roman" w:cs="Times New Roman"/>
                <w:b/>
              </w:rPr>
              <w:t xml:space="preserve"> состояния </w:t>
            </w:r>
            <w:r w:rsidRPr="00893ABE">
              <w:rPr>
                <w:rFonts w:ascii="Times New Roman" w:hAnsi="Times New Roman" w:cs="Times New Roman"/>
                <w:b/>
              </w:rPr>
              <w:t xml:space="preserve"> области </w:t>
            </w:r>
          </w:p>
          <w:p w14:paraId="0393E59A" w14:textId="77777777" w:rsidR="003D3989" w:rsidRPr="00893ABE" w:rsidRDefault="003D3989" w:rsidP="003D398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93ABE">
              <w:rPr>
                <w:rFonts w:ascii="Times New Roman" w:hAnsi="Times New Roman" w:cs="Times New Roman"/>
                <w:b/>
              </w:rPr>
              <w:t>к 2030 г.</w:t>
            </w:r>
          </w:p>
        </w:tc>
        <w:tc>
          <w:tcPr>
            <w:tcW w:w="8789" w:type="dxa"/>
          </w:tcPr>
          <w:p w14:paraId="5BDC0036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Новосибирская область к 2030 г. – территория, привлекательная для жизни и ведения бизнеса, создающая условия для гармоничного развития человека и устойчивого роста экономики, опирающаяся на интеграцию значительного научно-образовательного потенциала и эффективной бизнес-среды.</w:t>
            </w:r>
          </w:p>
        </w:tc>
      </w:tr>
      <w:tr w:rsidR="003D3989" w14:paraId="34B5113F" w14:textId="77777777" w:rsidTr="00152294">
        <w:tc>
          <w:tcPr>
            <w:tcW w:w="1418" w:type="dxa"/>
            <w:vMerge w:val="restart"/>
            <w:shd w:val="clear" w:color="auto" w:fill="244061" w:themeFill="accent1" w:themeFillShade="80"/>
          </w:tcPr>
          <w:p w14:paraId="1D215A4D" w14:textId="77777777" w:rsidR="003D3989" w:rsidRPr="00893ABE" w:rsidRDefault="003D3989" w:rsidP="00A1351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93ABE">
              <w:rPr>
                <w:rFonts w:ascii="Times New Roman" w:hAnsi="Times New Roman" w:cs="Times New Roman"/>
                <w:b/>
              </w:rPr>
              <w:t>Основные доминанты социально-экономи</w:t>
            </w:r>
            <w:r w:rsidR="00A13516">
              <w:rPr>
                <w:rFonts w:ascii="Times New Roman" w:hAnsi="Times New Roman" w:cs="Times New Roman"/>
                <w:b/>
              </w:rPr>
              <w:t>-</w:t>
            </w:r>
            <w:r w:rsidRPr="00893ABE">
              <w:rPr>
                <w:rFonts w:ascii="Times New Roman" w:hAnsi="Times New Roman" w:cs="Times New Roman"/>
                <w:b/>
              </w:rPr>
              <w:t>чес</w:t>
            </w:r>
            <w:r w:rsidR="00A13516">
              <w:rPr>
                <w:rFonts w:ascii="Times New Roman" w:hAnsi="Times New Roman" w:cs="Times New Roman"/>
                <w:b/>
              </w:rPr>
              <w:t>кого развития НСО</w:t>
            </w:r>
          </w:p>
        </w:tc>
        <w:tc>
          <w:tcPr>
            <w:tcW w:w="8789" w:type="dxa"/>
          </w:tcPr>
          <w:p w14:paraId="23920ACD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Ускоренное инновационное и технологическое развитие, базирующееся на сочетании использования внутренних интеллектуальных человеческих ресурсов, технологий и привлечении внешних ресурсов, обеспечивающих инвестиции и компетенции масштабирования разработок для выхода на глобальные международные рынки.</w:t>
            </w:r>
          </w:p>
        </w:tc>
      </w:tr>
      <w:tr w:rsidR="003D3989" w14:paraId="45032245" w14:textId="77777777" w:rsidTr="00152294">
        <w:tc>
          <w:tcPr>
            <w:tcW w:w="1418" w:type="dxa"/>
            <w:vMerge/>
            <w:shd w:val="clear" w:color="auto" w:fill="244061" w:themeFill="accent1" w:themeFillShade="80"/>
          </w:tcPr>
          <w:p w14:paraId="21636F43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789" w:type="dxa"/>
          </w:tcPr>
          <w:p w14:paraId="7EB01ADA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Стимулирование роста реального сектора экономики, в том числе обрабатывающей промышленности, на основе ускоренного обновления фондов, использования новых технологий и выхода на новые рынки сбыта.</w:t>
            </w:r>
          </w:p>
        </w:tc>
      </w:tr>
      <w:tr w:rsidR="003D3989" w14:paraId="77A6DBC5" w14:textId="77777777" w:rsidTr="00152294">
        <w:tc>
          <w:tcPr>
            <w:tcW w:w="1418" w:type="dxa"/>
            <w:vMerge/>
            <w:shd w:val="clear" w:color="auto" w:fill="244061" w:themeFill="accent1" w:themeFillShade="80"/>
          </w:tcPr>
          <w:p w14:paraId="24467B53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789" w:type="dxa"/>
          </w:tcPr>
          <w:p w14:paraId="3EF5D2DA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Развитие традиционных конкурентных преимуществ региона как транспортно-логистического хаба через формирование соответствующей инфраструктуры, использование инструментов стимулирования, поддержки отраслей и привлечение инвестиций, в том числе через механизмы государственно-частного партнерства.</w:t>
            </w:r>
          </w:p>
        </w:tc>
      </w:tr>
      <w:tr w:rsidR="003D3989" w14:paraId="3F46913F" w14:textId="77777777" w:rsidTr="00152294">
        <w:tc>
          <w:tcPr>
            <w:tcW w:w="1418" w:type="dxa"/>
            <w:vMerge/>
            <w:shd w:val="clear" w:color="auto" w:fill="244061" w:themeFill="accent1" w:themeFillShade="80"/>
          </w:tcPr>
          <w:p w14:paraId="574A07F4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789" w:type="dxa"/>
          </w:tcPr>
          <w:p w14:paraId="4E20115A" w14:textId="77777777" w:rsidR="003D3989" w:rsidRPr="003D3989" w:rsidRDefault="001156F8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Расширение и развитие инфраструктуры фундаментальных и прикладных научных исследований и разработок с участием ведущих в своей области мировых ученых и созданием сетевых проектов и лабораторий.</w:t>
            </w:r>
          </w:p>
        </w:tc>
      </w:tr>
      <w:tr w:rsidR="003D3989" w14:paraId="5AC92A62" w14:textId="77777777" w:rsidTr="00152294">
        <w:tc>
          <w:tcPr>
            <w:tcW w:w="1418" w:type="dxa"/>
            <w:vMerge/>
            <w:shd w:val="clear" w:color="auto" w:fill="244061" w:themeFill="accent1" w:themeFillShade="80"/>
          </w:tcPr>
          <w:p w14:paraId="113EF8C7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789" w:type="dxa"/>
          </w:tcPr>
          <w:p w14:paraId="37DAAA6F" w14:textId="2078D620" w:rsidR="003D3989" w:rsidRPr="003D3989" w:rsidRDefault="001156F8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Укрепление и развитие малого и среднего предпринимательства как масштабного резерва экономического роста, занятости и уровня жизни населения, создание условий для начинающих предпринимателей и стимулир</w:t>
            </w:r>
            <w:r w:rsidR="002148EE">
              <w:rPr>
                <w:rFonts w:ascii="Times New Roman" w:hAnsi="Times New Roman" w:cs="Times New Roman"/>
              </w:rPr>
              <w:t>ов</w:t>
            </w:r>
            <w:r>
              <w:rPr>
                <w:rFonts w:ascii="Times New Roman" w:hAnsi="Times New Roman" w:cs="Times New Roman"/>
              </w:rPr>
              <w:t>ание технопредпринимательства.</w:t>
            </w:r>
          </w:p>
        </w:tc>
      </w:tr>
      <w:tr w:rsidR="003D3989" w14:paraId="22978CF8" w14:textId="77777777" w:rsidTr="00152294">
        <w:tc>
          <w:tcPr>
            <w:tcW w:w="1418" w:type="dxa"/>
            <w:vMerge/>
            <w:shd w:val="clear" w:color="auto" w:fill="244061" w:themeFill="accent1" w:themeFillShade="80"/>
          </w:tcPr>
          <w:p w14:paraId="726BC512" w14:textId="77777777" w:rsidR="003D3989" w:rsidRPr="003D3989" w:rsidRDefault="003D398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789" w:type="dxa"/>
          </w:tcPr>
          <w:p w14:paraId="2B742AB8" w14:textId="75F3BEBD" w:rsidR="003D3989" w:rsidRPr="003D3989" w:rsidRDefault="001156F8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Совершенствования государственного управления, в том числе через цифровизацию, формирование сбалансированной бюджетной и налоговой политики региона и внедрение эффективного коммуникативного инструмента, обеспечивающего конструктивное взаимодействие органов власти с биз</w:t>
            </w:r>
            <w:r w:rsidR="002148EE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</w:rPr>
              <w:t>есом и населением, направленного на формирование имиджа Новосибирской области как территории Благоприятного инвестиционного климата и комфортной среды для жизни.</w:t>
            </w:r>
          </w:p>
        </w:tc>
      </w:tr>
      <w:tr w:rsidR="00587A30" w14:paraId="65B461C5" w14:textId="77777777" w:rsidTr="00152294">
        <w:tc>
          <w:tcPr>
            <w:tcW w:w="10207" w:type="dxa"/>
            <w:gridSpan w:val="2"/>
          </w:tcPr>
          <w:p w14:paraId="2B07BB72" w14:textId="77777777" w:rsidR="00587A30" w:rsidRDefault="00587A30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 2030 году Новосибирская область станет значимым инновационным хабом международного уровня, центром компетенций в сфере «новой экономики», в том числе по созданию и внедрению цифровых сервисов для граждан и организаций с опорой на региональные технологии и решения, экспортером конкурентоспособной продукции и услуг в высокотехнологичных, наукоемких отраслях и сферах, а также укрепит свое лидерство в сферах науки, образования, культуры, медицины, транспорта, логистики, оптовой торговли, развития предпринимательства.</w:t>
            </w:r>
          </w:p>
          <w:p w14:paraId="62AEC47A" w14:textId="77777777" w:rsidR="00587A30" w:rsidRPr="00587A30" w:rsidRDefault="00587A30" w:rsidP="001156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Достижение желаемого будет возможно через реализацию </w:t>
            </w:r>
            <w:r w:rsidR="001156F8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тратегических приоритетов</w:t>
            </w:r>
            <w:r w:rsidR="00DA1F60">
              <w:rPr>
                <w:rFonts w:ascii="Times New Roman" w:hAnsi="Times New Roman" w:cs="Times New Roman"/>
              </w:rPr>
              <w:t xml:space="preserve"> (далее – СП)</w:t>
            </w:r>
            <w:r w:rsidR="001156F8">
              <w:rPr>
                <w:rFonts w:ascii="Times New Roman" w:hAnsi="Times New Roman" w:cs="Times New Roman"/>
              </w:rPr>
              <w:t xml:space="preserve"> – Стратегических целей первого уровня (далее – СЦ) и целей второго (далее – Ц) уровня, для достижения которых поставлены задачи (далее – З).</w:t>
            </w:r>
          </w:p>
        </w:tc>
      </w:tr>
    </w:tbl>
    <w:p w14:paraId="5417C085" w14:textId="77777777" w:rsidR="009B356F" w:rsidRDefault="009B356F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E41951F" w14:textId="77777777" w:rsidR="00AC2F01" w:rsidRDefault="00AC2F01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  <w:sectPr w:rsidR="00AC2F01" w:rsidSect="00996653">
          <w:type w:val="continuous"/>
          <w:pgSz w:w="11906" w:h="16838"/>
          <w:pgMar w:top="1418" w:right="1134" w:bottom="567" w:left="1134" w:header="709" w:footer="709" w:gutter="0"/>
          <w:cols w:space="708"/>
          <w:docGrid w:linePitch="360"/>
        </w:sectPr>
      </w:pPr>
    </w:p>
    <w:p w14:paraId="250281D5" w14:textId="4A2EAC7C" w:rsidR="009B356F" w:rsidRPr="00A13516" w:rsidRDefault="00A13516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13516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Таблица </w:t>
      </w:r>
      <w:r w:rsidR="00754FBF" w:rsidRPr="007B35AC">
        <w:rPr>
          <w:rFonts w:ascii="Times New Roman" w:hAnsi="Times New Roman" w:cs="Times New Roman"/>
          <w:i/>
          <w:sz w:val="24"/>
          <w:szCs w:val="24"/>
        </w:rPr>
        <w:t>3</w:t>
      </w:r>
      <w:r w:rsidR="007B35AC">
        <w:rPr>
          <w:rFonts w:ascii="Times New Roman" w:hAnsi="Times New Roman" w:cs="Times New Roman"/>
          <w:i/>
          <w:sz w:val="24"/>
          <w:szCs w:val="24"/>
        </w:rPr>
        <w:t>5</w:t>
      </w:r>
      <w:r w:rsidRPr="00A13516">
        <w:rPr>
          <w:rFonts w:ascii="Times New Roman" w:hAnsi="Times New Roman" w:cs="Times New Roman"/>
          <w:i/>
          <w:sz w:val="24"/>
          <w:szCs w:val="24"/>
        </w:rPr>
        <w:t>.</w:t>
      </w:r>
      <w:r w:rsidR="007B35AC">
        <w:rPr>
          <w:rFonts w:ascii="Times New Roman" w:hAnsi="Times New Roman" w:cs="Times New Roman"/>
          <w:i/>
          <w:sz w:val="24"/>
          <w:szCs w:val="24"/>
        </w:rPr>
        <w:t xml:space="preserve"> – Дерево стратегических целей социально-экономического развития Новосибирской области</w:t>
      </w:r>
    </w:p>
    <w:p w14:paraId="6C3B8B5D" w14:textId="77777777" w:rsidR="00A13516" w:rsidRPr="00A13516" w:rsidRDefault="00A13516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tbl>
      <w:tblPr>
        <w:tblStyle w:val="aa"/>
        <w:tblW w:w="15168" w:type="dxa"/>
        <w:tblInd w:w="-318" w:type="dxa"/>
        <w:tblLook w:val="04A0" w:firstRow="1" w:lastRow="0" w:firstColumn="1" w:lastColumn="0" w:noHBand="0" w:noVBand="1"/>
      </w:tblPr>
      <w:tblGrid>
        <w:gridCol w:w="1848"/>
        <w:gridCol w:w="2460"/>
        <w:gridCol w:w="2460"/>
        <w:gridCol w:w="5489"/>
        <w:gridCol w:w="2911"/>
      </w:tblGrid>
      <w:tr w:rsidR="000B7C91" w14:paraId="7EE36B3F" w14:textId="77777777" w:rsidTr="00996653">
        <w:tc>
          <w:tcPr>
            <w:tcW w:w="1848" w:type="dxa"/>
            <w:tcBorders>
              <w:bottom w:val="single" w:sz="4" w:space="0" w:color="000000" w:themeColor="text1"/>
            </w:tcBorders>
            <w:shd w:val="clear" w:color="auto" w:fill="244061" w:themeFill="accent1" w:themeFillShade="80"/>
          </w:tcPr>
          <w:p w14:paraId="435E5776" w14:textId="77777777" w:rsidR="000B7C91" w:rsidRPr="00CB0D50" w:rsidRDefault="000B7C91" w:rsidP="00CB0D5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0D50">
              <w:rPr>
                <w:rFonts w:ascii="Times New Roman" w:hAnsi="Times New Roman" w:cs="Times New Roman"/>
                <w:b/>
              </w:rPr>
              <w:t>Стратегический приоритет</w:t>
            </w:r>
          </w:p>
        </w:tc>
        <w:tc>
          <w:tcPr>
            <w:tcW w:w="2460" w:type="dxa"/>
            <w:tcBorders>
              <w:bottom w:val="single" w:sz="4" w:space="0" w:color="000000" w:themeColor="text1"/>
            </w:tcBorders>
            <w:shd w:val="clear" w:color="auto" w:fill="244061" w:themeFill="accent1" w:themeFillShade="80"/>
          </w:tcPr>
          <w:p w14:paraId="154E1A45" w14:textId="77777777" w:rsidR="000B7C91" w:rsidRDefault="000B7C91" w:rsidP="00CB0D5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0D50">
              <w:rPr>
                <w:rFonts w:ascii="Times New Roman" w:hAnsi="Times New Roman" w:cs="Times New Roman"/>
                <w:b/>
              </w:rPr>
              <w:t xml:space="preserve">Стратегическая цель </w:t>
            </w:r>
          </w:p>
          <w:p w14:paraId="705278B8" w14:textId="77777777" w:rsidR="000B7C91" w:rsidRPr="00CB0D50" w:rsidRDefault="000B7C91" w:rsidP="00CB0D5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0D50">
              <w:rPr>
                <w:rFonts w:ascii="Times New Roman" w:hAnsi="Times New Roman" w:cs="Times New Roman"/>
                <w:b/>
              </w:rPr>
              <w:t>1 уровня</w:t>
            </w:r>
          </w:p>
        </w:tc>
        <w:tc>
          <w:tcPr>
            <w:tcW w:w="2460" w:type="dxa"/>
            <w:tcBorders>
              <w:bottom w:val="single" w:sz="4" w:space="0" w:color="000000" w:themeColor="text1"/>
            </w:tcBorders>
            <w:shd w:val="clear" w:color="auto" w:fill="244061" w:themeFill="accent1" w:themeFillShade="80"/>
          </w:tcPr>
          <w:p w14:paraId="26EE18C4" w14:textId="77777777" w:rsidR="000B7C91" w:rsidRPr="00CB0D50" w:rsidRDefault="000B7C91" w:rsidP="00CB0D5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0D50">
              <w:rPr>
                <w:rFonts w:ascii="Times New Roman" w:hAnsi="Times New Roman" w:cs="Times New Roman"/>
                <w:b/>
              </w:rPr>
              <w:t>Цель 2 уровня</w:t>
            </w:r>
          </w:p>
        </w:tc>
        <w:tc>
          <w:tcPr>
            <w:tcW w:w="5489" w:type="dxa"/>
            <w:tcBorders>
              <w:bottom w:val="single" w:sz="4" w:space="0" w:color="000000" w:themeColor="text1"/>
            </w:tcBorders>
            <w:shd w:val="clear" w:color="auto" w:fill="244061" w:themeFill="accent1" w:themeFillShade="80"/>
          </w:tcPr>
          <w:p w14:paraId="1738DCAA" w14:textId="77777777" w:rsidR="000B7C91" w:rsidRPr="00CB0D50" w:rsidRDefault="000B7C91" w:rsidP="00CB0D5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0D50">
              <w:rPr>
                <w:rFonts w:ascii="Times New Roman" w:hAnsi="Times New Roman" w:cs="Times New Roman"/>
                <w:b/>
              </w:rPr>
              <w:t>Задача</w:t>
            </w:r>
          </w:p>
        </w:tc>
        <w:tc>
          <w:tcPr>
            <w:tcW w:w="2911" w:type="dxa"/>
            <w:tcBorders>
              <w:bottom w:val="single" w:sz="4" w:space="0" w:color="000000" w:themeColor="text1"/>
            </w:tcBorders>
            <w:shd w:val="clear" w:color="auto" w:fill="244061" w:themeFill="accent1" w:themeFillShade="80"/>
          </w:tcPr>
          <w:p w14:paraId="7B7627D7" w14:textId="77777777" w:rsidR="000B7C91" w:rsidRPr="00CB0D50" w:rsidRDefault="000B7C91" w:rsidP="000B7C9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Государственные программы </w:t>
            </w:r>
          </w:p>
        </w:tc>
      </w:tr>
      <w:tr w:rsidR="00934A02" w14:paraId="719E3D15" w14:textId="77777777" w:rsidTr="00996653">
        <w:tc>
          <w:tcPr>
            <w:tcW w:w="1848" w:type="dxa"/>
            <w:vMerge w:val="restart"/>
            <w:tcBorders>
              <w:right w:val="single" w:sz="6" w:space="0" w:color="000000" w:themeColor="text1"/>
            </w:tcBorders>
          </w:tcPr>
          <w:p w14:paraId="759651BC" w14:textId="77777777" w:rsidR="00934A02" w:rsidRPr="001156F8" w:rsidRDefault="00DA1F60" w:rsidP="00CB0D5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СП-1. </w:t>
            </w:r>
            <w:r w:rsidR="00934A02">
              <w:rPr>
                <w:rFonts w:ascii="Times New Roman" w:hAnsi="Times New Roman" w:cs="Times New Roman"/>
              </w:rPr>
              <w:t>Развитие человеческого капитала и социальной сферы</w:t>
            </w: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2CA9142" w14:textId="77777777" w:rsidR="00934A02" w:rsidRPr="001156F8" w:rsidRDefault="00934A02" w:rsidP="00A10E9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СЦ-1. Развитие челове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ческого капитала, обес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печение  высоких стан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дартов благосос</w:t>
            </w:r>
            <w:r w:rsidR="00A10E95">
              <w:rPr>
                <w:rFonts w:ascii="Times New Roman" w:hAnsi="Times New Roman" w:cs="Times New Roman"/>
              </w:rPr>
              <w:t>тояния человека, соци</w:t>
            </w:r>
            <w:r>
              <w:rPr>
                <w:rFonts w:ascii="Times New Roman" w:hAnsi="Times New Roman" w:cs="Times New Roman"/>
              </w:rPr>
              <w:t>ального благополучия и согла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сия в обществе.</w:t>
            </w: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0336379" w14:textId="538375C7" w:rsidR="00934A02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Ц-1.1. Увеличение чис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ленности населения Новосибирской облас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ти за счет естествен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ного и миграционного прироста населения. </w:t>
            </w:r>
          </w:p>
          <w:p w14:paraId="5E7BF245" w14:textId="3A9838AE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Максимальное включе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ние жизненного и трудового потенциала населения в экономи-ческие процессы реги-она.</w:t>
            </w:r>
          </w:p>
        </w:tc>
        <w:tc>
          <w:tcPr>
            <w:tcW w:w="5489" w:type="dxa"/>
            <w:tcBorders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40A2EB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З-1.1.1. Создать условия для качественного улучшения репродуктивного потенциала и укрепления здоровья новорожденных, детей и подростков.</w:t>
            </w:r>
          </w:p>
        </w:tc>
        <w:tc>
          <w:tcPr>
            <w:tcW w:w="2911" w:type="dxa"/>
            <w:vMerge w:val="restart"/>
            <w:tcBorders>
              <w:left w:val="single" w:sz="6" w:space="0" w:color="000000" w:themeColor="text1"/>
              <w:bottom w:val="single" w:sz="6" w:space="0" w:color="000000" w:themeColor="text1"/>
            </w:tcBorders>
          </w:tcPr>
          <w:p w14:paraId="25ADE5D0" w14:textId="77777777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здравоохранения Новосибирской области»;</w:t>
            </w:r>
          </w:p>
          <w:p w14:paraId="1B56282B" w14:textId="25386A63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системы социальной поддержки населения и улучшение социального положение семей с детьми в Новосибирской области»;</w:t>
            </w:r>
          </w:p>
          <w:p w14:paraId="534FB7A9" w14:textId="26870786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«Содействие занятости населения»;</w:t>
            </w:r>
          </w:p>
          <w:p w14:paraId="3445B785" w14:textId="6FC653BA" w:rsidR="00934A02" w:rsidRDefault="001E69AC" w:rsidP="00887D9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Оказание содействия добро-вольному переселению в Новоси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бирскую область сооте-чественников, проживающих за рубежом, на 2013-2020 годы».</w:t>
            </w:r>
          </w:p>
        </w:tc>
      </w:tr>
      <w:tr w:rsidR="00934A02" w14:paraId="33B02203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E9A51A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13C4E3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1914AD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DF07F5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З-1.1.2. Увеличить продолжительность</w:t>
            </w:r>
            <w:r w:rsidR="00A1351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жизни населения до 80 лет.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2E52A5D1" w14:textId="77777777" w:rsidR="00934A02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18E5A233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071593D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1D4CB1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B80D99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9298A8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З-1.1.3. Укрепить институт семьи, повысить престиж материнства и отцовства, обеспечить максимальное развитие и сохранение семейных ценностей.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29B4D1E9" w14:textId="77777777" w:rsidR="00934A02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2B58FDD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C8C4E1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D9D118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DB6A9A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239779A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З-1.1.4. Содействовать улучшению демографической ситуации, в том числе за счет государственной поддержки семьи в связи с рождением и воспитанием детей.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052303E4" w14:textId="77777777" w:rsidR="00934A02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1798CE58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100F344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254E4A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DD4AD3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306DD7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З-1.1.5. Создать экономические условия, повышающие миграционную привлекательность региона.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196A21A1" w14:textId="77777777" w:rsidR="00934A02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404DAF6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C30C9E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6BF7FA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top w:val="single" w:sz="6" w:space="0" w:color="000000" w:themeColor="text1"/>
              <w:left w:val="single" w:sz="6" w:space="0" w:color="000000" w:themeColor="text1"/>
              <w:right w:val="single" w:sz="6" w:space="0" w:color="000000" w:themeColor="text1"/>
            </w:tcBorders>
          </w:tcPr>
          <w:p w14:paraId="0B905155" w14:textId="2A017BF2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Ц-1.2. Формирование здорового образа жиз-ни у граждан, обеспе-чение н</w:t>
            </w:r>
            <w:r w:rsidR="007B35AC">
              <w:rPr>
                <w:rFonts w:ascii="Times New Roman" w:hAnsi="Times New Roman" w:cs="Times New Roman"/>
              </w:rPr>
              <w:t>аселения дос-тупной и качествен</w:t>
            </w:r>
            <w:r>
              <w:rPr>
                <w:rFonts w:ascii="Times New Roman" w:hAnsi="Times New Roman" w:cs="Times New Roman"/>
              </w:rPr>
              <w:t>ной медицинской по-мощью, отвечающей мировым стандартам.</w:t>
            </w: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A8CD77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З-1.2.1. Сформировать у населения ответственное отношение к собственному здоровью и здоровому образу жизни.</w:t>
            </w:r>
          </w:p>
        </w:tc>
        <w:tc>
          <w:tcPr>
            <w:tcW w:w="2911" w:type="dxa"/>
            <w:vMerge w:val="restart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4831A7F2" w14:textId="77777777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здравоохранения Новосибирской области».</w:t>
            </w:r>
          </w:p>
        </w:tc>
      </w:tr>
      <w:tr w:rsidR="00934A02" w14:paraId="7EA54283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950E65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FA22CD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B9F10A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04E4A01" w14:textId="77777777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З-1.2.2. Обеспечить приоритет профилактики в сфере охраны здоровья (предупреждение и раннее выявление заболеваний).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3679EDD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2BC84E8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4F5A8C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7F57D60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7BB4D5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79311C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З-1.2.3. Повысить доступность и качество первичной медико-санитарной помощи.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001E770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80A3F0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E79AA3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C8332E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043BF1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207085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З-1.2.4. Повысить доступность специализированной, в том числе высокотехнологичной медицинской помощи.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52D888F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E475670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1C2088D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72F95A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78BE0F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C41FBE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З-1.2.5. Обеспечить развитие перинатальной медицинской помощи, специализированной неонатальной медицинской помощи.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0A6ACD0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25AFD6A8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1CBCD9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29A2D7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FCDDB8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76BD2F0" w14:textId="4E010EB8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З-1.2.6. Совершенствовать междисциплинарную </w:t>
            </w:r>
            <w:r>
              <w:rPr>
                <w:rFonts w:ascii="Times New Roman" w:hAnsi="Times New Roman" w:cs="Times New Roman"/>
              </w:rPr>
              <w:lastRenderedPageBreak/>
              <w:t>медицинскую реабилитацию, включающую в себя комплексное применение природных лечебных факторов, лекарственной, немедикаментозной терапии и других методов.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5E88158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6793E98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5CABE5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DF55BF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8D4C67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5CF0A5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З-1.2.7. Обеспечить развитие паллиативной медицинской помощи и обеспечить ее доступность для граждан.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02CB90A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6BBC843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0463249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A7F776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7141C8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9985CA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З-1.2.8. Повысить уровень качества работы скорой, в том числе скорой специализированной медицинской помощи, оказываемой в неотложной форме. 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0526A60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77B6A6EE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CFE7FE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A7D279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E64BCE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9B0873F" w14:textId="77777777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З-1.2.9. Повысить уровень профессиональной подготовки медицинских работников, престижа профессии медицинского работника.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244149B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40955F56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52EFF6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70917D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2E5666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5958310" w14:textId="77777777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З-1.2.10. Ускорить инновационное развитие здравоохранения на основе новых диагностических технологий, цифровой медицины и телемедицинских технологий.</w:t>
            </w:r>
          </w:p>
        </w:tc>
        <w:tc>
          <w:tcPr>
            <w:tcW w:w="2911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14:paraId="23D1BEE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0261D8B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D7741A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31E949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top w:val="single" w:sz="6" w:space="0" w:color="000000" w:themeColor="text1"/>
              <w:left w:val="single" w:sz="6" w:space="0" w:color="000000" w:themeColor="text1"/>
              <w:right w:val="single" w:sz="6" w:space="0" w:color="000000" w:themeColor="text1"/>
            </w:tcBorders>
          </w:tcPr>
          <w:p w14:paraId="67370E10" w14:textId="77777777" w:rsidR="00934A02" w:rsidRPr="001156F8" w:rsidRDefault="00934A02" w:rsidP="00A10E9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Ц-1.3. Обеспечение бла</w:t>
            </w:r>
            <w:r w:rsidR="00D05095">
              <w:rPr>
                <w:rFonts w:ascii="Times New Roman" w:hAnsi="Times New Roman" w:cs="Times New Roman"/>
              </w:rPr>
              <w:t>г</w:t>
            </w:r>
            <w:r>
              <w:rPr>
                <w:rFonts w:ascii="Times New Roman" w:hAnsi="Times New Roman" w:cs="Times New Roman"/>
              </w:rPr>
              <w:t>ополучия и вы-сокого уровня жизни населения.</w:t>
            </w: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623784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З-1.3.1. Обеспечить уверенный долгосрочный рост реальных доходов граждан, снизить уровень бедности как минимум в 2 раза.</w:t>
            </w:r>
          </w:p>
        </w:tc>
        <w:tc>
          <w:tcPr>
            <w:tcW w:w="2911" w:type="dxa"/>
            <w:vMerge w:val="restart"/>
            <w:tcBorders>
              <w:top w:val="single" w:sz="6" w:space="0" w:color="000000" w:themeColor="text1"/>
              <w:left w:val="single" w:sz="6" w:space="0" w:color="000000" w:themeColor="text1"/>
            </w:tcBorders>
          </w:tcPr>
          <w:p w14:paraId="59C9BD97" w14:textId="63CF430B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«Содействие занятости населения»;</w:t>
            </w:r>
          </w:p>
          <w:p w14:paraId="2B7B317C" w14:textId="7AC1C4C2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системы соци-альной поддержки населе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ния и улучшение соци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ального положение семей с детьми в Новосибирской области».</w:t>
            </w:r>
          </w:p>
        </w:tc>
      </w:tr>
      <w:tr w:rsidR="00934A02" w14:paraId="3958129A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4148198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607A36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E13DCE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top w:val="single" w:sz="6" w:space="0" w:color="000000" w:themeColor="text1"/>
              <w:left w:val="single" w:sz="6" w:space="0" w:color="000000" w:themeColor="text1"/>
              <w:right w:val="single" w:sz="6" w:space="0" w:color="000000" w:themeColor="text1"/>
            </w:tcBorders>
          </w:tcPr>
          <w:p w14:paraId="0B0ECF9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З-1.3.2. Снизить социально-экономическое неравенство в уровне жизни населения региона за счет поддержки малоресурсных групп населения на принципах справедливости и адресности. </w:t>
            </w:r>
          </w:p>
        </w:tc>
        <w:tc>
          <w:tcPr>
            <w:tcW w:w="2911" w:type="dxa"/>
            <w:vMerge/>
            <w:tcBorders>
              <w:left w:val="single" w:sz="6" w:space="0" w:color="000000" w:themeColor="text1"/>
            </w:tcBorders>
          </w:tcPr>
          <w:p w14:paraId="523E413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79753EC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02CE65F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32A0A7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EE08CB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783214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З-1.3.3. Увеличить реальную заработную плату.</w:t>
            </w:r>
          </w:p>
        </w:tc>
        <w:tc>
          <w:tcPr>
            <w:tcW w:w="2911" w:type="dxa"/>
            <w:vMerge/>
            <w:tcBorders>
              <w:left w:val="single" w:sz="6" w:space="0" w:color="000000" w:themeColor="text1"/>
            </w:tcBorders>
          </w:tcPr>
          <w:p w14:paraId="0CA0374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09542957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1F6945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BA68AA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0F2109F9" w14:textId="77777777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Ц-1.4. Создание усло-вий для максимальной реализации трудового потенциала, обеспе-чения эффективной занятости граждан.</w:t>
            </w:r>
          </w:p>
        </w:tc>
        <w:tc>
          <w:tcPr>
            <w:tcW w:w="5489" w:type="dxa"/>
          </w:tcPr>
          <w:p w14:paraId="018853E0" w14:textId="77777777" w:rsidR="00934A02" w:rsidRPr="001156F8" w:rsidRDefault="00934A02" w:rsidP="00893A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З-1.4.1. Обеспечить эффективную занятость и совершенствовать систему содействия занятости населения.</w:t>
            </w:r>
          </w:p>
        </w:tc>
        <w:tc>
          <w:tcPr>
            <w:tcW w:w="2911" w:type="dxa"/>
            <w:vMerge w:val="restart"/>
          </w:tcPr>
          <w:p w14:paraId="6606779D" w14:textId="4D1F1D49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«Содействие занятости населения»;</w:t>
            </w:r>
          </w:p>
          <w:p w14:paraId="2127A791" w14:textId="75761498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Оказание содействия добровольному переселе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нию в Новосибирскую об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ласть соотечественников, проживающих за рубежом, на 2013-2020 годы».</w:t>
            </w:r>
          </w:p>
        </w:tc>
      </w:tr>
      <w:tr w:rsidR="00934A02" w14:paraId="6B8A9E9E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CC2A2E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1F06FE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000DD3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C34201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З-1.4.2. Содействовать улучшению условий и охраны труда, направленных на сохранение жизни и здоровья работников в процессе трудовой деятельности</w:t>
            </w:r>
          </w:p>
        </w:tc>
        <w:tc>
          <w:tcPr>
            <w:tcW w:w="2911" w:type="dxa"/>
            <w:vMerge/>
          </w:tcPr>
          <w:p w14:paraId="46C0BFC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081E61B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FF4055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F7EA54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0896EB7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0D2D0FA" w14:textId="7CC32DF8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З-1.4.3. Обеспечить регион высококвалифицированными, профессиональными кадрами, баланс спроса и предложения на рынке труда Новосибирской области в соответствии с текущими и </w:t>
            </w:r>
            <w:r>
              <w:rPr>
                <w:rFonts w:ascii="Times New Roman" w:hAnsi="Times New Roman" w:cs="Times New Roman"/>
              </w:rPr>
              <w:lastRenderedPageBreak/>
              <w:t>перспективными потребностями экономики.</w:t>
            </w:r>
          </w:p>
        </w:tc>
        <w:tc>
          <w:tcPr>
            <w:tcW w:w="2911" w:type="dxa"/>
            <w:vMerge/>
          </w:tcPr>
          <w:p w14:paraId="52A7BD8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1D1F55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1097B7D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774B7C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43BC279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4487A58" w14:textId="77777777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З-1.4.4. Повысить качество предоставления услуг в сфере со-действия занятости населения в Новосибирской области, в том числе услуг по профессиональной ориентации граждан в целях выбора сферы деятельности (профессии), трудоустройства, прохождения профессионального обучения и получения дополнительного профессионального образования.</w:t>
            </w:r>
          </w:p>
        </w:tc>
        <w:tc>
          <w:tcPr>
            <w:tcW w:w="2911" w:type="dxa"/>
            <w:vMerge/>
          </w:tcPr>
          <w:p w14:paraId="0B8A405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05035941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EBDA78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CD0C43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0004CB5A" w14:textId="77777777" w:rsidR="00934A02" w:rsidRPr="001156F8" w:rsidRDefault="00934A02" w:rsidP="00A10E9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Ц-1.5. Формирован</w:t>
            </w:r>
            <w:r w:rsidR="00A10E95">
              <w:rPr>
                <w:rFonts w:ascii="Times New Roman" w:hAnsi="Times New Roman" w:cs="Times New Roman"/>
              </w:rPr>
              <w:t>ие условий для развития высокоэффективной, образован</w:t>
            </w:r>
            <w:r>
              <w:rPr>
                <w:rFonts w:ascii="Times New Roman" w:hAnsi="Times New Roman" w:cs="Times New Roman"/>
              </w:rPr>
              <w:t>ной личнос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ти, конкурентоспособ</w:t>
            </w:r>
            <w:r w:rsidR="00A10E95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ной на рынке труда.</w:t>
            </w:r>
          </w:p>
        </w:tc>
        <w:tc>
          <w:tcPr>
            <w:tcW w:w="5489" w:type="dxa"/>
          </w:tcPr>
          <w:p w14:paraId="52F9ECD9" w14:textId="4FB19F71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З-1.5.1. Обеспечить эффективное развитие в Новоси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бирской области конкурентоспособного научно-образовательного комплекса и создать условия для его расширенного воспроизводства.</w:t>
            </w:r>
          </w:p>
        </w:tc>
        <w:tc>
          <w:tcPr>
            <w:tcW w:w="2911" w:type="dxa"/>
            <w:vMerge w:val="restart"/>
          </w:tcPr>
          <w:p w14:paraId="590020AA" w14:textId="1B768E87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образования, создание условий для социализации детей и учащейся молодежи в Новосибирской области»;</w:t>
            </w:r>
          </w:p>
          <w:p w14:paraId="74F20DAB" w14:textId="2E468E56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«Региональная программа развития среднего профес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сионального образования Ново</w:t>
            </w:r>
            <w:r w:rsidR="0051036D">
              <w:rPr>
                <w:rFonts w:ascii="Times New Roman" w:hAnsi="Times New Roman" w:cs="Times New Roman"/>
              </w:rPr>
              <w:t>си</w:t>
            </w:r>
            <w:r w:rsidR="00934A02">
              <w:rPr>
                <w:rFonts w:ascii="Times New Roman" w:hAnsi="Times New Roman" w:cs="Times New Roman"/>
              </w:rPr>
              <w:t>бирской области».</w:t>
            </w:r>
          </w:p>
        </w:tc>
      </w:tr>
      <w:tr w:rsidR="00934A02" w14:paraId="0A29976B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C83B71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4144BE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69B055F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CDE293D" w14:textId="6C3E8F42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З-1.5.2. Обеспечить доступность дошкольного образо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вания на основе комплексного развития сети дошкольных образовательных организаций, в том числе за счет развития негосударственного сектора.</w:t>
            </w:r>
          </w:p>
        </w:tc>
        <w:tc>
          <w:tcPr>
            <w:tcW w:w="2911" w:type="dxa"/>
            <w:vMerge/>
          </w:tcPr>
          <w:p w14:paraId="61E0DA7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61132B51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8A2A05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1EDF37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70A2B9C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DBE106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З-1.5.3. Совершенствовать систему общего и дополнительного образования, обеспечивающую развитие личности и подготовку кадров для отраслей экономики в соответствии с требованиями рынка труда и международными образовательными стандартами.</w:t>
            </w:r>
          </w:p>
        </w:tc>
        <w:tc>
          <w:tcPr>
            <w:tcW w:w="2911" w:type="dxa"/>
            <w:vMerge/>
          </w:tcPr>
          <w:p w14:paraId="6F88759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7F2254F8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771B52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03F037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2C73C5F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707E6C3E" w14:textId="6E3FBABA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З-1.5.4. Создать в Новосибирской области конкуренто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способную  систему среднего профессионального обра</w:t>
            </w:r>
            <w:r w:rsidR="005D712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зования, обеспечивающую подготовку высококвали</w:t>
            </w:r>
            <w:r w:rsidR="005D712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фиц</w:t>
            </w:r>
            <w:r w:rsidR="005D7124">
              <w:rPr>
                <w:rFonts w:ascii="Times New Roman" w:hAnsi="Times New Roman" w:cs="Times New Roman"/>
              </w:rPr>
              <w:t>и</w:t>
            </w:r>
            <w:r>
              <w:rPr>
                <w:rFonts w:ascii="Times New Roman" w:hAnsi="Times New Roman" w:cs="Times New Roman"/>
              </w:rPr>
              <w:t>рованных специалистов и рабочих кадров в соответствии с современными стандартами и передовыми технологиями.</w:t>
            </w:r>
          </w:p>
        </w:tc>
        <w:tc>
          <w:tcPr>
            <w:tcW w:w="2911" w:type="dxa"/>
            <w:vMerge/>
          </w:tcPr>
          <w:p w14:paraId="3D0B8CB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0EB21968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3229E0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215A77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53C7800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786DADE" w14:textId="61C578F2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З-1.5.5. Повысить привлекательность и конкуренто</w:t>
            </w:r>
            <w:r w:rsidR="0015229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способность высшего образования Новосибирской области на международном рынке образовательных услуг.</w:t>
            </w:r>
          </w:p>
        </w:tc>
        <w:tc>
          <w:tcPr>
            <w:tcW w:w="2911" w:type="dxa"/>
            <w:vMerge/>
          </w:tcPr>
          <w:p w14:paraId="7B87401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135DAF6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185720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774B98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33FD7BD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E84586C" w14:textId="6FBDC5DC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З-1.5.6. Повысить уровень профессиональной подготовки педагогических работников, престиж профессии учителя.</w:t>
            </w:r>
          </w:p>
        </w:tc>
        <w:tc>
          <w:tcPr>
            <w:tcW w:w="2911" w:type="dxa"/>
            <w:vMerge/>
          </w:tcPr>
          <w:p w14:paraId="5640E9F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7FD2AEBC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0C1F057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D219A8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2D31B68F" w14:textId="77777777" w:rsidR="00934A02" w:rsidRPr="001156F8" w:rsidRDefault="00A10E95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Ц-1.6. Формирование </w:t>
            </w:r>
            <w:r>
              <w:rPr>
                <w:rFonts w:ascii="Times New Roman" w:hAnsi="Times New Roman" w:cs="Times New Roman"/>
              </w:rPr>
              <w:lastRenderedPageBreak/>
              <w:t>условий для развития нравст</w:t>
            </w:r>
            <w:r w:rsidR="00934A02">
              <w:rPr>
                <w:rFonts w:ascii="Times New Roman" w:hAnsi="Times New Roman" w:cs="Times New Roman"/>
              </w:rPr>
              <w:t>венной, разно</w:t>
            </w:r>
            <w:r>
              <w:rPr>
                <w:rFonts w:ascii="Times New Roman" w:hAnsi="Times New Roman" w:cs="Times New Roman"/>
              </w:rPr>
              <w:t>-сторонней личности, имеющей воз</w:t>
            </w:r>
            <w:r w:rsidR="00934A02">
              <w:rPr>
                <w:rFonts w:ascii="Times New Roman" w:hAnsi="Times New Roman" w:cs="Times New Roman"/>
              </w:rPr>
              <w:t>можнос</w:t>
            </w:r>
            <w:r>
              <w:rPr>
                <w:rFonts w:ascii="Times New Roman" w:hAnsi="Times New Roman" w:cs="Times New Roman"/>
              </w:rPr>
              <w:t>-</w:t>
            </w:r>
            <w:r w:rsidR="00D05095">
              <w:rPr>
                <w:rFonts w:ascii="Times New Roman" w:hAnsi="Times New Roman" w:cs="Times New Roman"/>
              </w:rPr>
              <w:t>ти для самореализа</w:t>
            </w:r>
            <w:r w:rsidR="00934A02">
              <w:rPr>
                <w:rFonts w:ascii="Times New Roman" w:hAnsi="Times New Roman" w:cs="Times New Roman"/>
              </w:rPr>
              <w:t>ции</w:t>
            </w:r>
          </w:p>
        </w:tc>
        <w:tc>
          <w:tcPr>
            <w:tcW w:w="5489" w:type="dxa"/>
          </w:tcPr>
          <w:p w14:paraId="67356869" w14:textId="5E5C82FB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З-1.6.1. Совершенствовать условия для формирования </w:t>
            </w:r>
            <w:r>
              <w:rPr>
                <w:rFonts w:ascii="Times New Roman" w:hAnsi="Times New Roman" w:cs="Times New Roman"/>
              </w:rPr>
              <w:lastRenderedPageBreak/>
              <w:t>у населения потребности в культурных ценностях и реализации творческого потенциала, активизировать вовлечение населения в культурную жизнь региона.</w:t>
            </w:r>
          </w:p>
        </w:tc>
        <w:tc>
          <w:tcPr>
            <w:tcW w:w="2911" w:type="dxa"/>
            <w:vMerge w:val="restart"/>
          </w:tcPr>
          <w:p w14:paraId="06F36388" w14:textId="77777777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9606B2">
              <w:rPr>
                <w:rFonts w:ascii="Times New Roman" w:hAnsi="Times New Roman" w:cs="Times New Roman"/>
              </w:rPr>
              <w:t>«Культура Н</w:t>
            </w:r>
            <w:r w:rsidR="00934A02">
              <w:rPr>
                <w:rFonts w:ascii="Times New Roman" w:hAnsi="Times New Roman" w:cs="Times New Roman"/>
              </w:rPr>
              <w:t xml:space="preserve">овосибирской </w:t>
            </w:r>
            <w:r w:rsidR="00934A02">
              <w:rPr>
                <w:rFonts w:ascii="Times New Roman" w:hAnsi="Times New Roman" w:cs="Times New Roman"/>
              </w:rPr>
              <w:lastRenderedPageBreak/>
              <w:t>области»;</w:t>
            </w:r>
          </w:p>
          <w:p w14:paraId="423E14A6" w14:textId="2BA722B0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государственной моло</w:t>
            </w:r>
            <w:r w:rsidR="00152294">
              <w:rPr>
                <w:rFonts w:ascii="Times New Roman" w:hAnsi="Times New Roman" w:cs="Times New Roman"/>
              </w:rPr>
              <w:t>де</w:t>
            </w:r>
            <w:r w:rsidR="00934A02">
              <w:rPr>
                <w:rFonts w:ascii="Times New Roman" w:hAnsi="Times New Roman" w:cs="Times New Roman"/>
              </w:rPr>
              <w:t>жной политики Ново-сибирской области»;</w:t>
            </w:r>
          </w:p>
          <w:p w14:paraId="62AAFFA4" w14:textId="7EF1240C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институтов региональной политики и гражданского общества в Новосибирской области»;</w:t>
            </w:r>
          </w:p>
          <w:p w14:paraId="551E2087" w14:textId="098D2E65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физической культуры и спорта в Новосибирской области».</w:t>
            </w:r>
          </w:p>
        </w:tc>
      </w:tr>
      <w:tr w:rsidR="00934A02" w14:paraId="7F22C5A6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0865E6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DDF814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26FA36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5FDBECF2" w14:textId="5A0DCBD5" w:rsidR="00934A02" w:rsidRPr="001156F8" w:rsidRDefault="009606B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З-1.6.2. Обе</w:t>
            </w:r>
            <w:r w:rsidR="00934A02">
              <w:rPr>
                <w:rFonts w:ascii="Times New Roman" w:hAnsi="Times New Roman" w:cs="Times New Roman"/>
              </w:rPr>
              <w:t>спечить формирование г</w:t>
            </w:r>
            <w:r w:rsidR="00152294">
              <w:rPr>
                <w:rFonts w:ascii="Times New Roman" w:hAnsi="Times New Roman" w:cs="Times New Roman"/>
              </w:rPr>
              <w:t>а</w:t>
            </w:r>
            <w:r w:rsidR="00934A02">
              <w:rPr>
                <w:rFonts w:ascii="Times New Roman" w:hAnsi="Times New Roman" w:cs="Times New Roman"/>
              </w:rPr>
              <w:t>рмоничной и комфортной культурной среды региона и модернизацию инфраструктуры в сфере культуры.</w:t>
            </w:r>
          </w:p>
        </w:tc>
        <w:tc>
          <w:tcPr>
            <w:tcW w:w="2911" w:type="dxa"/>
            <w:vMerge/>
          </w:tcPr>
          <w:p w14:paraId="131DF3E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008161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4055E3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CFD9B4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783B17D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E0F32AF" w14:textId="7AC5DCEA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З-1.6.3. Сформировать и продвигать устойчивый брэнд, отража</w:t>
            </w:r>
            <w:r w:rsidR="00152294">
              <w:rPr>
                <w:rFonts w:ascii="Times New Roman" w:hAnsi="Times New Roman" w:cs="Times New Roman"/>
              </w:rPr>
              <w:t>ю</w:t>
            </w:r>
            <w:r>
              <w:rPr>
                <w:rFonts w:ascii="Times New Roman" w:hAnsi="Times New Roman" w:cs="Times New Roman"/>
              </w:rPr>
              <w:t>щий представление о Новосибирской области как о крупнейшем культурном центре азиатской части России.</w:t>
            </w:r>
          </w:p>
        </w:tc>
        <w:tc>
          <w:tcPr>
            <w:tcW w:w="2911" w:type="dxa"/>
            <w:vMerge/>
          </w:tcPr>
          <w:p w14:paraId="78181C7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6BBC3CBF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144075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9DB253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372EC1A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7C849B6" w14:textId="13B8E4D3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З-1.6.4. Обеспечить развитие сферы культуры профессиональными кадрами.</w:t>
            </w:r>
          </w:p>
        </w:tc>
        <w:tc>
          <w:tcPr>
            <w:tcW w:w="2911" w:type="dxa"/>
            <w:vMerge/>
          </w:tcPr>
          <w:p w14:paraId="79C0925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DEFFC8A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F735D8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77D6E9E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0AD89DD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332CD179" w14:textId="372F2C6C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З-1.6.5. Создать условия для обеспечения сохранности и популяризации историко-культурного наследия народов, населяющих Новосибирскую область.</w:t>
            </w:r>
          </w:p>
        </w:tc>
        <w:tc>
          <w:tcPr>
            <w:tcW w:w="2911" w:type="dxa"/>
            <w:vMerge/>
          </w:tcPr>
          <w:p w14:paraId="596CCC8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3A09221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AB8004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FEF0B2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508B472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A34C224" w14:textId="27C806CC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З-1.6.6. Разработать новую модель государственной культурной политики, обеспечивающей эффективное межведомственное взаимодействие, активное вовлечение населения, общественных организаций и коммерческого сектора в формирование культурного пространства. </w:t>
            </w:r>
          </w:p>
        </w:tc>
        <w:tc>
          <w:tcPr>
            <w:tcW w:w="2911" w:type="dxa"/>
            <w:vMerge/>
          </w:tcPr>
          <w:p w14:paraId="250889F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55D356E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212E2F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999010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3DCA573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67FDC3A" w14:textId="0400DFE4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З-1.6.7. О</w:t>
            </w:r>
            <w:r w:rsidR="00C81DEB">
              <w:rPr>
                <w:rFonts w:ascii="Times New Roman" w:hAnsi="Times New Roman" w:cs="Times New Roman"/>
              </w:rPr>
              <w:t>б</w:t>
            </w:r>
            <w:r>
              <w:rPr>
                <w:rFonts w:ascii="Times New Roman" w:hAnsi="Times New Roman" w:cs="Times New Roman"/>
              </w:rPr>
              <w:t>еспечить культурное, нравственное, д</w:t>
            </w:r>
            <w:r w:rsidR="00C81DEB">
              <w:rPr>
                <w:rFonts w:ascii="Times New Roman" w:hAnsi="Times New Roman" w:cs="Times New Roman"/>
              </w:rPr>
              <w:t>у</w:t>
            </w:r>
            <w:r>
              <w:rPr>
                <w:rFonts w:ascii="Times New Roman" w:hAnsi="Times New Roman" w:cs="Times New Roman"/>
              </w:rPr>
              <w:t>ховное, интеллектуальное и творческое развитие молодежи на территории Новосибирской области.</w:t>
            </w:r>
          </w:p>
        </w:tc>
        <w:tc>
          <w:tcPr>
            <w:tcW w:w="2911" w:type="dxa"/>
            <w:vMerge/>
          </w:tcPr>
          <w:p w14:paraId="4230665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5938D84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7B984F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132F595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A83356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36A36464" w14:textId="77777777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З-1.6.8. Повысить эффективность системы патриотического воспитания граждан в Новосибирской области.</w:t>
            </w:r>
          </w:p>
        </w:tc>
        <w:tc>
          <w:tcPr>
            <w:tcW w:w="2911" w:type="dxa"/>
            <w:vMerge/>
          </w:tcPr>
          <w:p w14:paraId="354F12D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61798EF1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8A8C3A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7D66376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5567651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7A9F2ADA" w14:textId="3F9061A3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З-1.6.9. Содействовать развитию добровольческой и благотворительной деятельности.</w:t>
            </w:r>
          </w:p>
        </w:tc>
        <w:tc>
          <w:tcPr>
            <w:tcW w:w="2911" w:type="dxa"/>
            <w:vMerge/>
          </w:tcPr>
          <w:p w14:paraId="473BF02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12611EEE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0F6D8DE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78EA261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49C449A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A494FFA" w14:textId="77777777" w:rsidR="00934A02" w:rsidRPr="001156F8" w:rsidRDefault="00934A02" w:rsidP="00556D8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З-1.6.10. Создать условия для привлечения активных граждан и социально-ориентированных некоммерческих организаций в процесс социально-экономического развития новосибирской области через расширение участия негосударственных организаций в реализации приоритетных социально значимых проектов и программ.</w:t>
            </w:r>
          </w:p>
        </w:tc>
        <w:tc>
          <w:tcPr>
            <w:tcW w:w="2911" w:type="dxa"/>
            <w:vMerge/>
          </w:tcPr>
          <w:p w14:paraId="398DDCE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49247E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2EC581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2FFC5D1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7F8B58E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FDE55D6" w14:textId="6D8C48F6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З-1.6.11. Повысить мотивацию населения Новосибирской области к регулярным занятиям физической культурой и спортом и ведению здорового образа жизни.</w:t>
            </w:r>
          </w:p>
        </w:tc>
        <w:tc>
          <w:tcPr>
            <w:tcW w:w="2911" w:type="dxa"/>
            <w:vMerge/>
          </w:tcPr>
          <w:p w14:paraId="2F8FA3F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63C674B6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ADCFE1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B0DD49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CA24D8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983DF66" w14:textId="20FE71B3" w:rsidR="00934A02" w:rsidRPr="001156F8" w:rsidRDefault="00934A02" w:rsidP="000A1C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З-1.6.12. Расширить сеть современной инфраструктуры физической культуры и спорта в Новосибирской области. </w:t>
            </w:r>
          </w:p>
        </w:tc>
        <w:tc>
          <w:tcPr>
            <w:tcW w:w="2911" w:type="dxa"/>
            <w:vMerge/>
          </w:tcPr>
          <w:p w14:paraId="731E12D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F0D61B9" w14:textId="77777777" w:rsidTr="00996653">
        <w:trPr>
          <w:trHeight w:val="166"/>
        </w:trPr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4F784E7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5664D9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50BAB1EE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548D3C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З-1.6.13. Обеспечить развитие спорта высших достижений и совершенствование системы подготовки спортивного резерва в Новосибирской области.</w:t>
            </w:r>
          </w:p>
        </w:tc>
        <w:tc>
          <w:tcPr>
            <w:tcW w:w="2911" w:type="dxa"/>
            <w:vMerge/>
          </w:tcPr>
          <w:p w14:paraId="75F1246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2393237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F6AD0F1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FDEAC7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5C8BB92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Ц-1.7. Создание усло-вий для комфортной жизни и самореализа-ции отдельных катего-рий населения, нужда-ющихся в особой за-боте государства</w:t>
            </w:r>
          </w:p>
        </w:tc>
        <w:tc>
          <w:tcPr>
            <w:tcW w:w="5489" w:type="dxa"/>
          </w:tcPr>
          <w:p w14:paraId="774A2E0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З-1.7.1. Обеспечить профилактику и преодоление семейного не-благополучия, сопровождение детей-сирот и детей, оставшихся без попечения родителей.</w:t>
            </w:r>
          </w:p>
        </w:tc>
        <w:tc>
          <w:tcPr>
            <w:tcW w:w="2911" w:type="dxa"/>
            <w:vMerge w:val="restart"/>
          </w:tcPr>
          <w:p w14:paraId="73D3E8B3" w14:textId="091108D3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«Развитие системы соци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альной поддержки населе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ния и улучшение социаль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ного положения семей с детьми в Новосибирской области».</w:t>
            </w:r>
          </w:p>
        </w:tc>
      </w:tr>
      <w:tr w:rsidR="00934A02" w14:paraId="004874E9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EC4A9F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9B8DD0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0404BBF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4AB21A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З-1.7.2. Повысить эффективность мер социальной поддержки на-селения.</w:t>
            </w:r>
          </w:p>
        </w:tc>
        <w:tc>
          <w:tcPr>
            <w:tcW w:w="2911" w:type="dxa"/>
            <w:vMerge/>
          </w:tcPr>
          <w:p w14:paraId="743715B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44F43A67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6B9ABF0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C06173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20B578F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6CEE695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З-1.7.3. Создать условия для активного, независимого образа жизни лиц с ограниченными возможностями здоровья, а также толерантного отношения в обществе к ним.</w:t>
            </w:r>
          </w:p>
        </w:tc>
        <w:tc>
          <w:tcPr>
            <w:tcW w:w="2911" w:type="dxa"/>
            <w:vMerge/>
          </w:tcPr>
          <w:p w14:paraId="114CA8C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28E6545B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871664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16D51A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39E1BB9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3E7A1B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З-1.7.4. Сформировать условия для социальной адаптации и интеграции в общественную жизнь пожилых людей.</w:t>
            </w:r>
          </w:p>
        </w:tc>
        <w:tc>
          <w:tcPr>
            <w:tcW w:w="2911" w:type="dxa"/>
            <w:vMerge/>
          </w:tcPr>
          <w:p w14:paraId="083308D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7F101B65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73EE86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33665384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779ECD36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2337DC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З-1.7.5. Содействовать формированию рынка социальных услуг, отвечающих мировым стандартам.</w:t>
            </w:r>
          </w:p>
        </w:tc>
        <w:tc>
          <w:tcPr>
            <w:tcW w:w="2911" w:type="dxa"/>
            <w:vMerge/>
          </w:tcPr>
          <w:p w14:paraId="2C6D7AE3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6B15A391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27F7F61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6EA8A8B2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575C946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Ц-1.8. Повышение уровня доступности комфортного жилья на территории Новоси-бирской области</w:t>
            </w:r>
          </w:p>
        </w:tc>
        <w:tc>
          <w:tcPr>
            <w:tcW w:w="5489" w:type="dxa"/>
          </w:tcPr>
          <w:p w14:paraId="15B6D27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З-1.8.1. Содействовать комплексному освоению территорий и развитию застроенных территорий в целях жилищного строительства на основе утвержденной градостроительной документации.</w:t>
            </w:r>
          </w:p>
        </w:tc>
        <w:tc>
          <w:tcPr>
            <w:tcW w:w="2911" w:type="dxa"/>
            <w:vMerge w:val="restart"/>
          </w:tcPr>
          <w:p w14:paraId="21B51A44" w14:textId="423244D7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«Стимулирование разви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тия жилищного строи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тель</w:t>
            </w:r>
            <w:r w:rsidR="005D7124">
              <w:rPr>
                <w:rFonts w:ascii="Times New Roman" w:hAnsi="Times New Roman" w:cs="Times New Roman"/>
              </w:rPr>
              <w:t>с</w:t>
            </w:r>
            <w:r w:rsidR="00934A02">
              <w:rPr>
                <w:rFonts w:ascii="Times New Roman" w:hAnsi="Times New Roman" w:cs="Times New Roman"/>
              </w:rPr>
              <w:t>тва в Новосибирской области»;</w:t>
            </w:r>
          </w:p>
          <w:p w14:paraId="3BBD5FEC" w14:textId="7DA4BC5E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«Обеспечение жильем молодых семей Новоси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бирской области».</w:t>
            </w:r>
          </w:p>
        </w:tc>
      </w:tr>
      <w:tr w:rsidR="00934A02" w14:paraId="47A7188D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3830F2C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48DE94EF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E046A18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A66E952" w14:textId="68373AA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З-1.8.2. Повысить уровень обеспеченности населения Новосибирской области жильем за счет содействия в улучшении жилищных условий населения.</w:t>
            </w:r>
          </w:p>
        </w:tc>
        <w:tc>
          <w:tcPr>
            <w:tcW w:w="2911" w:type="dxa"/>
            <w:vMerge/>
          </w:tcPr>
          <w:p w14:paraId="4911B70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939727A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7065BBFA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09E94F19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  <w:tcBorders>
              <w:left w:val="single" w:sz="6" w:space="0" w:color="000000" w:themeColor="text1"/>
            </w:tcBorders>
          </w:tcPr>
          <w:p w14:paraId="568C2D80" w14:textId="77777777" w:rsidR="00934A02" w:rsidRPr="001156F8" w:rsidRDefault="00934A02" w:rsidP="00891AC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Ц-1.9. Создание усло-вий для безопасного проживания граждан на территории региона путем снижения веро-</w:t>
            </w:r>
            <w:r>
              <w:rPr>
                <w:rFonts w:ascii="Times New Roman" w:hAnsi="Times New Roman" w:cs="Times New Roman"/>
              </w:rPr>
              <w:lastRenderedPageBreak/>
              <w:t>ятности реализации уг-роз криминального, террористического, природного, техноген-ного и иного харак-тера.</w:t>
            </w:r>
          </w:p>
        </w:tc>
        <w:tc>
          <w:tcPr>
            <w:tcW w:w="5489" w:type="dxa"/>
          </w:tcPr>
          <w:p w14:paraId="5ABA62E9" w14:textId="5E90D883" w:rsidR="00934A02" w:rsidRPr="001156F8" w:rsidRDefault="00934A02" w:rsidP="00891AC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З-1.9.1. Обеспечить координацию взаимодействия правоохранительных и надзорных органов, областных исполнительных органов государственной власти Новосибирской области, органов местного самоуправления в работе по обеспечению </w:t>
            </w:r>
            <w:r>
              <w:rPr>
                <w:rFonts w:ascii="Times New Roman" w:hAnsi="Times New Roman" w:cs="Times New Roman"/>
              </w:rPr>
              <w:lastRenderedPageBreak/>
              <w:t>общественной безопасности, борьбе с преступностью, противодействию терроризму и экстремизму, профилактике правонарушений.</w:t>
            </w:r>
          </w:p>
        </w:tc>
        <w:tc>
          <w:tcPr>
            <w:tcW w:w="2911" w:type="dxa"/>
            <w:vMerge w:val="restart"/>
          </w:tcPr>
          <w:p w14:paraId="3B717590" w14:textId="77777777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934A02">
              <w:rPr>
                <w:rFonts w:ascii="Times New Roman" w:hAnsi="Times New Roman" w:cs="Times New Roman"/>
              </w:rPr>
              <w:t>«Обеспечение безопасности жизнедеятельности населения Новосибирской области»;</w:t>
            </w:r>
          </w:p>
          <w:p w14:paraId="0AB7E4E4" w14:textId="2874E619" w:rsidR="00934A02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934A02">
              <w:rPr>
                <w:rFonts w:ascii="Times New Roman" w:hAnsi="Times New Roman" w:cs="Times New Roman"/>
              </w:rPr>
              <w:t>«Построение и развитие аппаратно-программного комплекса «Безопасный город» в Новосибирской области»;</w:t>
            </w:r>
          </w:p>
          <w:p w14:paraId="4BD4AE8F" w14:textId="112A6B3F" w:rsidR="00934A02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34A02">
              <w:rPr>
                <w:rFonts w:ascii="Times New Roman" w:hAnsi="Times New Roman" w:cs="Times New Roman"/>
              </w:rPr>
              <w:t>Повышение безопасности дорожного движения на авто</w:t>
            </w:r>
            <w:r w:rsidR="005B3686">
              <w:rPr>
                <w:rFonts w:ascii="Times New Roman" w:hAnsi="Times New Roman" w:cs="Times New Roman"/>
              </w:rPr>
              <w:t>-</w:t>
            </w:r>
            <w:r w:rsidR="00934A02">
              <w:rPr>
                <w:rFonts w:ascii="Times New Roman" w:hAnsi="Times New Roman" w:cs="Times New Roman"/>
              </w:rPr>
              <w:t>мобильных дорогах и обеспечение безопаснос</w:t>
            </w:r>
            <w:r w:rsidR="009606B2">
              <w:rPr>
                <w:rFonts w:ascii="Times New Roman" w:hAnsi="Times New Roman" w:cs="Times New Roman"/>
              </w:rPr>
              <w:t>ти населения на транспорте в Но</w:t>
            </w:r>
            <w:r w:rsidR="00934A02">
              <w:rPr>
                <w:rFonts w:ascii="Times New Roman" w:hAnsi="Times New Roman" w:cs="Times New Roman"/>
              </w:rPr>
              <w:t>восибирской области».</w:t>
            </w:r>
          </w:p>
        </w:tc>
      </w:tr>
      <w:tr w:rsidR="00934A02" w14:paraId="263823F2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6BE9739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7603FCF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20D3215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F46FDB6" w14:textId="7811A2B8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З-1.9.2. Обеспечить защиту на</w:t>
            </w:r>
            <w:r w:rsidR="00A10E95">
              <w:rPr>
                <w:rFonts w:ascii="Times New Roman" w:hAnsi="Times New Roman" w:cs="Times New Roman"/>
              </w:rPr>
              <w:t>селения и территории Новосибирс</w:t>
            </w:r>
            <w:r>
              <w:rPr>
                <w:rFonts w:ascii="Times New Roman" w:hAnsi="Times New Roman" w:cs="Times New Roman"/>
              </w:rPr>
              <w:t>кой области от чрезвычайных ситуаций природного и техногенного характера путем совершенствования системы предупреждения и предотвращения чрезвычайных ситуаций.</w:t>
            </w:r>
          </w:p>
        </w:tc>
        <w:tc>
          <w:tcPr>
            <w:tcW w:w="2911" w:type="dxa"/>
            <w:vMerge/>
          </w:tcPr>
          <w:p w14:paraId="017FFDC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4A02" w14:paraId="3EAC2A34" w14:textId="77777777" w:rsidTr="00996653">
        <w:tc>
          <w:tcPr>
            <w:tcW w:w="1848" w:type="dxa"/>
            <w:vMerge/>
            <w:tcBorders>
              <w:right w:val="single" w:sz="6" w:space="0" w:color="000000" w:themeColor="text1"/>
            </w:tcBorders>
          </w:tcPr>
          <w:p w14:paraId="52C7D487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  <w:right w:val="single" w:sz="6" w:space="0" w:color="000000" w:themeColor="text1"/>
            </w:tcBorders>
          </w:tcPr>
          <w:p w14:paraId="57312DAC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  <w:tcBorders>
              <w:left w:val="single" w:sz="6" w:space="0" w:color="000000" w:themeColor="text1"/>
            </w:tcBorders>
          </w:tcPr>
          <w:p w14:paraId="14B213ED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EB328E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З-1.9.3. Снизить уровень аварийности и повысить безопасность пассажирских перевозок.</w:t>
            </w:r>
          </w:p>
        </w:tc>
        <w:tc>
          <w:tcPr>
            <w:tcW w:w="2911" w:type="dxa"/>
            <w:vMerge/>
          </w:tcPr>
          <w:p w14:paraId="0A356D3B" w14:textId="77777777" w:rsidR="00934A02" w:rsidRPr="001156F8" w:rsidRDefault="00934A02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107C9BE3" w14:textId="77777777" w:rsidTr="00996653">
        <w:tc>
          <w:tcPr>
            <w:tcW w:w="1848" w:type="dxa"/>
            <w:vMerge w:val="restart"/>
          </w:tcPr>
          <w:p w14:paraId="6DDBE873" w14:textId="77777777" w:rsidR="00FB5F46" w:rsidRPr="001156F8" w:rsidRDefault="00FB5F46" w:rsidP="00DA1F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СП-2. Развитие конкурентоспо-собной экономики с высоким уровнем предпринима-тельской активности и конкуренции</w:t>
            </w:r>
          </w:p>
        </w:tc>
        <w:tc>
          <w:tcPr>
            <w:tcW w:w="2460" w:type="dxa"/>
            <w:vMerge w:val="restart"/>
          </w:tcPr>
          <w:p w14:paraId="287182A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СЦ-2. Обеспечение пе-рехода к экономике знаний, становление Новосибирской облас-ти как центра науки, инноваций и высоких технологий мирового уровня, обуславливаю-щего динамичный рост экономики и создание благоприятных усло-вий для развития человеческого капита-ла.</w:t>
            </w:r>
          </w:p>
        </w:tc>
        <w:tc>
          <w:tcPr>
            <w:tcW w:w="2460" w:type="dxa"/>
            <w:vMerge w:val="restart"/>
          </w:tcPr>
          <w:p w14:paraId="25AD484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Ц-2.0. Обеспечение пе-рехода к экономике знаний, становление Новосибирской облас-ти как центра науки, инноваций и высоких технологий мирового уровня, обуславливаю-щего динамичный рост экономики и создание благоприятных усло-вий для развития человеческого капита-ла.</w:t>
            </w:r>
          </w:p>
        </w:tc>
        <w:tc>
          <w:tcPr>
            <w:tcW w:w="5489" w:type="dxa"/>
          </w:tcPr>
          <w:p w14:paraId="03B9E9CA" w14:textId="579C75E3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З-2.0.1. Сформировать сбалансированный и устойчиво развивающийся сектор исследований и разработок для обеспечения приоритетов научно-технологического развития Новосибирской области.</w:t>
            </w:r>
          </w:p>
        </w:tc>
        <w:tc>
          <w:tcPr>
            <w:tcW w:w="2911" w:type="dxa"/>
            <w:vMerge w:val="restart"/>
          </w:tcPr>
          <w:p w14:paraId="0E4AADBF" w14:textId="197E9709" w:rsidR="00FB5F46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«Стимулирование инвес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тиционной и инновацион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ной активности в Новосибирской области»  (в дальнейшем планируется разделение данной госу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дарственной программы на «Развитие экономики зна-ний Новосибирской облас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ти» и «Стимулирование инвестиционной активности в Новосибирской области»);</w:t>
            </w:r>
          </w:p>
          <w:p w14:paraId="61F8372D" w14:textId="22E78EB6" w:rsidR="00FB5F46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Развитие промышленности и повышение ее конкурентоспособности в Новосибирской области»;</w:t>
            </w:r>
          </w:p>
          <w:p w14:paraId="0A699B6F" w14:textId="789FBB76" w:rsidR="00FB5F46" w:rsidRPr="001156F8" w:rsidRDefault="001E69AC" w:rsidP="00875F6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субъектов малого и среднего</w:t>
            </w:r>
            <w:r w:rsidR="005D7124">
              <w:rPr>
                <w:rFonts w:ascii="Times New Roman" w:hAnsi="Times New Roman" w:cs="Times New Roman"/>
              </w:rPr>
              <w:t xml:space="preserve"> предпри</w:t>
            </w:r>
            <w:r w:rsidR="00FB5F46">
              <w:rPr>
                <w:rFonts w:ascii="Times New Roman" w:hAnsi="Times New Roman" w:cs="Times New Roman"/>
              </w:rPr>
              <w:t>нимательства в Новосибирской области».</w:t>
            </w:r>
          </w:p>
        </w:tc>
      </w:tr>
      <w:tr w:rsidR="00FB5F46" w14:paraId="537C09F8" w14:textId="77777777" w:rsidTr="00996653">
        <w:tc>
          <w:tcPr>
            <w:tcW w:w="1848" w:type="dxa"/>
            <w:vMerge/>
          </w:tcPr>
          <w:p w14:paraId="17750D8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09511D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1DA537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5FC1382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З-2.0.2. Обеспечить привлечение и удержание научных кадров.</w:t>
            </w:r>
          </w:p>
        </w:tc>
        <w:tc>
          <w:tcPr>
            <w:tcW w:w="2911" w:type="dxa"/>
            <w:vMerge/>
          </w:tcPr>
          <w:p w14:paraId="1294047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2FA3A143" w14:textId="77777777" w:rsidTr="00996653">
        <w:tc>
          <w:tcPr>
            <w:tcW w:w="1848" w:type="dxa"/>
            <w:vMerge/>
          </w:tcPr>
          <w:p w14:paraId="5897468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E79CEA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1F9070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98F59C8" w14:textId="286367D9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З-2.0.3. Сформировать компетенции инновационной деятельности.</w:t>
            </w:r>
          </w:p>
        </w:tc>
        <w:tc>
          <w:tcPr>
            <w:tcW w:w="2911" w:type="dxa"/>
            <w:vMerge/>
          </w:tcPr>
          <w:p w14:paraId="7B74170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87B868D" w14:textId="77777777" w:rsidTr="00996653">
        <w:tc>
          <w:tcPr>
            <w:tcW w:w="1848" w:type="dxa"/>
            <w:vMerge/>
          </w:tcPr>
          <w:p w14:paraId="336E52C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A6B0C3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7C064F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5AEEEA91" w14:textId="0893B645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З-2.0.4. Создать условия для повышения инновационной активности бизнеса и появления новых инновационных компаний.</w:t>
            </w:r>
          </w:p>
        </w:tc>
        <w:tc>
          <w:tcPr>
            <w:tcW w:w="2911" w:type="dxa"/>
            <w:vMerge/>
          </w:tcPr>
          <w:p w14:paraId="1AA9A06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00052354" w14:textId="77777777" w:rsidTr="00996653">
        <w:tc>
          <w:tcPr>
            <w:tcW w:w="1848" w:type="dxa"/>
            <w:vMerge/>
          </w:tcPr>
          <w:p w14:paraId="35E5C815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4B39A705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DC9390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B9E26C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З-2.0.5. Создать условия для роста производительности труда на новой технологической, управленческой и кадровой основе.</w:t>
            </w:r>
          </w:p>
        </w:tc>
        <w:tc>
          <w:tcPr>
            <w:tcW w:w="2911" w:type="dxa"/>
            <w:vMerge/>
          </w:tcPr>
          <w:p w14:paraId="6D415FC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B4DF543" w14:textId="77777777" w:rsidTr="00996653">
        <w:tc>
          <w:tcPr>
            <w:tcW w:w="1848" w:type="dxa"/>
            <w:vMerge/>
          </w:tcPr>
          <w:p w14:paraId="6028F7B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EB371F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5289DB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62379F7E" w14:textId="25C41EA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З-2.0.6. Содействовать развитию инновационной инфраструктуры и парковых проектов.</w:t>
            </w:r>
          </w:p>
        </w:tc>
        <w:tc>
          <w:tcPr>
            <w:tcW w:w="2911" w:type="dxa"/>
            <w:vMerge/>
          </w:tcPr>
          <w:p w14:paraId="0AEE841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419519D" w14:textId="77777777" w:rsidTr="00996653">
        <w:tc>
          <w:tcPr>
            <w:tcW w:w="1848" w:type="dxa"/>
            <w:vMerge/>
          </w:tcPr>
          <w:p w14:paraId="78C7112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7EA3B9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FFE01A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E91402E" w14:textId="6FD8BF3D" w:rsidR="00FB5F46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З-2.0.7. Содействовать развитию инновационных и промышленных кластеров.</w:t>
            </w:r>
          </w:p>
        </w:tc>
        <w:tc>
          <w:tcPr>
            <w:tcW w:w="2911" w:type="dxa"/>
            <w:vMerge/>
          </w:tcPr>
          <w:p w14:paraId="7557CB25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77A9A9D" w14:textId="77777777" w:rsidTr="00996653">
        <w:tc>
          <w:tcPr>
            <w:tcW w:w="1848" w:type="dxa"/>
            <w:vMerge/>
          </w:tcPr>
          <w:p w14:paraId="1A5CC19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37B714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1B4BBA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6D90DFCB" w14:textId="692D6771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З-2.0.8. Обеспечить развитие малого и среднего предпринимательства и поддержку индивидуальной предпринимательской среды.</w:t>
            </w:r>
          </w:p>
        </w:tc>
        <w:tc>
          <w:tcPr>
            <w:tcW w:w="2911" w:type="dxa"/>
            <w:vMerge/>
          </w:tcPr>
          <w:p w14:paraId="69E669E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68AD4579" w14:textId="77777777" w:rsidTr="00996653">
        <w:tc>
          <w:tcPr>
            <w:tcW w:w="1848" w:type="dxa"/>
            <w:vMerge/>
          </w:tcPr>
          <w:p w14:paraId="458A59F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67AB40C2" w14:textId="1D02820D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СЦ-3. Создание усло-вий для повышения эффективности всех видов социально-эко-</w:t>
            </w:r>
            <w:r>
              <w:rPr>
                <w:rFonts w:ascii="Times New Roman" w:hAnsi="Times New Roman" w:cs="Times New Roman"/>
              </w:rPr>
              <w:lastRenderedPageBreak/>
              <w:t>номической деятель-ности и снижение транзакционных из-держек в экономике Новосибирской облас-ти за счет масштаб-ного внедрения цифро-вых технологий и обеспечения лидерства в Российской Федера-ции по созданию и внедрению цифровых сервисов для граждан и организаций с опорой н</w:t>
            </w:r>
            <w:r w:rsidR="002C4987">
              <w:rPr>
                <w:rFonts w:ascii="Times New Roman" w:hAnsi="Times New Roman" w:cs="Times New Roman"/>
              </w:rPr>
              <w:t>а региональ</w:t>
            </w:r>
            <w:r>
              <w:rPr>
                <w:rFonts w:ascii="Times New Roman" w:hAnsi="Times New Roman" w:cs="Times New Roman"/>
              </w:rPr>
              <w:t>ные технологии и ре-шения.</w:t>
            </w:r>
          </w:p>
        </w:tc>
        <w:tc>
          <w:tcPr>
            <w:tcW w:w="2460" w:type="dxa"/>
            <w:vMerge w:val="restart"/>
          </w:tcPr>
          <w:p w14:paraId="2FE04A5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Ц-3.0. Создание усло-вий для повышения эффективности всех видов социально-эко-</w:t>
            </w:r>
            <w:r>
              <w:rPr>
                <w:rFonts w:ascii="Times New Roman" w:hAnsi="Times New Roman" w:cs="Times New Roman"/>
              </w:rPr>
              <w:lastRenderedPageBreak/>
              <w:t>номической деятель-ности и снижение транзакционных из-держек в экономике Новосибирской облас-ти за счет масштаб-ного внедрения цифро-вых технологий и обеспечения лидерства в Российской Федера-ции по созданию и внедрению цифровых сервисов для граждан и организаций с опорой на региональ-ные технологии и ре-шения.</w:t>
            </w:r>
          </w:p>
        </w:tc>
        <w:tc>
          <w:tcPr>
            <w:tcW w:w="5489" w:type="dxa"/>
          </w:tcPr>
          <w:p w14:paraId="4A919D3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З-3.0.1. Обеспечить нормативное регулирование цифровой среды.</w:t>
            </w:r>
          </w:p>
        </w:tc>
        <w:tc>
          <w:tcPr>
            <w:tcW w:w="2911" w:type="dxa"/>
            <w:vMerge w:val="restart"/>
          </w:tcPr>
          <w:p w14:paraId="4F4A03A0" w14:textId="77777777" w:rsidR="00FB5F46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инфраструктуры информационного общества Новосибирской области»;</w:t>
            </w:r>
          </w:p>
          <w:p w14:paraId="657A027D" w14:textId="407723D1" w:rsidR="00FB5F46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FB5F46">
              <w:rPr>
                <w:rFonts w:ascii="Times New Roman" w:hAnsi="Times New Roman" w:cs="Times New Roman"/>
              </w:rPr>
              <w:t>«Построение и развитие аппаратно-программного комплекса «Безопасный город» в Новосибирской области»;</w:t>
            </w:r>
          </w:p>
          <w:p w14:paraId="14BE6ECC" w14:textId="67EB1450" w:rsidR="00FB5F46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FB5F46">
              <w:rPr>
                <w:rFonts w:ascii="Times New Roman" w:hAnsi="Times New Roman" w:cs="Times New Roman"/>
              </w:rPr>
              <w:t xml:space="preserve">«Развитие субъектов малого и среднего </w:t>
            </w:r>
            <w:r w:rsidR="005D7124">
              <w:rPr>
                <w:rFonts w:ascii="Times New Roman" w:hAnsi="Times New Roman" w:cs="Times New Roman"/>
              </w:rPr>
              <w:t>пред</w:t>
            </w:r>
            <w:r w:rsidR="00FB5F46">
              <w:rPr>
                <w:rFonts w:ascii="Times New Roman" w:hAnsi="Times New Roman" w:cs="Times New Roman"/>
              </w:rPr>
              <w:t>при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нимательства в Новосибирской области».</w:t>
            </w:r>
          </w:p>
        </w:tc>
      </w:tr>
      <w:tr w:rsidR="00FB5F46" w14:paraId="18C8CE49" w14:textId="77777777" w:rsidTr="00996653">
        <w:tc>
          <w:tcPr>
            <w:tcW w:w="1848" w:type="dxa"/>
            <w:vMerge/>
          </w:tcPr>
          <w:p w14:paraId="5A4F2A1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A0EAD3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017F04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16A5AD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З-3.0.2. Развивать телекоммуникационную инфраструктуру на всей территории Новосибирской </w:t>
            </w:r>
            <w:r>
              <w:rPr>
                <w:rFonts w:ascii="Times New Roman" w:hAnsi="Times New Roman" w:cs="Times New Roman"/>
              </w:rPr>
              <w:lastRenderedPageBreak/>
              <w:t>области.</w:t>
            </w:r>
          </w:p>
        </w:tc>
        <w:tc>
          <w:tcPr>
            <w:tcW w:w="2911" w:type="dxa"/>
            <w:vMerge/>
          </w:tcPr>
          <w:p w14:paraId="682CC685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36D0093" w14:textId="77777777" w:rsidTr="00996653">
        <w:tc>
          <w:tcPr>
            <w:tcW w:w="1848" w:type="dxa"/>
            <w:vMerge/>
          </w:tcPr>
          <w:p w14:paraId="6A9E900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008174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17234F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565F13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З-3.0.3. Создать и развивать инфраструктуру обработки и хранения данных.</w:t>
            </w:r>
          </w:p>
        </w:tc>
        <w:tc>
          <w:tcPr>
            <w:tcW w:w="2911" w:type="dxa"/>
            <w:vMerge/>
          </w:tcPr>
          <w:p w14:paraId="32E2D75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5793557B" w14:textId="77777777" w:rsidTr="00996653">
        <w:tc>
          <w:tcPr>
            <w:tcW w:w="1848" w:type="dxa"/>
            <w:vMerge/>
          </w:tcPr>
          <w:p w14:paraId="47BBCF8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B1677B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7FB8E5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89121F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З-3.0.4. Обеспечить информационную безопасность.</w:t>
            </w:r>
          </w:p>
        </w:tc>
        <w:tc>
          <w:tcPr>
            <w:tcW w:w="2911" w:type="dxa"/>
            <w:vMerge/>
          </w:tcPr>
          <w:p w14:paraId="42D0993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625E42D" w14:textId="77777777" w:rsidTr="00996653">
        <w:tc>
          <w:tcPr>
            <w:tcW w:w="1848" w:type="dxa"/>
            <w:vMerge/>
          </w:tcPr>
          <w:p w14:paraId="4A4342D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1685FA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C29E42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1E219FC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З-3.0.5. Обеспечить поддержку платформенных решений.</w:t>
            </w:r>
          </w:p>
        </w:tc>
        <w:tc>
          <w:tcPr>
            <w:tcW w:w="2911" w:type="dxa"/>
            <w:vMerge/>
          </w:tcPr>
          <w:p w14:paraId="0AFA79F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A819CDF" w14:textId="77777777" w:rsidTr="00996653">
        <w:tc>
          <w:tcPr>
            <w:tcW w:w="1848" w:type="dxa"/>
            <w:vMerge/>
          </w:tcPr>
          <w:p w14:paraId="36AF7E5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58DDFD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ED0081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7DD3A99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З-3.0.6. Цифровизировать государственное управление.</w:t>
            </w:r>
          </w:p>
        </w:tc>
        <w:tc>
          <w:tcPr>
            <w:tcW w:w="2911" w:type="dxa"/>
            <w:vMerge/>
          </w:tcPr>
          <w:p w14:paraId="3C1E892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1302253A" w14:textId="77777777" w:rsidTr="00996653">
        <w:tc>
          <w:tcPr>
            <w:tcW w:w="1848" w:type="dxa"/>
            <w:vMerge/>
          </w:tcPr>
          <w:p w14:paraId="596C1E2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3CEBEA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4D73D9E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707ACA87" w14:textId="0DE643A1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З-3.0.7. Цифровизировать отрасли здравоохранения, образования, культуры.</w:t>
            </w:r>
          </w:p>
        </w:tc>
        <w:tc>
          <w:tcPr>
            <w:tcW w:w="2911" w:type="dxa"/>
            <w:vMerge/>
          </w:tcPr>
          <w:p w14:paraId="31B8A0E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B1E7DAC" w14:textId="77777777" w:rsidTr="00996653">
        <w:tc>
          <w:tcPr>
            <w:tcW w:w="1848" w:type="dxa"/>
            <w:vMerge/>
          </w:tcPr>
          <w:p w14:paraId="545ACAF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A29DFC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37A413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34249AB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З-3.0.8. Цифровизировать транспортную отрасль.</w:t>
            </w:r>
          </w:p>
        </w:tc>
        <w:tc>
          <w:tcPr>
            <w:tcW w:w="2911" w:type="dxa"/>
            <w:vMerge/>
          </w:tcPr>
          <w:p w14:paraId="7B515B0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0E854F5" w14:textId="77777777" w:rsidTr="00996653">
        <w:tc>
          <w:tcPr>
            <w:tcW w:w="1848" w:type="dxa"/>
            <w:vMerge/>
          </w:tcPr>
          <w:p w14:paraId="5BC8372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AF9B7C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490B2B0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C7D683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З-3.0.9. Создавать условия для формирования цифровой промышленности.</w:t>
            </w:r>
          </w:p>
        </w:tc>
        <w:tc>
          <w:tcPr>
            <w:tcW w:w="2911" w:type="dxa"/>
            <w:vMerge/>
          </w:tcPr>
          <w:p w14:paraId="02137E7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334194B2" w14:textId="77777777" w:rsidTr="00996653">
        <w:tc>
          <w:tcPr>
            <w:tcW w:w="1848" w:type="dxa"/>
            <w:vMerge/>
          </w:tcPr>
          <w:p w14:paraId="2C1002C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D47CA4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46292B1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3467DF7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З-3.0.10. Обеспечить внедрение технологий цифровых городов.</w:t>
            </w:r>
          </w:p>
        </w:tc>
        <w:tc>
          <w:tcPr>
            <w:tcW w:w="2911" w:type="dxa"/>
            <w:vMerge/>
          </w:tcPr>
          <w:p w14:paraId="0FF4893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4DE943BC" w14:textId="77777777" w:rsidTr="00996653">
        <w:tc>
          <w:tcPr>
            <w:tcW w:w="1848" w:type="dxa"/>
            <w:vMerge/>
          </w:tcPr>
          <w:p w14:paraId="75F2389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872077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9946D5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E347787" w14:textId="77777777" w:rsidR="00FB5F46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З-3.0.11. Обеспечить подготовку кадров для цифровой экономики.</w:t>
            </w:r>
          </w:p>
        </w:tc>
        <w:tc>
          <w:tcPr>
            <w:tcW w:w="2911" w:type="dxa"/>
            <w:vMerge/>
          </w:tcPr>
          <w:p w14:paraId="4DDA61D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0B780062" w14:textId="77777777" w:rsidTr="00996653">
        <w:tc>
          <w:tcPr>
            <w:tcW w:w="1848" w:type="dxa"/>
            <w:vMerge/>
          </w:tcPr>
          <w:p w14:paraId="08D86515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0AA8BA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59BD5CC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509C9ADA" w14:textId="55BD285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З-3.0.12. Обеспечить развитие малого и среднего предпринимательства и поддержку индивидуальной предпринимательской среды.</w:t>
            </w:r>
          </w:p>
        </w:tc>
        <w:tc>
          <w:tcPr>
            <w:tcW w:w="2911" w:type="dxa"/>
            <w:vMerge/>
          </w:tcPr>
          <w:p w14:paraId="22ED7A4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1048C3D7" w14:textId="77777777" w:rsidTr="00996653">
        <w:tc>
          <w:tcPr>
            <w:tcW w:w="1848" w:type="dxa"/>
            <w:vMerge/>
          </w:tcPr>
          <w:p w14:paraId="15B3713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200C0F7F" w14:textId="77777777" w:rsidR="00FB5F46" w:rsidRPr="001156F8" w:rsidRDefault="00FB5F46" w:rsidP="00A10E9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СЦ-4. Обеспечение прорывного экономи-ческого развития на базе важнейших кон-куретных преимуществ Новосибирской облас-ти: знаний, техноло-гий, компетенций.</w:t>
            </w:r>
          </w:p>
        </w:tc>
        <w:tc>
          <w:tcPr>
            <w:tcW w:w="2460" w:type="dxa"/>
          </w:tcPr>
          <w:p w14:paraId="09BB48E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Ц-4.1. Обеспечение мирового уровня кон-курентоспособности промышленных пред-приятий региона, фор-мирование высокотех-нологичной, наукоем-кой промышленности.</w:t>
            </w:r>
          </w:p>
        </w:tc>
        <w:tc>
          <w:tcPr>
            <w:tcW w:w="5489" w:type="dxa"/>
          </w:tcPr>
          <w:p w14:paraId="70E9015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З-4.1.1. Обеспечить к 2030 году двукратный рост промышленного производства, в том числе на основе технологического обновления и перевооружения производства.</w:t>
            </w:r>
          </w:p>
        </w:tc>
        <w:tc>
          <w:tcPr>
            <w:tcW w:w="2911" w:type="dxa"/>
          </w:tcPr>
          <w:p w14:paraId="35E43EC4" w14:textId="77777777" w:rsidR="00FB5F46" w:rsidRPr="001156F8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промышленности и повышение ее конкуренто-способности в Новосибирской области».</w:t>
            </w:r>
          </w:p>
        </w:tc>
      </w:tr>
      <w:tr w:rsidR="00FB5F46" w14:paraId="6408A567" w14:textId="77777777" w:rsidTr="00996653">
        <w:tc>
          <w:tcPr>
            <w:tcW w:w="1848" w:type="dxa"/>
            <w:vMerge/>
          </w:tcPr>
          <w:p w14:paraId="528DD26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5CD248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49FE9BC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Ц-4.2. Формирование продовольственной бе-зопасности региона путем повышения уровня самообеспече-ния основными вида-ми сельскохозяйствен-ной продукции, созда-</w:t>
            </w:r>
            <w:r>
              <w:rPr>
                <w:rFonts w:ascii="Times New Roman" w:hAnsi="Times New Roman" w:cs="Times New Roman"/>
              </w:rPr>
              <w:lastRenderedPageBreak/>
              <w:t>ния новых видов кон-курентоспособных продуктов, наращива-ния объемов производ-ства экологически чистых, качественных продуктов питания.</w:t>
            </w:r>
          </w:p>
        </w:tc>
        <w:tc>
          <w:tcPr>
            <w:tcW w:w="5489" w:type="dxa"/>
          </w:tcPr>
          <w:p w14:paraId="47AB8B4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З-4.2.1. Повысить эффективность сельскохозяйственного производства.</w:t>
            </w:r>
          </w:p>
        </w:tc>
        <w:tc>
          <w:tcPr>
            <w:tcW w:w="2911" w:type="dxa"/>
            <w:vMerge w:val="restart"/>
          </w:tcPr>
          <w:p w14:paraId="1B0BA034" w14:textId="3AAF39B1" w:rsidR="00FB5F46" w:rsidRDefault="001E69AC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сельского</w:t>
            </w:r>
            <w:r w:rsidR="002C4987">
              <w:rPr>
                <w:rFonts w:ascii="Times New Roman" w:hAnsi="Times New Roman" w:cs="Times New Roman"/>
              </w:rPr>
              <w:t xml:space="preserve"> хо-зяйства и регулирование рын</w:t>
            </w:r>
            <w:r w:rsidR="00FB5F46">
              <w:rPr>
                <w:rFonts w:ascii="Times New Roman" w:hAnsi="Times New Roman" w:cs="Times New Roman"/>
              </w:rPr>
              <w:t>ков сельскохозяйственной продукции, сырья и продо-вольствия в Новосибирской области»;</w:t>
            </w:r>
          </w:p>
          <w:p w14:paraId="280DAA35" w14:textId="77777777" w:rsidR="00FB5F46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«Охрана окружающей сре-</w:t>
            </w:r>
            <w:r w:rsidR="00FB5F46">
              <w:rPr>
                <w:rFonts w:ascii="Times New Roman" w:hAnsi="Times New Roman" w:cs="Times New Roman"/>
              </w:rPr>
              <w:lastRenderedPageBreak/>
              <w:t>ды»;</w:t>
            </w:r>
          </w:p>
          <w:p w14:paraId="2F477963" w14:textId="06791AFC" w:rsidR="00FB5F46" w:rsidRPr="001156F8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субъектов малого и среднего пр</w:t>
            </w:r>
            <w:r w:rsidR="005D7124">
              <w:rPr>
                <w:rFonts w:ascii="Times New Roman" w:hAnsi="Times New Roman" w:cs="Times New Roman"/>
              </w:rPr>
              <w:t>едпр</w:t>
            </w:r>
            <w:r w:rsidR="00FB5F46">
              <w:rPr>
                <w:rFonts w:ascii="Times New Roman" w:hAnsi="Times New Roman" w:cs="Times New Roman"/>
              </w:rPr>
              <w:t>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нимательства в Новоси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бирской области».</w:t>
            </w:r>
          </w:p>
        </w:tc>
      </w:tr>
      <w:tr w:rsidR="00FB5F46" w14:paraId="163E819A" w14:textId="77777777" w:rsidTr="00996653">
        <w:tc>
          <w:tcPr>
            <w:tcW w:w="1848" w:type="dxa"/>
            <w:vMerge/>
          </w:tcPr>
          <w:p w14:paraId="3ABE437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02F57B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345E53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B7877D4" w14:textId="54C17BEE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З-4.2.2. Создать новые предприятия пищевой и перерабатывающей промышленности, повысить эффективность производства существующих предприятий.</w:t>
            </w:r>
          </w:p>
        </w:tc>
        <w:tc>
          <w:tcPr>
            <w:tcW w:w="2911" w:type="dxa"/>
            <w:vMerge/>
          </w:tcPr>
          <w:p w14:paraId="6799E6F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274D2731" w14:textId="77777777" w:rsidTr="00996653">
        <w:tc>
          <w:tcPr>
            <w:tcW w:w="1848" w:type="dxa"/>
            <w:vMerge/>
          </w:tcPr>
          <w:p w14:paraId="76FEABB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30D685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5469812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6E8C153F" w14:textId="06CF02A5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З-4.2.3. Обеспечить население региона безопасным и конкуре</w:t>
            </w:r>
            <w:r w:rsidR="00C81DEB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</w:rPr>
              <w:t>тным по цене продовольствием.</w:t>
            </w:r>
          </w:p>
        </w:tc>
        <w:tc>
          <w:tcPr>
            <w:tcW w:w="2911" w:type="dxa"/>
            <w:vMerge/>
          </w:tcPr>
          <w:p w14:paraId="0F18038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5832775D" w14:textId="77777777" w:rsidTr="00996653">
        <w:tc>
          <w:tcPr>
            <w:tcW w:w="1848" w:type="dxa"/>
            <w:vMerge/>
          </w:tcPr>
          <w:p w14:paraId="55E55D03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5B2E309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60B6F1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FB1BBD1" w14:textId="77777777" w:rsidR="00FB5F46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З-4.2.4. Увеличить производство экологически безопасных, качественных продуктов питания для поставок на экспорт.</w:t>
            </w:r>
          </w:p>
        </w:tc>
        <w:tc>
          <w:tcPr>
            <w:tcW w:w="2911" w:type="dxa"/>
            <w:vMerge/>
          </w:tcPr>
          <w:p w14:paraId="707F216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4793C9E" w14:textId="77777777" w:rsidTr="00996653">
        <w:tc>
          <w:tcPr>
            <w:tcW w:w="1848" w:type="dxa"/>
            <w:vMerge/>
          </w:tcPr>
          <w:p w14:paraId="231A151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AA8A359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28F4E71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7EC13F55" w14:textId="4EA53401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З-4.2.5. Обеспечить развитие малого и среднего предпринимательства и поддержку индивидуальной предпринимательской среды.</w:t>
            </w:r>
          </w:p>
        </w:tc>
        <w:tc>
          <w:tcPr>
            <w:tcW w:w="2911" w:type="dxa"/>
            <w:vMerge/>
          </w:tcPr>
          <w:p w14:paraId="56A78A8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59EB541E" w14:textId="77777777" w:rsidTr="00996653">
        <w:tc>
          <w:tcPr>
            <w:tcW w:w="1848" w:type="dxa"/>
            <w:vMerge/>
          </w:tcPr>
          <w:p w14:paraId="6A177DB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223EF3A8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СЦ-5. Укрепление по-зиций региона как многофункционального оптово-логистического центра, содействие раз-витию.</w:t>
            </w:r>
          </w:p>
        </w:tc>
        <w:tc>
          <w:tcPr>
            <w:tcW w:w="2460" w:type="dxa"/>
            <w:vMerge w:val="restart"/>
          </w:tcPr>
          <w:p w14:paraId="6416388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Ц-5.0. Укрепление по-зиций региона как многофункционального оптово-логистического центра, содействие раз-витию.</w:t>
            </w:r>
          </w:p>
        </w:tc>
        <w:tc>
          <w:tcPr>
            <w:tcW w:w="5489" w:type="dxa"/>
          </w:tcPr>
          <w:p w14:paraId="4382FA8B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З-5.0.1. Содействовать созданию крупнейшего за Уралом оптово-логистического центра;</w:t>
            </w:r>
          </w:p>
        </w:tc>
        <w:tc>
          <w:tcPr>
            <w:tcW w:w="2911" w:type="dxa"/>
            <w:vMerge w:val="restart"/>
          </w:tcPr>
          <w:p w14:paraId="12D27121" w14:textId="7414A408" w:rsidR="00FB5F46" w:rsidRDefault="00B2148D" w:rsidP="009606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«Стимулирование инвес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тиционной и инноваци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онной активности в Ново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 xml:space="preserve">сибирской области» (в дальнейшем </w:t>
            </w:r>
            <w:r w:rsidR="00A27241">
              <w:rPr>
                <w:rFonts w:ascii="Times New Roman" w:hAnsi="Times New Roman" w:cs="Times New Roman"/>
              </w:rPr>
              <w:t>планируется</w:t>
            </w:r>
            <w:r w:rsidR="00FB5F46">
              <w:rPr>
                <w:rFonts w:ascii="Times New Roman" w:hAnsi="Times New Roman" w:cs="Times New Roman"/>
              </w:rPr>
              <w:t xml:space="preserve"> разделение данной государственной программы на «Развитие экономики знаний Новоси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бирской област</w:t>
            </w:r>
            <w:r w:rsidR="00A27241">
              <w:rPr>
                <w:rFonts w:ascii="Times New Roman" w:hAnsi="Times New Roman" w:cs="Times New Roman"/>
              </w:rPr>
              <w:t>и» и «Стимулирование инвести-ци</w:t>
            </w:r>
            <w:r w:rsidR="00FB5F46">
              <w:rPr>
                <w:rFonts w:ascii="Times New Roman" w:hAnsi="Times New Roman" w:cs="Times New Roman"/>
              </w:rPr>
              <w:t>онной активности в Новосибирской области»);</w:t>
            </w:r>
          </w:p>
          <w:p w14:paraId="2E4AAF2B" w14:textId="77777777" w:rsidR="00FB5F46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инфраструктуры информационного общества Новосибирской области»;</w:t>
            </w:r>
          </w:p>
          <w:p w14:paraId="022ED699" w14:textId="48E62567" w:rsidR="00FB5F46" w:rsidRPr="001156F8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субъекто</w:t>
            </w:r>
            <w:r w:rsidR="00A27241">
              <w:rPr>
                <w:rFonts w:ascii="Times New Roman" w:hAnsi="Times New Roman" w:cs="Times New Roman"/>
              </w:rPr>
              <w:t>в малого и среднего предпринима</w:t>
            </w:r>
            <w:r w:rsidR="00FB5F46">
              <w:rPr>
                <w:rFonts w:ascii="Times New Roman" w:hAnsi="Times New Roman" w:cs="Times New Roman"/>
              </w:rPr>
              <w:t>тельства в Новосибирской области».</w:t>
            </w:r>
          </w:p>
        </w:tc>
      </w:tr>
      <w:tr w:rsidR="00FB5F46" w14:paraId="48E33071" w14:textId="77777777" w:rsidTr="00996653">
        <w:tc>
          <w:tcPr>
            <w:tcW w:w="1848" w:type="dxa"/>
            <w:vMerge/>
          </w:tcPr>
          <w:p w14:paraId="3406E70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7D8F59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953899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4D21B82" w14:textId="7523882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З-5.0.2. Содействовать развитию сферы торговли и услуг за счет создания эффективной товаропро</w:t>
            </w:r>
            <w:r w:rsidR="005D7124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изводящей системы, повышение </w:t>
            </w:r>
            <w:r w:rsidR="00A27241">
              <w:rPr>
                <w:rFonts w:ascii="Times New Roman" w:hAnsi="Times New Roman" w:cs="Times New Roman"/>
              </w:rPr>
              <w:t>качества</w:t>
            </w:r>
            <w:r>
              <w:rPr>
                <w:rFonts w:ascii="Times New Roman" w:hAnsi="Times New Roman" w:cs="Times New Roman"/>
              </w:rPr>
              <w:t xml:space="preserve"> торгового обслуживания.</w:t>
            </w:r>
          </w:p>
        </w:tc>
        <w:tc>
          <w:tcPr>
            <w:tcW w:w="2911" w:type="dxa"/>
            <w:vMerge/>
          </w:tcPr>
          <w:p w14:paraId="0B75FFCE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179F7305" w14:textId="77777777" w:rsidTr="00996653">
        <w:tc>
          <w:tcPr>
            <w:tcW w:w="1848" w:type="dxa"/>
            <w:vMerge/>
          </w:tcPr>
          <w:p w14:paraId="4EC63824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56495C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ED368F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2F6F5607" w14:textId="11783AC2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З-5.0.3. Обеспечить удовлетворение спроса населения в потребительских товарах и услугах высокого качества по доступным ценам в пределах территориальной доступности.</w:t>
            </w:r>
          </w:p>
        </w:tc>
        <w:tc>
          <w:tcPr>
            <w:tcW w:w="2911" w:type="dxa"/>
            <w:vMerge/>
          </w:tcPr>
          <w:p w14:paraId="5D441326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7E1E836D" w14:textId="77777777" w:rsidTr="00996653">
        <w:tc>
          <w:tcPr>
            <w:tcW w:w="1848" w:type="dxa"/>
            <w:vMerge/>
          </w:tcPr>
          <w:p w14:paraId="5B0C54F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32472E2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857F1D7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50E57F40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З-5.0.4. Содействовать развитию туризма на территории региона.</w:t>
            </w:r>
          </w:p>
        </w:tc>
        <w:tc>
          <w:tcPr>
            <w:tcW w:w="2911" w:type="dxa"/>
            <w:vMerge/>
          </w:tcPr>
          <w:p w14:paraId="0F4FA94C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5F46" w14:paraId="6E5C460B" w14:textId="77777777" w:rsidTr="00996653">
        <w:tc>
          <w:tcPr>
            <w:tcW w:w="1848" w:type="dxa"/>
            <w:vMerge/>
          </w:tcPr>
          <w:p w14:paraId="73A4DCFD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</w:tcPr>
          <w:p w14:paraId="16BEC16F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СЦ-6. Максимальная реализация экспортно-го потенциала Новоси-бирской области, со-вершенствование меж-региональных и внеш-неэкономических свя-зей.</w:t>
            </w:r>
          </w:p>
        </w:tc>
        <w:tc>
          <w:tcPr>
            <w:tcW w:w="2460" w:type="dxa"/>
          </w:tcPr>
          <w:p w14:paraId="2F0F8BFA" w14:textId="77777777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Ц-6.0. Максимальная реализация экспортно-го потенциала Новоси-бирской области, со-вершенствование меж-региональных и внеш-неэкономических свя-зей.</w:t>
            </w:r>
          </w:p>
        </w:tc>
        <w:tc>
          <w:tcPr>
            <w:tcW w:w="5489" w:type="dxa"/>
          </w:tcPr>
          <w:p w14:paraId="0279C8B2" w14:textId="4035BFE0" w:rsidR="00FB5F46" w:rsidRPr="001156F8" w:rsidRDefault="00FB5F46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З-6.0.1. Содействовать развитию не</w:t>
            </w:r>
            <w:r w:rsidR="00A2724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сырьевого экспорта, стимулировать экспорт услуг, включая услуги образования, здравоохранения, туризма, транспорта.</w:t>
            </w:r>
          </w:p>
        </w:tc>
        <w:tc>
          <w:tcPr>
            <w:tcW w:w="2911" w:type="dxa"/>
          </w:tcPr>
          <w:p w14:paraId="15150419" w14:textId="56E1552C" w:rsidR="00FB5F46" w:rsidRDefault="00B2148D" w:rsidP="00FB5F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«Стимулирование инвес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тиционной и инновацион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ной активности в Новоси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бирской области» (в даль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нейшем планируется раз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деление данной государст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 xml:space="preserve">венной программы на «Развитие экономики </w:t>
            </w:r>
            <w:r w:rsidR="00FB5F46">
              <w:rPr>
                <w:rFonts w:ascii="Times New Roman" w:hAnsi="Times New Roman" w:cs="Times New Roman"/>
              </w:rPr>
              <w:lastRenderedPageBreak/>
              <w:t>знаний Новосибирской области» и «Стимулир</w:t>
            </w:r>
            <w:r w:rsidR="005D7124">
              <w:rPr>
                <w:rFonts w:ascii="Times New Roman" w:hAnsi="Times New Roman" w:cs="Times New Roman"/>
              </w:rPr>
              <w:t>о</w:t>
            </w:r>
            <w:r w:rsidR="00FB5F46">
              <w:rPr>
                <w:rFonts w:ascii="Times New Roman" w:hAnsi="Times New Roman" w:cs="Times New Roman"/>
              </w:rPr>
              <w:t>ва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ние инвестиционной актив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ности в Новосибирской области»);</w:t>
            </w:r>
          </w:p>
          <w:p w14:paraId="624AE5BC" w14:textId="4237D92C" w:rsidR="00FB5F46" w:rsidRPr="001156F8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B5F46">
              <w:rPr>
                <w:rFonts w:ascii="Times New Roman" w:hAnsi="Times New Roman" w:cs="Times New Roman"/>
              </w:rPr>
              <w:t>«Развитие субъектов малого и среднего предпри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FB5F46">
              <w:rPr>
                <w:rFonts w:ascii="Times New Roman" w:hAnsi="Times New Roman" w:cs="Times New Roman"/>
              </w:rPr>
              <w:t>нимательства в Новосибирской области».</w:t>
            </w:r>
          </w:p>
        </w:tc>
      </w:tr>
      <w:tr w:rsidR="00E02F09" w14:paraId="008EA84D" w14:textId="77777777" w:rsidTr="00996653">
        <w:tc>
          <w:tcPr>
            <w:tcW w:w="1848" w:type="dxa"/>
            <w:vMerge w:val="restart"/>
          </w:tcPr>
          <w:p w14:paraId="64F811A6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СП-3. Создание современной и безопасной сре-ды для жизни, преображение городов и по-селков Новоси-бирской области</w:t>
            </w:r>
          </w:p>
        </w:tc>
        <w:tc>
          <w:tcPr>
            <w:tcW w:w="2460" w:type="dxa"/>
            <w:vMerge w:val="restart"/>
          </w:tcPr>
          <w:p w14:paraId="1BC9FEAC" w14:textId="34810555" w:rsidR="00E02F09" w:rsidRPr="001156F8" w:rsidRDefault="00A27241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СЦ-7. Обеспечение ра-ц</w:t>
            </w:r>
            <w:r w:rsidR="00E02F09">
              <w:rPr>
                <w:rFonts w:ascii="Times New Roman" w:hAnsi="Times New Roman" w:cs="Times New Roman"/>
              </w:rPr>
              <w:t xml:space="preserve">ионального природо-пользования как осно-вы экологической безо-пасности, высоких </w:t>
            </w:r>
            <w:r>
              <w:rPr>
                <w:rFonts w:ascii="Times New Roman" w:hAnsi="Times New Roman" w:cs="Times New Roman"/>
              </w:rPr>
              <w:t>стандартов</w:t>
            </w:r>
            <w:r w:rsidR="00E02F09">
              <w:rPr>
                <w:rFonts w:ascii="Times New Roman" w:hAnsi="Times New Roman" w:cs="Times New Roman"/>
              </w:rPr>
              <w:t xml:space="preserve"> экологичес-кого благополучия.</w:t>
            </w:r>
          </w:p>
        </w:tc>
        <w:tc>
          <w:tcPr>
            <w:tcW w:w="2460" w:type="dxa"/>
            <w:vMerge w:val="restart"/>
          </w:tcPr>
          <w:p w14:paraId="2F3BDF82" w14:textId="0DC6C224" w:rsidR="00E02F09" w:rsidRPr="001156F8" w:rsidRDefault="00A27241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Ц-7.0. Обеспечение ра-ци</w:t>
            </w:r>
            <w:r w:rsidR="00E02F09">
              <w:rPr>
                <w:rFonts w:ascii="Times New Roman" w:hAnsi="Times New Roman" w:cs="Times New Roman"/>
              </w:rPr>
              <w:t xml:space="preserve">онального природо-пользования как осно-вы экологической безо-пасности, высоких </w:t>
            </w:r>
            <w:r>
              <w:rPr>
                <w:rFonts w:ascii="Times New Roman" w:hAnsi="Times New Roman" w:cs="Times New Roman"/>
              </w:rPr>
              <w:t>стандартов</w:t>
            </w:r>
            <w:r w:rsidR="00E02F09">
              <w:rPr>
                <w:rFonts w:ascii="Times New Roman" w:hAnsi="Times New Roman" w:cs="Times New Roman"/>
              </w:rPr>
              <w:t xml:space="preserve"> экологичес-кого благополучия.</w:t>
            </w:r>
          </w:p>
        </w:tc>
        <w:tc>
          <w:tcPr>
            <w:tcW w:w="5489" w:type="dxa"/>
          </w:tcPr>
          <w:p w14:paraId="26FA3B98" w14:textId="6E09EF58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З-7.0.1. Обеспечить соблюдение сбалансированного потребления природных ресурсов, исходя из объективных потребностей будущих поколений и сохранения природы в целом.</w:t>
            </w:r>
          </w:p>
        </w:tc>
        <w:tc>
          <w:tcPr>
            <w:tcW w:w="2911" w:type="dxa"/>
            <w:vMerge w:val="restart"/>
          </w:tcPr>
          <w:p w14:paraId="68CD06FD" w14:textId="218A6D1A" w:rsidR="00E02F09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«Сохранение, воспроиз-водство и устойчивое ис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E02F09">
              <w:rPr>
                <w:rFonts w:ascii="Times New Roman" w:hAnsi="Times New Roman" w:cs="Times New Roman"/>
              </w:rPr>
              <w:t>пользование охотничьих ресурсов»;</w:t>
            </w:r>
          </w:p>
          <w:p w14:paraId="1C9210C6" w14:textId="77777777" w:rsidR="00E02F09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«Охрана окружающей среды»;</w:t>
            </w:r>
          </w:p>
          <w:p w14:paraId="2A9A2EE2" w14:textId="07E86B64" w:rsidR="00E02F09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«Развитие системы обращения с отходами производства и потребления в Новосибирской области»;</w:t>
            </w:r>
          </w:p>
          <w:p w14:paraId="78055B5B" w14:textId="0944BA13" w:rsidR="00E02F09" w:rsidRPr="001156F8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«Развитие лесного хо</w:t>
            </w:r>
            <w:r w:rsidR="005D7124">
              <w:rPr>
                <w:rFonts w:ascii="Times New Roman" w:hAnsi="Times New Roman" w:cs="Times New Roman"/>
              </w:rPr>
              <w:t>-</w:t>
            </w:r>
            <w:r w:rsidR="00E02F09">
              <w:rPr>
                <w:rFonts w:ascii="Times New Roman" w:hAnsi="Times New Roman" w:cs="Times New Roman"/>
              </w:rPr>
              <w:t>зяйства».</w:t>
            </w:r>
          </w:p>
        </w:tc>
      </w:tr>
      <w:tr w:rsidR="00E02F09" w14:paraId="4654D149" w14:textId="77777777" w:rsidTr="00996653">
        <w:tc>
          <w:tcPr>
            <w:tcW w:w="1848" w:type="dxa"/>
            <w:vMerge/>
          </w:tcPr>
          <w:p w14:paraId="7BDB375C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3E7B6C4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B5B4344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73034CF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З-7.0.2. Обеспечить снижение антропогенного воздействия на окружающую среду за счет очистки сточных вод населенных пунктов и утилизации осадка сточных вод.</w:t>
            </w:r>
          </w:p>
        </w:tc>
        <w:tc>
          <w:tcPr>
            <w:tcW w:w="2911" w:type="dxa"/>
            <w:vMerge/>
          </w:tcPr>
          <w:p w14:paraId="1F66D061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02F09" w14:paraId="574DA5BA" w14:textId="77777777" w:rsidTr="00996653">
        <w:tc>
          <w:tcPr>
            <w:tcW w:w="1848" w:type="dxa"/>
            <w:vMerge/>
          </w:tcPr>
          <w:p w14:paraId="3EEDB244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3FDC9EE3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СЦ-8. Превращение Новосибирской облас-ти в центр Сибирской конурбации с высоким уровнем развития инф-раструктуры</w:t>
            </w:r>
          </w:p>
        </w:tc>
        <w:tc>
          <w:tcPr>
            <w:tcW w:w="2460" w:type="dxa"/>
            <w:vMerge w:val="restart"/>
          </w:tcPr>
          <w:p w14:paraId="0DC84F8C" w14:textId="77777777" w:rsidR="00E02F09" w:rsidRPr="001156F8" w:rsidRDefault="00E02F09" w:rsidP="00723A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Ц-8.1. Развитие Ново-сибирской и Бара-бинско-Куйбышевской агломераций как опоры для сбалансирован-ного, гармоничного пространственного развития региона.</w:t>
            </w:r>
          </w:p>
        </w:tc>
        <w:tc>
          <w:tcPr>
            <w:tcW w:w="5489" w:type="dxa"/>
          </w:tcPr>
          <w:p w14:paraId="58A0629C" w14:textId="0E2FEBA6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З-8.1.1. Обеспечить организационное и нормативное сопровождение развития агломераций Новосибирской области;</w:t>
            </w:r>
          </w:p>
        </w:tc>
        <w:tc>
          <w:tcPr>
            <w:tcW w:w="2911" w:type="dxa"/>
            <w:vMerge w:val="restart"/>
          </w:tcPr>
          <w:p w14:paraId="1BF3CFB8" w14:textId="77777777" w:rsidR="00E02F09" w:rsidRDefault="00B2148D" w:rsidP="00723A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нормативное сопровожде-ние развития агломераций Новосибирской области – «Стимулирование разв</w:t>
            </w:r>
            <w:r w:rsidR="004F2D02">
              <w:rPr>
                <w:rFonts w:ascii="Times New Roman" w:hAnsi="Times New Roman" w:cs="Times New Roman"/>
              </w:rPr>
              <w:t>ития жилищного строительства в Н</w:t>
            </w:r>
            <w:r w:rsidR="00E02F09">
              <w:rPr>
                <w:rFonts w:ascii="Times New Roman" w:hAnsi="Times New Roman" w:cs="Times New Roman"/>
              </w:rPr>
              <w:t>овосибирской области»;</w:t>
            </w:r>
          </w:p>
          <w:p w14:paraId="73747F89" w14:textId="1D12A178" w:rsidR="00E02F09" w:rsidRPr="001156F8" w:rsidRDefault="00B2148D" w:rsidP="00723A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социально-экономическое и инфраструктурное развитие агломераций Новосибирской области – в соответствии с перечнем государственных программ Новосибирской области, утвержденным распо</w:t>
            </w:r>
            <w:r w:rsidR="007B35AC">
              <w:rPr>
                <w:rFonts w:ascii="Times New Roman" w:hAnsi="Times New Roman" w:cs="Times New Roman"/>
              </w:rPr>
              <w:t>-</w:t>
            </w:r>
            <w:r w:rsidR="00E02F09">
              <w:rPr>
                <w:rFonts w:ascii="Times New Roman" w:hAnsi="Times New Roman" w:cs="Times New Roman"/>
              </w:rPr>
              <w:t>ря</w:t>
            </w:r>
            <w:r w:rsidR="00882D0D">
              <w:rPr>
                <w:rFonts w:ascii="Times New Roman" w:hAnsi="Times New Roman" w:cs="Times New Roman"/>
              </w:rPr>
              <w:t>жением Правительст</w:t>
            </w:r>
            <w:r w:rsidR="00E02F09">
              <w:rPr>
                <w:rFonts w:ascii="Times New Roman" w:hAnsi="Times New Roman" w:cs="Times New Roman"/>
              </w:rPr>
              <w:t xml:space="preserve">ва </w:t>
            </w:r>
            <w:r w:rsidR="00E02F09">
              <w:rPr>
                <w:rFonts w:ascii="Times New Roman" w:hAnsi="Times New Roman" w:cs="Times New Roman"/>
              </w:rPr>
              <w:lastRenderedPageBreak/>
              <w:t>Новосибирской области от 21.08.2018 №310-рп.</w:t>
            </w:r>
          </w:p>
        </w:tc>
      </w:tr>
      <w:tr w:rsidR="00E02F09" w14:paraId="1BB02C8D" w14:textId="77777777" w:rsidTr="00996653">
        <w:tc>
          <w:tcPr>
            <w:tcW w:w="1848" w:type="dxa"/>
            <w:vMerge/>
          </w:tcPr>
          <w:p w14:paraId="58DBAD41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7E928AE6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56E79629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0D787F6F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З-8.1.2. Обеспечить инфраструктурное развитие агломераций и формирование комфортной среды проживания;</w:t>
            </w:r>
          </w:p>
        </w:tc>
        <w:tc>
          <w:tcPr>
            <w:tcW w:w="2911" w:type="dxa"/>
            <w:vMerge/>
          </w:tcPr>
          <w:p w14:paraId="62BD855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02F09" w14:paraId="1E7C2762" w14:textId="77777777" w:rsidTr="00996653">
        <w:tc>
          <w:tcPr>
            <w:tcW w:w="1848" w:type="dxa"/>
            <w:vMerge/>
          </w:tcPr>
          <w:p w14:paraId="50A9D292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1E001178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3AAE7B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E86FC2A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З-8.1.3. Стимулировать экономическое развитие на территории агломераций.</w:t>
            </w:r>
          </w:p>
        </w:tc>
        <w:tc>
          <w:tcPr>
            <w:tcW w:w="2911" w:type="dxa"/>
            <w:vMerge/>
          </w:tcPr>
          <w:p w14:paraId="2B84BE1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02F09" w14:paraId="5163882C" w14:textId="77777777" w:rsidTr="00996653">
        <w:tc>
          <w:tcPr>
            <w:tcW w:w="1848" w:type="dxa"/>
            <w:vMerge/>
          </w:tcPr>
          <w:p w14:paraId="1BFF9D97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84D6C2B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 w:val="restart"/>
          </w:tcPr>
          <w:p w14:paraId="0D3B7DF3" w14:textId="364AC49C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Ц-8.2. Создание усло-вий для комфортной жизни людей на терри-тории новосибирской области посредством социального, инфраст-руктурного развития сельских территорий, преодоление к 2030 году существующего дисбаланса между </w:t>
            </w:r>
            <w:r w:rsidR="00A27241">
              <w:rPr>
                <w:rFonts w:ascii="Times New Roman" w:hAnsi="Times New Roman" w:cs="Times New Roman"/>
              </w:rPr>
              <w:t>развитием</w:t>
            </w:r>
            <w:r>
              <w:rPr>
                <w:rFonts w:ascii="Times New Roman" w:hAnsi="Times New Roman" w:cs="Times New Roman"/>
              </w:rPr>
              <w:t xml:space="preserve"> агломера-ций и сельскими тер-риториями.</w:t>
            </w:r>
          </w:p>
        </w:tc>
        <w:tc>
          <w:tcPr>
            <w:tcW w:w="5489" w:type="dxa"/>
          </w:tcPr>
          <w:p w14:paraId="3E5B7BF7" w14:textId="5F6FE956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З-8.2.1. Обеспечить качество жизни на селе и в</w:t>
            </w:r>
            <w:r w:rsidR="00C81DE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городе, соответствующее ожиданиям и потребностям населения с учетом особенностей и специфики территорий.</w:t>
            </w:r>
          </w:p>
        </w:tc>
        <w:tc>
          <w:tcPr>
            <w:tcW w:w="2911" w:type="dxa"/>
            <w:vMerge w:val="restart"/>
          </w:tcPr>
          <w:p w14:paraId="56AF7E68" w14:textId="664E846A" w:rsidR="00E02F09" w:rsidRDefault="00B2148D" w:rsidP="00E02F09">
            <w:pPr>
              <w:tabs>
                <w:tab w:val="left" w:pos="295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«Устойчивое развитие сельских территорий в Новосибирской области»;</w:t>
            </w:r>
          </w:p>
          <w:p w14:paraId="25914728" w14:textId="0142F1EB" w:rsidR="00E02F09" w:rsidRPr="001156F8" w:rsidRDefault="00B2148D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E02F09">
              <w:rPr>
                <w:rFonts w:ascii="Times New Roman" w:hAnsi="Times New Roman" w:cs="Times New Roman"/>
              </w:rPr>
              <w:t>социально-экономическое и инфраструктурное развитие агломераций Новосибирской области – в соответствии с перечнем государственных программ Новосибирской области, утвержденным распоряже</w:t>
            </w:r>
            <w:r w:rsidR="00996653">
              <w:rPr>
                <w:rFonts w:ascii="Times New Roman" w:hAnsi="Times New Roman" w:cs="Times New Roman"/>
              </w:rPr>
              <w:t>-</w:t>
            </w:r>
            <w:r w:rsidR="00E02F09">
              <w:rPr>
                <w:rFonts w:ascii="Times New Roman" w:hAnsi="Times New Roman" w:cs="Times New Roman"/>
              </w:rPr>
              <w:t>нием Правительства Но-восибирской области от 21.08.2018 №310-рп.</w:t>
            </w:r>
          </w:p>
        </w:tc>
      </w:tr>
      <w:tr w:rsidR="00E02F09" w14:paraId="27D254DD" w14:textId="77777777" w:rsidTr="00996653">
        <w:tc>
          <w:tcPr>
            <w:tcW w:w="1848" w:type="dxa"/>
            <w:vMerge/>
          </w:tcPr>
          <w:p w14:paraId="726BD42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2DB5CF28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2D8EB01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6BC450D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З-8.2.2. Обеспечить создание оптимальной системы расселения на территории Новосибирской области, развитие экономического потенциала муниципальных районов и городских округов в соответствии с их перспективной специализацией, в том числе моногородов.</w:t>
            </w:r>
          </w:p>
        </w:tc>
        <w:tc>
          <w:tcPr>
            <w:tcW w:w="2911" w:type="dxa"/>
            <w:vMerge/>
          </w:tcPr>
          <w:p w14:paraId="3FB1ECB3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02F09" w14:paraId="0AFD08E7" w14:textId="77777777" w:rsidTr="00996653">
        <w:tc>
          <w:tcPr>
            <w:tcW w:w="1848" w:type="dxa"/>
            <w:vMerge/>
          </w:tcPr>
          <w:p w14:paraId="4B0E60DA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01A6586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59911CC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3C4C9E6B" w14:textId="62C00CEB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З-8.2.3. Сформировать сбалансированную индермо</w:t>
            </w:r>
            <w:r w:rsidR="00996653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дальную транспортную систему Новосибирской области: развить инфраструктуру автомобильных дорог на основе новых технологий и решений, обеспечить доступность и качество транспортных услуг для населения Новосибирской области.</w:t>
            </w:r>
          </w:p>
        </w:tc>
        <w:tc>
          <w:tcPr>
            <w:tcW w:w="2911" w:type="dxa"/>
            <w:vMerge/>
          </w:tcPr>
          <w:p w14:paraId="626655F8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02F09" w14:paraId="639ADDB9" w14:textId="77777777" w:rsidTr="00996653">
        <w:tc>
          <w:tcPr>
            <w:tcW w:w="1848" w:type="dxa"/>
            <w:vMerge/>
          </w:tcPr>
          <w:p w14:paraId="284B386C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68C04B0B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60" w:type="dxa"/>
            <w:vMerge/>
          </w:tcPr>
          <w:p w14:paraId="340BCD99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89" w:type="dxa"/>
          </w:tcPr>
          <w:p w14:paraId="43DB2FF0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З-8.2.4. Обеспечить создание современной коммунально- энергетической инфраструктуры.</w:t>
            </w:r>
          </w:p>
        </w:tc>
        <w:tc>
          <w:tcPr>
            <w:tcW w:w="2911" w:type="dxa"/>
            <w:vMerge/>
          </w:tcPr>
          <w:p w14:paraId="4ACADD5C" w14:textId="77777777" w:rsidR="00E02F09" w:rsidRPr="001156F8" w:rsidRDefault="00E02F09" w:rsidP="00275B43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738F11A" w14:textId="77777777" w:rsidR="00AC2F01" w:rsidRDefault="00AC2F01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AC2F01" w:rsidSect="00996653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6E8645B0" w14:textId="4851D43B" w:rsidR="00456E60" w:rsidRDefault="00456E60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Hlk26702149"/>
      <w:r w:rsidRPr="00456E60">
        <w:rPr>
          <w:rFonts w:ascii="Times New Roman" w:hAnsi="Times New Roman" w:cs="Times New Roman"/>
          <w:sz w:val="24"/>
          <w:szCs w:val="24"/>
        </w:rPr>
        <w:lastRenderedPageBreak/>
        <w:t xml:space="preserve">При </w:t>
      </w:r>
      <w:r>
        <w:rPr>
          <w:rFonts w:ascii="Times New Roman" w:hAnsi="Times New Roman" w:cs="Times New Roman"/>
          <w:sz w:val="24"/>
          <w:szCs w:val="24"/>
        </w:rPr>
        <w:t>определении ми</w:t>
      </w:r>
      <w:r w:rsidR="00416BB4">
        <w:rPr>
          <w:rFonts w:ascii="Times New Roman" w:hAnsi="Times New Roman" w:cs="Times New Roman"/>
          <w:sz w:val="24"/>
          <w:szCs w:val="24"/>
        </w:rPr>
        <w:t>ссии г</w:t>
      </w:r>
      <w:r w:rsidR="002148EE">
        <w:rPr>
          <w:rFonts w:ascii="Times New Roman" w:hAnsi="Times New Roman" w:cs="Times New Roman"/>
          <w:sz w:val="24"/>
          <w:szCs w:val="24"/>
        </w:rPr>
        <w:t xml:space="preserve">орода </w:t>
      </w:r>
      <w:r w:rsidR="00416BB4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за основу были приняты выявленные в результате анализа социально-экономического развития точки роста и точки развития, существующие возможности и угрозы.</w:t>
      </w:r>
    </w:p>
    <w:p w14:paraId="302C6993" w14:textId="77777777" w:rsidR="00B2148D" w:rsidRPr="00B2148D" w:rsidRDefault="00B2148D" w:rsidP="00275B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2DAF0F6" w14:textId="268F8F07" w:rsidR="00456E60" w:rsidRPr="00E57B1E" w:rsidRDefault="00456E60" w:rsidP="00FE58C7">
      <w:pPr>
        <w:shd w:val="clear" w:color="auto" w:fill="C6D9F1" w:themeFill="text2" w:themeFillTint="33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5328">
        <w:rPr>
          <w:rFonts w:ascii="Times New Roman" w:hAnsi="Times New Roman" w:cs="Times New Roman"/>
          <w:b/>
          <w:sz w:val="24"/>
          <w:szCs w:val="24"/>
          <w:u w:val="single"/>
        </w:rPr>
        <w:t>Миссия</w:t>
      </w:r>
      <w:r w:rsidRPr="00456E60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16BB4" w:rsidRPr="003768D4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>Город</w:t>
      </w:r>
      <w:r w:rsidR="002148EE" w:rsidRPr="003768D4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 xml:space="preserve"> </w:t>
      </w:r>
      <w:r w:rsidR="00416BB4" w:rsidRPr="003768D4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>Обь</w:t>
      </w:r>
      <w:r w:rsidRPr="003768D4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 xml:space="preserve"> -</w:t>
      </w:r>
      <w:r w:rsidR="003C1148" w:rsidRPr="003768D4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 xml:space="preserve"> город,</w:t>
      </w:r>
      <w:r w:rsidR="003C1148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t xml:space="preserve"> в котором хочется жить, творить и растить детей</w:t>
      </w:r>
      <w:r w:rsidR="00F26C9C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45AEEED" w14:textId="1F496CE5" w:rsidR="00F26C9C" w:rsidRPr="00E57B1E" w:rsidRDefault="00F26C9C" w:rsidP="00FE58C7">
      <w:pPr>
        <w:shd w:val="clear" w:color="auto" w:fill="C6D9F1" w:themeFill="text2" w:themeFillTint="33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соответствии с миссией </w:t>
      </w: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главная цель развития </w:t>
      </w:r>
      <w:r w:rsidR="002148E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города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3C1148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Используя трудовой и творческий потенциал каждого жителя города, обеспечить возможность социально-экономического развития город</w:t>
      </w:r>
      <w:r w:rsidR="002148E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="003C1148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 выступающего гарантом благополучия его граждан.</w:t>
      </w:r>
    </w:p>
    <w:p w14:paraId="7F8CC09A" w14:textId="77777777" w:rsidR="00B2148D" w:rsidRPr="00E57B1E" w:rsidRDefault="00B2148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55C5D139" w14:textId="59663E34" w:rsidR="00402AFF" w:rsidRDefault="00D02C49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Достижение поставленной цели возможно на основе устойчивого и качественного развития социальной сферы</w:t>
      </w:r>
      <w:r w:rsidR="00402AF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экономики город</w:t>
      </w:r>
      <w:r w:rsidR="002148EE">
        <w:rPr>
          <w:rFonts w:ascii="Times New Roman" w:hAnsi="Times New Roman" w:cs="Times New Roman"/>
          <w:sz w:val="24"/>
          <w:szCs w:val="24"/>
        </w:rPr>
        <w:t>а</w:t>
      </w:r>
      <w:r w:rsidR="00402AFF">
        <w:rPr>
          <w:rFonts w:ascii="Times New Roman" w:hAnsi="Times New Roman" w:cs="Times New Roman"/>
          <w:sz w:val="24"/>
          <w:szCs w:val="24"/>
        </w:rPr>
        <w:t>, поддержки частных бизнес-инициатив молодежи</w:t>
      </w:r>
      <w:r w:rsidR="00993CFE">
        <w:rPr>
          <w:rFonts w:ascii="Times New Roman" w:hAnsi="Times New Roman" w:cs="Times New Roman"/>
          <w:sz w:val="24"/>
          <w:szCs w:val="24"/>
        </w:rPr>
        <w:t xml:space="preserve"> и других возрастных категорий граждан</w:t>
      </w:r>
      <w:r w:rsidR="00402AFF">
        <w:rPr>
          <w:rFonts w:ascii="Times New Roman" w:hAnsi="Times New Roman" w:cs="Times New Roman"/>
          <w:sz w:val="24"/>
          <w:szCs w:val="24"/>
        </w:rPr>
        <w:t>, поддержки развития малого и среднего бизнеса, вовлечения в бизнес-деятельность людей пожилого возраста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F86C86" w14:textId="77777777" w:rsidR="00275B43" w:rsidRDefault="00D02C49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Достижение стратегической цели подразумевает определение стратегических приоритетов, решение системы стратегических задач. Каждая стратегическая задача предусматривает направления и механизмы ее реализации.</w:t>
      </w:r>
    </w:p>
    <w:p w14:paraId="75680AF9" w14:textId="77777777" w:rsidR="001C5328" w:rsidRDefault="001C532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379D86F" w14:textId="73FDE48F" w:rsidR="00CD5B3D" w:rsidRDefault="00CD5B3D" w:rsidP="00993CFE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E58C7">
        <w:rPr>
          <w:rFonts w:ascii="Times New Roman" w:hAnsi="Times New Roman" w:cs="Times New Roman"/>
          <w:b/>
          <w:sz w:val="24"/>
          <w:szCs w:val="24"/>
          <w:u w:val="single"/>
          <w:shd w:val="clear" w:color="auto" w:fill="C6D9F1" w:themeFill="text2" w:themeFillTint="33"/>
        </w:rPr>
        <w:t>Подцель</w:t>
      </w:r>
      <w:r w:rsidRPr="00FE58C7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 xml:space="preserve"> </w:t>
      </w:r>
      <w:r w:rsidR="00993CFE" w:rsidRPr="00FE58C7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 xml:space="preserve">(СЦ-1) </w:t>
      </w:r>
      <w:r w:rsidRPr="00FE58C7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>–</w:t>
      </w:r>
      <w:r w:rsidR="003C1148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 xml:space="preserve"> </w:t>
      </w:r>
      <w:r w:rsidR="003C1148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>Достойная и комфортная жизнь граждан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>,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ориент</w:t>
      </w:r>
      <w:r w:rsidR="003C1148">
        <w:rPr>
          <w:rFonts w:ascii="Times New Roman" w:hAnsi="Times New Roman" w:cs="Times New Roman"/>
          <w:sz w:val="24"/>
          <w:szCs w:val="24"/>
        </w:rPr>
        <w:t>ированная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1331C">
        <w:rPr>
          <w:rFonts w:ascii="Times New Roman" w:hAnsi="Times New Roman" w:cs="Times New Roman"/>
          <w:i/>
          <w:sz w:val="24"/>
          <w:szCs w:val="24"/>
        </w:rPr>
        <w:t>на достижение следующих задач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6470FC67" w14:textId="2B69FE5A" w:rsidR="00CD5B3D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CD5B3D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формирование здорового </w:t>
      </w:r>
      <w:r w:rsidR="00AF5E6F">
        <w:rPr>
          <w:rFonts w:ascii="Times New Roman" w:hAnsi="Times New Roman" w:cs="Times New Roman"/>
          <w:sz w:val="24"/>
          <w:szCs w:val="24"/>
        </w:rPr>
        <w:t xml:space="preserve">активного </w:t>
      </w:r>
      <w:r w:rsidR="00CD5B3D">
        <w:rPr>
          <w:rFonts w:ascii="Times New Roman" w:hAnsi="Times New Roman" w:cs="Times New Roman"/>
          <w:sz w:val="24"/>
          <w:szCs w:val="24"/>
        </w:rPr>
        <w:t xml:space="preserve">образа жизни, обеспечение социальных гарантий и прав жителей </w:t>
      </w:r>
      <w:r w:rsidR="002148EE">
        <w:rPr>
          <w:rFonts w:ascii="Times New Roman" w:hAnsi="Times New Roman" w:cs="Times New Roman"/>
          <w:sz w:val="24"/>
          <w:szCs w:val="24"/>
        </w:rPr>
        <w:t>города</w:t>
      </w:r>
      <w:r w:rsidR="00CD5B3D">
        <w:rPr>
          <w:rFonts w:ascii="Times New Roman" w:hAnsi="Times New Roman" w:cs="Times New Roman"/>
          <w:sz w:val="24"/>
          <w:szCs w:val="24"/>
        </w:rPr>
        <w:t>, сохранение человеческого потенциала;</w:t>
      </w:r>
    </w:p>
    <w:p w14:paraId="5D8FF2B4" w14:textId="77777777" w:rsidR="00CD5B3D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CD5B3D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формирование дальнейшее развитие и совершенствование системы общего, профессионального и дополнительного образования, переход на новые образовательные стандарты</w:t>
      </w:r>
      <w:r w:rsidR="00695DDD">
        <w:rPr>
          <w:rFonts w:ascii="Times New Roman" w:hAnsi="Times New Roman" w:cs="Times New Roman"/>
          <w:sz w:val="24"/>
          <w:szCs w:val="24"/>
        </w:rPr>
        <w:t xml:space="preserve">, </w:t>
      </w:r>
      <w:r w:rsidR="00B85579">
        <w:rPr>
          <w:rFonts w:ascii="Times New Roman" w:hAnsi="Times New Roman" w:cs="Times New Roman"/>
          <w:sz w:val="24"/>
          <w:szCs w:val="24"/>
        </w:rPr>
        <w:t xml:space="preserve">использование возможностей </w:t>
      </w:r>
      <w:r w:rsidR="00695DDD">
        <w:rPr>
          <w:rFonts w:ascii="Times New Roman" w:hAnsi="Times New Roman" w:cs="Times New Roman"/>
          <w:sz w:val="24"/>
          <w:szCs w:val="24"/>
        </w:rPr>
        <w:t>образовательны</w:t>
      </w:r>
      <w:r w:rsidR="00B85579">
        <w:rPr>
          <w:rFonts w:ascii="Times New Roman" w:hAnsi="Times New Roman" w:cs="Times New Roman"/>
          <w:sz w:val="24"/>
          <w:szCs w:val="24"/>
        </w:rPr>
        <w:t>х</w:t>
      </w:r>
      <w:r w:rsidR="00695DDD">
        <w:rPr>
          <w:rFonts w:ascii="Times New Roman" w:hAnsi="Times New Roman" w:cs="Times New Roman"/>
          <w:sz w:val="24"/>
          <w:szCs w:val="24"/>
        </w:rPr>
        <w:t xml:space="preserve"> </w:t>
      </w:r>
      <w:r w:rsidR="00B85579">
        <w:rPr>
          <w:rFonts w:ascii="Times New Roman" w:hAnsi="Times New Roman" w:cs="Times New Roman"/>
          <w:sz w:val="24"/>
          <w:szCs w:val="24"/>
        </w:rPr>
        <w:t>интернет-платформ для повышения уровня интеллектуального развития, взаимодействия, участия в конкурсах, олимпиадах, совместных творческих и научных проектах для всех категорий граждан;</w:t>
      </w:r>
    </w:p>
    <w:p w14:paraId="765EC3D2" w14:textId="0EDC53C5" w:rsidR="00CD5B3D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CD5B3D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формирование и развитие культурно-ценностных ориентаций населения </w:t>
      </w:r>
      <w:r w:rsidR="002148EE">
        <w:rPr>
          <w:rFonts w:ascii="Times New Roman" w:hAnsi="Times New Roman" w:cs="Times New Roman"/>
          <w:sz w:val="24"/>
          <w:szCs w:val="24"/>
        </w:rPr>
        <w:t>города</w:t>
      </w:r>
      <w:r w:rsidR="00CD5B3D">
        <w:rPr>
          <w:rFonts w:ascii="Times New Roman" w:hAnsi="Times New Roman" w:cs="Times New Roman"/>
          <w:sz w:val="24"/>
          <w:szCs w:val="24"/>
        </w:rPr>
        <w:t xml:space="preserve"> посредством развития сферы культуры</w:t>
      </w:r>
      <w:r w:rsidR="00AF5E6F">
        <w:rPr>
          <w:rFonts w:ascii="Times New Roman" w:hAnsi="Times New Roman" w:cs="Times New Roman"/>
          <w:sz w:val="24"/>
          <w:szCs w:val="24"/>
        </w:rPr>
        <w:t xml:space="preserve"> и досуга граждан</w:t>
      </w:r>
      <w:r w:rsidR="00CD5B3D">
        <w:rPr>
          <w:rFonts w:ascii="Times New Roman" w:hAnsi="Times New Roman" w:cs="Times New Roman"/>
          <w:sz w:val="24"/>
          <w:szCs w:val="24"/>
        </w:rPr>
        <w:t>, поощрения творческих инициатив</w:t>
      </w:r>
      <w:r w:rsidR="00AF5E6F">
        <w:rPr>
          <w:rFonts w:ascii="Times New Roman" w:hAnsi="Times New Roman" w:cs="Times New Roman"/>
          <w:sz w:val="24"/>
          <w:szCs w:val="24"/>
        </w:rPr>
        <w:t xml:space="preserve"> всех возрастных категорий граждан как в рамках город</w:t>
      </w:r>
      <w:r w:rsidR="002148EE">
        <w:rPr>
          <w:rFonts w:ascii="Times New Roman" w:hAnsi="Times New Roman" w:cs="Times New Roman"/>
          <w:sz w:val="24"/>
          <w:szCs w:val="24"/>
        </w:rPr>
        <w:t>а</w:t>
      </w:r>
      <w:r w:rsidR="00AF5E6F">
        <w:rPr>
          <w:rFonts w:ascii="Times New Roman" w:hAnsi="Times New Roman" w:cs="Times New Roman"/>
          <w:sz w:val="24"/>
          <w:szCs w:val="24"/>
        </w:rPr>
        <w:t>, так и за его пределами;</w:t>
      </w:r>
    </w:p>
    <w:p w14:paraId="2C8B46BA" w14:textId="103795B6" w:rsidR="00AF5E6F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AF5E6F">
        <w:rPr>
          <w:rFonts w:ascii="Times New Roman" w:hAnsi="Times New Roman" w:cs="Times New Roman"/>
          <w:sz w:val="24"/>
          <w:szCs w:val="24"/>
        </w:rPr>
        <w:t xml:space="preserve"> </w:t>
      </w:r>
      <w:r w:rsidR="00AF5E6F" w:rsidRPr="0044566C">
        <w:rPr>
          <w:rFonts w:ascii="Times New Roman" w:hAnsi="Times New Roman" w:cs="Times New Roman"/>
          <w:sz w:val="24"/>
          <w:szCs w:val="24"/>
        </w:rPr>
        <w:t>развитие сферы гостеприимства</w:t>
      </w:r>
      <w:r w:rsidR="00AF5E6F">
        <w:rPr>
          <w:rFonts w:ascii="Times New Roman" w:hAnsi="Times New Roman" w:cs="Times New Roman"/>
          <w:sz w:val="24"/>
          <w:szCs w:val="24"/>
        </w:rPr>
        <w:t xml:space="preserve"> и производства сувенирной продукции город</w:t>
      </w:r>
      <w:r w:rsidR="002148EE">
        <w:rPr>
          <w:rFonts w:ascii="Times New Roman" w:hAnsi="Times New Roman" w:cs="Times New Roman"/>
          <w:sz w:val="24"/>
          <w:szCs w:val="24"/>
        </w:rPr>
        <w:t>а</w:t>
      </w:r>
      <w:r w:rsidR="00AF5E6F">
        <w:rPr>
          <w:rFonts w:ascii="Times New Roman" w:hAnsi="Times New Roman" w:cs="Times New Roman"/>
          <w:sz w:val="24"/>
          <w:szCs w:val="24"/>
        </w:rPr>
        <w:t>, в том числе создания его новых брэндов;</w:t>
      </w:r>
    </w:p>
    <w:p w14:paraId="762515B9" w14:textId="721A1B76" w:rsidR="00AF5E6F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AF5E6F">
        <w:rPr>
          <w:rFonts w:ascii="Times New Roman" w:hAnsi="Times New Roman" w:cs="Times New Roman"/>
          <w:sz w:val="24"/>
          <w:szCs w:val="24"/>
        </w:rPr>
        <w:t xml:space="preserve"> </w:t>
      </w:r>
      <w:r w:rsidR="00B85579">
        <w:rPr>
          <w:rFonts w:ascii="Times New Roman" w:hAnsi="Times New Roman" w:cs="Times New Roman"/>
          <w:sz w:val="24"/>
          <w:szCs w:val="24"/>
        </w:rPr>
        <w:t xml:space="preserve">реализация мероприятий, направленных на создание условий для систематического занятия физической культурой и спортом различных слоев населения </w:t>
      </w:r>
      <w:r w:rsidR="002148EE">
        <w:rPr>
          <w:rFonts w:ascii="Times New Roman" w:hAnsi="Times New Roman" w:cs="Times New Roman"/>
          <w:sz w:val="24"/>
          <w:szCs w:val="24"/>
        </w:rPr>
        <w:t>города</w:t>
      </w:r>
      <w:r w:rsidR="00B85579">
        <w:rPr>
          <w:rFonts w:ascii="Times New Roman" w:hAnsi="Times New Roman" w:cs="Times New Roman"/>
          <w:sz w:val="24"/>
          <w:szCs w:val="24"/>
        </w:rPr>
        <w:t>;</w:t>
      </w:r>
    </w:p>
    <w:p w14:paraId="07BF5757" w14:textId="42F14C71" w:rsidR="00B85579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85579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обеспечение социальной защищенности граждан путем совершенствования и развития социальной среды в город</w:t>
      </w:r>
      <w:r w:rsidR="002148EE">
        <w:rPr>
          <w:rFonts w:ascii="Times New Roman" w:hAnsi="Times New Roman" w:cs="Times New Roman"/>
          <w:sz w:val="24"/>
          <w:szCs w:val="24"/>
        </w:rPr>
        <w:t>е</w:t>
      </w:r>
      <w:r w:rsidR="00B85579">
        <w:rPr>
          <w:rFonts w:ascii="Times New Roman" w:hAnsi="Times New Roman" w:cs="Times New Roman"/>
          <w:sz w:val="24"/>
          <w:szCs w:val="24"/>
        </w:rPr>
        <w:t>;</w:t>
      </w:r>
    </w:p>
    <w:p w14:paraId="52866545" w14:textId="77777777" w:rsidR="00B85579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85579">
        <w:rPr>
          <w:rFonts w:ascii="Times New Roman" w:hAnsi="Times New Roman" w:cs="Times New Roman"/>
          <w:sz w:val="24"/>
          <w:szCs w:val="24"/>
        </w:rPr>
        <w:t xml:space="preserve"> создание условий для развития жилищного строительства,</w:t>
      </w:r>
      <w:r w:rsidR="001C5328">
        <w:rPr>
          <w:rFonts w:ascii="Times New Roman" w:hAnsi="Times New Roman" w:cs="Times New Roman"/>
          <w:sz w:val="24"/>
          <w:szCs w:val="24"/>
        </w:rPr>
        <w:t xml:space="preserve"> прежде всего малоэтажного блокированного и коттеджного типа,</w:t>
      </w:r>
      <w:r w:rsidR="00B85579">
        <w:rPr>
          <w:rFonts w:ascii="Times New Roman" w:hAnsi="Times New Roman" w:cs="Times New Roman"/>
          <w:sz w:val="24"/>
          <w:szCs w:val="24"/>
        </w:rPr>
        <w:t xml:space="preserve"> подготовка и утверждение проектов </w:t>
      </w:r>
      <w:r w:rsidR="001C5328">
        <w:rPr>
          <w:rFonts w:ascii="Times New Roman" w:hAnsi="Times New Roman" w:cs="Times New Roman"/>
          <w:sz w:val="24"/>
          <w:szCs w:val="24"/>
        </w:rPr>
        <w:t xml:space="preserve">планировки </w:t>
      </w:r>
      <w:r w:rsidR="00B85579">
        <w:rPr>
          <w:rFonts w:ascii="Times New Roman" w:hAnsi="Times New Roman" w:cs="Times New Roman"/>
          <w:sz w:val="24"/>
          <w:szCs w:val="24"/>
        </w:rPr>
        <w:t>с межеванием</w:t>
      </w:r>
      <w:r w:rsidR="001C5328">
        <w:rPr>
          <w:rFonts w:ascii="Times New Roman" w:hAnsi="Times New Roman" w:cs="Times New Roman"/>
          <w:sz w:val="24"/>
          <w:szCs w:val="24"/>
        </w:rPr>
        <w:t>;</w:t>
      </w:r>
    </w:p>
    <w:p w14:paraId="08E7D88B" w14:textId="77777777" w:rsidR="001C5328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1C5328">
        <w:rPr>
          <w:rFonts w:ascii="Times New Roman" w:hAnsi="Times New Roman" w:cs="Times New Roman"/>
          <w:sz w:val="24"/>
          <w:szCs w:val="24"/>
        </w:rPr>
        <w:t xml:space="preserve"> модернизация инженерной и коммунальной инфраструктуры, направленная на повышение ее эффективности и доступности для жителей и бизнеса;</w:t>
      </w:r>
    </w:p>
    <w:p w14:paraId="416B031E" w14:textId="5CDB13F8" w:rsidR="001C5328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1C5328">
        <w:rPr>
          <w:rFonts w:ascii="Times New Roman" w:hAnsi="Times New Roman" w:cs="Times New Roman"/>
          <w:sz w:val="24"/>
          <w:szCs w:val="24"/>
        </w:rPr>
        <w:t xml:space="preserve"> благоустройство территории город</w:t>
      </w:r>
      <w:r w:rsidR="002148EE">
        <w:rPr>
          <w:rFonts w:ascii="Times New Roman" w:hAnsi="Times New Roman" w:cs="Times New Roman"/>
          <w:sz w:val="24"/>
          <w:szCs w:val="24"/>
        </w:rPr>
        <w:t>а</w:t>
      </w:r>
      <w:r w:rsidR="001C5328">
        <w:rPr>
          <w:rFonts w:ascii="Times New Roman" w:hAnsi="Times New Roman" w:cs="Times New Roman"/>
          <w:sz w:val="24"/>
          <w:szCs w:val="24"/>
        </w:rPr>
        <w:t xml:space="preserve"> с вовлечением в процесс населения – благоустройство придомовых территорий, благоустройство зон общественного отдыха, проведение иных мероприятий, направленных на улучшение качества среды проживания;</w:t>
      </w:r>
    </w:p>
    <w:p w14:paraId="41637FB3" w14:textId="77777777" w:rsidR="001C5328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1C5328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обеспечение общественной безопасности;</w:t>
      </w:r>
    </w:p>
    <w:p w14:paraId="2126BBCA" w14:textId="65A13229" w:rsidR="001C5328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1C5328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создание комфортных условий проживания на основе улучшения качества окружающей среды на территории </w:t>
      </w:r>
      <w:r w:rsidR="002148EE">
        <w:rPr>
          <w:rFonts w:ascii="Times New Roman" w:hAnsi="Times New Roman" w:cs="Times New Roman"/>
          <w:sz w:val="24"/>
          <w:szCs w:val="24"/>
        </w:rPr>
        <w:t>города</w:t>
      </w:r>
      <w:r w:rsidR="001C5328">
        <w:rPr>
          <w:rFonts w:ascii="Times New Roman" w:hAnsi="Times New Roman" w:cs="Times New Roman"/>
          <w:sz w:val="24"/>
          <w:szCs w:val="24"/>
        </w:rPr>
        <w:t>.</w:t>
      </w:r>
    </w:p>
    <w:p w14:paraId="65FEEBFA" w14:textId="17E5A9F4" w:rsidR="00CD5B3D" w:rsidRDefault="00CD5B3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0B5AA50" w14:textId="77777777" w:rsidR="00C81DEB" w:rsidRDefault="00C81DEB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66AC499" w14:textId="667E972F" w:rsidR="00CD5B3D" w:rsidRPr="00E57B1E" w:rsidRDefault="001C5328" w:rsidP="003C1148">
      <w:pPr>
        <w:shd w:val="clear" w:color="auto" w:fill="C6D9F1" w:themeFill="text2" w:themeFillTint="33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93CFE">
        <w:rPr>
          <w:rFonts w:ascii="Times New Roman" w:hAnsi="Times New Roman" w:cs="Times New Roman"/>
          <w:b/>
          <w:sz w:val="24"/>
          <w:szCs w:val="24"/>
          <w:u w:val="single"/>
          <w:shd w:val="clear" w:color="auto" w:fill="C6D9F1" w:themeFill="text2" w:themeFillTint="33"/>
        </w:rPr>
        <w:lastRenderedPageBreak/>
        <w:t>Подцель</w:t>
      </w:r>
      <w:r w:rsidRPr="00993CFE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 xml:space="preserve"> </w:t>
      </w:r>
      <w:r w:rsidR="00993CFE" w:rsidRPr="00993CFE">
        <w:rPr>
          <w:rFonts w:ascii="Times New Roman" w:hAnsi="Times New Roman" w:cs="Times New Roman"/>
          <w:sz w:val="24"/>
          <w:szCs w:val="24"/>
          <w:shd w:val="clear" w:color="auto" w:fill="C6D9F1" w:themeFill="text2" w:themeFillTint="33"/>
        </w:rPr>
        <w:t>(СЦ-2</w:t>
      </w:r>
      <w:r w:rsidR="00993CFE"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 xml:space="preserve">) 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 xml:space="preserve">– </w:t>
      </w:r>
      <w:r w:rsidR="003C1148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 xml:space="preserve">Повышение инвестиционной привлекательности </w:t>
      </w:r>
      <w:r w:rsidR="002148E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>города</w:t>
      </w:r>
      <w:r w:rsidR="003C1148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 xml:space="preserve"> и развития бизнеса</w:t>
      </w:r>
      <w:r w:rsidR="003C1148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shd w:val="clear" w:color="auto" w:fill="C6D9F1" w:themeFill="text2" w:themeFillTint="33"/>
        </w:rPr>
        <w:t>.</w:t>
      </w:r>
    </w:p>
    <w:p w14:paraId="1904DE0D" w14:textId="77777777" w:rsidR="00A537DB" w:rsidRPr="00E57B1E" w:rsidRDefault="00A537DB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14:paraId="6AC7629A" w14:textId="77777777" w:rsidR="00CD5B3D" w:rsidRDefault="007969E7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Задачи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57B1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достижения </w:t>
      </w:r>
      <w:r w:rsidRPr="0041331C">
        <w:rPr>
          <w:rFonts w:ascii="Times New Roman" w:hAnsi="Times New Roman" w:cs="Times New Roman"/>
          <w:i/>
          <w:sz w:val="24"/>
          <w:szCs w:val="24"/>
        </w:rPr>
        <w:t>заданной подцели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7E1E8B87" w14:textId="601403B5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 проведение мероприятий, направленных на повышение инвестиционной привле</w:t>
      </w:r>
      <w:r>
        <w:rPr>
          <w:rFonts w:ascii="Times New Roman" w:hAnsi="Times New Roman" w:cs="Times New Roman"/>
          <w:sz w:val="24"/>
          <w:szCs w:val="24"/>
        </w:rPr>
        <w:t>-</w:t>
      </w:r>
      <w:r w:rsidR="007969E7">
        <w:rPr>
          <w:rFonts w:ascii="Times New Roman" w:hAnsi="Times New Roman" w:cs="Times New Roman"/>
          <w:sz w:val="24"/>
          <w:szCs w:val="24"/>
        </w:rPr>
        <w:t xml:space="preserve">кательности </w:t>
      </w:r>
      <w:r w:rsidR="002148EE">
        <w:rPr>
          <w:rFonts w:ascii="Times New Roman" w:hAnsi="Times New Roman" w:cs="Times New Roman"/>
          <w:sz w:val="24"/>
          <w:szCs w:val="24"/>
        </w:rPr>
        <w:t>города</w:t>
      </w:r>
      <w:r w:rsidR="007969E7">
        <w:rPr>
          <w:rFonts w:ascii="Times New Roman" w:hAnsi="Times New Roman" w:cs="Times New Roman"/>
          <w:sz w:val="24"/>
          <w:szCs w:val="24"/>
        </w:rPr>
        <w:t xml:space="preserve">, в том числе за счет повышения уровня доступности и открытости информации в сети </w:t>
      </w:r>
      <w:r w:rsidR="007969E7">
        <w:rPr>
          <w:rFonts w:ascii="Times New Roman" w:hAnsi="Times New Roman" w:cs="Times New Roman"/>
          <w:sz w:val="24"/>
          <w:szCs w:val="24"/>
          <w:lang w:val="en-US"/>
        </w:rPr>
        <w:t>Internet</w:t>
      </w:r>
      <w:r w:rsidR="007969E7">
        <w:rPr>
          <w:rFonts w:ascii="Times New Roman" w:hAnsi="Times New Roman" w:cs="Times New Roman"/>
          <w:sz w:val="24"/>
          <w:szCs w:val="24"/>
        </w:rPr>
        <w:t>, снижения административных барьеров, формирования инвестиционных площадок;</w:t>
      </w:r>
    </w:p>
    <w:p w14:paraId="74DBB54C" w14:textId="49E53A5B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развитие инфраструктуры   поддержки малого и среднего предпринимательства на территории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7969E7">
        <w:rPr>
          <w:rFonts w:ascii="Times New Roman" w:hAnsi="Times New Roman" w:cs="Times New Roman"/>
          <w:sz w:val="24"/>
          <w:szCs w:val="24"/>
        </w:rPr>
        <w:t>;</w:t>
      </w:r>
    </w:p>
    <w:p w14:paraId="2BC71D2C" w14:textId="77777777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реализация намеченных к исполнению инвестиционных проектов;</w:t>
      </w:r>
    </w:p>
    <w:p w14:paraId="10B6DE81" w14:textId="77777777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поддержка и признание приоритетными наукоемких инвестиционных проектов, направленных на производство строительных материалов, производств мета</w:t>
      </w:r>
      <w:r>
        <w:rPr>
          <w:rFonts w:ascii="Times New Roman" w:hAnsi="Times New Roman" w:cs="Times New Roman"/>
          <w:sz w:val="24"/>
          <w:szCs w:val="24"/>
        </w:rPr>
        <w:t>ллообработки и лесопереработки</w:t>
      </w:r>
      <w:r w:rsidR="007969E7">
        <w:rPr>
          <w:rFonts w:ascii="Times New Roman" w:hAnsi="Times New Roman" w:cs="Times New Roman"/>
          <w:sz w:val="24"/>
          <w:szCs w:val="24"/>
        </w:rPr>
        <w:t>;</w:t>
      </w:r>
    </w:p>
    <w:p w14:paraId="5282B335" w14:textId="6364BA9E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поддержка молодежных инициатив и инициатив населения предпенсионного и пенсионного возраста в вопросах, связанных с развитием </w:t>
      </w:r>
      <w:r w:rsidR="00F63A06">
        <w:rPr>
          <w:rFonts w:ascii="Times New Roman" w:hAnsi="Times New Roman" w:cs="Times New Roman"/>
          <w:sz w:val="24"/>
          <w:szCs w:val="24"/>
        </w:rPr>
        <w:t>предпринимательской деятельности в сфере образования, организации сервисных услуг, производства сувенирной продукции, открытия частных музеев и мест отдыха, досуга и оздоровления граждан, организации фестивалей, конкурсов, создания  центров межрегионального взаимодействия разного рода направленности, а также других инициатив, имеющих социальную значимость и повышающих комфортную среду обитания граждан город</w:t>
      </w:r>
      <w:r w:rsidR="00DC4486">
        <w:rPr>
          <w:rFonts w:ascii="Times New Roman" w:hAnsi="Times New Roman" w:cs="Times New Roman"/>
          <w:sz w:val="24"/>
          <w:szCs w:val="24"/>
        </w:rPr>
        <w:t>а</w:t>
      </w:r>
      <w:r w:rsidR="00F63A06">
        <w:rPr>
          <w:rFonts w:ascii="Times New Roman" w:hAnsi="Times New Roman" w:cs="Times New Roman"/>
          <w:sz w:val="24"/>
          <w:szCs w:val="24"/>
        </w:rPr>
        <w:t>;</w:t>
      </w:r>
      <w:r w:rsidR="007969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21E8DE" w14:textId="00560F1E" w:rsidR="00D10951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10951">
        <w:rPr>
          <w:rFonts w:ascii="Times New Roman" w:hAnsi="Times New Roman" w:cs="Times New Roman"/>
          <w:sz w:val="24"/>
          <w:szCs w:val="24"/>
        </w:rPr>
        <w:t xml:space="preserve"> создание условий для повышения квалификации или профессиональной переподготовки по востребованным рабочим и инженерным специальностям, в том числе в рамках внедрения и сопровождения наукоемких производств;</w:t>
      </w:r>
    </w:p>
    <w:p w14:paraId="5EEF8D13" w14:textId="49C2D58B" w:rsidR="007969E7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привлечение и поддержка субъектов предпринимательской деятельности, заре</w:t>
      </w:r>
      <w:r>
        <w:rPr>
          <w:rFonts w:ascii="Times New Roman" w:hAnsi="Times New Roman" w:cs="Times New Roman"/>
          <w:sz w:val="24"/>
          <w:szCs w:val="24"/>
        </w:rPr>
        <w:t>-</w:t>
      </w:r>
      <w:r w:rsidR="007969E7">
        <w:rPr>
          <w:rFonts w:ascii="Times New Roman" w:hAnsi="Times New Roman" w:cs="Times New Roman"/>
          <w:sz w:val="24"/>
          <w:szCs w:val="24"/>
        </w:rPr>
        <w:t>гистрированных на террит</w:t>
      </w:r>
      <w:r w:rsidR="00427F5F">
        <w:rPr>
          <w:rFonts w:ascii="Times New Roman" w:hAnsi="Times New Roman" w:cs="Times New Roman"/>
          <w:sz w:val="24"/>
          <w:szCs w:val="24"/>
        </w:rPr>
        <w:t>ории г.Обь</w:t>
      </w:r>
      <w:r w:rsidR="007969E7">
        <w:rPr>
          <w:rFonts w:ascii="Times New Roman" w:hAnsi="Times New Roman" w:cs="Times New Roman"/>
          <w:sz w:val="24"/>
          <w:szCs w:val="24"/>
        </w:rPr>
        <w:t xml:space="preserve">, к решению приоритетных </w:t>
      </w:r>
      <w:r w:rsidR="00F63A06">
        <w:rPr>
          <w:rFonts w:ascii="Times New Roman" w:hAnsi="Times New Roman" w:cs="Times New Roman"/>
          <w:sz w:val="24"/>
          <w:szCs w:val="24"/>
        </w:rPr>
        <w:t>социально значимых проблем на территории горо</w:t>
      </w:r>
      <w:r w:rsidR="00DC4486">
        <w:rPr>
          <w:rFonts w:ascii="Times New Roman" w:hAnsi="Times New Roman" w:cs="Times New Roman"/>
          <w:sz w:val="24"/>
          <w:szCs w:val="24"/>
        </w:rPr>
        <w:t>да</w:t>
      </w:r>
      <w:r w:rsidR="00F63A06">
        <w:rPr>
          <w:rFonts w:ascii="Times New Roman" w:hAnsi="Times New Roman" w:cs="Times New Roman"/>
          <w:sz w:val="24"/>
          <w:szCs w:val="24"/>
        </w:rPr>
        <w:t>;</w:t>
      </w:r>
    </w:p>
    <w:p w14:paraId="2703F8A2" w14:textId="200BEE1C" w:rsidR="00F63A06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63A06">
        <w:rPr>
          <w:rFonts w:ascii="Times New Roman" w:hAnsi="Times New Roman" w:cs="Times New Roman"/>
          <w:sz w:val="24"/>
          <w:szCs w:val="24"/>
        </w:rPr>
        <w:t xml:space="preserve"> поддержка и признание в качестве приоритетных инвестиционных проектов в случае регистрации на территории </w:t>
      </w:r>
      <w:r w:rsidR="00DC4486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F63A06">
        <w:rPr>
          <w:rFonts w:ascii="Times New Roman" w:hAnsi="Times New Roman" w:cs="Times New Roman"/>
          <w:sz w:val="24"/>
          <w:szCs w:val="24"/>
        </w:rPr>
        <w:t xml:space="preserve">субъектов предпринимательской деятельности, его реализующих, либо инвестиционных проектов, </w:t>
      </w:r>
      <w:r w:rsidR="00D10951">
        <w:rPr>
          <w:rFonts w:ascii="Times New Roman" w:hAnsi="Times New Roman" w:cs="Times New Roman"/>
          <w:sz w:val="24"/>
          <w:szCs w:val="24"/>
        </w:rPr>
        <w:t>реализуемых местными товаропроизводителями;</w:t>
      </w:r>
    </w:p>
    <w:p w14:paraId="5E661373" w14:textId="77777777" w:rsidR="00D10951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10951">
        <w:rPr>
          <w:rFonts w:ascii="Times New Roman" w:hAnsi="Times New Roman" w:cs="Times New Roman"/>
          <w:sz w:val="24"/>
          <w:szCs w:val="24"/>
        </w:rPr>
        <w:t xml:space="preserve"> обеспечение развития транспортной инфраструктуры: реализация мероприятий, направленных на приведение дорог общего пользования местного значения в соответствие с требованиями качества и безопасности.</w:t>
      </w:r>
    </w:p>
    <w:p w14:paraId="0D051040" w14:textId="77777777" w:rsidR="00CD5B3D" w:rsidRPr="00E57B1E" w:rsidRDefault="00CD5B3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4D2931" w14:textId="77777777" w:rsidR="00D10951" w:rsidRPr="00E57B1E" w:rsidRDefault="00D10951" w:rsidP="0041331C">
      <w:pPr>
        <w:shd w:val="clear" w:color="auto" w:fill="C6D9F1" w:themeFill="text2" w:themeFillTint="33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>Подцель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 xml:space="preserve"> </w:t>
      </w:r>
      <w:r w:rsidR="0041331C"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 xml:space="preserve">(СЦ-3) 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C6D9F1" w:themeFill="text2" w:themeFillTint="33"/>
        </w:rPr>
        <w:t xml:space="preserve">– </w:t>
      </w:r>
      <w:r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>развитие гражданского общества</w:t>
      </w:r>
      <w:r w:rsidR="00531436" w:rsidRPr="00E57B1E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u w:val="single"/>
          <w:shd w:val="clear" w:color="auto" w:fill="C6D9F1" w:themeFill="text2" w:themeFillTint="33"/>
        </w:rPr>
        <w:t xml:space="preserve"> с активной жизненной позицией, направленной на развитие родного города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931EA49" w14:textId="77777777" w:rsidR="00A537DB" w:rsidRPr="00E57B1E" w:rsidRDefault="00A537DB" w:rsidP="00D109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14:paraId="7AF5AFCF" w14:textId="77777777" w:rsidR="00D10951" w:rsidRDefault="00D10951" w:rsidP="00D1095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Задачи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57B1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достижения </w:t>
      </w:r>
      <w:r w:rsidRPr="00F763D8">
        <w:rPr>
          <w:rFonts w:ascii="Times New Roman" w:hAnsi="Times New Roman" w:cs="Times New Roman"/>
          <w:i/>
          <w:sz w:val="24"/>
          <w:szCs w:val="24"/>
        </w:rPr>
        <w:t>заданной подцели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3E66885E" w14:textId="304DCFD2" w:rsidR="00D10951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10951">
        <w:rPr>
          <w:rFonts w:ascii="Times New Roman" w:hAnsi="Times New Roman" w:cs="Times New Roman"/>
          <w:sz w:val="24"/>
          <w:szCs w:val="24"/>
        </w:rPr>
        <w:t xml:space="preserve"> создание условий для активного участия общественных формирований в решении социальных и иных вопросов на территории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D10951">
        <w:rPr>
          <w:rFonts w:ascii="Times New Roman" w:hAnsi="Times New Roman" w:cs="Times New Roman"/>
          <w:sz w:val="24"/>
          <w:szCs w:val="24"/>
        </w:rPr>
        <w:t>;</w:t>
      </w:r>
    </w:p>
    <w:p w14:paraId="7E8A54D6" w14:textId="77777777" w:rsidR="00D10951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10951">
        <w:rPr>
          <w:rFonts w:ascii="Times New Roman" w:hAnsi="Times New Roman" w:cs="Times New Roman"/>
          <w:sz w:val="24"/>
          <w:szCs w:val="24"/>
        </w:rPr>
        <w:t xml:space="preserve">  поддержка гражданских инициатив, в том числе в рамках инициативного бюджетирования.</w:t>
      </w:r>
    </w:p>
    <w:p w14:paraId="1BE59C04" w14:textId="77777777" w:rsidR="00D10951" w:rsidRDefault="00D10951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D8A0A85" w14:textId="5E701297" w:rsidR="00882D0D" w:rsidRPr="00882D0D" w:rsidRDefault="00882D0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82D0D">
        <w:rPr>
          <w:rFonts w:ascii="Times New Roman" w:hAnsi="Times New Roman" w:cs="Times New Roman"/>
          <w:sz w:val="24"/>
          <w:szCs w:val="24"/>
        </w:rPr>
        <w:t>Взаимосвязь стратегических приоритетов развития Новосибирской области и стратегических задач г.</w:t>
      </w:r>
      <w:r w:rsidR="00DC4486">
        <w:rPr>
          <w:rFonts w:ascii="Times New Roman" w:hAnsi="Times New Roman" w:cs="Times New Roman"/>
          <w:sz w:val="24"/>
          <w:szCs w:val="24"/>
        </w:rPr>
        <w:t xml:space="preserve"> </w:t>
      </w:r>
      <w:r w:rsidRPr="00882D0D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представлена </w:t>
      </w:r>
      <w:bookmarkEnd w:id="23"/>
      <w:r>
        <w:rPr>
          <w:rFonts w:ascii="Times New Roman" w:hAnsi="Times New Roman" w:cs="Times New Roman"/>
          <w:sz w:val="24"/>
          <w:szCs w:val="24"/>
        </w:rPr>
        <w:t>на рис.23.</w:t>
      </w:r>
    </w:p>
    <w:p w14:paraId="529F0C1C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AA07307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F763D8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386999C0" w14:textId="1C560B39" w:rsidR="00F763D8" w:rsidRDefault="00754FBF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40D48BAE" wp14:editId="43A7EDAE">
                <wp:simplePos x="0" y="0"/>
                <wp:positionH relativeFrom="column">
                  <wp:posOffset>-209550</wp:posOffset>
                </wp:positionH>
                <wp:positionV relativeFrom="paragraph">
                  <wp:posOffset>-81915</wp:posOffset>
                </wp:positionV>
                <wp:extent cx="9761220" cy="45085"/>
                <wp:effectExtent l="0" t="0" r="11430" b="12065"/>
                <wp:wrapNone/>
                <wp:docPr id="85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1220" cy="450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  <a:lumOff val="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AE4B1C" id="Rectangle 104" o:spid="_x0000_s1026" style="position:absolute;margin-left:-16.5pt;margin-top:-6.45pt;width:768.6pt;height:3.5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" fillcolor="#243f60 [1604]" strokecolor="#243f60 [1604]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34FF6E39" wp14:editId="7B02E9DB">
                <wp:simplePos x="0" y="0"/>
                <wp:positionH relativeFrom="column">
                  <wp:posOffset>87630</wp:posOffset>
                </wp:positionH>
                <wp:positionV relativeFrom="paragraph">
                  <wp:posOffset>146685</wp:posOffset>
                </wp:positionV>
                <wp:extent cx="3893820" cy="891540"/>
                <wp:effectExtent l="0" t="0" r="11430" b="22860"/>
                <wp:wrapNone/>
                <wp:docPr id="8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3820" cy="891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D682E2" w14:textId="77777777" w:rsidR="0057099C" w:rsidRPr="00AF2C73" w:rsidRDefault="0057099C" w:rsidP="001C301A">
                            <w:pPr>
                              <w:shd w:val="clear" w:color="auto" w:fill="632423" w:themeFill="accent2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F2C7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МИССИЯ Новосибирской области</w:t>
                            </w:r>
                          </w:p>
                          <w:p w14:paraId="2267E9DA" w14:textId="77777777" w:rsidR="0057099C" w:rsidRPr="00F763D8" w:rsidRDefault="0057099C" w:rsidP="00F763D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14:paraId="07830A32" w14:textId="77777777" w:rsidR="0057099C" w:rsidRPr="00F763D8" w:rsidRDefault="0057099C" w:rsidP="00F763D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F763D8">
                              <w:rPr>
                                <w:rFonts w:ascii="Times New Roman" w:hAnsi="Times New Roman" w:cs="Times New Roman"/>
                                <w:i/>
                              </w:rPr>
                              <w:t>Быть центром генерирования уникального человеческого капитала, максимальной реализации потенциала человека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FF6E39" id="Text Box 58" o:spid="_x0000_s1029" type="#_x0000_t202" style="position:absolute;left:0;text-align:left;margin-left:6.9pt;margin-top:11.55pt;width:306.6pt;height:70.2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">
                <v:textbox>
                  <w:txbxContent>
                    <w:p w14:paraId="4AD682E2" w14:textId="77777777" w:rsidR="0057099C" w:rsidRPr="00AF2C73" w:rsidRDefault="0057099C" w:rsidP="001C301A">
                      <w:pPr>
                        <w:shd w:val="clear" w:color="auto" w:fill="632423" w:themeFill="accent2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AF2C7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МИССИЯ Новосибирской области</w:t>
                      </w:r>
                    </w:p>
                    <w:p w14:paraId="2267E9DA" w14:textId="77777777" w:rsidR="0057099C" w:rsidRPr="00F763D8" w:rsidRDefault="0057099C" w:rsidP="00F763D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</w:p>
                    <w:p w14:paraId="07830A32" w14:textId="77777777" w:rsidR="0057099C" w:rsidRPr="00F763D8" w:rsidRDefault="0057099C" w:rsidP="00F763D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F763D8">
                        <w:rPr>
                          <w:rFonts w:ascii="Times New Roman" w:hAnsi="Times New Roman" w:cs="Times New Roman"/>
                          <w:i/>
                        </w:rPr>
                        <w:t>Быть центром генерирования уникального человеческого капитала, максимальной реализации потенциала человека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46345CA5" wp14:editId="0A0C0D62">
                <wp:simplePos x="0" y="0"/>
                <wp:positionH relativeFrom="column">
                  <wp:posOffset>5193030</wp:posOffset>
                </wp:positionH>
                <wp:positionV relativeFrom="paragraph">
                  <wp:posOffset>146685</wp:posOffset>
                </wp:positionV>
                <wp:extent cx="3863340" cy="891540"/>
                <wp:effectExtent l="0" t="0" r="22860" b="22860"/>
                <wp:wrapNone/>
                <wp:docPr id="83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3340" cy="891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AA6769" w14:textId="52AA2EAF" w:rsidR="0057099C" w:rsidRPr="00AF2C73" w:rsidRDefault="0057099C" w:rsidP="00AF2C73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F2C7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МИССИЯ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города Обь</w:t>
                            </w:r>
                          </w:p>
                          <w:p w14:paraId="0C4DEF9B" w14:textId="77777777" w:rsidR="0057099C" w:rsidRPr="00995BDA" w:rsidRDefault="0057099C" w:rsidP="00F763D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14:paraId="24EDB339" w14:textId="201BECDD" w:rsidR="0057099C" w:rsidRPr="00E57B1E" w:rsidRDefault="0057099C" w:rsidP="00F763D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</w:pPr>
                            <w:r w:rsidRPr="00995BDA">
                              <w:rPr>
                                <w:rFonts w:ascii="Times New Roman" w:hAnsi="Times New Roman" w:cs="Times New Roman"/>
                                <w:i/>
                              </w:rPr>
                              <w:t>Город.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</w:t>
                            </w: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Обь – город, в котором хочется жить, творить и растить детей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45CA5" id="Text Box 59" o:spid="_x0000_s1030" type="#_x0000_t202" style="position:absolute;left:0;text-align:left;margin-left:408.9pt;margin-top:11.55pt;width:304.2pt;height:70.2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">
                <v:textbox>
                  <w:txbxContent>
                    <w:p w14:paraId="08AA6769" w14:textId="52AA2EAF" w:rsidR="0057099C" w:rsidRPr="00AF2C73" w:rsidRDefault="0057099C" w:rsidP="00AF2C73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AF2C7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МИССИЯ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города Обь</w:t>
                      </w:r>
                    </w:p>
                    <w:p w14:paraId="0C4DEF9B" w14:textId="77777777" w:rsidR="0057099C" w:rsidRPr="00995BDA" w:rsidRDefault="0057099C" w:rsidP="00F763D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</w:p>
                    <w:p w14:paraId="24EDB339" w14:textId="201BECDD" w:rsidR="0057099C" w:rsidRPr="00E57B1E" w:rsidRDefault="0057099C" w:rsidP="00F763D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</w:pPr>
                      <w:r w:rsidRPr="00995BDA">
                        <w:rPr>
                          <w:rFonts w:ascii="Times New Roman" w:hAnsi="Times New Roman" w:cs="Times New Roman"/>
                          <w:i/>
                        </w:rPr>
                        <w:t>Город.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 </w:t>
                      </w: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Обь – город, в котором хочется жить, творить и растить детей</w:t>
                      </w:r>
                    </w:p>
                  </w:txbxContent>
                </v:textbox>
              </v:shape>
            </w:pict>
          </mc:Fallback>
        </mc:AlternateContent>
      </w:r>
    </w:p>
    <w:p w14:paraId="463C3C28" w14:textId="034955FC" w:rsidR="00F763D8" w:rsidRDefault="00754FBF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61D2FAE9" wp14:editId="21DF0180">
                <wp:simplePos x="0" y="0"/>
                <wp:positionH relativeFrom="column">
                  <wp:posOffset>4095750</wp:posOffset>
                </wp:positionH>
                <wp:positionV relativeFrom="paragraph">
                  <wp:posOffset>133350</wp:posOffset>
                </wp:positionV>
                <wp:extent cx="1003935" cy="167640"/>
                <wp:effectExtent l="0" t="19050" r="43815" b="41910"/>
                <wp:wrapNone/>
                <wp:docPr id="82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935" cy="167640"/>
                        </a:xfrm>
                        <a:prstGeom prst="rightArrow">
                          <a:avLst>
                            <a:gd name="adj1" fmla="val 50000"/>
                            <a:gd name="adj2" fmla="val 149716"/>
                          </a:avLst>
                        </a:prstGeom>
                        <a:solidFill>
                          <a:schemeClr val="accent2">
                            <a:lumMod val="50000"/>
                            <a:lumOff val="0"/>
                          </a:schemeClr>
                        </a:solidFill>
                        <a:ln w="9525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A4CCB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01" o:spid="_x0000_s1026" type="#_x0000_t13" style="position:absolute;margin-left:322.5pt;margin-top:10.5pt;width:79.05pt;height:13.2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" fillcolor="#622423 [1605]" strokecolor="#622423 [1605]"/>
            </w:pict>
          </mc:Fallback>
        </mc:AlternateContent>
      </w:r>
    </w:p>
    <w:p w14:paraId="0FDCA978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F5E1964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800DF07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478F73E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FB1EE59" w14:textId="76520421" w:rsidR="00F763D8" w:rsidRDefault="00754FBF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75F095BB" wp14:editId="19A1FC20">
                <wp:simplePos x="0" y="0"/>
                <wp:positionH relativeFrom="column">
                  <wp:posOffset>1809750</wp:posOffset>
                </wp:positionH>
                <wp:positionV relativeFrom="paragraph">
                  <wp:posOffset>25400</wp:posOffset>
                </wp:positionV>
                <wp:extent cx="419100" cy="160020"/>
                <wp:effectExtent l="38100" t="0" r="0" b="30480"/>
                <wp:wrapNone/>
                <wp:docPr id="81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44699F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70" o:spid="_x0000_s1026" type="#_x0000_t67" style="position:absolute;margin-left:142.5pt;margin-top:2pt;width:33pt;height:12.6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" fillcolor="#622423 [1605]" strokecolor="#622423 [1605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9AD2603" wp14:editId="32AD5202">
                <wp:simplePos x="0" y="0"/>
                <wp:positionH relativeFrom="column">
                  <wp:posOffset>6922770</wp:posOffset>
                </wp:positionH>
                <wp:positionV relativeFrom="paragraph">
                  <wp:posOffset>25400</wp:posOffset>
                </wp:positionV>
                <wp:extent cx="419100" cy="160020"/>
                <wp:effectExtent l="38100" t="0" r="0" b="30480"/>
                <wp:wrapNone/>
                <wp:docPr id="8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1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BA3B6" id="AutoShape 71" o:spid="_x0000_s1026" type="#_x0000_t67" style="position:absolute;margin-left:545.1pt;margin-top:2pt;width:33pt;height:12.6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" fillcolor="#243f60 [1604]" strokecolor="#243f60 [1604]">
                <v:fill opacity="61680f"/>
                <v:textbox style="layout-flow:vertical-ideographic"/>
              </v:shape>
            </w:pict>
          </mc:Fallback>
        </mc:AlternateContent>
      </w:r>
    </w:p>
    <w:p w14:paraId="2811AA98" w14:textId="5FB8D296" w:rsidR="00F763D8" w:rsidRDefault="00754FBF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72981D53" wp14:editId="4A48A398">
                <wp:simplePos x="0" y="0"/>
                <wp:positionH relativeFrom="column">
                  <wp:posOffset>5193030</wp:posOffset>
                </wp:positionH>
                <wp:positionV relativeFrom="paragraph">
                  <wp:posOffset>71120</wp:posOffset>
                </wp:positionV>
                <wp:extent cx="3863340" cy="1150620"/>
                <wp:effectExtent l="0" t="0" r="22860" b="11430"/>
                <wp:wrapNone/>
                <wp:docPr id="79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3340" cy="1150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03717B" w14:textId="77777777" w:rsidR="0057099C" w:rsidRPr="000D78E6" w:rsidRDefault="0057099C" w:rsidP="00AF2C73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>ГЛАВНАЯ ЦЕЛЬ</w:t>
                            </w:r>
                          </w:p>
                          <w:p w14:paraId="4A2552D3" w14:textId="77777777" w:rsidR="0057099C" w:rsidRDefault="0057099C" w:rsidP="00AF2C7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14:paraId="14E74C03" w14:textId="71ECE740" w:rsidR="0057099C" w:rsidRPr="00E57B1E" w:rsidRDefault="0057099C" w:rsidP="00AF2C7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</w:pP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Используя трудовой и творческий потенциал каждого жителя города, обеспечить возможность социально-экономического развития город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а</w:t>
                            </w: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, выступающего гарантом благополучия его граждан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981D53" id="Text Box 66" o:spid="_x0000_s1031" type="#_x0000_t202" style="position:absolute;left:0;text-align:left;margin-left:408.9pt;margin-top:5.6pt;width:304.2pt;height:90.6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">
                <v:textbox>
                  <w:txbxContent>
                    <w:p w14:paraId="2703717B" w14:textId="77777777" w:rsidR="0057099C" w:rsidRPr="000D78E6" w:rsidRDefault="0057099C" w:rsidP="00AF2C73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>ГЛАВНАЯ ЦЕЛЬ</w:t>
                      </w:r>
                    </w:p>
                    <w:p w14:paraId="4A2552D3" w14:textId="77777777" w:rsidR="0057099C" w:rsidRDefault="0057099C" w:rsidP="00AF2C7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14:paraId="14E74C03" w14:textId="71ECE740" w:rsidR="0057099C" w:rsidRPr="00E57B1E" w:rsidRDefault="0057099C" w:rsidP="00AF2C7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</w:pP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Используя трудовой и творческий потенциал каждого жителя города, обеспечить возможность социально-экономического развития город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а</w:t>
                      </w: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, выступающего гарантом благополучия его граждан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50A9E9FE" wp14:editId="27F1550B">
                <wp:simplePos x="0" y="0"/>
                <wp:positionH relativeFrom="column">
                  <wp:posOffset>87630</wp:posOffset>
                </wp:positionH>
                <wp:positionV relativeFrom="paragraph">
                  <wp:posOffset>71120</wp:posOffset>
                </wp:positionV>
                <wp:extent cx="4373880" cy="1150620"/>
                <wp:effectExtent l="0" t="0" r="26670" b="11430"/>
                <wp:wrapNone/>
                <wp:docPr id="78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3880" cy="1150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6F4FEB" w14:textId="77777777" w:rsidR="0057099C" w:rsidRPr="000D78E6" w:rsidRDefault="0057099C" w:rsidP="001C301A">
                            <w:pPr>
                              <w:shd w:val="clear" w:color="auto" w:fill="632423" w:themeFill="accent2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>ВИДЕНИЕ – ГЛАВНАЯ ЦЕЛЬ</w:t>
                            </w:r>
                          </w:p>
                          <w:p w14:paraId="4359C1D0" w14:textId="77777777" w:rsidR="0057099C" w:rsidRPr="001C301A" w:rsidRDefault="0057099C" w:rsidP="00FE58C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16"/>
                                <w:szCs w:val="16"/>
                              </w:rPr>
                            </w:pPr>
                          </w:p>
                          <w:p w14:paraId="656D216D" w14:textId="77777777" w:rsidR="0057099C" w:rsidRPr="000D78E6" w:rsidRDefault="0057099C" w:rsidP="00FE58C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0D78E6">
                              <w:rPr>
                                <w:rFonts w:ascii="Times New Roman" w:hAnsi="Times New Roman" w:cs="Times New Roman"/>
                                <w:i/>
                              </w:rPr>
                              <w:t>Новосибирская область к 2030 г. – территория, привлекательная для жизни и ведения бизнеса, создающая условия для гармоничного развития человека и устойчивого роста экономики, опирающаяся на интеграцию значительного научно-образовательного потенциала и эффективной бизнес-среды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9E9FE" id="Text Box 60" o:spid="_x0000_s1032" type="#_x0000_t202" style="position:absolute;left:0;text-align:left;margin-left:6.9pt;margin-top:5.6pt;width:344.4pt;height:90.6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">
                <v:textbox>
                  <w:txbxContent>
                    <w:p w14:paraId="426F4FEB" w14:textId="77777777" w:rsidR="0057099C" w:rsidRPr="000D78E6" w:rsidRDefault="0057099C" w:rsidP="001C301A">
                      <w:pPr>
                        <w:shd w:val="clear" w:color="auto" w:fill="632423" w:themeFill="accent2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>ВИДЕНИЕ – ГЛАВНАЯ ЦЕЛЬ</w:t>
                      </w:r>
                    </w:p>
                    <w:p w14:paraId="4359C1D0" w14:textId="77777777" w:rsidR="0057099C" w:rsidRPr="001C301A" w:rsidRDefault="0057099C" w:rsidP="00FE58C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16"/>
                          <w:szCs w:val="16"/>
                        </w:rPr>
                      </w:pPr>
                    </w:p>
                    <w:p w14:paraId="656D216D" w14:textId="77777777" w:rsidR="0057099C" w:rsidRPr="000D78E6" w:rsidRDefault="0057099C" w:rsidP="00FE58C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0D78E6">
                        <w:rPr>
                          <w:rFonts w:ascii="Times New Roman" w:hAnsi="Times New Roman" w:cs="Times New Roman"/>
                          <w:i/>
                        </w:rPr>
                        <w:t>Новосибирская область к 2030 г. – территория, привлекательная для жизни и ведения бизнеса, создающая условия для гармоничного развития человека и устойчивого роста экономики, опирающаяся на интеграцию значительного научно-образовательного потенциала и эффективной бизнес-среды</w:t>
                      </w:r>
                    </w:p>
                  </w:txbxContent>
                </v:textbox>
              </v:shape>
            </w:pict>
          </mc:Fallback>
        </mc:AlternateContent>
      </w:r>
    </w:p>
    <w:p w14:paraId="48CA5007" w14:textId="77777777" w:rsidR="00F763D8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46CE8F9" w14:textId="3561DD60" w:rsidR="00F763D8" w:rsidRPr="000D78E6" w:rsidRDefault="00754FBF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  <w:sectPr w:rsidR="00F763D8" w:rsidRPr="000D78E6" w:rsidSect="00A40451">
          <w:pgSz w:w="16838" w:h="11906" w:orient="landscape"/>
          <w:pgMar w:top="1134" w:right="567" w:bottom="1134" w:left="1418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2182A465" wp14:editId="629CD345">
                <wp:simplePos x="0" y="0"/>
                <wp:positionH relativeFrom="column">
                  <wp:posOffset>87630</wp:posOffset>
                </wp:positionH>
                <wp:positionV relativeFrom="paragraph">
                  <wp:posOffset>4305935</wp:posOffset>
                </wp:positionV>
                <wp:extent cx="9334500" cy="259080"/>
                <wp:effectExtent l="0" t="0" r="19050" b="26670"/>
                <wp:wrapNone/>
                <wp:docPr id="77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303A2B" w14:textId="4EE41317" w:rsidR="0057099C" w:rsidRPr="00A537DB" w:rsidRDefault="0057099C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A537DB">
                              <w:rPr>
                                <w:rFonts w:ascii="Times New Roman" w:hAnsi="Times New Roman" w:cs="Times New Roman"/>
                                <w:i/>
                              </w:rPr>
                              <w:t>Рис.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23.</w:t>
                            </w:r>
                            <w:r w:rsidRPr="00A537DB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–</w:t>
                            </w:r>
                            <w:r w:rsidRPr="00A537DB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Взаимосвязь стратегических приоритетов развития Новосибирской области и стратегических задач города Обь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2A465" id="Text Box 105" o:spid="_x0000_s1033" type="#_x0000_t202" style="position:absolute;left:0;text-align:left;margin-left:6.9pt;margin-top:339.05pt;width:735pt;height:20.4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" strokecolor="white [3212]">
                <v:textbox>
                  <w:txbxContent>
                    <w:p w14:paraId="1F303A2B" w14:textId="4EE41317" w:rsidR="0057099C" w:rsidRPr="00A537DB" w:rsidRDefault="0057099C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A537DB">
                        <w:rPr>
                          <w:rFonts w:ascii="Times New Roman" w:hAnsi="Times New Roman" w:cs="Times New Roman"/>
                          <w:i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23.</w:t>
                      </w:r>
                      <w:r w:rsidRPr="00A537DB">
                        <w:rPr>
                          <w:rFonts w:ascii="Times New Roman" w:hAnsi="Times New Roman" w:cs="Times New Roman"/>
                          <w:i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–</w:t>
                      </w:r>
                      <w:r w:rsidRPr="00A537DB">
                        <w:rPr>
                          <w:rFonts w:ascii="Times New Roman" w:hAnsi="Times New Roman" w:cs="Times New Roman"/>
                          <w:i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Взаимосвязь стратегических приоритетов развития Новосибирской области и стратегических задач города Обь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BE9787B" wp14:editId="4C45564A">
                <wp:simplePos x="0" y="0"/>
                <wp:positionH relativeFrom="column">
                  <wp:posOffset>475615</wp:posOffset>
                </wp:positionH>
                <wp:positionV relativeFrom="paragraph">
                  <wp:posOffset>2242820</wp:posOffset>
                </wp:positionV>
                <wp:extent cx="635" cy="1935480"/>
                <wp:effectExtent l="114300" t="0" r="113665" b="64770"/>
                <wp:wrapNone/>
                <wp:docPr id="76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193548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9B9E8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5" o:spid="_x0000_s1026" type="#_x0000_t32" style="position:absolute;margin-left:37.45pt;margin-top:176.6pt;width:.05pt;height:152.4pt;flip:x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" strokecolor="#622423 [1605]" strokeweight="4pt">
                <v:stroke dashstyle="dashDot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36BFCC98" wp14:editId="6F21038D">
                <wp:simplePos x="0" y="0"/>
                <wp:positionH relativeFrom="column">
                  <wp:posOffset>475615</wp:posOffset>
                </wp:positionH>
                <wp:positionV relativeFrom="paragraph">
                  <wp:posOffset>4178300</wp:posOffset>
                </wp:positionV>
                <wp:extent cx="8214360" cy="1270"/>
                <wp:effectExtent l="0" t="114300" r="0" b="132080"/>
                <wp:wrapNone/>
                <wp:docPr id="75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214360" cy="127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21C6C" id="AutoShape 96" o:spid="_x0000_s1026" type="#_x0000_t32" style="position:absolute;margin-left:37.45pt;margin-top:329pt;width:646.8pt;height:.1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" strokecolor="#622423 [1605]" strokeweight="4pt">
                <v:stroke dashstyle="dashDot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7718A8C0" wp14:editId="4CBAE92E">
                <wp:simplePos x="0" y="0"/>
                <wp:positionH relativeFrom="column">
                  <wp:posOffset>87630</wp:posOffset>
                </wp:positionH>
                <wp:positionV relativeFrom="paragraph">
                  <wp:posOffset>1130300</wp:posOffset>
                </wp:positionV>
                <wp:extent cx="1280160" cy="1112520"/>
                <wp:effectExtent l="0" t="0" r="15240" b="11430"/>
                <wp:wrapNone/>
                <wp:docPr id="74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9E5FE" w14:textId="77777777" w:rsidR="0057099C" w:rsidRPr="000D78E6" w:rsidRDefault="0057099C" w:rsidP="001C301A">
                            <w:pPr>
                              <w:shd w:val="clear" w:color="auto" w:fill="632423" w:themeFill="accent2" w:themeFillShade="8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СП-1. </w:t>
                            </w:r>
                          </w:p>
                          <w:p w14:paraId="44790C94" w14:textId="77777777" w:rsidR="0057099C" w:rsidRPr="000D78E6" w:rsidRDefault="0057099C" w:rsidP="001C301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0D78E6">
                              <w:rPr>
                                <w:rFonts w:ascii="Times New Roman" w:hAnsi="Times New Roman" w:cs="Times New Roman"/>
                                <w:i/>
                              </w:rPr>
                              <w:t>Развитие человеческого капитала и социальной сферы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18A8C0" id="Text Box 61" o:spid="_x0000_s1034" type="#_x0000_t202" style="position:absolute;left:0;text-align:left;margin-left:6.9pt;margin-top:89pt;width:100.8pt;height:87.6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">
                <v:textbox>
                  <w:txbxContent>
                    <w:p w14:paraId="2979E5FE" w14:textId="77777777" w:rsidR="0057099C" w:rsidRPr="000D78E6" w:rsidRDefault="0057099C" w:rsidP="001C301A">
                      <w:pPr>
                        <w:shd w:val="clear" w:color="auto" w:fill="632423" w:themeFill="accent2" w:themeFillShade="80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СП-1. </w:t>
                      </w:r>
                    </w:p>
                    <w:p w14:paraId="44790C94" w14:textId="77777777" w:rsidR="0057099C" w:rsidRPr="000D78E6" w:rsidRDefault="0057099C" w:rsidP="001C301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0D78E6">
                        <w:rPr>
                          <w:rFonts w:ascii="Times New Roman" w:hAnsi="Times New Roman" w:cs="Times New Roman"/>
                          <w:i/>
                        </w:rPr>
                        <w:t>Развитие человеческого капитала и социальной сферы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080EBD2C" wp14:editId="32F20E58">
                <wp:simplePos x="0" y="0"/>
                <wp:positionH relativeFrom="column">
                  <wp:posOffset>1611630</wp:posOffset>
                </wp:positionH>
                <wp:positionV relativeFrom="paragraph">
                  <wp:posOffset>1130300</wp:posOffset>
                </wp:positionV>
                <wp:extent cx="1280160" cy="1676400"/>
                <wp:effectExtent l="0" t="0" r="15240" b="19050"/>
                <wp:wrapNone/>
                <wp:docPr id="73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3600DB" w14:textId="77777777" w:rsidR="0057099C" w:rsidRPr="000D78E6" w:rsidRDefault="0057099C" w:rsidP="001C301A">
                            <w:pPr>
                              <w:shd w:val="clear" w:color="auto" w:fill="632423" w:themeFill="accent2" w:themeFillShade="8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СП-2</w:t>
                            </w: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. </w:t>
                            </w:r>
                          </w:p>
                          <w:p w14:paraId="7ECBA3E7" w14:textId="77777777" w:rsidR="0057099C" w:rsidRPr="000D78E6" w:rsidRDefault="0057099C" w:rsidP="001C301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Развитие конкурентоспо-собной экономики с высоким уров-нем предприни-мательской активности и конкуренции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0EBD2C" id="Text Box 62" o:spid="_x0000_s1035" type="#_x0000_t202" style="position:absolute;left:0;text-align:left;margin-left:126.9pt;margin-top:89pt;width:100.8pt;height:132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">
                <v:textbox>
                  <w:txbxContent>
                    <w:p w14:paraId="3C3600DB" w14:textId="77777777" w:rsidR="0057099C" w:rsidRPr="000D78E6" w:rsidRDefault="0057099C" w:rsidP="001C301A">
                      <w:pPr>
                        <w:shd w:val="clear" w:color="auto" w:fill="632423" w:themeFill="accent2" w:themeFillShade="80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СП-2</w:t>
                      </w: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. </w:t>
                      </w:r>
                    </w:p>
                    <w:p w14:paraId="7ECBA3E7" w14:textId="77777777" w:rsidR="0057099C" w:rsidRPr="000D78E6" w:rsidRDefault="0057099C" w:rsidP="001C301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Развитие конкурентоспо-собной экономики с высоким уров-нем предприни-мательской активности и конкуренции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87BF85B" wp14:editId="0A555F8B">
                <wp:simplePos x="0" y="0"/>
                <wp:positionH relativeFrom="column">
                  <wp:posOffset>3181350</wp:posOffset>
                </wp:positionH>
                <wp:positionV relativeFrom="paragraph">
                  <wp:posOffset>1130300</wp:posOffset>
                </wp:positionV>
                <wp:extent cx="1280160" cy="1714500"/>
                <wp:effectExtent l="0" t="0" r="15240" b="19050"/>
                <wp:wrapNone/>
                <wp:docPr id="72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1110C" w14:textId="77777777" w:rsidR="0057099C" w:rsidRPr="000D78E6" w:rsidRDefault="0057099C" w:rsidP="001C301A">
                            <w:pPr>
                              <w:shd w:val="clear" w:color="auto" w:fill="632423" w:themeFill="accent2" w:themeFillShade="8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СП-3</w:t>
                            </w: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. </w:t>
                            </w:r>
                          </w:p>
                          <w:p w14:paraId="3157B00F" w14:textId="77777777" w:rsidR="0057099C" w:rsidRPr="000D78E6" w:rsidRDefault="0057099C" w:rsidP="001C301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Создание соверменной и безопасной среды для жизни, преображение городов и поселков Новосибирской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7BF85B" id="Text Box 63" o:spid="_x0000_s1036" type="#_x0000_t202" style="position:absolute;left:0;text-align:left;margin-left:250.5pt;margin-top:89pt;width:100.8pt;height:13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">
                <v:textbox>
                  <w:txbxContent>
                    <w:p w14:paraId="0CE1110C" w14:textId="77777777" w:rsidR="0057099C" w:rsidRPr="000D78E6" w:rsidRDefault="0057099C" w:rsidP="001C301A">
                      <w:pPr>
                        <w:shd w:val="clear" w:color="auto" w:fill="632423" w:themeFill="accent2" w:themeFillShade="80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СП-3</w:t>
                      </w: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. </w:t>
                      </w:r>
                    </w:p>
                    <w:p w14:paraId="3157B00F" w14:textId="77777777" w:rsidR="0057099C" w:rsidRPr="000D78E6" w:rsidRDefault="0057099C" w:rsidP="001C301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Создание соверменной и безопасной среды для жизни, преображение городов и поселков Новосибирской области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54656" behindDoc="0" locked="0" layoutInCell="1" allowOverlap="1" wp14:anchorId="06F39DD1" wp14:editId="2C38B747">
                <wp:simplePos x="0" y="0"/>
                <wp:positionH relativeFrom="column">
                  <wp:posOffset>1131570</wp:posOffset>
                </wp:positionH>
                <wp:positionV relativeFrom="paragraph">
                  <wp:posOffset>3155314</wp:posOffset>
                </wp:positionV>
                <wp:extent cx="7109460" cy="0"/>
                <wp:effectExtent l="0" t="114300" r="0" b="133350"/>
                <wp:wrapNone/>
                <wp:docPr id="71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09460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EA1E2" id="AutoShape 85" o:spid="_x0000_s1026" type="#_x0000_t32" style="position:absolute;margin-left:89.1pt;margin-top:248.45pt;width:559.8pt;height:0;flip:x;z-index:2516546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AFA1DD6" wp14:editId="6D2C771F">
                <wp:simplePos x="0" y="0"/>
                <wp:positionH relativeFrom="column">
                  <wp:posOffset>7700010</wp:posOffset>
                </wp:positionH>
                <wp:positionV relativeFrom="paragraph">
                  <wp:posOffset>2814320</wp:posOffset>
                </wp:positionV>
                <wp:extent cx="635" cy="340995"/>
                <wp:effectExtent l="114300" t="38100" r="94615" b="20955"/>
                <wp:wrapNone/>
                <wp:docPr id="70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4099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B281AF" id="AutoShape 102" o:spid="_x0000_s1026" type="#_x0000_t32" style="position:absolute;margin-left:606.3pt;margin-top:221.6pt;width:.05pt;height:26.85pt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50560" behindDoc="0" locked="0" layoutInCell="1" allowOverlap="1" wp14:anchorId="78577C72" wp14:editId="76179E4C">
                <wp:simplePos x="0" y="0"/>
                <wp:positionH relativeFrom="column">
                  <wp:posOffset>5099684</wp:posOffset>
                </wp:positionH>
                <wp:positionV relativeFrom="paragraph">
                  <wp:posOffset>2844800</wp:posOffset>
                </wp:positionV>
                <wp:extent cx="0" cy="310515"/>
                <wp:effectExtent l="114300" t="0" r="76200" b="51435"/>
                <wp:wrapNone/>
                <wp:docPr id="69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051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A3B68B" id="AutoShape 79" o:spid="_x0000_s1026" type="#_x0000_t32" style="position:absolute;margin-left:401.55pt;margin-top:224pt;width:0;height:24.45pt;z-index:2516505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F4E1C39" wp14:editId="7202C815">
                <wp:simplePos x="0" y="0"/>
                <wp:positionH relativeFrom="column">
                  <wp:posOffset>4154805</wp:posOffset>
                </wp:positionH>
                <wp:positionV relativeFrom="paragraph">
                  <wp:posOffset>2844800</wp:posOffset>
                </wp:positionV>
                <wp:extent cx="635" cy="310515"/>
                <wp:effectExtent l="114300" t="38100" r="94615" b="13335"/>
                <wp:wrapNone/>
                <wp:docPr id="68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1051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B59E6" id="AutoShape 81" o:spid="_x0000_s1026" type="#_x0000_t32" style="position:absolute;margin-left:327.15pt;margin-top:224pt;width:.05pt;height:24.45pt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29D8576" wp14:editId="6177A8E9">
                <wp:simplePos x="0" y="0"/>
                <wp:positionH relativeFrom="column">
                  <wp:posOffset>6130290</wp:posOffset>
                </wp:positionH>
                <wp:positionV relativeFrom="paragraph">
                  <wp:posOffset>2844800</wp:posOffset>
                </wp:positionV>
                <wp:extent cx="635" cy="310515"/>
                <wp:effectExtent l="114300" t="38100" r="94615" b="13335"/>
                <wp:wrapNone/>
                <wp:docPr id="67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1051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4407E" id="AutoShape 103" o:spid="_x0000_s1026" type="#_x0000_t32" style="position:absolute;margin-left:482.7pt;margin-top:224pt;width:.05pt;height:24.45pt;flip:y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53632" behindDoc="0" locked="0" layoutInCell="1" allowOverlap="1" wp14:anchorId="7015AFAB" wp14:editId="31392F36">
                <wp:simplePos x="0" y="0"/>
                <wp:positionH relativeFrom="column">
                  <wp:posOffset>8241029</wp:posOffset>
                </wp:positionH>
                <wp:positionV relativeFrom="paragraph">
                  <wp:posOffset>2808605</wp:posOffset>
                </wp:positionV>
                <wp:extent cx="0" cy="346710"/>
                <wp:effectExtent l="114300" t="0" r="76200" b="53340"/>
                <wp:wrapNone/>
                <wp:docPr id="6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671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6D6EE2" id="AutoShape 84" o:spid="_x0000_s1026" type="#_x0000_t32" style="position:absolute;margin-left:648.9pt;margin-top:221.15pt;width:0;height:27.3pt;z-index:251653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B012EFC" wp14:editId="6E88CE70">
                <wp:simplePos x="0" y="0"/>
                <wp:positionH relativeFrom="column">
                  <wp:posOffset>1131570</wp:posOffset>
                </wp:positionH>
                <wp:positionV relativeFrom="paragraph">
                  <wp:posOffset>2242820</wp:posOffset>
                </wp:positionV>
                <wp:extent cx="635" cy="912495"/>
                <wp:effectExtent l="114300" t="38100" r="94615" b="20955"/>
                <wp:wrapNone/>
                <wp:docPr id="65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91249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6C18B" id="AutoShape 83" o:spid="_x0000_s1026" type="#_x0000_t32" style="position:absolute;margin-left:89.1pt;margin-top:176.6pt;width:.05pt;height:71.85pt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" strokecolor="#243f60 [1604]" strokeweight="4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7742754" wp14:editId="77C51432">
                <wp:simplePos x="0" y="0"/>
                <wp:positionH relativeFrom="column">
                  <wp:posOffset>819150</wp:posOffset>
                </wp:positionH>
                <wp:positionV relativeFrom="paragraph">
                  <wp:posOffset>2242820</wp:posOffset>
                </wp:positionV>
                <wp:extent cx="1905" cy="1188720"/>
                <wp:effectExtent l="114300" t="0" r="93345" b="49530"/>
                <wp:wrapNone/>
                <wp:docPr id="64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" cy="118872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3A80AE" id="AutoShape 98" o:spid="_x0000_s1026" type="#_x0000_t32" style="position:absolute;margin-left:64.5pt;margin-top:176.6pt;width:.15pt;height:93.6pt;flip:x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" strokecolor="#622423 [1605]" strokeweight="4pt">
                <v:stroke dashstyle="1 1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E159AAE" wp14:editId="3A8410E8">
                <wp:simplePos x="0" y="0"/>
                <wp:positionH relativeFrom="column">
                  <wp:posOffset>5886450</wp:posOffset>
                </wp:positionH>
                <wp:positionV relativeFrom="paragraph">
                  <wp:posOffset>2844800</wp:posOffset>
                </wp:positionV>
                <wp:extent cx="635" cy="586740"/>
                <wp:effectExtent l="114300" t="38100" r="75565" b="41910"/>
                <wp:wrapNone/>
                <wp:docPr id="63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586740"/>
                        </a:xfrm>
                        <a:prstGeom prst="straightConnector1">
                          <a:avLst/>
                        </a:prstGeom>
                        <a:noFill/>
                        <a:ln w="50800" cap="rnd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0488E5" id="AutoShape 94" o:spid="_x0000_s1026" type="#_x0000_t32" style="position:absolute;margin-left:463.5pt;margin-top:224pt;width:.05pt;height:46.2pt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" strokecolor="#622423 [1605]" strokeweight="4pt">
                <v:stroke dashstyle="1 1" endarrow="block" endcap="round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DDBE4E5" wp14:editId="1D483F99">
                <wp:simplePos x="0" y="0"/>
                <wp:positionH relativeFrom="column">
                  <wp:posOffset>6800850</wp:posOffset>
                </wp:positionH>
                <wp:positionV relativeFrom="paragraph">
                  <wp:posOffset>2808605</wp:posOffset>
                </wp:positionV>
                <wp:extent cx="635" cy="622935"/>
                <wp:effectExtent l="114300" t="38100" r="94615" b="24765"/>
                <wp:wrapNone/>
                <wp:docPr id="62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62293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2C2A6E" id="AutoShape 99" o:spid="_x0000_s1026" type="#_x0000_t32" style="position:absolute;margin-left:535.5pt;margin-top:221.15pt;width:.05pt;height:49.05pt;flip: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" strokecolor="#622423 [1605]" strokeweight="4pt">
                <v:stroke dashstyle="1 1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299" distR="114299" simplePos="0" relativeHeight="251661824" behindDoc="0" locked="0" layoutInCell="1" allowOverlap="1" wp14:anchorId="67E8FD4E" wp14:editId="39F879CB">
                <wp:simplePos x="0" y="0"/>
                <wp:positionH relativeFrom="column">
                  <wp:posOffset>3745229</wp:posOffset>
                </wp:positionH>
                <wp:positionV relativeFrom="paragraph">
                  <wp:posOffset>2844800</wp:posOffset>
                </wp:positionV>
                <wp:extent cx="0" cy="586740"/>
                <wp:effectExtent l="114300" t="0" r="76200" b="60960"/>
                <wp:wrapNone/>
                <wp:docPr id="61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674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902F8" id="AutoShape 92" o:spid="_x0000_s1026" type="#_x0000_t32" style="position:absolute;margin-left:294.9pt;margin-top:224pt;width:0;height:46.2pt;z-index:2516618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" strokecolor="#622423 [1605]" strokeweight="4pt">
                <v:stroke dashstyle="1 1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4294967295" distB="4294967295" distL="114300" distR="114300" simplePos="0" relativeHeight="251662848" behindDoc="0" locked="0" layoutInCell="1" allowOverlap="1" wp14:anchorId="704A8A8D" wp14:editId="6BE90151">
                <wp:simplePos x="0" y="0"/>
                <wp:positionH relativeFrom="column">
                  <wp:posOffset>819150</wp:posOffset>
                </wp:positionH>
                <wp:positionV relativeFrom="paragraph">
                  <wp:posOffset>3431539</wp:posOffset>
                </wp:positionV>
                <wp:extent cx="5981700" cy="0"/>
                <wp:effectExtent l="0" t="114300" r="0" b="133350"/>
                <wp:wrapNone/>
                <wp:docPr id="60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81700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740A9" id="AutoShape 93" o:spid="_x0000_s1026" type="#_x0000_t32" style="position:absolute;margin-left:64.5pt;margin-top:270.2pt;width:471pt;height:0;z-index:2516628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" strokecolor="#622423 [1605]" strokeweight="4pt">
                <v:stroke dashstyle="1 1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6B22EAB" wp14:editId="089C7A93">
                <wp:simplePos x="0" y="0"/>
                <wp:positionH relativeFrom="column">
                  <wp:posOffset>2297430</wp:posOffset>
                </wp:positionH>
                <wp:positionV relativeFrom="paragraph">
                  <wp:posOffset>2814320</wp:posOffset>
                </wp:positionV>
                <wp:extent cx="635" cy="885825"/>
                <wp:effectExtent l="114300" t="38100" r="94615" b="28575"/>
                <wp:wrapNone/>
                <wp:docPr id="59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8582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68470" id="AutoShape 88" o:spid="_x0000_s1026" type="#_x0000_t32" style="position:absolute;margin-left:180.9pt;margin-top:221.6pt;width:.05pt;height:69.75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" strokecolor="#243f60 [1604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299" distR="114299" simplePos="0" relativeHeight="251655680" behindDoc="0" locked="0" layoutInCell="1" allowOverlap="1" wp14:anchorId="2CB5423E" wp14:editId="2AD076C0">
                <wp:simplePos x="0" y="0"/>
                <wp:positionH relativeFrom="column">
                  <wp:posOffset>7197089</wp:posOffset>
                </wp:positionH>
                <wp:positionV relativeFrom="paragraph">
                  <wp:posOffset>2844800</wp:posOffset>
                </wp:positionV>
                <wp:extent cx="0" cy="855345"/>
                <wp:effectExtent l="114300" t="0" r="76200" b="59055"/>
                <wp:wrapNone/>
                <wp:docPr id="58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534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77C88" id="AutoShape 86" o:spid="_x0000_s1026" type="#_x0000_t32" style="position:absolute;margin-left:566.7pt;margin-top:224pt;width:0;height:67.35pt;z-index:2516556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" strokecolor="#243f60 [1604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4294967295" distB="4294967295" distL="114300" distR="114300" simplePos="0" relativeHeight="251656704" behindDoc="0" locked="0" layoutInCell="1" allowOverlap="1" wp14:anchorId="40BB228F" wp14:editId="4AACC7C3">
                <wp:simplePos x="0" y="0"/>
                <wp:positionH relativeFrom="column">
                  <wp:posOffset>2297430</wp:posOffset>
                </wp:positionH>
                <wp:positionV relativeFrom="paragraph">
                  <wp:posOffset>3700144</wp:posOffset>
                </wp:positionV>
                <wp:extent cx="4899660" cy="0"/>
                <wp:effectExtent l="0" t="114300" r="0" b="133350"/>
                <wp:wrapNone/>
                <wp:docPr id="55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99660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15541" id="AutoShape 87" o:spid="_x0000_s1026" type="#_x0000_t32" style="position:absolute;margin-left:180.9pt;margin-top:291.35pt;width:385.8pt;height:0;flip:x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" strokecolor="#243f60 [1604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299" distR="114299" simplePos="0" relativeHeight="251658752" behindDoc="0" locked="0" layoutInCell="1" allowOverlap="1" wp14:anchorId="6629A036" wp14:editId="1AA922C1">
                <wp:simplePos x="0" y="0"/>
                <wp:positionH relativeFrom="column">
                  <wp:posOffset>2023109</wp:posOffset>
                </wp:positionH>
                <wp:positionV relativeFrom="paragraph">
                  <wp:posOffset>2844800</wp:posOffset>
                </wp:positionV>
                <wp:extent cx="0" cy="1120140"/>
                <wp:effectExtent l="114300" t="0" r="76200" b="60960"/>
                <wp:wrapNone/>
                <wp:docPr id="54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2014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A00407" id="AutoShape 89" o:spid="_x0000_s1026" type="#_x0000_t32" style="position:absolute;margin-left:159.3pt;margin-top:224pt;width:0;height:88.2pt;z-index:2516587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" strokecolor="#622423 [1605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5F436C5" wp14:editId="462AA355">
                <wp:simplePos x="0" y="0"/>
                <wp:positionH relativeFrom="column">
                  <wp:posOffset>7493000</wp:posOffset>
                </wp:positionH>
                <wp:positionV relativeFrom="paragraph">
                  <wp:posOffset>2844800</wp:posOffset>
                </wp:positionV>
                <wp:extent cx="1270" cy="1120775"/>
                <wp:effectExtent l="114300" t="38100" r="93980" b="22225"/>
                <wp:wrapNone/>
                <wp:docPr id="53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" cy="112077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545B32" id="AutoShape 91" o:spid="_x0000_s1026" type="#_x0000_t32" style="position:absolute;margin-left:590pt;margin-top:224pt;width:.1pt;height:88.25pt;flip:x 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" strokecolor="#622423 [1605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4E606C5" wp14:editId="6D7DEA43">
                <wp:simplePos x="0" y="0"/>
                <wp:positionH relativeFrom="column">
                  <wp:posOffset>2023110</wp:posOffset>
                </wp:positionH>
                <wp:positionV relativeFrom="paragraph">
                  <wp:posOffset>3964940</wp:posOffset>
                </wp:positionV>
                <wp:extent cx="5471160" cy="635"/>
                <wp:effectExtent l="0" t="114300" r="0" b="151765"/>
                <wp:wrapNone/>
                <wp:docPr id="52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71160" cy="63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F6C72" id="AutoShape 90" o:spid="_x0000_s1026" type="#_x0000_t32" style="position:absolute;margin-left:159.3pt;margin-top:312.2pt;width:430.8pt;height:.0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" strokecolor="#622423 [1605]" strokeweight="4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679EA049" wp14:editId="212A0B14">
                <wp:simplePos x="0" y="0"/>
                <wp:positionH relativeFrom="column">
                  <wp:posOffset>4522470</wp:posOffset>
                </wp:positionH>
                <wp:positionV relativeFrom="paragraph">
                  <wp:posOffset>193675</wp:posOffset>
                </wp:positionV>
                <wp:extent cx="577215" cy="159385"/>
                <wp:effectExtent l="19050" t="19050" r="13335" b="31115"/>
                <wp:wrapNone/>
                <wp:docPr id="51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15" cy="159385"/>
                        </a:xfrm>
                        <a:prstGeom prst="leftArrow">
                          <a:avLst>
                            <a:gd name="adj1" fmla="val 50000"/>
                            <a:gd name="adj2" fmla="val 90538"/>
                          </a:avLst>
                        </a:prstGeom>
                        <a:solidFill>
                          <a:schemeClr val="accent1">
                            <a:lumMod val="50000"/>
                            <a:lumOff val="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7B590D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100" o:spid="_x0000_s1026" type="#_x0000_t66" style="position:absolute;margin-left:356.1pt;margin-top:15.25pt;width:45.45pt;height:12.5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" fillcolor="#243f60 [1604]" strokecolor="#243f60 [1604]"/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B77FFDD" wp14:editId="25D76E00">
                <wp:simplePos x="0" y="0"/>
                <wp:positionH relativeFrom="column">
                  <wp:posOffset>8689975</wp:posOffset>
                </wp:positionH>
                <wp:positionV relativeFrom="paragraph">
                  <wp:posOffset>2814320</wp:posOffset>
                </wp:positionV>
                <wp:extent cx="635" cy="1363980"/>
                <wp:effectExtent l="114300" t="38100" r="94615" b="26670"/>
                <wp:wrapNone/>
                <wp:docPr id="50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36398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prstDash val="dash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EF9721" id="AutoShape 97" o:spid="_x0000_s1026" type="#_x0000_t32" style="position:absolute;margin-left:684.25pt;margin-top:221.6pt;width:.05pt;height:107.4pt;flip:y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" strokecolor="#622423 [1605]" strokeweight="4pt">
                <v:stroke dashstyle="dashDot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59F97FA" wp14:editId="5F7C8554">
                <wp:simplePos x="0" y="0"/>
                <wp:positionH relativeFrom="column">
                  <wp:posOffset>3638550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9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6639D" id="AutoShape 78" o:spid="_x0000_s1026" type="#_x0000_t67" style="position:absolute;margin-left:286.5pt;margin-top:68.6pt;width:33pt;height:12.6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" fillcolor="#622423 [1605]" strokecolor="#622423 [1605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69631BA" wp14:editId="2B8B98C3">
                <wp:simplePos x="0" y="0"/>
                <wp:positionH relativeFrom="column">
                  <wp:posOffset>2023110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47710" id="AutoShape 77" o:spid="_x0000_s1026" type="#_x0000_t67" style="position:absolute;margin-left:159.3pt;margin-top:68.6pt;width:33pt;height:12.6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" fillcolor="#622423 [1605]" strokecolor="#622423 [1605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AFE9998" wp14:editId="4EE34768">
                <wp:simplePos x="0" y="0"/>
                <wp:positionH relativeFrom="column">
                  <wp:posOffset>476250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268370" id="AutoShape 76" o:spid="_x0000_s1026" type="#_x0000_t67" style="position:absolute;margin-left:37.5pt;margin-top:68.6pt;width:33pt;height:12.6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" fillcolor="#622423 [1605]" strokecolor="#622423 [1605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4571AB7" wp14:editId="18A04B6A">
                <wp:simplePos x="0" y="0"/>
                <wp:positionH relativeFrom="column">
                  <wp:posOffset>4964430</wp:posOffset>
                </wp:positionH>
                <wp:positionV relativeFrom="paragraph">
                  <wp:posOffset>1130300</wp:posOffset>
                </wp:positionV>
                <wp:extent cx="1280160" cy="1714500"/>
                <wp:effectExtent l="0" t="0" r="15240" b="19050"/>
                <wp:wrapNone/>
                <wp:docPr id="4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30831" w14:textId="77777777" w:rsidR="0057099C" w:rsidRPr="000D78E6" w:rsidRDefault="0057099C" w:rsidP="00AF2C73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СЦ</w:t>
                            </w: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-1. </w:t>
                            </w:r>
                          </w:p>
                          <w:p w14:paraId="561E447F" w14:textId="04E217FA" w:rsidR="0057099C" w:rsidRPr="00E57B1E" w:rsidRDefault="0057099C" w:rsidP="0053143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</w:pP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Достойная и комфортная жизнь граждан</w:t>
                            </w:r>
                          </w:p>
                          <w:p w14:paraId="53842CE5" w14:textId="77777777" w:rsidR="0057099C" w:rsidRPr="00E57B1E" w:rsidRDefault="0057099C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571AB7" id="Text Box 67" o:spid="_x0000_s1037" type="#_x0000_t202" style="position:absolute;left:0;text-align:left;margin-left:390.9pt;margin-top:89pt;width:100.8pt;height:13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">
                <v:textbox>
                  <w:txbxContent>
                    <w:p w14:paraId="75C30831" w14:textId="77777777" w:rsidR="0057099C" w:rsidRPr="000D78E6" w:rsidRDefault="0057099C" w:rsidP="00AF2C73">
                      <w:pPr>
                        <w:shd w:val="clear" w:color="auto" w:fill="244061" w:themeFill="accent1" w:themeFillShade="80"/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СЦ</w:t>
                      </w: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-1. </w:t>
                      </w:r>
                    </w:p>
                    <w:p w14:paraId="561E447F" w14:textId="04E217FA" w:rsidR="0057099C" w:rsidRPr="00E57B1E" w:rsidRDefault="0057099C" w:rsidP="0053143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</w:pP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Достойная и комфортная жизнь граждан</w:t>
                      </w:r>
                    </w:p>
                    <w:p w14:paraId="53842CE5" w14:textId="77777777" w:rsidR="0057099C" w:rsidRPr="00E57B1E" w:rsidRDefault="0057099C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CA87E54" wp14:editId="3AC152F2">
                <wp:simplePos x="0" y="0"/>
                <wp:positionH relativeFrom="column">
                  <wp:posOffset>5406390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5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1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033849" id="AutoShape 75" o:spid="_x0000_s1026" type="#_x0000_t67" style="position:absolute;margin-left:425.7pt;margin-top:68.6pt;width:33pt;height:12.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" fillcolor="#243f60 [1604]" strokecolor="#243f60 [1604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07031790" wp14:editId="2DEF7D34">
                <wp:simplePos x="0" y="0"/>
                <wp:positionH relativeFrom="column">
                  <wp:posOffset>6922770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4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1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E06855" id="AutoShape 74" o:spid="_x0000_s1026" type="#_x0000_t67" style="position:absolute;margin-left:545.1pt;margin-top:68.6pt;width:33pt;height:12.6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" fillcolor="#243f60 [1604]" strokecolor="#243f60 [1604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1CABA7E3" wp14:editId="53F20323">
                <wp:simplePos x="0" y="0"/>
                <wp:positionH relativeFrom="column">
                  <wp:posOffset>8423910</wp:posOffset>
                </wp:positionH>
                <wp:positionV relativeFrom="paragraph">
                  <wp:posOffset>871220</wp:posOffset>
                </wp:positionV>
                <wp:extent cx="419100" cy="160020"/>
                <wp:effectExtent l="38100" t="0" r="0" b="30480"/>
                <wp:wrapNone/>
                <wp:docPr id="43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60020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1">
                            <a:lumMod val="50000"/>
                            <a:lumOff val="0"/>
                            <a:alpha val="94000"/>
                          </a:schemeClr>
                        </a:solidFill>
                        <a:ln w="9525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45FC62" id="AutoShape 73" o:spid="_x0000_s1026" type="#_x0000_t67" style="position:absolute;margin-left:663.3pt;margin-top:68.6pt;width:33pt;height:12.6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" fillcolor="#243f60 [1604]" strokecolor="#243f60 [1604]">
                <v:fill opacity="61680f"/>
                <v:textbox style="layout-flow:vertical-ideographic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0546844" wp14:editId="313C170E">
                <wp:simplePos x="0" y="0"/>
                <wp:positionH relativeFrom="column">
                  <wp:posOffset>6518910</wp:posOffset>
                </wp:positionH>
                <wp:positionV relativeFrom="paragraph">
                  <wp:posOffset>1099820</wp:posOffset>
                </wp:positionV>
                <wp:extent cx="1280160" cy="1714500"/>
                <wp:effectExtent l="0" t="0" r="15240" b="19050"/>
                <wp:wrapNone/>
                <wp:docPr id="4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183BF8" w14:textId="77777777" w:rsidR="0057099C" w:rsidRPr="000D78E6" w:rsidRDefault="0057099C" w:rsidP="00AF2C73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СЦ-2</w:t>
                            </w: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. </w:t>
                            </w:r>
                          </w:p>
                          <w:p w14:paraId="27C179AE" w14:textId="56C90296" w:rsidR="0057099C" w:rsidRPr="00E57B1E" w:rsidRDefault="0057099C" w:rsidP="0053143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</w:pP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 xml:space="preserve">Повышение инвестиционной привлекатель-ности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 xml:space="preserve">города </w:t>
                            </w: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и развития бизнеса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46844" id="Text Box 68" o:spid="_x0000_s1038" type="#_x0000_t202" style="position:absolute;left:0;text-align:left;margin-left:513.3pt;margin-top:86.6pt;width:100.8pt;height:13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">
                <v:textbox>
                  <w:txbxContent>
                    <w:p w14:paraId="67183BF8" w14:textId="77777777" w:rsidR="0057099C" w:rsidRPr="000D78E6" w:rsidRDefault="0057099C" w:rsidP="00AF2C73">
                      <w:pPr>
                        <w:shd w:val="clear" w:color="auto" w:fill="244061" w:themeFill="accent1" w:themeFillShade="80"/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СЦ-2</w:t>
                      </w: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. </w:t>
                      </w:r>
                    </w:p>
                    <w:p w14:paraId="27C179AE" w14:textId="56C90296" w:rsidR="0057099C" w:rsidRPr="00E57B1E" w:rsidRDefault="0057099C" w:rsidP="0053143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</w:pP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 xml:space="preserve">Повышение инвестиционной привлекатель-ности 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 xml:space="preserve">города </w:t>
                      </w: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и развития бизнеса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130A00A" wp14:editId="53FF2B21">
                <wp:simplePos x="0" y="0"/>
                <wp:positionH relativeFrom="column">
                  <wp:posOffset>8065770</wp:posOffset>
                </wp:positionH>
                <wp:positionV relativeFrom="paragraph">
                  <wp:posOffset>1099820</wp:posOffset>
                </wp:positionV>
                <wp:extent cx="1280160" cy="1706880"/>
                <wp:effectExtent l="0" t="0" r="15240" b="26670"/>
                <wp:wrapNone/>
                <wp:docPr id="41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706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A477B0" w14:textId="77777777" w:rsidR="0057099C" w:rsidRPr="000D78E6" w:rsidRDefault="0057099C" w:rsidP="00AF2C73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СЦ-3</w:t>
                            </w:r>
                            <w:r w:rsidRPr="000D78E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. </w:t>
                            </w:r>
                          </w:p>
                          <w:p w14:paraId="56906484" w14:textId="77777777" w:rsidR="0057099C" w:rsidRPr="00E57B1E" w:rsidRDefault="0057099C" w:rsidP="0053143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</w:pPr>
                            <w:r w:rsidRPr="00E57B1E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</w:rPr>
                              <w:t>Развитие гражданского общества с активной жизненной позицией, направленной на развитие родного города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0A00A" id="Text Box 69" o:spid="_x0000_s1039" type="#_x0000_t202" style="position:absolute;left:0;text-align:left;margin-left:635.1pt;margin-top:86.6pt;width:100.8pt;height:134.4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">
                <v:textbox>
                  <w:txbxContent>
                    <w:p w14:paraId="0EA477B0" w14:textId="77777777" w:rsidR="0057099C" w:rsidRPr="000D78E6" w:rsidRDefault="0057099C" w:rsidP="00AF2C73">
                      <w:pPr>
                        <w:shd w:val="clear" w:color="auto" w:fill="244061" w:themeFill="accent1" w:themeFillShade="80"/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СЦ-3</w:t>
                      </w:r>
                      <w:r w:rsidRPr="000D78E6">
                        <w:rPr>
                          <w:rFonts w:ascii="Times New Roman" w:hAnsi="Times New Roman" w:cs="Times New Roman"/>
                          <w:b/>
                        </w:rPr>
                        <w:t xml:space="preserve">. </w:t>
                      </w:r>
                    </w:p>
                    <w:p w14:paraId="56906484" w14:textId="77777777" w:rsidR="0057099C" w:rsidRPr="00E57B1E" w:rsidRDefault="0057099C" w:rsidP="0053143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</w:pPr>
                      <w:r w:rsidRPr="00E57B1E">
                        <w:rPr>
                          <w:rFonts w:ascii="Times New Roman" w:hAnsi="Times New Roman" w:cs="Times New Roman"/>
                          <w:i/>
                          <w:color w:val="000000" w:themeColor="text1"/>
                        </w:rPr>
                        <w:t>Развитие гражданского общества с активной жизненной позицией, направленной на развитие родного города</w:t>
                      </w:r>
                    </w:p>
                  </w:txbxContent>
                </v:textbox>
              </v:shape>
            </w:pict>
          </mc:Fallback>
        </mc:AlternateContent>
      </w:r>
    </w:p>
    <w:p w14:paraId="3132566D" w14:textId="4E2931B9" w:rsidR="00A537DB" w:rsidRDefault="0026095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Реализация приоритетных стратегических направлений происходит в рамках стратегических программ и проектов. Ожидаемые результаты выражаются в количественных и качественных показателях, которые позволяют охарактеризовать степень достижения установленных целей и задач</w:t>
      </w:r>
      <w:r w:rsidR="001554FF">
        <w:rPr>
          <w:rFonts w:ascii="Times New Roman" w:hAnsi="Times New Roman" w:cs="Times New Roman"/>
          <w:sz w:val="24"/>
          <w:szCs w:val="24"/>
        </w:rPr>
        <w:t xml:space="preserve"> (см. </w:t>
      </w:r>
      <w:r w:rsidR="001554FF" w:rsidRPr="00A537DB">
        <w:rPr>
          <w:rFonts w:ascii="Times New Roman" w:hAnsi="Times New Roman" w:cs="Times New Roman"/>
          <w:sz w:val="24"/>
          <w:szCs w:val="24"/>
        </w:rPr>
        <w:t>табл.</w:t>
      </w:r>
      <w:r w:rsidR="00882D0D">
        <w:rPr>
          <w:rFonts w:ascii="Times New Roman" w:hAnsi="Times New Roman" w:cs="Times New Roman"/>
          <w:sz w:val="24"/>
          <w:szCs w:val="24"/>
        </w:rPr>
        <w:t>36</w:t>
      </w:r>
      <w:r w:rsidR="001554FF" w:rsidRPr="00A537DB">
        <w:rPr>
          <w:rFonts w:ascii="Times New Roman" w:hAnsi="Times New Roman" w:cs="Times New Roman"/>
          <w:sz w:val="24"/>
          <w:szCs w:val="24"/>
        </w:rPr>
        <w:t>)</w:t>
      </w:r>
      <w:r w:rsidRPr="00A537D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2A4F63" w14:textId="77777777" w:rsidR="00D10951" w:rsidRDefault="0026095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Мониторинг </w:t>
      </w:r>
      <w:r w:rsidR="001554FF">
        <w:rPr>
          <w:rFonts w:ascii="Times New Roman" w:hAnsi="Times New Roman" w:cs="Times New Roman"/>
          <w:sz w:val="24"/>
          <w:szCs w:val="24"/>
        </w:rPr>
        <w:t>значений показателей на всех временных периодах позволит определить, по какому сценарию развития происходит реализация Стратегии, установить причины и факторы, повлиявшие на фактическое исполнение запланированных проектов, внести при необходимости соответствующие корректировки. Показатели в Стратегии сформированы по приоритетным направлениям развития и с учетом запланированных сценариев развития.</w:t>
      </w:r>
    </w:p>
    <w:p w14:paraId="39348738" w14:textId="77777777" w:rsidR="00313094" w:rsidRPr="00F763D8" w:rsidRDefault="00313094" w:rsidP="0031309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2F344BBB" w14:textId="6DB38D72" w:rsidR="00313094" w:rsidRPr="00E11AC7" w:rsidRDefault="00313094" w:rsidP="0031309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537DB">
        <w:rPr>
          <w:rFonts w:ascii="Times New Roman" w:hAnsi="Times New Roman" w:cs="Times New Roman"/>
          <w:i/>
          <w:sz w:val="24"/>
          <w:szCs w:val="24"/>
        </w:rPr>
        <w:t xml:space="preserve">Таблица </w:t>
      </w:r>
      <w:r w:rsidR="00882D0D">
        <w:rPr>
          <w:rFonts w:ascii="Times New Roman" w:hAnsi="Times New Roman" w:cs="Times New Roman"/>
          <w:i/>
          <w:sz w:val="24"/>
          <w:szCs w:val="24"/>
        </w:rPr>
        <w:t>36</w:t>
      </w:r>
      <w:r w:rsidR="00A537DB" w:rsidRPr="00A537DB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A537DB">
        <w:rPr>
          <w:rFonts w:ascii="Times New Roman" w:hAnsi="Times New Roman" w:cs="Times New Roman"/>
          <w:i/>
          <w:sz w:val="24"/>
          <w:szCs w:val="24"/>
        </w:rPr>
        <w:t>–</w:t>
      </w:r>
      <w:r w:rsidRPr="00E11AC7">
        <w:rPr>
          <w:rFonts w:ascii="Times New Roman" w:hAnsi="Times New Roman" w:cs="Times New Roman"/>
          <w:i/>
          <w:sz w:val="24"/>
          <w:szCs w:val="24"/>
        </w:rPr>
        <w:t xml:space="preserve"> Изменение социально</w:t>
      </w:r>
      <w:r w:rsidR="00E11AC7" w:rsidRPr="00E11AC7">
        <w:rPr>
          <w:rFonts w:ascii="Times New Roman" w:hAnsi="Times New Roman" w:cs="Times New Roman"/>
          <w:i/>
          <w:sz w:val="24"/>
          <w:szCs w:val="24"/>
        </w:rPr>
        <w:t>-экономических показателей состояния</w:t>
      </w:r>
      <w:r w:rsidR="00416BB4">
        <w:rPr>
          <w:rFonts w:ascii="Times New Roman" w:hAnsi="Times New Roman" w:cs="Times New Roman"/>
          <w:i/>
          <w:sz w:val="24"/>
          <w:szCs w:val="24"/>
        </w:rPr>
        <w:t xml:space="preserve"> г.</w:t>
      </w:r>
      <w:r w:rsidR="00DC44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16BB4">
        <w:rPr>
          <w:rFonts w:ascii="Times New Roman" w:hAnsi="Times New Roman" w:cs="Times New Roman"/>
          <w:i/>
          <w:sz w:val="24"/>
          <w:szCs w:val="24"/>
        </w:rPr>
        <w:t xml:space="preserve">Обь </w:t>
      </w:r>
      <w:r w:rsidR="004F2D02">
        <w:rPr>
          <w:rFonts w:ascii="Times New Roman" w:hAnsi="Times New Roman" w:cs="Times New Roman"/>
          <w:i/>
          <w:sz w:val="24"/>
          <w:szCs w:val="24"/>
        </w:rPr>
        <w:t>за период 2018</w:t>
      </w:r>
      <w:r w:rsidR="00E11AC7" w:rsidRPr="00E11AC7">
        <w:rPr>
          <w:rFonts w:ascii="Times New Roman" w:hAnsi="Times New Roman" w:cs="Times New Roman"/>
          <w:i/>
          <w:sz w:val="24"/>
          <w:szCs w:val="24"/>
        </w:rPr>
        <w:t>-2030 годы</w:t>
      </w:r>
      <w:r w:rsidR="00F763D8">
        <w:rPr>
          <w:rFonts w:ascii="Times New Roman" w:hAnsi="Times New Roman" w:cs="Times New Roman"/>
          <w:i/>
          <w:sz w:val="24"/>
          <w:szCs w:val="24"/>
        </w:rPr>
        <w:t xml:space="preserve"> (целевой</w:t>
      </w:r>
      <w:r w:rsidR="00E264CE">
        <w:rPr>
          <w:rFonts w:ascii="Times New Roman" w:hAnsi="Times New Roman" w:cs="Times New Roman"/>
          <w:i/>
          <w:sz w:val="24"/>
          <w:szCs w:val="24"/>
        </w:rPr>
        <w:t xml:space="preserve"> сценарий реализации Стратегии)</w:t>
      </w:r>
    </w:p>
    <w:p w14:paraId="044A1D5A" w14:textId="77777777" w:rsidR="00313094" w:rsidRPr="00E11AC7" w:rsidRDefault="00313094" w:rsidP="00C84DD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8"/>
          <w:szCs w:val="8"/>
        </w:rPr>
      </w:pPr>
    </w:p>
    <w:tbl>
      <w:tblPr>
        <w:tblW w:w="9938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70"/>
        <w:gridCol w:w="1134"/>
        <w:gridCol w:w="1134"/>
      </w:tblGrid>
      <w:tr w:rsidR="005B4F80" w:rsidRPr="00C84DD4" w14:paraId="1590E317" w14:textId="77777777" w:rsidTr="00C81DEB">
        <w:trPr>
          <w:trHeight w:val="20"/>
        </w:trPr>
        <w:tc>
          <w:tcPr>
            <w:tcW w:w="7670" w:type="dxa"/>
            <w:shd w:val="clear" w:color="auto" w:fill="244061" w:themeFill="accent1" w:themeFillShade="80"/>
            <w:vAlign w:val="center"/>
          </w:tcPr>
          <w:p w14:paraId="113F086A" w14:textId="40DA237A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C84DD4">
              <w:rPr>
                <w:rFonts w:ascii="Times New Roman" w:hAnsi="Times New Roman" w:cs="Times New Roman"/>
                <w:b/>
              </w:rPr>
              <w:t>Наименование показателя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3A32919E" w14:textId="77777777" w:rsidR="005B4F80" w:rsidRPr="00C84DD4" w:rsidRDefault="005B4F80" w:rsidP="004F2D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2018 г.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14:paraId="41091C56" w14:textId="77777777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2030 г.</w:t>
            </w:r>
          </w:p>
        </w:tc>
      </w:tr>
      <w:tr w:rsidR="005834DC" w:rsidRPr="00C84DD4" w14:paraId="1A59F81D" w14:textId="77777777" w:rsidTr="00C81DEB">
        <w:trPr>
          <w:trHeight w:val="20"/>
        </w:trPr>
        <w:tc>
          <w:tcPr>
            <w:tcW w:w="9938" w:type="dxa"/>
            <w:gridSpan w:val="3"/>
            <w:shd w:val="clear" w:color="auto" w:fill="C6D9F1" w:themeFill="text2" w:themeFillTint="33"/>
            <w:vAlign w:val="center"/>
          </w:tcPr>
          <w:p w14:paraId="7264A6A5" w14:textId="77777777" w:rsidR="005834DC" w:rsidRPr="00C84DD4" w:rsidRDefault="005834DC" w:rsidP="005834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eastAsia="Times New Roman" w:hAnsi="Times New Roman" w:cs="Times New Roman"/>
                <w:b/>
                <w:bCs/>
              </w:rPr>
              <w:t>Демографические показатели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</w:tc>
      </w:tr>
      <w:tr w:rsidR="005B4F80" w:rsidRPr="00C84DD4" w14:paraId="4FFB94A6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1C499E32" w14:textId="370D3157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Численность постоянного населения (на начало года)</w:t>
            </w:r>
            <w:r>
              <w:rPr>
                <w:rFonts w:ascii="Times New Roman" w:hAnsi="Times New Roman" w:cs="Times New Roman"/>
              </w:rPr>
              <w:t>, чел.</w:t>
            </w:r>
            <w:r w:rsidRPr="00C84DD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shd w:val="clear" w:color="auto" w:fill="FFFFFF"/>
          </w:tcPr>
          <w:p w14:paraId="4F46AAD2" w14:textId="67E2890B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29 812</w:t>
            </w:r>
          </w:p>
        </w:tc>
        <w:tc>
          <w:tcPr>
            <w:tcW w:w="1134" w:type="dxa"/>
            <w:shd w:val="clear" w:color="auto" w:fill="FFFFFF"/>
          </w:tcPr>
          <w:p w14:paraId="65141F24" w14:textId="78B06161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31 300</w:t>
            </w:r>
          </w:p>
        </w:tc>
      </w:tr>
      <w:tr w:rsidR="005B4F80" w:rsidRPr="00C84DD4" w14:paraId="4AEC6252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0750760E" w14:textId="38624141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Средний возраст</w:t>
            </w:r>
            <w:r>
              <w:rPr>
                <w:rFonts w:ascii="Times New Roman" w:hAnsi="Times New Roman" w:cs="Times New Roman"/>
              </w:rPr>
              <w:t>, лет</w:t>
            </w:r>
          </w:p>
        </w:tc>
        <w:tc>
          <w:tcPr>
            <w:tcW w:w="1134" w:type="dxa"/>
            <w:shd w:val="clear" w:color="auto" w:fill="FFFFFF"/>
          </w:tcPr>
          <w:p w14:paraId="34CDAFE2" w14:textId="5711AC86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134" w:type="dxa"/>
            <w:shd w:val="clear" w:color="auto" w:fill="FFFFFF"/>
          </w:tcPr>
          <w:p w14:paraId="51E14A4E" w14:textId="5C148438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5B4F80" w:rsidRPr="00C84DD4" w14:paraId="196B5CC9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26B8E0A6" w14:textId="3F512E5F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Ожидаемая продолжительность жизни при рождении</w:t>
            </w:r>
            <w:r>
              <w:rPr>
                <w:rFonts w:ascii="Times New Roman" w:hAnsi="Times New Roman" w:cs="Times New Roman"/>
              </w:rPr>
              <w:t>, лет</w:t>
            </w:r>
            <w:r w:rsidRPr="00C84DD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shd w:val="clear" w:color="auto" w:fill="FFFFFF"/>
          </w:tcPr>
          <w:p w14:paraId="1D8F18DF" w14:textId="1A2135A2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72,2</w:t>
            </w:r>
          </w:p>
        </w:tc>
        <w:tc>
          <w:tcPr>
            <w:tcW w:w="1134" w:type="dxa"/>
            <w:shd w:val="clear" w:color="auto" w:fill="FFFFFF"/>
          </w:tcPr>
          <w:p w14:paraId="15B9F151" w14:textId="071340CD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75,5</w:t>
            </w:r>
          </w:p>
        </w:tc>
      </w:tr>
      <w:tr w:rsidR="005B4F80" w:rsidRPr="00C84DD4" w14:paraId="733441BF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341F3CA2" w14:textId="7B02123A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Общий коэффициент рождаемости смертности</w:t>
            </w:r>
            <w:r>
              <w:rPr>
                <w:rFonts w:ascii="Times New Roman" w:hAnsi="Times New Roman" w:cs="Times New Roman"/>
              </w:rPr>
              <w:t>, на 1000 чел.</w:t>
            </w:r>
          </w:p>
        </w:tc>
        <w:tc>
          <w:tcPr>
            <w:tcW w:w="1134" w:type="dxa"/>
            <w:shd w:val="clear" w:color="auto" w:fill="FFFFFF"/>
          </w:tcPr>
          <w:p w14:paraId="2D65E3DA" w14:textId="0B4B7394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134" w:type="dxa"/>
            <w:shd w:val="clear" w:color="auto" w:fill="FFFFFF"/>
          </w:tcPr>
          <w:p w14:paraId="38E2E33C" w14:textId="689DB8B9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</w:tr>
      <w:tr w:rsidR="005B4F80" w:rsidRPr="00C84DD4" w14:paraId="26362268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2B427CD0" w14:textId="0126F26B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Общий коэффициент смертности</w:t>
            </w:r>
            <w:r>
              <w:rPr>
                <w:rFonts w:ascii="Times New Roman" w:hAnsi="Times New Roman" w:cs="Times New Roman"/>
              </w:rPr>
              <w:t>, на 1000 чел.</w:t>
            </w:r>
          </w:p>
        </w:tc>
        <w:tc>
          <w:tcPr>
            <w:tcW w:w="1134" w:type="dxa"/>
            <w:shd w:val="clear" w:color="auto" w:fill="FFFFFF"/>
          </w:tcPr>
          <w:p w14:paraId="30BAF9A7" w14:textId="05C487BF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  <w:shd w:val="clear" w:color="auto" w:fill="FFFFFF"/>
          </w:tcPr>
          <w:p w14:paraId="10083717" w14:textId="5F986B7F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5B4F80" w:rsidRPr="00C84DD4" w14:paraId="53BE519E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004344D2" w14:textId="5DFFF550" w:rsidR="005B4F80" w:rsidRPr="00C84DD4" w:rsidRDefault="002240CC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Коэффициент естественного прироста, на 1000 чел.</w:t>
            </w:r>
          </w:p>
        </w:tc>
        <w:tc>
          <w:tcPr>
            <w:tcW w:w="1134" w:type="dxa"/>
            <w:shd w:val="clear" w:color="auto" w:fill="FFFFFF"/>
          </w:tcPr>
          <w:p w14:paraId="2FB3DC05" w14:textId="3F72D8BA" w:rsidR="005B4F80" w:rsidRPr="00C84DD4" w:rsidRDefault="002240CC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  <w:shd w:val="clear" w:color="auto" w:fill="FFFFFF"/>
          </w:tcPr>
          <w:p w14:paraId="220C7A58" w14:textId="033DC45A" w:rsidR="005B4F80" w:rsidRPr="00C84DD4" w:rsidRDefault="002240CC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5B4F80" w:rsidRPr="00C84DD4" w14:paraId="2F616C5E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151B3446" w14:textId="45C5290B" w:rsidR="005B4F80" w:rsidRPr="00C84DD4" w:rsidRDefault="002240CC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Коэффициент миграционного прироста, на 1000 чел.</w:t>
            </w:r>
          </w:p>
        </w:tc>
        <w:tc>
          <w:tcPr>
            <w:tcW w:w="1134" w:type="dxa"/>
            <w:shd w:val="clear" w:color="auto" w:fill="FFFFFF"/>
          </w:tcPr>
          <w:p w14:paraId="4FB12311" w14:textId="37C45D58" w:rsidR="005B4F80" w:rsidRPr="00C84DD4" w:rsidRDefault="002240CC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  <w:shd w:val="clear" w:color="auto" w:fill="FFFFFF"/>
          </w:tcPr>
          <w:p w14:paraId="599B2182" w14:textId="73A259D4" w:rsidR="005B4F80" w:rsidRPr="00C84DD4" w:rsidRDefault="002240CC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5834DC" w:rsidRPr="00C84DD4" w14:paraId="250EB8D9" w14:textId="77777777" w:rsidTr="00C81DEB">
        <w:trPr>
          <w:trHeight w:val="20"/>
        </w:trPr>
        <w:tc>
          <w:tcPr>
            <w:tcW w:w="9938" w:type="dxa"/>
            <w:gridSpan w:val="3"/>
            <w:shd w:val="clear" w:color="auto" w:fill="C6D9F1" w:themeFill="text2" w:themeFillTint="33"/>
            <w:vAlign w:val="center"/>
          </w:tcPr>
          <w:p w14:paraId="47871A74" w14:textId="77777777" w:rsidR="005834DC" w:rsidRPr="00C84DD4" w:rsidRDefault="005834DC" w:rsidP="005834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eastAsia="Times New Roman" w:hAnsi="Times New Roman" w:cs="Times New Roman"/>
                <w:b/>
                <w:bCs/>
              </w:rPr>
              <w:t>Уровень жизни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</w:tc>
      </w:tr>
      <w:tr w:rsidR="005B4F80" w:rsidRPr="00C84DD4" w14:paraId="6E04BD4F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6765E5E5" w14:textId="334A520A" w:rsidR="005B4F80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 xml:space="preserve">Среднемесячная </w:t>
            </w:r>
            <w:r>
              <w:rPr>
                <w:rFonts w:ascii="Times New Roman" w:hAnsi="Times New Roman" w:cs="Times New Roman"/>
              </w:rPr>
              <w:t>заработная плата по полному кругу предприятий, руб.</w:t>
            </w:r>
          </w:p>
        </w:tc>
        <w:tc>
          <w:tcPr>
            <w:tcW w:w="1134" w:type="dxa"/>
            <w:shd w:val="clear" w:color="auto" w:fill="FFFFFF"/>
          </w:tcPr>
          <w:p w14:paraId="4B317BA7" w14:textId="22FC84A3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49 663,8</w:t>
            </w:r>
          </w:p>
        </w:tc>
        <w:tc>
          <w:tcPr>
            <w:tcW w:w="1134" w:type="dxa"/>
            <w:shd w:val="clear" w:color="auto" w:fill="FFFFFF"/>
          </w:tcPr>
          <w:p w14:paraId="44619101" w14:textId="2142C61E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60 000,0</w:t>
            </w:r>
          </w:p>
        </w:tc>
      </w:tr>
      <w:tr w:rsidR="005B4F80" w:rsidRPr="00C84DD4" w14:paraId="6B4C6208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23822A20" w14:textId="49D8F539" w:rsidR="005B4F80" w:rsidRPr="00C84DD4" w:rsidRDefault="005B4F80" w:rsidP="005B4F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Средний душевой доход, руб.</w:t>
            </w:r>
          </w:p>
        </w:tc>
        <w:tc>
          <w:tcPr>
            <w:tcW w:w="1134" w:type="dxa"/>
            <w:shd w:val="clear" w:color="auto" w:fill="FFFFFF"/>
          </w:tcPr>
          <w:p w14:paraId="5396D734" w14:textId="6ADF5D49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18 011,0</w:t>
            </w:r>
          </w:p>
        </w:tc>
        <w:tc>
          <w:tcPr>
            <w:tcW w:w="1134" w:type="dxa"/>
            <w:shd w:val="clear" w:color="auto" w:fill="FFFFFF"/>
          </w:tcPr>
          <w:p w14:paraId="5CCACDF7" w14:textId="2EE246CE" w:rsidR="005B4F80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25 000,0</w:t>
            </w:r>
          </w:p>
        </w:tc>
      </w:tr>
      <w:tr w:rsidR="005834DC" w:rsidRPr="00C84DD4" w14:paraId="3D2A3DDF" w14:textId="77777777" w:rsidTr="00C81DEB">
        <w:trPr>
          <w:trHeight w:val="20"/>
        </w:trPr>
        <w:tc>
          <w:tcPr>
            <w:tcW w:w="9938" w:type="dxa"/>
            <w:gridSpan w:val="3"/>
            <w:shd w:val="clear" w:color="auto" w:fill="C6D9F1" w:themeFill="text2" w:themeFillTint="33"/>
            <w:vAlign w:val="center"/>
          </w:tcPr>
          <w:p w14:paraId="72017674" w14:textId="77777777" w:rsidR="005834DC" w:rsidRPr="00C84DD4" w:rsidRDefault="005834DC" w:rsidP="005834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eastAsia="Times New Roman" w:hAnsi="Times New Roman" w:cs="Times New Roman"/>
                <w:b/>
                <w:color w:val="000000"/>
              </w:rPr>
              <w:t>Труд и занятость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:</w:t>
            </w:r>
          </w:p>
        </w:tc>
      </w:tr>
      <w:tr w:rsidR="005B4F80" w:rsidRPr="00C84DD4" w14:paraId="509D354C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101C2352" w14:textId="390A2351" w:rsidR="005B4F80" w:rsidRPr="00C84DD4" w:rsidRDefault="005B4F80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Среднесписочная численность работников (для расчета среднемесячной заработной платы), чел.</w:t>
            </w:r>
          </w:p>
        </w:tc>
        <w:tc>
          <w:tcPr>
            <w:tcW w:w="1134" w:type="dxa"/>
            <w:shd w:val="clear" w:color="auto" w:fill="FFFFFF"/>
          </w:tcPr>
          <w:p w14:paraId="443CA5CE" w14:textId="77777777" w:rsidR="005B4F80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2283BA69" w14:textId="22CEA85F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1E14B9">
              <w:rPr>
                <w:rFonts w:ascii="Times New Roman" w:hAnsi="Times New Roman" w:cs="Times New Roman"/>
              </w:rPr>
              <w:t> </w:t>
            </w:r>
            <w:r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1134" w:type="dxa"/>
            <w:shd w:val="clear" w:color="auto" w:fill="FFFFFF"/>
          </w:tcPr>
          <w:p w14:paraId="6D1E046C" w14:textId="77777777" w:rsidR="005B4F80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32931BC5" w14:textId="4683BD33" w:rsidR="001E14B9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11 500</w:t>
            </w:r>
          </w:p>
        </w:tc>
      </w:tr>
      <w:tr w:rsidR="001E14B9" w:rsidRPr="00C84DD4" w14:paraId="6245ADC9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35517817" w14:textId="51E1A3D8" w:rsidR="001E14B9" w:rsidRPr="00C84DD4" w:rsidRDefault="001E14B9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Доля малого бизнеса в общем объеме выпуска товаров, работ, услуг, %</w:t>
            </w:r>
          </w:p>
        </w:tc>
        <w:tc>
          <w:tcPr>
            <w:tcW w:w="1134" w:type="dxa"/>
            <w:shd w:val="clear" w:color="auto" w:fill="FFFFFF"/>
          </w:tcPr>
          <w:p w14:paraId="1178DEF4" w14:textId="58576651" w:rsidR="001E14B9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29,2</w:t>
            </w:r>
          </w:p>
        </w:tc>
        <w:tc>
          <w:tcPr>
            <w:tcW w:w="1134" w:type="dxa"/>
            <w:shd w:val="clear" w:color="auto" w:fill="FFFFFF"/>
          </w:tcPr>
          <w:p w14:paraId="650DECE3" w14:textId="452F87D0" w:rsidR="001E14B9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</w:tr>
      <w:tr w:rsidR="001E14B9" w:rsidRPr="00C84DD4" w14:paraId="7163B38E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3C96B965" w14:textId="363F2596" w:rsidR="001E14B9" w:rsidRPr="00C84DD4" w:rsidRDefault="001E14B9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Количество малых предприятий, ед.</w:t>
            </w:r>
          </w:p>
        </w:tc>
        <w:tc>
          <w:tcPr>
            <w:tcW w:w="1134" w:type="dxa"/>
            <w:shd w:val="clear" w:color="auto" w:fill="FFFFFF"/>
          </w:tcPr>
          <w:p w14:paraId="7D533520" w14:textId="2F91CEC6" w:rsidR="001E14B9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1134" w:type="dxa"/>
            <w:shd w:val="clear" w:color="auto" w:fill="FFFFFF"/>
          </w:tcPr>
          <w:p w14:paraId="7C29F9DE" w14:textId="4B5ABEA6" w:rsidR="001E14B9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450</w:t>
            </w:r>
          </w:p>
        </w:tc>
      </w:tr>
      <w:tr w:rsidR="005B4F80" w:rsidRPr="00C84DD4" w14:paraId="646456AD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7566D278" w14:textId="780B5BD5" w:rsidR="005B4F80" w:rsidRPr="00C84DD4" w:rsidRDefault="001E14B9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Численность индивидуальных предпринимателей, чел.</w:t>
            </w:r>
          </w:p>
        </w:tc>
        <w:tc>
          <w:tcPr>
            <w:tcW w:w="1134" w:type="dxa"/>
            <w:shd w:val="clear" w:color="auto" w:fill="FFFFFF"/>
          </w:tcPr>
          <w:p w14:paraId="04A5364A" w14:textId="66CEF7CF" w:rsidR="005B4F80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134" w:type="dxa"/>
            <w:shd w:val="clear" w:color="auto" w:fill="FFFFFF"/>
          </w:tcPr>
          <w:p w14:paraId="51206F8D" w14:textId="2D059CBD" w:rsidR="005B4F80" w:rsidRPr="00C84DD4" w:rsidRDefault="001E14B9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</w:tr>
      <w:tr w:rsidR="005B4F80" w:rsidRPr="00C84DD4" w14:paraId="25717B1B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5A4C32E0" w14:textId="2C2CB71F" w:rsidR="005B4F80" w:rsidRPr="00C84DD4" w:rsidRDefault="005B4F80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Уровень зарегистрированной безработицы (на конец года)</w:t>
            </w:r>
            <w:r>
              <w:rPr>
                <w:rFonts w:ascii="Times New Roman" w:hAnsi="Times New Roman" w:cs="Times New Roman"/>
              </w:rPr>
              <w:t>, %</w:t>
            </w:r>
          </w:p>
        </w:tc>
        <w:tc>
          <w:tcPr>
            <w:tcW w:w="1134" w:type="dxa"/>
            <w:shd w:val="clear" w:color="auto" w:fill="FFFFFF"/>
          </w:tcPr>
          <w:p w14:paraId="3848973D" w14:textId="2194C625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  <w:shd w:val="clear" w:color="auto" w:fill="FFFFFF"/>
          </w:tcPr>
          <w:p w14:paraId="53DECD29" w14:textId="77777777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834DC" w:rsidRPr="00C84DD4" w14:paraId="3C921C38" w14:textId="77777777" w:rsidTr="00C81DEB">
        <w:trPr>
          <w:trHeight w:val="20"/>
        </w:trPr>
        <w:tc>
          <w:tcPr>
            <w:tcW w:w="9938" w:type="dxa"/>
            <w:gridSpan w:val="3"/>
            <w:shd w:val="clear" w:color="auto" w:fill="C6D9F1" w:themeFill="text2" w:themeFillTint="33"/>
            <w:vAlign w:val="center"/>
          </w:tcPr>
          <w:p w14:paraId="1917AE9A" w14:textId="77777777" w:rsidR="005834DC" w:rsidRPr="00C84DD4" w:rsidRDefault="005834DC" w:rsidP="005834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eastAsia="Times New Roman" w:hAnsi="Times New Roman" w:cs="Times New Roman"/>
                <w:b/>
                <w:bCs/>
              </w:rPr>
              <w:t>Социальная сфера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</w:tc>
      </w:tr>
      <w:tr w:rsidR="005B4F80" w:rsidRPr="00C84DD4" w14:paraId="0E344C8A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672D43BB" w14:textId="093C99B4" w:rsidR="005B4F80" w:rsidRPr="00C84DD4" w:rsidRDefault="00E86263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Доля детей, в возрасте от 3-х до 7 лет, получающих дошкольную образовательную услугу, в общей численности детей от 3 до 7-ми лет, %</w:t>
            </w:r>
          </w:p>
        </w:tc>
        <w:tc>
          <w:tcPr>
            <w:tcW w:w="1134" w:type="dxa"/>
            <w:shd w:val="clear" w:color="auto" w:fill="FFFFFF"/>
          </w:tcPr>
          <w:p w14:paraId="74E14F33" w14:textId="77777777" w:rsidR="005B4F80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4E8C520C" w14:textId="02A85C4E" w:rsidR="00E86263" w:rsidRPr="00C84DD4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  <w:shd w:val="clear" w:color="auto" w:fill="FFFFFF"/>
          </w:tcPr>
          <w:p w14:paraId="1712B909" w14:textId="77777777" w:rsidR="00E86263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78346C86" w14:textId="0FE9CAB8" w:rsidR="005B4F80" w:rsidRPr="00C84DD4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E86263" w:rsidRPr="00C84DD4" w14:paraId="4E8BFBCF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16288155" w14:textId="64CA7869" w:rsidR="00E86263" w:rsidRDefault="00E86263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Доля детей, охваченных дополнительным образованием (музыкальным, художественным, спортивным0, в общем количестве детей до 18 лет, %</w:t>
            </w:r>
          </w:p>
        </w:tc>
        <w:tc>
          <w:tcPr>
            <w:tcW w:w="1134" w:type="dxa"/>
            <w:shd w:val="clear" w:color="auto" w:fill="FFFFFF"/>
          </w:tcPr>
          <w:p w14:paraId="467A2FC8" w14:textId="77777777" w:rsidR="00E86263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2AF64F14" w14:textId="5887EB1D" w:rsidR="00E86263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  <w:tc>
          <w:tcPr>
            <w:tcW w:w="1134" w:type="dxa"/>
            <w:shd w:val="clear" w:color="auto" w:fill="FFFFFF"/>
          </w:tcPr>
          <w:p w14:paraId="7153A11B" w14:textId="77777777" w:rsidR="00E86263" w:rsidRDefault="00E86263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46448AC2" w14:textId="3B44308D" w:rsidR="00E86263" w:rsidRDefault="000B0E5C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</w:tr>
      <w:tr w:rsidR="005B4F80" w:rsidRPr="00C84DD4" w14:paraId="6A427D2D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634BCA88" w14:textId="0AFA8702" w:rsidR="005B4F80" w:rsidRPr="00C84DD4" w:rsidRDefault="005B4F80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Доля населения, участвующего в культурной жизни, в численности населения</w:t>
            </w:r>
            <w:r>
              <w:rPr>
                <w:rFonts w:ascii="Times New Roman" w:hAnsi="Times New Roman" w:cs="Times New Roman"/>
              </w:rPr>
              <w:t>, %</w:t>
            </w:r>
          </w:p>
        </w:tc>
        <w:tc>
          <w:tcPr>
            <w:tcW w:w="1134" w:type="dxa"/>
            <w:shd w:val="clear" w:color="auto" w:fill="FFFFFF"/>
          </w:tcPr>
          <w:p w14:paraId="6DA59E24" w14:textId="77777777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14:paraId="49B39802" w14:textId="77777777" w:rsidR="005B4F80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05B0CA03" w14:textId="404ECC45" w:rsidR="00B01A18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60%</w:t>
            </w:r>
          </w:p>
        </w:tc>
      </w:tr>
      <w:tr w:rsidR="005B4F80" w:rsidRPr="00C84DD4" w14:paraId="40152577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2244F458" w14:textId="3D00BFC1" w:rsidR="005B4F80" w:rsidRPr="00C84DD4" w:rsidRDefault="005B4F80" w:rsidP="005B4F8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Доля населения, занимающегося физической культурой, в численности населения</w:t>
            </w:r>
            <w:r>
              <w:rPr>
                <w:rFonts w:ascii="Times New Roman" w:hAnsi="Times New Roman" w:cs="Times New Roman"/>
              </w:rPr>
              <w:t>, %</w:t>
            </w:r>
          </w:p>
        </w:tc>
        <w:tc>
          <w:tcPr>
            <w:tcW w:w="1134" w:type="dxa"/>
            <w:shd w:val="clear" w:color="auto" w:fill="FFFFFF"/>
          </w:tcPr>
          <w:p w14:paraId="4A5E8F9D" w14:textId="77777777" w:rsidR="005B4F80" w:rsidRPr="00C84DD4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14:paraId="29FF4A96" w14:textId="77777777" w:rsidR="005B4F80" w:rsidRDefault="005B4F80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28B843FE" w14:textId="59A0646B" w:rsidR="00B01A18" w:rsidRPr="00C84DD4" w:rsidRDefault="00B01A18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35%</w:t>
            </w:r>
          </w:p>
        </w:tc>
      </w:tr>
      <w:tr w:rsidR="005834DC" w:rsidRPr="00C84DD4" w14:paraId="2939C0A5" w14:textId="77777777" w:rsidTr="00C81DEB">
        <w:trPr>
          <w:trHeight w:val="20"/>
        </w:trPr>
        <w:tc>
          <w:tcPr>
            <w:tcW w:w="9938" w:type="dxa"/>
            <w:gridSpan w:val="3"/>
            <w:shd w:val="clear" w:color="auto" w:fill="C6D9F1" w:themeFill="text2" w:themeFillTint="33"/>
            <w:vAlign w:val="center"/>
          </w:tcPr>
          <w:p w14:paraId="7394A98F" w14:textId="77777777" w:rsidR="005834DC" w:rsidRPr="00C84DD4" w:rsidRDefault="005834DC" w:rsidP="005834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eastAsia="Times New Roman" w:hAnsi="Times New Roman" w:cs="Times New Roman"/>
                <w:b/>
                <w:bCs/>
              </w:rPr>
              <w:t>Природные ресурсы, экология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</w:tc>
      </w:tr>
      <w:tr w:rsidR="00EF788E" w:rsidRPr="00C84DD4" w14:paraId="6A630063" w14:textId="77777777" w:rsidTr="00C81DEB">
        <w:trPr>
          <w:trHeight w:val="20"/>
        </w:trPr>
        <w:tc>
          <w:tcPr>
            <w:tcW w:w="7670" w:type="dxa"/>
            <w:shd w:val="clear" w:color="auto" w:fill="FFFFFF"/>
            <w:vAlign w:val="center"/>
          </w:tcPr>
          <w:p w14:paraId="2C8F4622" w14:textId="1575AC9A" w:rsidR="00EF788E" w:rsidRPr="00C84DD4" w:rsidRDefault="00EF788E" w:rsidP="00EF788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84DD4">
              <w:rPr>
                <w:rFonts w:ascii="Times New Roman" w:hAnsi="Times New Roman" w:cs="Times New Roman"/>
              </w:rPr>
              <w:t>Текущие затраты на охрану окружающей среды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C84DD4">
              <w:rPr>
                <w:rFonts w:ascii="Times New Roman" w:hAnsi="Times New Roman" w:cs="Times New Roman"/>
              </w:rPr>
              <w:t>ты</w:t>
            </w:r>
            <w:r>
              <w:rPr>
                <w:rFonts w:ascii="Times New Roman" w:hAnsi="Times New Roman" w:cs="Times New Roman"/>
              </w:rPr>
              <w:t>с. руб.</w:t>
            </w:r>
          </w:p>
        </w:tc>
        <w:tc>
          <w:tcPr>
            <w:tcW w:w="1134" w:type="dxa"/>
            <w:shd w:val="clear" w:color="auto" w:fill="FFFFFF"/>
          </w:tcPr>
          <w:p w14:paraId="0F8253D5" w14:textId="21A46BFB" w:rsidR="00EF788E" w:rsidRPr="00C84DD4" w:rsidRDefault="00EF788E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1950,0</w:t>
            </w:r>
          </w:p>
        </w:tc>
        <w:tc>
          <w:tcPr>
            <w:tcW w:w="1134" w:type="dxa"/>
            <w:shd w:val="clear" w:color="auto" w:fill="FFFFFF"/>
          </w:tcPr>
          <w:p w14:paraId="15D6BED0" w14:textId="3BCF4A7C" w:rsidR="00EF788E" w:rsidRPr="00C84DD4" w:rsidRDefault="00EF788E" w:rsidP="00C84D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1600,0</w:t>
            </w:r>
          </w:p>
        </w:tc>
      </w:tr>
    </w:tbl>
    <w:p w14:paraId="6B3769BB" w14:textId="77777777" w:rsidR="00C84DD4" w:rsidRPr="00C84DD4" w:rsidRDefault="00C84DD4" w:rsidP="00C84DD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</w:rPr>
      </w:pPr>
    </w:p>
    <w:p w14:paraId="47E02464" w14:textId="77777777" w:rsidR="00C84DD4" w:rsidRDefault="00C84DD4" w:rsidP="00C84D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CE0FB19" w14:textId="395F245C" w:rsidR="00C84DD4" w:rsidRPr="00D22FBD" w:rsidRDefault="00435B83" w:rsidP="00D22FBD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3.2. ПРИОРИТЕТ</w:t>
      </w:r>
      <w:r w:rsidR="00C84DD4" w:rsidRPr="00D22FBD">
        <w:rPr>
          <w:rFonts w:ascii="Times New Roman" w:hAnsi="Times New Roman" w:cs="Times New Roman"/>
          <w:b/>
          <w:sz w:val="28"/>
          <w:szCs w:val="28"/>
        </w:rPr>
        <w:t>Ы В РЕАЛИЗАЦИИ ЗАДАЧ, ОБЕСПЕЧИВАЮЩИХ ДОСТИЖЕНИЕ ЦЕЛЕЙ СТРАТЕГИИ</w:t>
      </w:r>
    </w:p>
    <w:p w14:paraId="5E0DE810" w14:textId="77777777" w:rsidR="00C84DD4" w:rsidRPr="003D09A9" w:rsidRDefault="00C84DD4" w:rsidP="003D09A9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568CA2ED" w14:textId="77777777" w:rsidR="003D09A9" w:rsidRPr="003D09A9" w:rsidRDefault="003D09A9" w:rsidP="0031309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6C533443" w14:textId="2F032893" w:rsidR="00313094" w:rsidRDefault="00313094" w:rsidP="0031309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учетом анализа социально-экономического положе</w:t>
      </w:r>
      <w:r w:rsidR="00427F5F">
        <w:rPr>
          <w:rFonts w:ascii="Times New Roman" w:hAnsi="Times New Roman" w:cs="Times New Roman"/>
          <w:sz w:val="24"/>
          <w:szCs w:val="24"/>
        </w:rPr>
        <w:t>ния в г.</w:t>
      </w:r>
      <w:r w:rsidR="00DC4486">
        <w:rPr>
          <w:rFonts w:ascii="Times New Roman" w:hAnsi="Times New Roman" w:cs="Times New Roman"/>
          <w:sz w:val="24"/>
          <w:szCs w:val="24"/>
        </w:rPr>
        <w:t xml:space="preserve"> </w:t>
      </w:r>
      <w:r w:rsidR="00427F5F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и текущих проблем в различных сферах деятельности стратегическими приоритетами </w:t>
      </w:r>
      <w:r w:rsidR="00B2148D">
        <w:rPr>
          <w:rFonts w:ascii="Times New Roman" w:hAnsi="Times New Roman" w:cs="Times New Roman"/>
          <w:sz w:val="24"/>
          <w:szCs w:val="24"/>
        </w:rPr>
        <w:t xml:space="preserve">(СП) </w:t>
      </w:r>
      <w:r>
        <w:rPr>
          <w:rFonts w:ascii="Times New Roman" w:hAnsi="Times New Roman" w:cs="Times New Roman"/>
          <w:sz w:val="24"/>
          <w:szCs w:val="24"/>
        </w:rPr>
        <w:t xml:space="preserve">социально-экономической политики </w:t>
      </w:r>
      <w:r w:rsidR="00DC4486">
        <w:rPr>
          <w:rFonts w:ascii="Times New Roman" w:hAnsi="Times New Roman" w:cs="Times New Roman"/>
          <w:sz w:val="24"/>
          <w:szCs w:val="24"/>
        </w:rPr>
        <w:t xml:space="preserve">города </w:t>
      </w:r>
      <w:r>
        <w:rPr>
          <w:rFonts w:ascii="Times New Roman" w:hAnsi="Times New Roman" w:cs="Times New Roman"/>
          <w:sz w:val="24"/>
          <w:szCs w:val="24"/>
        </w:rPr>
        <w:t>определены:</w:t>
      </w:r>
    </w:p>
    <w:p w14:paraId="4F08EA32" w14:textId="77777777" w:rsidR="00B2148D" w:rsidRPr="00B2148D" w:rsidRDefault="00B2148D" w:rsidP="0031309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40D63BF" w14:textId="5ADA9B83" w:rsidR="00313094" w:rsidRPr="00E57B1E" w:rsidRDefault="00B2148D" w:rsidP="00B2148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СП-1.  </w:t>
      </w:r>
      <w:r w:rsidR="00720BE2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«Забота о каждом»</w:t>
      </w: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30B85939" w14:textId="77777777" w:rsidR="00313094" w:rsidRPr="00E57B1E" w:rsidRDefault="00B2148D" w:rsidP="00B2148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СП-2.  «Дети – будущее нашего города».</w:t>
      </w:r>
    </w:p>
    <w:p w14:paraId="2B43BA72" w14:textId="77777777" w:rsidR="00313094" w:rsidRPr="00E57B1E" w:rsidRDefault="00B2148D" w:rsidP="00B2148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СП-3.  </w:t>
      </w:r>
      <w:r w:rsidR="00313094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«Комфортные условия развития бизнеса»</w:t>
      </w:r>
      <w:r w:rsidRPr="00E57B1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0547FFA" w14:textId="3C436A64" w:rsidR="00313094" w:rsidRPr="00E57B1E" w:rsidRDefault="00B2148D" w:rsidP="00B2148D">
      <w:pPr>
        <w:tabs>
          <w:tab w:val="left" w:pos="1134"/>
          <w:tab w:val="left" w:pos="1276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СП-4. </w:t>
      </w:r>
      <w:r w:rsidR="00313094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«Эффективное управление инфраструктурой</w:t>
      </w:r>
      <w:r w:rsidR="00E11AC7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социально-экономическим развитием родного города</w:t>
      </w:r>
      <w:r w:rsidR="00313094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».</w:t>
      </w:r>
    </w:p>
    <w:p w14:paraId="24BE8E7C" w14:textId="77777777" w:rsidR="00313094" w:rsidRPr="00B2148D" w:rsidRDefault="00313094" w:rsidP="0031309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3D6CFDC5" w14:textId="66A6FB14" w:rsidR="00313094" w:rsidRPr="00313094" w:rsidRDefault="00313094" w:rsidP="0031309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3094">
        <w:rPr>
          <w:rFonts w:ascii="Times New Roman" w:hAnsi="Times New Roman" w:cs="Times New Roman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sz w:val="24"/>
          <w:szCs w:val="24"/>
        </w:rPr>
        <w:t>достижения каждого приоритета социально-экономического развития муниципального образования установлены цели и задачи, а также целевые показатели достижения указанных целей и задач. Для установленных приоритетов также определены наиболее важные направления социального экономического разв</w:t>
      </w:r>
      <w:r w:rsidR="00427F5F">
        <w:rPr>
          <w:rFonts w:ascii="Times New Roman" w:hAnsi="Times New Roman" w:cs="Times New Roman"/>
          <w:sz w:val="24"/>
          <w:szCs w:val="24"/>
        </w:rPr>
        <w:t>ития горо</w:t>
      </w:r>
      <w:r w:rsidR="00DC4486">
        <w:rPr>
          <w:rFonts w:ascii="Times New Roman" w:hAnsi="Times New Roman" w:cs="Times New Roman"/>
          <w:sz w:val="24"/>
          <w:szCs w:val="24"/>
        </w:rPr>
        <w:t xml:space="preserve">да </w:t>
      </w:r>
      <w:r w:rsidR="00427F5F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950366D" w14:textId="77777777" w:rsidR="00C84DD4" w:rsidRDefault="00C84DD4" w:rsidP="00C84D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544AE7E" w14:textId="77777777" w:rsidR="00C84DD4" w:rsidRDefault="00C84DD4" w:rsidP="00C84D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6E6E8C6" w14:textId="4817671B" w:rsidR="00C84DD4" w:rsidRPr="003D09A9" w:rsidRDefault="00C84DD4" w:rsidP="003D09A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09A9">
        <w:rPr>
          <w:rFonts w:ascii="Times New Roman" w:hAnsi="Times New Roman" w:cs="Times New Roman"/>
          <w:b/>
          <w:sz w:val="28"/>
          <w:szCs w:val="28"/>
        </w:rPr>
        <w:t xml:space="preserve">3.3. НАПРАВЛЕНИЕ ТЕРРИТОРИАЛЬНОГО РАЗВИТИЯ </w:t>
      </w:r>
      <w:r w:rsidR="00565A92">
        <w:rPr>
          <w:rFonts w:ascii="Times New Roman" w:hAnsi="Times New Roman" w:cs="Times New Roman"/>
          <w:b/>
          <w:sz w:val="28"/>
          <w:szCs w:val="28"/>
        </w:rPr>
        <w:t>ГОРОДА</w:t>
      </w:r>
    </w:p>
    <w:p w14:paraId="037CB4F9" w14:textId="77777777" w:rsidR="00C84DD4" w:rsidRDefault="00C84DD4" w:rsidP="003D09A9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62375B0B" w14:textId="77777777" w:rsidR="003D09A9" w:rsidRPr="00A27236" w:rsidRDefault="003D09A9" w:rsidP="00C84DD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14:paraId="00ACA3BF" w14:textId="77777777" w:rsidR="00391CEA" w:rsidRPr="00391CEA" w:rsidRDefault="0095715E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3.3.1. </w:t>
      </w:r>
      <w:r w:rsidR="00E264CE" w:rsidRPr="00391CEA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C12E8" w:rsidRPr="00391CEA">
        <w:rPr>
          <w:rFonts w:ascii="Times New Roman" w:hAnsi="Times New Roman" w:cs="Times New Roman"/>
          <w:b/>
          <w:sz w:val="24"/>
          <w:szCs w:val="24"/>
        </w:rPr>
        <w:t xml:space="preserve"> (СН-1) </w:t>
      </w:r>
    </w:p>
    <w:p w14:paraId="7A127554" w14:textId="5B823AAF" w:rsidR="00E264CE" w:rsidRPr="00E57B1E" w:rsidRDefault="00720BE2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«ГОРОД ОБЬ – ЭТО ПРЕЖДЕ ВСЕГО ЛЮДИ, ЖИВУЩИЕ В НЕМ</w:t>
      </w:r>
      <w:r w:rsidR="00E264CE" w:rsidRPr="00E57B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312C1865" w14:textId="77777777" w:rsidR="00D03037" w:rsidRPr="00D03037" w:rsidRDefault="00D03037" w:rsidP="004F074C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03B0A9E5" w14:textId="77777777" w:rsidR="00E264CE" w:rsidRDefault="00E264CE" w:rsidP="00A2723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2B726972" w14:textId="77777777" w:rsidR="00A27236" w:rsidRPr="00A27236" w:rsidRDefault="00A27236" w:rsidP="008F1E2D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5F43F72E" w14:textId="21534582" w:rsidR="004F074C" w:rsidRPr="004F074C" w:rsidRDefault="004F074C" w:rsidP="008F1E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12E8">
        <w:rPr>
          <w:rFonts w:ascii="Times New Roman" w:hAnsi="Times New Roman" w:cs="Times New Roman"/>
          <w:i/>
          <w:sz w:val="24"/>
          <w:szCs w:val="24"/>
        </w:rPr>
        <w:t xml:space="preserve">Сохранение и развитие физического и духовного здоровья населения </w:t>
      </w:r>
      <w:r w:rsidR="00DC4486">
        <w:rPr>
          <w:rFonts w:ascii="Times New Roman" w:hAnsi="Times New Roman" w:cs="Times New Roman"/>
          <w:i/>
          <w:sz w:val="24"/>
          <w:szCs w:val="24"/>
        </w:rPr>
        <w:t>города</w:t>
      </w:r>
      <w:r w:rsidRPr="004F074C">
        <w:rPr>
          <w:rFonts w:ascii="Times New Roman" w:hAnsi="Times New Roman" w:cs="Times New Roman"/>
          <w:sz w:val="24"/>
          <w:szCs w:val="24"/>
        </w:rPr>
        <w:t xml:space="preserve"> на основе:</w:t>
      </w:r>
    </w:p>
    <w:p w14:paraId="4D6E8577" w14:textId="07CC862E" w:rsidR="004F074C" w:rsidRPr="004F074C" w:rsidRDefault="000C12E8" w:rsidP="004F074C">
      <w:pPr>
        <w:spacing w:after="0" w:line="240" w:lineRule="auto"/>
        <w:ind w:left="-15" w:firstLine="58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4F074C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реализации мероприятий, направленных на формирование здорового образа жизни, обеспечение социальных гарантий и прав жителей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4F074C" w:rsidRPr="004F074C">
        <w:rPr>
          <w:rFonts w:ascii="Times New Roman" w:hAnsi="Times New Roman" w:cs="Times New Roman"/>
          <w:sz w:val="24"/>
          <w:szCs w:val="24"/>
        </w:rPr>
        <w:t>, сохранение человеческого потенциала;</w:t>
      </w:r>
    </w:p>
    <w:p w14:paraId="2402F355" w14:textId="4C444763" w:rsidR="004F074C" w:rsidRPr="004F074C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4F074C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>дальнейшего развития и совершенствования системы общего, профессионального и дополнительного образования, переход на новые образовательные стандарты;</w:t>
      </w:r>
    </w:p>
    <w:p w14:paraId="203DDA33" w14:textId="051DC808" w:rsidR="004F074C" w:rsidRPr="004F074C" w:rsidRDefault="000C12E8" w:rsidP="004F074C">
      <w:pPr>
        <w:spacing w:after="0" w:line="240" w:lineRule="auto"/>
        <w:ind w:left="-11" w:firstLine="57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03037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формирование и развитие культурно-ценностных ориентаций населения </w:t>
      </w:r>
      <w:r w:rsidR="00DC4486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посредством развития сферы культуры;  </w:t>
      </w:r>
    </w:p>
    <w:p w14:paraId="7FE89397" w14:textId="6C312C23" w:rsidR="004F074C" w:rsidRPr="004F074C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03037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реализации мероприятий, направленных на создание условий для систематического занятия физической культурой и спортом различных слоев населения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4F074C" w:rsidRPr="004F074C">
        <w:rPr>
          <w:rFonts w:ascii="Times New Roman" w:hAnsi="Times New Roman" w:cs="Times New Roman"/>
          <w:sz w:val="24"/>
          <w:szCs w:val="24"/>
        </w:rPr>
        <w:t>;</w:t>
      </w:r>
    </w:p>
    <w:p w14:paraId="1873097C" w14:textId="383A472B" w:rsidR="004F074C" w:rsidRPr="004F074C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03037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>обеспечение социальной защищенности путем совершенствования и развития социальной среды в город</w:t>
      </w:r>
      <w:r w:rsidR="00DC4486">
        <w:rPr>
          <w:rFonts w:ascii="Times New Roman" w:hAnsi="Times New Roman" w:cs="Times New Roman"/>
          <w:sz w:val="24"/>
          <w:szCs w:val="24"/>
        </w:rPr>
        <w:t>е Обь</w:t>
      </w:r>
      <w:r w:rsidR="004F074C" w:rsidRPr="004F074C">
        <w:rPr>
          <w:rFonts w:ascii="Times New Roman" w:hAnsi="Times New Roman" w:cs="Times New Roman"/>
          <w:sz w:val="24"/>
          <w:szCs w:val="24"/>
        </w:rPr>
        <w:t>;</w:t>
      </w:r>
    </w:p>
    <w:p w14:paraId="103F96D1" w14:textId="77777777" w:rsidR="004F074C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03037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>разработка и реализация молодежной политики, направленной на формирование патриотического воспитания молодого поколения, их социальной адаптации, ранней профориентации и вовлечения в общественную жизнь</w:t>
      </w:r>
      <w:r w:rsidR="00D03037">
        <w:rPr>
          <w:rFonts w:ascii="Times New Roman" w:hAnsi="Times New Roman" w:cs="Times New Roman"/>
          <w:sz w:val="24"/>
          <w:szCs w:val="24"/>
        </w:rPr>
        <w:t>, раскрытия их творческого и интеллектуального потенциала</w:t>
      </w:r>
      <w:r w:rsidR="004F074C" w:rsidRPr="004F074C">
        <w:rPr>
          <w:rFonts w:ascii="Times New Roman" w:hAnsi="Times New Roman" w:cs="Times New Roman"/>
          <w:sz w:val="24"/>
          <w:szCs w:val="24"/>
        </w:rPr>
        <w:t>.</w:t>
      </w:r>
    </w:p>
    <w:p w14:paraId="72898F50" w14:textId="77777777" w:rsidR="00A27236" w:rsidRPr="00A27236" w:rsidRDefault="00A27236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24BE387" w14:textId="77777777" w:rsidR="00D03037" w:rsidRPr="00D03037" w:rsidRDefault="00D03037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5464886F" w14:textId="77777777" w:rsidR="004F074C" w:rsidRPr="004F074C" w:rsidRDefault="004F074C" w:rsidP="00A2723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4" w:name="_Toc27893738"/>
      <w:bookmarkStart w:id="25" w:name="_Toc271293939"/>
      <w:bookmarkStart w:id="26" w:name="_Toc272147123"/>
      <w:bookmarkStart w:id="27" w:name="_Toc272147232"/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C12E8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bookmarkStart w:id="28" w:name="_Toc271293940"/>
      <w:bookmarkEnd w:id="24"/>
      <w:bookmarkEnd w:id="25"/>
      <w:bookmarkEnd w:id="26"/>
      <w:bookmarkEnd w:id="27"/>
      <w:r w:rsidR="000C12E8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>
        <w:rPr>
          <w:rFonts w:ascii="Times New Roman" w:hAnsi="Times New Roman" w:cs="Times New Roman"/>
          <w:b/>
          <w:sz w:val="24"/>
          <w:szCs w:val="24"/>
          <w:u w:val="single"/>
        </w:rPr>
        <w:t>-1</w:t>
      </w:r>
      <w:r w:rsidR="000C12E8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 w:rsidR="00D03037">
        <w:rPr>
          <w:rFonts w:ascii="Times New Roman" w:hAnsi="Times New Roman" w:cs="Times New Roman"/>
          <w:b/>
          <w:sz w:val="24"/>
          <w:szCs w:val="24"/>
        </w:rPr>
        <w:t>:</w:t>
      </w:r>
    </w:p>
    <w:bookmarkEnd w:id="28"/>
    <w:p w14:paraId="2FD2F4B9" w14:textId="77777777" w:rsidR="00A27236" w:rsidRPr="00A27236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14:paraId="4B033459" w14:textId="6A57B060" w:rsidR="004F074C" w:rsidRPr="004F074C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улучшение здоровья жителей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4F074C" w:rsidRPr="004F074C">
        <w:rPr>
          <w:rFonts w:ascii="Times New Roman" w:hAnsi="Times New Roman" w:cs="Times New Roman"/>
          <w:sz w:val="24"/>
          <w:szCs w:val="24"/>
        </w:rPr>
        <w:t>, усиление профилактической направленности здравоохранения через</w:t>
      </w:r>
      <w:r w:rsidR="004F074C" w:rsidRPr="004F074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F074C" w:rsidRPr="004F074C">
        <w:rPr>
          <w:rFonts w:ascii="Times New Roman" w:hAnsi="Times New Roman" w:cs="Times New Roman"/>
          <w:sz w:val="24"/>
          <w:szCs w:val="24"/>
        </w:rPr>
        <w:t>формирование системы доступной медицинской помощи, объемы, виды и качество которой должны соответствовать потребностям населения;</w:t>
      </w:r>
    </w:p>
    <w:p w14:paraId="54FC1DB0" w14:textId="77777777" w:rsidR="004F074C" w:rsidRPr="004F074C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З-1.2.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4F074C" w:rsidRPr="004F074C">
        <w:rPr>
          <w:rFonts w:ascii="Times New Roman" w:hAnsi="Times New Roman" w:cs="Times New Roman"/>
          <w:sz w:val="24"/>
          <w:szCs w:val="24"/>
        </w:rPr>
        <w:t>повышения доступности качественного образования, соответствующего требованиям инновационного развития экономики и современным потребностям общества и каждого жителя;</w:t>
      </w:r>
    </w:p>
    <w:p w14:paraId="670BBD3B" w14:textId="5910B03F" w:rsidR="004F074C" w:rsidRPr="004F074C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сохранение и развитие культурной среды, направленной на повышение культурного уровня развития населения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4F074C" w:rsidRPr="004F074C">
        <w:rPr>
          <w:rFonts w:ascii="Times New Roman" w:hAnsi="Times New Roman" w:cs="Times New Roman"/>
          <w:sz w:val="24"/>
          <w:szCs w:val="24"/>
        </w:rPr>
        <w:t>, реализации потребности в культурно-творческом самовыражении;</w:t>
      </w:r>
    </w:p>
    <w:p w14:paraId="48676789" w14:textId="77777777" w:rsidR="004F074C" w:rsidRPr="004F074C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>обеспечение доступности занятий физической культурой и спортом для населения, развитие спортивной инфраструктуры;</w:t>
      </w:r>
    </w:p>
    <w:p w14:paraId="41FBCA36" w14:textId="77777777" w:rsidR="004F074C" w:rsidRPr="004F074C" w:rsidRDefault="000C12E8" w:rsidP="00D60A12">
      <w:pPr>
        <w:snapToGri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>развитие условий для активного самоопределения и самореализации молодежи как носителя инновационных возможностей;</w:t>
      </w:r>
    </w:p>
    <w:p w14:paraId="7389527B" w14:textId="77777777" w:rsidR="004F074C" w:rsidRPr="004F074C" w:rsidRDefault="000C12E8" w:rsidP="00D60A12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формирование моделей поведения и системы жизненных ценностей, способствующих здоровому образу жизни, в том числе путем просвещения различных групп и реализации мер, направленных на первичную профилактику различного вида зависимостей и острых отравлений в быту; </w:t>
      </w:r>
    </w:p>
    <w:p w14:paraId="762E22DB" w14:textId="080F89B6" w:rsidR="004F074C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</w:t>
      </w:r>
      <w:r w:rsidRPr="000C12E8">
        <w:rPr>
          <w:rFonts w:ascii="Times New Roman" w:hAnsi="Times New Roman" w:cs="Times New Roman"/>
          <w:b/>
          <w:sz w:val="24"/>
          <w:szCs w:val="24"/>
        </w:rPr>
        <w:t>З-1.7.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3037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4F074C">
        <w:rPr>
          <w:rFonts w:ascii="Times New Roman" w:hAnsi="Times New Roman" w:cs="Times New Roman"/>
          <w:sz w:val="24"/>
          <w:szCs w:val="24"/>
        </w:rPr>
        <w:t xml:space="preserve">создание благоприятной социальной среды для жизни и самореализации жителей </w:t>
      </w:r>
      <w:r w:rsidR="00DC4486">
        <w:rPr>
          <w:rFonts w:ascii="Times New Roman" w:hAnsi="Times New Roman" w:cs="Times New Roman"/>
          <w:sz w:val="24"/>
          <w:szCs w:val="24"/>
        </w:rPr>
        <w:t>города</w:t>
      </w:r>
      <w:r w:rsidR="004F074C" w:rsidRPr="004F074C">
        <w:rPr>
          <w:rFonts w:ascii="Times New Roman" w:hAnsi="Times New Roman" w:cs="Times New Roman"/>
          <w:sz w:val="24"/>
          <w:szCs w:val="24"/>
        </w:rPr>
        <w:t>.</w:t>
      </w:r>
    </w:p>
    <w:p w14:paraId="62FC143B" w14:textId="77777777" w:rsidR="00A27236" w:rsidRPr="00A27236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A11231" w14:textId="77777777" w:rsidR="004F074C" w:rsidRPr="004F074C" w:rsidRDefault="004F074C" w:rsidP="00A2723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9" w:name="_Toc271293941"/>
      <w:bookmarkStart w:id="30" w:name="_Toc272147124"/>
      <w:bookmarkStart w:id="31" w:name="_Toc272147233"/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bookmarkEnd w:id="29"/>
      <w:bookmarkEnd w:id="30"/>
      <w:bookmarkEnd w:id="31"/>
      <w:r w:rsidR="00D03037">
        <w:rPr>
          <w:rFonts w:ascii="Times New Roman" w:hAnsi="Times New Roman" w:cs="Times New Roman"/>
          <w:b/>
          <w:sz w:val="24"/>
          <w:szCs w:val="24"/>
        </w:rPr>
        <w:t>:</w:t>
      </w:r>
    </w:p>
    <w:p w14:paraId="6D43DE2E" w14:textId="77777777" w:rsidR="00A27236" w:rsidRPr="00A27236" w:rsidRDefault="00A27236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5FAF78A1" w14:textId="77777777" w:rsidR="004F074C" w:rsidRDefault="000C12E8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C12E8">
        <w:rPr>
          <w:rFonts w:ascii="Times New Roman" w:hAnsi="Times New Roman" w:cs="Times New Roman"/>
          <w:i/>
          <w:sz w:val="24"/>
          <w:szCs w:val="24"/>
        </w:rPr>
        <w:t>К 2030 г. созданы</w:t>
      </w:r>
      <w:r w:rsidR="004F074C" w:rsidRPr="000C12E8">
        <w:rPr>
          <w:rFonts w:ascii="Times New Roman" w:hAnsi="Times New Roman" w:cs="Times New Roman"/>
          <w:i/>
          <w:sz w:val="24"/>
          <w:szCs w:val="24"/>
        </w:rPr>
        <w:t xml:space="preserve"> услови</w:t>
      </w:r>
      <w:r w:rsidRPr="000C12E8">
        <w:rPr>
          <w:rFonts w:ascii="Times New Roman" w:hAnsi="Times New Roman" w:cs="Times New Roman"/>
          <w:i/>
          <w:sz w:val="24"/>
          <w:szCs w:val="24"/>
        </w:rPr>
        <w:t>я</w:t>
      </w:r>
      <w:r w:rsidR="004F074C" w:rsidRPr="000C12E8">
        <w:rPr>
          <w:rFonts w:ascii="Times New Roman" w:hAnsi="Times New Roman" w:cs="Times New Roman"/>
          <w:i/>
          <w:sz w:val="24"/>
          <w:szCs w:val="24"/>
        </w:rPr>
        <w:t xml:space="preserve"> для развития </w:t>
      </w:r>
      <w:r w:rsidR="00D03037" w:rsidRPr="000C12E8">
        <w:rPr>
          <w:rFonts w:ascii="Times New Roman" w:hAnsi="Times New Roman" w:cs="Times New Roman"/>
          <w:i/>
          <w:sz w:val="24"/>
          <w:szCs w:val="24"/>
        </w:rPr>
        <w:t xml:space="preserve">творческих, интеллектуальных и предпринимательских </w:t>
      </w:r>
      <w:r w:rsidR="004F074C" w:rsidRPr="000C12E8">
        <w:rPr>
          <w:rFonts w:ascii="Times New Roman" w:hAnsi="Times New Roman" w:cs="Times New Roman"/>
          <w:i/>
          <w:sz w:val="24"/>
          <w:szCs w:val="24"/>
        </w:rPr>
        <w:t xml:space="preserve">способностей каждого человека, включающих возможность получения качественного образования, доступной и эффективной медицинской помощи, доступа к культурным ценностям, удовлетворения стремления к здоровому образу жизни, что позволит преодолеть негативные демографические тенденции, обусловленные тенденцией снижения рождаемости и ростом показателей смертности, отрицательным миграционным сальдо и эффектом старения населения. </w:t>
      </w:r>
    </w:p>
    <w:p w14:paraId="69B3A44F" w14:textId="77777777" w:rsidR="00A27236" w:rsidRPr="00A27236" w:rsidRDefault="00A27236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2BB35327" w14:textId="77777777" w:rsidR="00D03037" w:rsidRPr="00D03037" w:rsidRDefault="00D03037" w:rsidP="00A27236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bookmarkStart w:id="32" w:name="_Toc272147125"/>
      <w:bookmarkStart w:id="33" w:name="_Toc272147234"/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</w:t>
      </w:r>
      <w:bookmarkEnd w:id="32"/>
      <w:bookmarkEnd w:id="33"/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15"/>
        <w:gridCol w:w="5216"/>
      </w:tblGrid>
      <w:tr w:rsidR="00D03037" w14:paraId="371879D6" w14:textId="77777777" w:rsidTr="00C81DEB">
        <w:tc>
          <w:tcPr>
            <w:tcW w:w="4815" w:type="dxa"/>
            <w:shd w:val="clear" w:color="auto" w:fill="244061" w:themeFill="accent1" w:themeFillShade="80"/>
          </w:tcPr>
          <w:p w14:paraId="1989BA97" w14:textId="77777777"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216" w:type="dxa"/>
            <w:shd w:val="clear" w:color="auto" w:fill="244061" w:themeFill="accent1" w:themeFillShade="80"/>
          </w:tcPr>
          <w:p w14:paraId="53C7E7E7" w14:textId="77777777"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D03037" w14:paraId="3C929733" w14:textId="77777777" w:rsidTr="00C81DEB">
        <w:tc>
          <w:tcPr>
            <w:tcW w:w="4815" w:type="dxa"/>
          </w:tcPr>
          <w:p w14:paraId="4106D651" w14:textId="77777777" w:rsidR="00D03037" w:rsidRPr="00D03037" w:rsidRDefault="00D03037" w:rsidP="00D03037">
            <w:pPr>
              <w:rPr>
                <w:rFonts w:ascii="Times New Roman" w:hAnsi="Times New Roman" w:cs="Times New Roman"/>
              </w:rPr>
            </w:pPr>
            <w:r w:rsidRPr="00D03037">
              <w:rPr>
                <w:rFonts w:ascii="Times New Roman" w:hAnsi="Times New Roman" w:cs="Times New Roman"/>
              </w:rPr>
              <w:t>Общие для всех сфер развития человеческого потенциала:</w:t>
            </w:r>
          </w:p>
          <w:p w14:paraId="3E58B785" w14:textId="77777777" w:rsidR="00D03037" w:rsidRPr="00D03037" w:rsidRDefault="003D09A9" w:rsidP="00D0303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D03037" w:rsidRPr="00D03037">
              <w:rPr>
                <w:rFonts w:ascii="Times New Roman" w:hAnsi="Times New Roman" w:cs="Times New Roman"/>
              </w:rPr>
              <w:t>наличие муниципальных  программ и приоритетного финансирования;</w:t>
            </w:r>
          </w:p>
          <w:p w14:paraId="6C8537D7" w14:textId="65E4F371" w:rsidR="00D03037" w:rsidRDefault="003D09A9" w:rsidP="00D0303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D03037" w:rsidRPr="00D03037">
              <w:rPr>
                <w:rFonts w:ascii="Times New Roman" w:hAnsi="Times New Roman" w:cs="Times New Roman"/>
              </w:rPr>
              <w:t>участие город</w:t>
            </w:r>
            <w:r w:rsidR="00C7345A">
              <w:rPr>
                <w:rFonts w:ascii="Times New Roman" w:hAnsi="Times New Roman" w:cs="Times New Roman"/>
              </w:rPr>
              <w:t>а</w:t>
            </w:r>
            <w:r w:rsidR="00D03037" w:rsidRPr="00D03037">
              <w:rPr>
                <w:rFonts w:ascii="Times New Roman" w:hAnsi="Times New Roman" w:cs="Times New Roman"/>
              </w:rPr>
              <w:t xml:space="preserve"> в реализации государственных программ и приоритетов на условиях софинансирования.</w:t>
            </w:r>
          </w:p>
        </w:tc>
        <w:tc>
          <w:tcPr>
            <w:tcW w:w="5216" w:type="dxa"/>
          </w:tcPr>
          <w:p w14:paraId="4DBC1ABB" w14:textId="77777777" w:rsidR="00714376" w:rsidRPr="00714376" w:rsidRDefault="00714376" w:rsidP="00714376">
            <w:pPr>
              <w:rPr>
                <w:rFonts w:ascii="Times New Roman" w:hAnsi="Times New Roman" w:cs="Times New Roman"/>
              </w:rPr>
            </w:pPr>
            <w:r w:rsidRPr="00714376">
              <w:rPr>
                <w:rFonts w:ascii="Times New Roman" w:hAnsi="Times New Roman" w:cs="Times New Roman"/>
              </w:rPr>
              <w:t>Общие для всех сфер развития человеческого потенциала:</w:t>
            </w:r>
          </w:p>
          <w:p w14:paraId="445A59DD" w14:textId="77777777" w:rsidR="00714376" w:rsidRPr="00714376" w:rsidRDefault="003D09A9" w:rsidP="00714376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eastAsia="Calibri" w:hAnsi="Times New Roman" w:cs="Times New Roman"/>
              </w:rPr>
              <w:t>высокая дотационность бюджета и  недоста</w:t>
            </w:r>
            <w:r w:rsidR="00714376">
              <w:rPr>
                <w:rFonts w:ascii="Times New Roman" w:eastAsia="Calibri" w:hAnsi="Times New Roman" w:cs="Times New Roman"/>
              </w:rPr>
              <w:t>-</w:t>
            </w:r>
            <w:r w:rsidR="00714376" w:rsidRPr="00714376">
              <w:rPr>
                <w:rFonts w:ascii="Times New Roman" w:eastAsia="Calibri" w:hAnsi="Times New Roman" w:cs="Times New Roman"/>
              </w:rPr>
              <w:t>точность финансирования, сдерживающие факторы для развития;</w:t>
            </w:r>
          </w:p>
          <w:p w14:paraId="59365CA2" w14:textId="77777777" w:rsidR="00714376" w:rsidRPr="00714376" w:rsidRDefault="003D09A9" w:rsidP="00714376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•</w:t>
            </w:r>
            <w:r w:rsidR="00714376">
              <w:rPr>
                <w:rFonts w:ascii="Times New Roman" w:eastAsia="Calibri" w:hAnsi="Times New Roman" w:cs="Times New Roman"/>
              </w:rPr>
              <w:t xml:space="preserve"> </w:t>
            </w:r>
            <w:r w:rsidR="00714376" w:rsidRPr="00714376">
              <w:rPr>
                <w:rFonts w:ascii="Times New Roman" w:eastAsia="Calibri" w:hAnsi="Times New Roman" w:cs="Times New Roman"/>
              </w:rPr>
              <w:t>низкий уровень реальных доходов населения и не востребованность платных услуг;</w:t>
            </w:r>
          </w:p>
          <w:p w14:paraId="158C9B88" w14:textId="00E069B1" w:rsidR="00D03037" w:rsidRDefault="003D09A9" w:rsidP="00714376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eastAsia="Calibri" w:hAnsi="Times New Roman" w:cs="Times New Roman"/>
              </w:rPr>
              <w:t>устойчивая тенденция уменьшения численности населения и его старения.</w:t>
            </w:r>
          </w:p>
          <w:p w14:paraId="4E375A5E" w14:textId="77777777" w:rsidR="00A27236" w:rsidRDefault="00A27236" w:rsidP="007143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03037" w14:paraId="1831F059" w14:textId="77777777" w:rsidTr="00C81DEB">
        <w:tc>
          <w:tcPr>
            <w:tcW w:w="4815" w:type="dxa"/>
            <w:shd w:val="clear" w:color="auto" w:fill="244061" w:themeFill="accent1" w:themeFillShade="80"/>
          </w:tcPr>
          <w:p w14:paraId="5EBF4B34" w14:textId="77777777"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5216" w:type="dxa"/>
            <w:shd w:val="clear" w:color="auto" w:fill="244061" w:themeFill="accent1" w:themeFillShade="80"/>
          </w:tcPr>
          <w:p w14:paraId="6BB4F543" w14:textId="77777777"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D03037" w14:paraId="31DAD457" w14:textId="77777777" w:rsidTr="00C81DEB">
        <w:tc>
          <w:tcPr>
            <w:tcW w:w="4815" w:type="dxa"/>
          </w:tcPr>
          <w:p w14:paraId="4EDE341D" w14:textId="77777777" w:rsidR="00714376" w:rsidRPr="003D09A9" w:rsidRDefault="00714376" w:rsidP="00714376">
            <w:pPr>
              <w:rPr>
                <w:rFonts w:ascii="Times New Roman" w:hAnsi="Times New Roman" w:cs="Times New Roman"/>
                <w:i/>
              </w:rPr>
            </w:pPr>
            <w:r w:rsidRPr="003D09A9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3D8215B3" w14:textId="6FCB50BA"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714376" w:rsidRPr="00714376">
              <w:rPr>
                <w:rFonts w:ascii="Times New Roman" w:hAnsi="Times New Roman" w:cs="Times New Roman"/>
              </w:rPr>
              <w:t xml:space="preserve"> участие </w:t>
            </w:r>
            <w:r w:rsidR="00A8489B">
              <w:rPr>
                <w:rFonts w:ascii="Times New Roman" w:hAnsi="Times New Roman" w:cs="Times New Roman"/>
              </w:rPr>
              <w:t xml:space="preserve">города </w:t>
            </w:r>
            <w:r w:rsidR="00714376" w:rsidRPr="00714376">
              <w:rPr>
                <w:rFonts w:ascii="Times New Roman" w:hAnsi="Times New Roman" w:cs="Times New Roman"/>
              </w:rPr>
              <w:t>в федеральных и региональных программах и проектах, реализуемых на территории Новосибирской области;</w:t>
            </w:r>
          </w:p>
          <w:p w14:paraId="428753B6" w14:textId="77777777"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>выгодное географическое положение для организации культурно-массовых мероприятий;</w:t>
            </w:r>
          </w:p>
          <w:p w14:paraId="5CA3453B" w14:textId="77777777"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>развитие механизмов муниципального – частного партнерства в сфере образования,  культуры, физической культуры и спорта;</w:t>
            </w:r>
          </w:p>
          <w:p w14:paraId="7EA3D9A6" w14:textId="6565D4EB"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 xml:space="preserve">формирование положительного имиджа </w:t>
            </w:r>
            <w:r w:rsidR="00A8489B">
              <w:rPr>
                <w:rFonts w:ascii="Times New Roman" w:hAnsi="Times New Roman" w:cs="Times New Roman"/>
              </w:rPr>
              <w:t>города</w:t>
            </w:r>
            <w:r w:rsidR="00714376" w:rsidRPr="00714376">
              <w:rPr>
                <w:rFonts w:ascii="Times New Roman" w:hAnsi="Times New Roman" w:cs="Times New Roman"/>
              </w:rPr>
              <w:t>, как территории благоприятной для проживания;</w:t>
            </w:r>
          </w:p>
          <w:p w14:paraId="6EE1A0C0" w14:textId="3D8AC69A" w:rsidR="00D03037" w:rsidRPr="00714376" w:rsidRDefault="003D09A9" w:rsidP="00714376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 xml:space="preserve">развитие сотрудничества с </w:t>
            </w:r>
            <w:r w:rsidR="00A8489B">
              <w:rPr>
                <w:rFonts w:ascii="Times New Roman" w:hAnsi="Times New Roman" w:cs="Times New Roman"/>
              </w:rPr>
              <w:t xml:space="preserve">другими городами </w:t>
            </w:r>
            <w:r w:rsidR="00714376" w:rsidRPr="00714376">
              <w:rPr>
                <w:rFonts w:ascii="Times New Roman" w:hAnsi="Times New Roman" w:cs="Times New Roman"/>
              </w:rPr>
              <w:t>в социокультурной сфере по обмену опытом.</w:t>
            </w:r>
          </w:p>
        </w:tc>
        <w:tc>
          <w:tcPr>
            <w:tcW w:w="5216" w:type="dxa"/>
          </w:tcPr>
          <w:p w14:paraId="60E0D1DF" w14:textId="77777777" w:rsidR="00714376" w:rsidRPr="003D09A9" w:rsidRDefault="00714376" w:rsidP="00714376">
            <w:pPr>
              <w:rPr>
                <w:rFonts w:ascii="Times New Roman" w:hAnsi="Times New Roman" w:cs="Times New Roman"/>
                <w:i/>
              </w:rPr>
            </w:pPr>
            <w:r w:rsidRPr="003D09A9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2BE0360C" w14:textId="77777777"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714376">
              <w:rPr>
                <w:rFonts w:ascii="Times New Roman" w:hAnsi="Times New Roman" w:cs="Times New Roman"/>
              </w:rPr>
              <w:t xml:space="preserve"> </w:t>
            </w:r>
            <w:r w:rsidR="00714376" w:rsidRPr="00714376">
              <w:rPr>
                <w:rFonts w:ascii="Times New Roman" w:hAnsi="Times New Roman" w:cs="Times New Roman"/>
              </w:rPr>
              <w:t>снижение государственных инвестиций в социальную сферу, сферу здравоохранения, образования, культуры и спорта;</w:t>
            </w:r>
          </w:p>
          <w:p w14:paraId="538642A0" w14:textId="77777777"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>увеличение доли платных услуг;</w:t>
            </w:r>
          </w:p>
          <w:p w14:paraId="60B6CCEA" w14:textId="5784CC58"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714376" w:rsidRPr="00714376">
              <w:rPr>
                <w:rFonts w:ascii="Times New Roman" w:hAnsi="Times New Roman" w:cs="Times New Roman"/>
              </w:rPr>
              <w:t xml:space="preserve">сокращение  кадрового потенциала учреждений социальной  сферы в результате оттока специалистов в другие секторы экономики, миграция  в </w:t>
            </w:r>
            <w:r w:rsidR="00714376">
              <w:rPr>
                <w:rFonts w:ascii="Times New Roman" w:hAnsi="Times New Roman" w:cs="Times New Roman"/>
              </w:rPr>
              <w:t>Новосибирск</w:t>
            </w:r>
            <w:r w:rsidR="00714376" w:rsidRPr="00714376">
              <w:rPr>
                <w:rFonts w:ascii="Times New Roman" w:hAnsi="Times New Roman" w:cs="Times New Roman"/>
              </w:rPr>
              <w:t xml:space="preserve"> и другие белее крупные города.</w:t>
            </w:r>
          </w:p>
          <w:p w14:paraId="5FE01036" w14:textId="77777777" w:rsidR="00D03037" w:rsidRPr="00714376" w:rsidRDefault="00D03037" w:rsidP="004F074C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176A2E89" w14:textId="77777777" w:rsidR="001677BB" w:rsidRDefault="001677BB" w:rsidP="001677B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4" w:name="_Toc27893745"/>
      <w:bookmarkStart w:id="35" w:name="_Toc271293946"/>
      <w:bookmarkStart w:id="36" w:name="_Toc272147126"/>
      <w:bookmarkStart w:id="37" w:name="_Toc272147235"/>
    </w:p>
    <w:p w14:paraId="28050F30" w14:textId="77777777" w:rsidR="00D60A12" w:rsidRPr="00D60A12" w:rsidRDefault="00D60A12" w:rsidP="00A2723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bookmarkEnd w:id="34"/>
      <w:bookmarkEnd w:id="35"/>
      <w:bookmarkEnd w:id="36"/>
      <w:bookmarkEnd w:id="37"/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65245DFB" w14:textId="77777777" w:rsidR="00D60A12" w:rsidRPr="008F1E2D" w:rsidRDefault="00D60A12" w:rsidP="00D60A1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3F365334" w14:textId="61429273" w:rsidR="00D60A12" w:rsidRP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 xml:space="preserve">активное привлечение жителей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="00D60A12" w:rsidRPr="00D60A12">
        <w:rPr>
          <w:rFonts w:ascii="Times New Roman" w:hAnsi="Times New Roman" w:cs="Times New Roman"/>
          <w:sz w:val="24"/>
          <w:szCs w:val="24"/>
        </w:rPr>
        <w:t xml:space="preserve"> к решению вопросов, связанных с работой системы здравоохранения, социальной политики, системы образования, для проведения культурно-массовых мероприятий, спортивно-массовых мероприятий, проведение информационно-разъяснительной работы с населением;</w:t>
      </w:r>
    </w:p>
    <w:p w14:paraId="2222D6BF" w14:textId="62E138D7" w:rsidR="00D60A12" w:rsidRP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>подготовка нормативно-правовых документов органов местного самоуправления в рамках своих полномочий в первую очередь в сфере образования</w:t>
      </w:r>
      <w:r w:rsidR="00D60A12" w:rsidRPr="00D60A12">
        <w:rPr>
          <w:rFonts w:ascii="Times New Roman" w:hAnsi="Times New Roman" w:cs="Times New Roman"/>
          <w:bCs/>
          <w:sz w:val="24"/>
          <w:szCs w:val="24"/>
        </w:rPr>
        <w:t xml:space="preserve">; культуры, развития спорта и физической культуры, реализации молодежной политики, а также тех компетенций, которые реализуются на территории </w:t>
      </w:r>
      <w:r w:rsidR="000B3865">
        <w:rPr>
          <w:rFonts w:ascii="Times New Roman" w:hAnsi="Times New Roman" w:cs="Times New Roman"/>
          <w:bCs/>
          <w:sz w:val="24"/>
          <w:szCs w:val="24"/>
        </w:rPr>
        <w:t>города</w:t>
      </w:r>
      <w:r w:rsidR="00D60A12" w:rsidRPr="00D60A12">
        <w:rPr>
          <w:rFonts w:ascii="Times New Roman" w:hAnsi="Times New Roman" w:cs="Times New Roman"/>
          <w:bCs/>
          <w:sz w:val="24"/>
          <w:szCs w:val="24"/>
        </w:rPr>
        <w:t xml:space="preserve"> в сфере социальной политики и здравоохранении;</w:t>
      </w:r>
    </w:p>
    <w:p w14:paraId="2D952399" w14:textId="579F7EF1" w:rsidR="00D60A12" w:rsidRP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>планирование и расходование средств в соответствии с требованиями бюджетного и антимонопольного законодательства; привлечение бюджетных средств различных уровней для инвестиций в развитие человеческого потенциала; увеличение частных инвестиции;</w:t>
      </w:r>
    </w:p>
    <w:p w14:paraId="4D835FA0" w14:textId="1CD5C449" w:rsidR="00D60A12" w:rsidRP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>размещение всей необходимой информации на официальном сайте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="00D60A12" w:rsidRPr="00D60A12">
        <w:rPr>
          <w:rFonts w:ascii="Times New Roman" w:hAnsi="Times New Roman" w:cs="Times New Roman"/>
          <w:sz w:val="24"/>
          <w:szCs w:val="24"/>
        </w:rPr>
        <w:t xml:space="preserve"> и в средствах массовой информации; организация обратной связи с жителями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="00D60A12" w:rsidRPr="00D60A12">
        <w:rPr>
          <w:rFonts w:ascii="Times New Roman" w:hAnsi="Times New Roman" w:cs="Times New Roman"/>
          <w:sz w:val="24"/>
          <w:szCs w:val="24"/>
        </w:rPr>
        <w:t>; проведение общественных обсуждений.</w:t>
      </w:r>
    </w:p>
    <w:p w14:paraId="43F85C0F" w14:textId="77777777" w:rsidR="00D60A12" w:rsidRP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>внедрение комплексного подхода к развитию человеческого потенциала во взаимосвязи всех сфер жизни.</w:t>
      </w:r>
    </w:p>
    <w:p w14:paraId="29F08A9C" w14:textId="77777777" w:rsidR="003D09A9" w:rsidRPr="00A27236" w:rsidRDefault="003D09A9" w:rsidP="00D60A1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38" w:name="_Toc27893746"/>
      <w:bookmarkStart w:id="39" w:name="_Toc271293947"/>
      <w:bookmarkStart w:id="40" w:name="_Toc272147127"/>
      <w:bookmarkStart w:id="41" w:name="_Toc272147236"/>
    </w:p>
    <w:p w14:paraId="0C025060" w14:textId="77777777" w:rsidR="00D60A12" w:rsidRPr="00D60A12" w:rsidRDefault="00D60A12" w:rsidP="00A2723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bookmarkEnd w:id="38"/>
      <w:bookmarkEnd w:id="39"/>
      <w:bookmarkEnd w:id="40"/>
      <w:bookmarkEnd w:id="41"/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4FD23436" w14:textId="77777777" w:rsidR="00D60A12" w:rsidRPr="00D60A12" w:rsidRDefault="00D60A12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42" w:name="_Toc271293948"/>
      <w:r w:rsidRPr="00D60A12">
        <w:rPr>
          <w:rFonts w:ascii="Times New Roman" w:hAnsi="Times New Roman" w:cs="Times New Roman"/>
          <w:sz w:val="24"/>
          <w:szCs w:val="24"/>
        </w:rPr>
        <w:t xml:space="preserve">Сохранение и динамичное развитие человеческого потенциала на основе создания условий для развития способностей каждого человека, повышения качества и условий жизни. Развитие сильных сторон муниципалитета как системы образования и культуры, а так же укрепление </w:t>
      </w:r>
      <w:bookmarkEnd w:id="42"/>
      <w:r w:rsidRPr="00D60A12">
        <w:rPr>
          <w:rFonts w:ascii="Times New Roman" w:hAnsi="Times New Roman" w:cs="Times New Roman"/>
          <w:sz w:val="24"/>
          <w:szCs w:val="24"/>
        </w:rPr>
        <w:t>слабых позиции – это здравоохранение, спорт, молодежная политика позволит изменить демографическую ситуацию и остановить отток населения и его старение.</w:t>
      </w:r>
    </w:p>
    <w:p w14:paraId="4E29E471" w14:textId="78F431A5" w:rsidR="00D60A12" w:rsidRDefault="00D60A12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0A12">
        <w:rPr>
          <w:rFonts w:ascii="Times New Roman" w:hAnsi="Times New Roman" w:cs="Times New Roman"/>
          <w:sz w:val="24"/>
          <w:szCs w:val="24"/>
        </w:rPr>
        <w:t>К ожидаемым результатам относятся</w:t>
      </w:r>
      <w:r w:rsidR="0016172F">
        <w:rPr>
          <w:rFonts w:ascii="Times New Roman" w:hAnsi="Times New Roman" w:cs="Times New Roman"/>
          <w:sz w:val="24"/>
          <w:szCs w:val="24"/>
        </w:rPr>
        <w:t>:</w:t>
      </w:r>
    </w:p>
    <w:p w14:paraId="1BABD496" w14:textId="17F2AC06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повышение численности постоя</w:t>
      </w:r>
      <w:r>
        <w:rPr>
          <w:rFonts w:ascii="Times New Roman" w:hAnsi="Times New Roman" w:cs="Times New Roman"/>
          <w:i/>
          <w:sz w:val="24"/>
          <w:szCs w:val="24"/>
        </w:rPr>
        <w:t>нно проживающего населения на 5</w:t>
      </w:r>
      <w:r w:rsidRPr="0016172F">
        <w:rPr>
          <w:rFonts w:ascii="Times New Roman" w:hAnsi="Times New Roman" w:cs="Times New Roman"/>
          <w:i/>
          <w:sz w:val="24"/>
          <w:szCs w:val="24"/>
        </w:rPr>
        <w:t>%:</w:t>
      </w:r>
    </w:p>
    <w:p w14:paraId="2A073BC9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увеличение рождаемости;</w:t>
      </w:r>
    </w:p>
    <w:p w14:paraId="728D57D2" w14:textId="321AB58B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увеличение срока продолжительности жизни;</w:t>
      </w:r>
    </w:p>
    <w:p w14:paraId="336F1045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достижение уровня удовлетворенности населения качеством общего образования детей до 90%;</w:t>
      </w:r>
    </w:p>
    <w:p w14:paraId="46D00002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достижение уровня удовлетворенности населения качеством предоставляемых услуг в сфере культуры до 80%;</w:t>
      </w:r>
    </w:p>
    <w:p w14:paraId="349D1782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повышение численности населения, участвующего в культурно-досуговых мероприятиях до 60%:</w:t>
      </w:r>
    </w:p>
    <w:p w14:paraId="099B9459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>• повышение доли жителей муниципального района, регулярно занимающихся физической культурой и спортом не менее 35%;</w:t>
      </w:r>
    </w:p>
    <w:p w14:paraId="3096BDB3" w14:textId="3BEC50C2" w:rsid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6172F">
        <w:rPr>
          <w:rFonts w:ascii="Times New Roman" w:hAnsi="Times New Roman" w:cs="Times New Roman"/>
          <w:i/>
          <w:sz w:val="24"/>
          <w:szCs w:val="24"/>
        </w:rPr>
        <w:t xml:space="preserve">• повышение доли молодых граждан в возрасте от 14 до 30 лет участников мероприятий, направленных на формирование здорового образа жизни не менее 50%. </w:t>
      </w:r>
    </w:p>
    <w:p w14:paraId="73E2F053" w14:textId="77777777" w:rsidR="0016172F" w:rsidRPr="0016172F" w:rsidRDefault="0016172F" w:rsidP="0016172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0A66A3" w14:textId="77777777" w:rsidR="00703813" w:rsidRDefault="00703813" w:rsidP="00703813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642A95CA" w14:textId="77777777" w:rsidR="0016172F" w:rsidRDefault="0016172F" w:rsidP="0016172F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1063AB" w14:textId="38937ACC" w:rsidR="00703813" w:rsidRPr="0016172F" w:rsidRDefault="00703813" w:rsidP="0016172F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6172F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</w:t>
      </w:r>
      <w:r w:rsidR="001677BB" w:rsidRPr="0016172F">
        <w:rPr>
          <w:rFonts w:ascii="Times New Roman" w:hAnsi="Times New Roman" w:cs="Times New Roman"/>
          <w:sz w:val="24"/>
          <w:szCs w:val="24"/>
        </w:rPr>
        <w:t>и их характеристиках см. в таблице П</w:t>
      </w:r>
      <w:r w:rsidR="0091121A" w:rsidRPr="0016172F">
        <w:rPr>
          <w:rFonts w:ascii="Times New Roman" w:hAnsi="Times New Roman" w:cs="Times New Roman"/>
          <w:sz w:val="24"/>
          <w:szCs w:val="24"/>
        </w:rPr>
        <w:t>-5.1, том 3 «Приложения к ССЭР»</w:t>
      </w:r>
      <w:r w:rsidRPr="0016172F">
        <w:rPr>
          <w:rFonts w:ascii="Times New Roman" w:hAnsi="Times New Roman" w:cs="Times New Roman"/>
          <w:sz w:val="24"/>
          <w:szCs w:val="24"/>
        </w:rPr>
        <w:t>.</w:t>
      </w:r>
    </w:p>
    <w:p w14:paraId="6F0A3626" w14:textId="77777777" w:rsidR="00703813" w:rsidRDefault="00703813" w:rsidP="00703813">
      <w:pPr>
        <w:rPr>
          <w:rFonts w:ascii="Times New Roman" w:hAnsi="Times New Roman" w:cs="Times New Roman"/>
          <w:sz w:val="24"/>
          <w:szCs w:val="24"/>
        </w:rPr>
      </w:pPr>
    </w:p>
    <w:p w14:paraId="62740ECB" w14:textId="77777777" w:rsidR="00391CEA" w:rsidRDefault="0095715E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3.3.2. </w:t>
      </w:r>
      <w:r w:rsidR="00E43648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391CEA">
        <w:rPr>
          <w:rFonts w:ascii="Times New Roman" w:hAnsi="Times New Roman" w:cs="Times New Roman"/>
          <w:b/>
          <w:sz w:val="24"/>
          <w:szCs w:val="24"/>
        </w:rPr>
        <w:t>(СН-2)</w:t>
      </w:r>
    </w:p>
    <w:p w14:paraId="19687F54" w14:textId="77777777" w:rsidR="00E43648" w:rsidRPr="0091121A" w:rsidRDefault="00E43648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«Р</w:t>
      </w:r>
      <w:r w:rsidR="00391CEA"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АЗВИТИЕ ЭКОНОМИЧЕСКОГО ПОТЕНЦИАЛА</w:t>
      </w: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58E97D79" w14:textId="77777777" w:rsidR="00E43648" w:rsidRPr="00D03037" w:rsidRDefault="00E43648" w:rsidP="00E43648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107F817F" w14:textId="77777777" w:rsidR="00E43648" w:rsidRDefault="00E43648" w:rsidP="00391CEA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697A641" w14:textId="61CEE53C" w:rsidR="00E43648" w:rsidRPr="00200ED8" w:rsidRDefault="00200ED8" w:rsidP="00F268A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00ED8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азвитие реального сектора экономики, создание комфортных условий для развития бизнеса на территории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и вложения частных инвестиций.</w:t>
      </w:r>
    </w:p>
    <w:p w14:paraId="02D1B92C" w14:textId="77777777" w:rsidR="00E43648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42B9913F" w14:textId="77777777" w:rsidR="00391CEA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6405E392" w14:textId="77777777" w:rsidR="00391CEA" w:rsidRPr="00D03037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50F84608" w14:textId="77777777" w:rsidR="00E43648" w:rsidRPr="004F074C" w:rsidRDefault="00E43648" w:rsidP="00391CEA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391CEA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391CEA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>
        <w:rPr>
          <w:rFonts w:ascii="Times New Roman" w:hAnsi="Times New Roman" w:cs="Times New Roman"/>
          <w:b/>
          <w:sz w:val="24"/>
          <w:szCs w:val="24"/>
          <w:u w:val="single"/>
        </w:rPr>
        <w:t>-2</w:t>
      </w:r>
      <w:r w:rsidR="00391CEA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FA3939F" w14:textId="77777777" w:rsidR="00391CEA" w:rsidRPr="00391CEA" w:rsidRDefault="00391CEA" w:rsidP="00391CEA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679718B2" w14:textId="6810E3BF" w:rsidR="0091121A" w:rsidRPr="0091121A" w:rsidRDefault="00391CEA" w:rsidP="0091121A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>СЗ-2.</w:t>
      </w:r>
      <w:r w:rsidR="0016172F">
        <w:rPr>
          <w:rFonts w:ascii="Times New Roman" w:hAnsi="Times New Roman" w:cs="Times New Roman"/>
          <w:b/>
          <w:sz w:val="24"/>
          <w:szCs w:val="24"/>
        </w:rPr>
        <w:t>1</w:t>
      </w:r>
      <w:r w:rsidRPr="00720BE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200ED8" w:rsidRPr="00720BE2">
        <w:rPr>
          <w:rFonts w:ascii="Times New Roman" w:hAnsi="Times New Roman" w:cs="Times New Roman"/>
          <w:sz w:val="24"/>
          <w:szCs w:val="24"/>
        </w:rPr>
        <w:t xml:space="preserve">- создание условий </w:t>
      </w:r>
      <w:r w:rsidR="0091121A"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основных отраслей в </w:t>
      </w:r>
      <w:r w:rsidR="000B3865">
        <w:rPr>
          <w:rFonts w:ascii="Times New Roman" w:hAnsi="Times New Roman" w:cs="Times New Roman"/>
          <w:color w:val="000000" w:themeColor="text1"/>
          <w:sz w:val="24"/>
          <w:szCs w:val="24"/>
        </w:rPr>
        <w:t>городе</w:t>
      </w:r>
      <w:r w:rsidR="0091121A"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транспортная и складская логистика, гражданское машиностроение (металлообработка); сфера торговли, бытовых и сервисных услуг; поддержка и признание приоритетными инвестиционных проектов, направленных на развитие  всего промышленного производства и переработки сельскохозяйственной продукции; </w:t>
      </w:r>
    </w:p>
    <w:p w14:paraId="2A9B422D" w14:textId="77777777" w:rsidR="0091121A" w:rsidRPr="0091121A" w:rsidRDefault="0091121A" w:rsidP="0091121A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СЗ-2.2. </w:t>
      </w: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- создание системы притяжения инновационных идей, быстрого и эффективного их внедрения в производство и сферу услуг;</w:t>
      </w:r>
    </w:p>
    <w:p w14:paraId="21468633" w14:textId="6AFE07E7" w:rsidR="0091121A" w:rsidRPr="0091121A" w:rsidRDefault="0091121A" w:rsidP="0091121A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СЗ-2.3</w:t>
      </w: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. - внедрение технологических, управленческих и маркетинговых инноваций при реализации инвестиционных проектов;</w:t>
      </w:r>
    </w:p>
    <w:p w14:paraId="3325AC24" w14:textId="77777777" w:rsidR="00200ED8" w:rsidRPr="00720BE2" w:rsidRDefault="00200ED8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20BE2">
        <w:rPr>
          <w:rFonts w:ascii="Times New Roman" w:hAnsi="Times New Roman" w:cs="Times New Roman"/>
          <w:sz w:val="24"/>
          <w:szCs w:val="24"/>
        </w:rPr>
        <w:t>для привлечения инвестиций, развития существующего бизнеса и реализации новых проектов;</w:t>
      </w:r>
    </w:p>
    <w:p w14:paraId="4749A0C4" w14:textId="4086E476" w:rsidR="00200ED8" w:rsidRPr="00720BE2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 xml:space="preserve">СЗ-2.5. </w:t>
      </w:r>
      <w:r w:rsidR="00200ED8" w:rsidRPr="00720BE2">
        <w:rPr>
          <w:rFonts w:ascii="Times New Roman" w:hAnsi="Times New Roman" w:cs="Times New Roman"/>
          <w:sz w:val="24"/>
          <w:szCs w:val="24"/>
        </w:rPr>
        <w:t xml:space="preserve">- проведение мероприятий, направленных на повышение инвестиционной привлекательности </w:t>
      </w:r>
      <w:r w:rsidR="00033933">
        <w:rPr>
          <w:rFonts w:ascii="Times New Roman" w:hAnsi="Times New Roman" w:cs="Times New Roman"/>
          <w:sz w:val="24"/>
          <w:szCs w:val="24"/>
        </w:rPr>
        <w:t>города</w:t>
      </w:r>
      <w:r w:rsidR="00200ED8" w:rsidRPr="00720BE2">
        <w:rPr>
          <w:rFonts w:ascii="Times New Roman" w:hAnsi="Times New Roman" w:cs="Times New Roman"/>
          <w:sz w:val="24"/>
          <w:szCs w:val="24"/>
        </w:rPr>
        <w:t>, в том числе за счет повышения уровня доступности и открытости информации, снижения административных барьеров, формирования инвестиционных площадок;</w:t>
      </w:r>
    </w:p>
    <w:p w14:paraId="6EA9682D" w14:textId="77777777" w:rsidR="00200ED8" w:rsidRPr="00720BE2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 xml:space="preserve">СЗ-2.6. </w:t>
      </w:r>
      <w:r w:rsidR="00200ED8" w:rsidRPr="00720BE2">
        <w:rPr>
          <w:rFonts w:ascii="Times New Roman" w:hAnsi="Times New Roman" w:cs="Times New Roman"/>
          <w:sz w:val="24"/>
          <w:szCs w:val="24"/>
        </w:rPr>
        <w:t>- создание условий для устойчивого развития малого и среднего предпринимательства;</w:t>
      </w:r>
    </w:p>
    <w:p w14:paraId="740E728B" w14:textId="07670379" w:rsidR="00200ED8" w:rsidRPr="00720BE2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 xml:space="preserve">СЗ-2.7. </w:t>
      </w:r>
      <w:r w:rsidR="00200ED8" w:rsidRPr="00720BE2">
        <w:rPr>
          <w:rFonts w:ascii="Times New Roman" w:hAnsi="Times New Roman" w:cs="Times New Roman"/>
          <w:sz w:val="24"/>
          <w:szCs w:val="24"/>
        </w:rPr>
        <w:t xml:space="preserve">- поддержка и признание в качестве приоритетных инвестиционных  проектов в случае регистрации на территории </w:t>
      </w:r>
      <w:r w:rsidR="00033933">
        <w:rPr>
          <w:rFonts w:ascii="Times New Roman" w:hAnsi="Times New Roman" w:cs="Times New Roman"/>
          <w:sz w:val="24"/>
          <w:szCs w:val="24"/>
        </w:rPr>
        <w:t>города</w:t>
      </w:r>
      <w:r w:rsidR="00200ED8" w:rsidRPr="00720BE2">
        <w:rPr>
          <w:rFonts w:ascii="Times New Roman" w:hAnsi="Times New Roman" w:cs="Times New Roman"/>
          <w:sz w:val="24"/>
          <w:szCs w:val="24"/>
        </w:rPr>
        <w:t xml:space="preserve">  субъектов предпринимательской деятельности, его реализующих, либо инвестиционных проектов, реализуемых местными  товаропроизводителями;</w:t>
      </w:r>
    </w:p>
    <w:p w14:paraId="694D236C" w14:textId="77777777" w:rsidR="00200ED8" w:rsidRPr="00720BE2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 xml:space="preserve">СЗ-2.8. </w:t>
      </w:r>
      <w:r w:rsidR="00200ED8" w:rsidRPr="00720BE2">
        <w:rPr>
          <w:rFonts w:ascii="Times New Roman" w:hAnsi="Times New Roman" w:cs="Times New Roman"/>
          <w:sz w:val="24"/>
          <w:szCs w:val="24"/>
        </w:rPr>
        <w:t>- развитие стационарной и нестационарной торговой сети, внедрение новых торговых технологий;</w:t>
      </w:r>
    </w:p>
    <w:p w14:paraId="4F54D9D9" w14:textId="77777777" w:rsidR="00200ED8" w:rsidRPr="00720BE2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20BE2">
        <w:rPr>
          <w:rFonts w:ascii="Times New Roman" w:hAnsi="Times New Roman" w:cs="Times New Roman"/>
          <w:b/>
          <w:sz w:val="24"/>
          <w:szCs w:val="24"/>
        </w:rPr>
        <w:t xml:space="preserve">СЗ-2.9. </w:t>
      </w:r>
      <w:r w:rsidR="00200ED8" w:rsidRPr="00720BE2">
        <w:rPr>
          <w:rFonts w:ascii="Times New Roman" w:hAnsi="Times New Roman" w:cs="Times New Roman"/>
          <w:sz w:val="24"/>
          <w:szCs w:val="24"/>
        </w:rPr>
        <w:t>- развитие сети  объектов сферы услуг, в том числе общественного питания;</w:t>
      </w:r>
    </w:p>
    <w:p w14:paraId="05363E17" w14:textId="77777777" w:rsidR="00E43648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0CF8AD2F" w14:textId="77777777" w:rsidR="00391CEA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3B1899B9" w14:textId="77777777" w:rsidR="00391CEA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39CE2A25" w14:textId="77777777" w:rsidR="00391CEA" w:rsidRPr="00D03037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3533A269" w14:textId="77777777" w:rsidR="00E43648" w:rsidRDefault="00E43648" w:rsidP="00391CEA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18EA6F3D" w14:textId="77777777" w:rsidR="00391CEA" w:rsidRPr="00391CEA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16"/>
          <w:szCs w:val="16"/>
        </w:rPr>
      </w:pPr>
    </w:p>
    <w:p w14:paraId="74BA2982" w14:textId="7867A88B" w:rsidR="00200ED8" w:rsidRPr="00200ED8" w:rsidRDefault="00416BB4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К 2030 г. г.Обь</w:t>
      </w:r>
      <w:r w:rsidR="00391CEA">
        <w:rPr>
          <w:rFonts w:ascii="Times New Roman" w:hAnsi="Times New Roman" w:cs="Times New Roman"/>
          <w:bCs/>
          <w:sz w:val="24"/>
          <w:szCs w:val="24"/>
        </w:rPr>
        <w:t xml:space="preserve"> – город</w:t>
      </w:r>
      <w:r w:rsidR="00200ED8" w:rsidRPr="00200ED8">
        <w:rPr>
          <w:rFonts w:ascii="Times New Roman" w:hAnsi="Times New Roman" w:cs="Times New Roman"/>
          <w:bCs/>
          <w:sz w:val="24"/>
          <w:szCs w:val="24"/>
        </w:rPr>
        <w:t xml:space="preserve"> с благоприятным инвестиционным климатом, в котором активно развивается</w:t>
      </w:r>
      <w:r w:rsidR="007A0ACB">
        <w:rPr>
          <w:rFonts w:ascii="Times New Roman" w:hAnsi="Times New Roman" w:cs="Times New Roman"/>
          <w:bCs/>
          <w:sz w:val="24"/>
          <w:szCs w:val="24"/>
        </w:rPr>
        <w:t xml:space="preserve"> транспортно-логистический кластер</w:t>
      </w:r>
      <w:r w:rsidR="00200ED8" w:rsidRPr="00391CE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7A0ACB">
        <w:rPr>
          <w:rFonts w:ascii="Times New Roman" w:hAnsi="Times New Roman" w:cs="Times New Roman"/>
          <w:bCs/>
          <w:sz w:val="24"/>
          <w:szCs w:val="24"/>
        </w:rPr>
        <w:t xml:space="preserve">осуществляется производственная </w:t>
      </w:r>
      <w:r w:rsidR="004353AD">
        <w:rPr>
          <w:rFonts w:ascii="Times New Roman" w:hAnsi="Times New Roman" w:cs="Times New Roman"/>
          <w:bCs/>
          <w:sz w:val="24"/>
          <w:szCs w:val="24"/>
        </w:rPr>
        <w:t>деятельность</w:t>
      </w:r>
      <w:r w:rsidR="007A0ACB">
        <w:rPr>
          <w:rFonts w:ascii="Times New Roman" w:hAnsi="Times New Roman" w:cs="Times New Roman"/>
          <w:bCs/>
          <w:sz w:val="24"/>
          <w:szCs w:val="24"/>
        </w:rPr>
        <w:t>, развивается социальная сфера и инфраструктура сервисного обслуживания.</w:t>
      </w:r>
      <w:r w:rsidR="00391CEA" w:rsidRPr="00B042D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00ED8" w:rsidRPr="00B042DC">
        <w:rPr>
          <w:rFonts w:ascii="Times New Roman" w:hAnsi="Times New Roman" w:cs="Times New Roman"/>
          <w:bCs/>
          <w:sz w:val="24"/>
          <w:szCs w:val="24"/>
        </w:rPr>
        <w:t>Внедрение</w:t>
      </w:r>
      <w:r w:rsidR="00200ED8" w:rsidRPr="00200ED8">
        <w:rPr>
          <w:rFonts w:ascii="Times New Roman" w:hAnsi="Times New Roman" w:cs="Times New Roman"/>
          <w:bCs/>
          <w:sz w:val="24"/>
          <w:szCs w:val="24"/>
        </w:rPr>
        <w:t xml:space="preserve"> инноваций позволит повысить конкурентную способность продукции и эффективность производства. </w:t>
      </w:r>
    </w:p>
    <w:p w14:paraId="24D762D4" w14:textId="77777777" w:rsidR="00200ED8" w:rsidRPr="00200ED8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00ED8">
        <w:rPr>
          <w:rFonts w:ascii="Times New Roman" w:hAnsi="Times New Roman" w:cs="Times New Roman"/>
          <w:bCs/>
          <w:sz w:val="24"/>
          <w:szCs w:val="24"/>
        </w:rPr>
        <w:t>Число рабочих мест на расчетный срок увеличится за счет реализации инвестиционных проектов, создания новых предприятий.</w:t>
      </w:r>
    </w:p>
    <w:p w14:paraId="75F72991" w14:textId="77777777" w:rsidR="00200ED8" w:rsidRPr="00200ED8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00ED8">
        <w:rPr>
          <w:rFonts w:ascii="Times New Roman" w:hAnsi="Times New Roman" w:cs="Times New Roman"/>
          <w:bCs/>
          <w:sz w:val="24"/>
          <w:szCs w:val="24"/>
        </w:rPr>
        <w:t>Важной статьей доходов населения станет развитие промышленности, в том числе</w:t>
      </w:r>
      <w:r w:rsidRPr="00200ED8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  <w:r w:rsidRPr="00200ED8">
        <w:rPr>
          <w:rFonts w:ascii="Times New Roman" w:hAnsi="Times New Roman" w:cs="Times New Roman"/>
          <w:bCs/>
          <w:sz w:val="24"/>
          <w:szCs w:val="24"/>
        </w:rPr>
        <w:t xml:space="preserve">создание новых производств на свободных </w:t>
      </w:r>
      <w:r w:rsidR="005B286C">
        <w:rPr>
          <w:rFonts w:ascii="Times New Roman" w:hAnsi="Times New Roman" w:cs="Times New Roman"/>
          <w:bCs/>
          <w:sz w:val="24"/>
          <w:szCs w:val="24"/>
        </w:rPr>
        <w:t xml:space="preserve">промышленных инвестиционных </w:t>
      </w:r>
      <w:r w:rsidRPr="00200ED8">
        <w:rPr>
          <w:rFonts w:ascii="Times New Roman" w:hAnsi="Times New Roman" w:cs="Times New Roman"/>
          <w:bCs/>
          <w:sz w:val="24"/>
          <w:szCs w:val="24"/>
        </w:rPr>
        <w:t>площадках</w:t>
      </w:r>
      <w:r w:rsidR="00391CEA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200ED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602959D" w14:textId="77777777" w:rsidR="00200ED8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00ED8">
        <w:rPr>
          <w:rFonts w:ascii="Times New Roman" w:hAnsi="Times New Roman" w:cs="Times New Roman"/>
          <w:bCs/>
          <w:sz w:val="24"/>
          <w:szCs w:val="24"/>
        </w:rPr>
        <w:t xml:space="preserve">Развитие сферы услуг, в том числе за счет развития придорожной инфраструктуры, реализации туристического потенциала, реализации проектов по благоустройству территории. В результате реализации новых проектов и развития существующих создаются новые рабочие места с достойной заработной платой, а как следствие условия для снижения оттока трудоспособной части населения. </w:t>
      </w:r>
    </w:p>
    <w:p w14:paraId="4C327E47" w14:textId="77777777" w:rsidR="00F268A9" w:rsidRDefault="00F268A9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8234641" w14:textId="77777777" w:rsidR="00200ED8" w:rsidRPr="00200ED8" w:rsidRDefault="00200ED8" w:rsidP="00E43648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0C4B0B00" w14:textId="77777777" w:rsidR="00200ED8" w:rsidRDefault="00200ED8" w:rsidP="005B286C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0ED8">
        <w:rPr>
          <w:rFonts w:ascii="Times New Roman" w:hAnsi="Times New Roman" w:cs="Times New Roman"/>
          <w:b/>
          <w:sz w:val="24"/>
          <w:szCs w:val="24"/>
          <w:u w:val="single"/>
        </w:rPr>
        <w:t>Тенденции развития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35F1BB3E" w14:textId="77777777" w:rsidR="00F36213" w:rsidRPr="00F36213" w:rsidRDefault="00F36213" w:rsidP="00F36213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F36213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14:paraId="15A914DD" w14:textId="77777777" w:rsidR="00F36213" w:rsidRPr="00F36213" w:rsidRDefault="005B286C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•</w:t>
      </w:r>
      <w:r w:rsidR="00F36213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прекращение деятельности неэффективными субъектами предпринимательской деятельности, в том числе происходит уменьшение количества СМП, как следствие уменьшение валового производства по большей части основных видов  промышленного производства, сельскохозяйственных продуктов;</w:t>
      </w:r>
    </w:p>
    <w:p w14:paraId="129225E0" w14:textId="6D2038D4" w:rsidR="00F36213" w:rsidRPr="00F36213" w:rsidRDefault="005B286C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•</w:t>
      </w:r>
      <w:r w:rsidR="00F36213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изменение структуры предпринимательства по видам экономической деятельности,</w:t>
      </w:r>
      <w:r w:rsidR="00610EA4">
        <w:rPr>
          <w:rFonts w:ascii="Times New Roman" w:hAnsi="Times New Roman"/>
          <w:color w:val="auto"/>
          <w:sz w:val="24"/>
          <w:szCs w:val="24"/>
        </w:rPr>
        <w:t xml:space="preserve"> смещение его в производственную сферу, сферу туристического и информационного обслуживания граждан, а не только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в сфер</w:t>
      </w:r>
      <w:r w:rsidR="00610EA4">
        <w:rPr>
          <w:rFonts w:ascii="Times New Roman" w:hAnsi="Times New Roman"/>
          <w:color w:val="auto"/>
          <w:sz w:val="24"/>
          <w:szCs w:val="24"/>
        </w:rPr>
        <w:t>у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 xml:space="preserve"> торговли</w:t>
      </w:r>
      <w:r w:rsidR="00610EA4">
        <w:rPr>
          <w:rFonts w:ascii="Times New Roman" w:hAnsi="Times New Roman"/>
          <w:color w:val="auto"/>
          <w:sz w:val="24"/>
          <w:szCs w:val="24"/>
        </w:rPr>
        <w:t xml:space="preserve"> и бытовых услуг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;</w:t>
      </w:r>
    </w:p>
    <w:p w14:paraId="0BC3AFB6" w14:textId="77777777" w:rsidR="00F36213" w:rsidRPr="00F36213" w:rsidRDefault="005B286C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•</w:t>
      </w:r>
      <w:r w:rsidR="00F36213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открытие сетевых магазинов приводит к сокращению торговых точек, в которых работают местные предприниматели, и выводу</w:t>
      </w:r>
      <w:r w:rsidR="00610EA4">
        <w:rPr>
          <w:rFonts w:ascii="Times New Roman" w:hAnsi="Times New Roman"/>
          <w:color w:val="auto"/>
          <w:sz w:val="24"/>
          <w:szCs w:val="24"/>
        </w:rPr>
        <w:t xml:space="preserve"> оборотных средств с территории.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14:paraId="6758E749" w14:textId="77777777" w:rsidR="003768D4" w:rsidRPr="00F36213" w:rsidRDefault="003768D4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14:paraId="2CD85C01" w14:textId="77777777" w:rsidR="00E43648" w:rsidRPr="00D03037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034E684F" w14:textId="77777777" w:rsidR="00E43648" w:rsidRPr="00D03037" w:rsidRDefault="00E43648" w:rsidP="005B286C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5246"/>
      </w:tblGrid>
      <w:tr w:rsidR="00E43648" w14:paraId="1E99C514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72045F49" w14:textId="77777777"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2CC86364" w14:textId="77777777"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E43648" w14:paraId="3BEC39DB" w14:textId="77777777" w:rsidTr="00C81DEB">
        <w:tc>
          <w:tcPr>
            <w:tcW w:w="4785" w:type="dxa"/>
          </w:tcPr>
          <w:p w14:paraId="0C2A4A43" w14:textId="77777777" w:rsidR="00F36213" w:rsidRPr="00F36213" w:rsidRDefault="00F36213" w:rsidP="00F36213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D6FB672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выгодное географическое положение - потенциал для создания транспортно-логистического центра;</w:t>
            </w:r>
          </w:p>
          <w:p w14:paraId="74763FF3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>
              <w:rPr>
                <w:rFonts w:ascii="Times New Roman" w:hAnsi="Times New Roman" w:cs="Times New Roman"/>
              </w:rPr>
              <w:t xml:space="preserve">высокий </w:t>
            </w:r>
            <w:r w:rsidR="00F36213" w:rsidRPr="00F36213">
              <w:rPr>
                <w:rFonts w:ascii="Times New Roman" w:hAnsi="Times New Roman" w:cs="Times New Roman"/>
              </w:rPr>
              <w:t>уровень развития промышленного производства, отсутствие перерабатывающих производств;</w:t>
            </w:r>
          </w:p>
          <w:p w14:paraId="77803FEA" w14:textId="5ECDF2E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 xml:space="preserve">наличие сформированных инвестиционных площадок, активная инвестиционная политика администрации </w:t>
            </w:r>
            <w:r w:rsidR="00A8489B">
              <w:rPr>
                <w:rFonts w:ascii="Times New Roman" w:hAnsi="Times New Roman" w:cs="Times New Roman"/>
              </w:rPr>
              <w:t>города</w:t>
            </w:r>
            <w:r w:rsidR="00F36213" w:rsidRPr="00F36213">
              <w:rPr>
                <w:rFonts w:ascii="Times New Roman" w:hAnsi="Times New Roman" w:cs="Times New Roman"/>
              </w:rPr>
              <w:t>;</w:t>
            </w:r>
          </w:p>
          <w:p w14:paraId="0E20F0EB" w14:textId="77777777" w:rsidR="00E43648" w:rsidRPr="00F36213" w:rsidRDefault="005B286C" w:rsidP="00F3621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значительная роль малого</w:t>
            </w:r>
            <w:r w:rsidR="00F36213">
              <w:rPr>
                <w:rFonts w:ascii="Times New Roman" w:hAnsi="Times New Roman" w:cs="Times New Roman"/>
              </w:rPr>
              <w:t xml:space="preserve"> и среднего бизнеса в экономике.</w:t>
            </w:r>
          </w:p>
        </w:tc>
        <w:tc>
          <w:tcPr>
            <w:tcW w:w="5246" w:type="dxa"/>
          </w:tcPr>
          <w:p w14:paraId="20C7130E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F36213">
              <w:rPr>
                <w:rFonts w:ascii="Times New Roman" w:hAnsi="Times New Roman" w:cs="Times New Roman"/>
              </w:rPr>
              <w:t xml:space="preserve">наличие </w:t>
            </w:r>
            <w:r w:rsidR="00F36213" w:rsidRPr="00F36213">
              <w:rPr>
                <w:rFonts w:ascii="Times New Roman" w:hAnsi="Times New Roman" w:cs="Times New Roman"/>
              </w:rPr>
              <w:t>вредных производств;</w:t>
            </w:r>
          </w:p>
          <w:p w14:paraId="1032D5F5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неблагоприятная демографическая ситуация (тенденция снижения численности населения за счет естественной убыли и отрицательного миграционного сальдо);</w:t>
            </w:r>
          </w:p>
          <w:p w14:paraId="7CE4B4BF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наличие неиспользуемых или используемых не по целевому назначению земельных участков;</w:t>
            </w:r>
          </w:p>
          <w:p w14:paraId="6CF70A7B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уменьшение количества субъектов малого и среднего предпринимательства;</w:t>
            </w:r>
          </w:p>
          <w:p w14:paraId="5C59FDB4" w14:textId="745ACDF3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тенденция уменьшения численности трудоспособного населения;</w:t>
            </w:r>
          </w:p>
          <w:p w14:paraId="0366C753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низкий уровень заработной платы и низкий уровень среднедушевых доходов населения;</w:t>
            </w:r>
          </w:p>
          <w:p w14:paraId="18F961F8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низкий уровень инвестиций в основные фонды;</w:t>
            </w:r>
          </w:p>
          <w:p w14:paraId="32301E04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несоответствие дорог общего пользования местного значения установленным нормативам;</w:t>
            </w:r>
          </w:p>
          <w:p w14:paraId="7AFC5EC2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дефицит квалифицированных кадров.</w:t>
            </w:r>
          </w:p>
          <w:p w14:paraId="3ECC3A7A" w14:textId="77777777" w:rsidR="00E43648" w:rsidRPr="005B286C" w:rsidRDefault="00E43648" w:rsidP="00200ED8">
            <w:pPr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E43648" w14:paraId="6EFD17E2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707450BC" w14:textId="77777777"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394A35C2" w14:textId="77777777"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E43648" w14:paraId="7D3D85BA" w14:textId="77777777" w:rsidTr="00C81DEB">
        <w:tc>
          <w:tcPr>
            <w:tcW w:w="4785" w:type="dxa"/>
          </w:tcPr>
          <w:p w14:paraId="7E8A3315" w14:textId="77777777" w:rsidR="00E43648" w:rsidRPr="00E43648" w:rsidRDefault="00E43648" w:rsidP="00200ED8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16D6A1BF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изменения в действующем законодательстве, которые открывают дополнительные возмож</w:t>
            </w:r>
            <w:r>
              <w:rPr>
                <w:rFonts w:ascii="Times New Roman" w:hAnsi="Times New Roman" w:cs="Times New Roman"/>
              </w:rPr>
              <w:t>-</w:t>
            </w:r>
            <w:r w:rsidR="00F36213" w:rsidRPr="00F36213">
              <w:rPr>
                <w:rFonts w:ascii="Times New Roman" w:hAnsi="Times New Roman" w:cs="Times New Roman"/>
              </w:rPr>
              <w:t xml:space="preserve">ности для развития, в том числе внедрение стратегического планирования и проектного управления на уровне РФ, </w:t>
            </w:r>
            <w:r w:rsidR="00F36213">
              <w:rPr>
                <w:rFonts w:ascii="Times New Roman" w:hAnsi="Times New Roman" w:cs="Times New Roman"/>
              </w:rPr>
              <w:t xml:space="preserve">Новосибирской </w:t>
            </w:r>
            <w:r w:rsidR="00F36213" w:rsidRPr="00F36213">
              <w:rPr>
                <w:rFonts w:ascii="Times New Roman" w:hAnsi="Times New Roman" w:cs="Times New Roman"/>
              </w:rPr>
              <w:t>области;</w:t>
            </w:r>
          </w:p>
          <w:p w14:paraId="4307CC44" w14:textId="1DEC73BE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совершенствование антимонопольного законодательства;</w:t>
            </w:r>
          </w:p>
          <w:p w14:paraId="1D34292B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снижение темпов инфляции;</w:t>
            </w:r>
          </w:p>
          <w:p w14:paraId="751C0FA3" w14:textId="77777777" w:rsidR="005B286C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снижение ключевой ставки;</w:t>
            </w:r>
          </w:p>
          <w:p w14:paraId="5090E92F" w14:textId="77777777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F36213">
              <w:rPr>
                <w:rFonts w:ascii="Times New Roman" w:hAnsi="Times New Roman" w:cs="Times New Roman"/>
              </w:rPr>
              <w:t xml:space="preserve"> </w:t>
            </w:r>
            <w:r w:rsidR="00F36213" w:rsidRPr="00F36213">
              <w:rPr>
                <w:rFonts w:ascii="Times New Roman" w:hAnsi="Times New Roman" w:cs="Times New Roman"/>
              </w:rPr>
              <w:t>инвестиции (государственные, частные);</w:t>
            </w:r>
          </w:p>
          <w:p w14:paraId="624E8B69" w14:textId="5A9BE50D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сохранение экономических санкций в отношении РФ;</w:t>
            </w:r>
          </w:p>
          <w:p w14:paraId="7A472517" w14:textId="77777777" w:rsidR="00E43648" w:rsidRPr="00714376" w:rsidRDefault="005B286C" w:rsidP="00F3621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внедрение инноваций.</w:t>
            </w:r>
          </w:p>
        </w:tc>
        <w:tc>
          <w:tcPr>
            <w:tcW w:w="5246" w:type="dxa"/>
          </w:tcPr>
          <w:p w14:paraId="1666DD6B" w14:textId="77777777" w:rsidR="00E43648" w:rsidRPr="00E43648" w:rsidRDefault="00E43648" w:rsidP="00200ED8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349014E" w14:textId="69473EAD" w:rsidR="00F36213" w:rsidRPr="00F36213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изменения в действующем законодательстве, которые приводят к зависимости муниципалитетов от принятия решения на региональном и федеральном уровне, к ужесточению антимо</w:t>
            </w:r>
            <w:r w:rsidR="0049181A">
              <w:rPr>
                <w:rFonts w:ascii="Times New Roman" w:hAnsi="Times New Roman" w:cs="Times New Roman"/>
              </w:rPr>
              <w:t>-</w:t>
            </w:r>
            <w:r w:rsidR="00F36213" w:rsidRPr="00F36213">
              <w:rPr>
                <w:rFonts w:ascii="Times New Roman" w:hAnsi="Times New Roman" w:cs="Times New Roman"/>
              </w:rPr>
              <w:t>нопольных, экологических и иных требований, предъявляемых  к хозяйствующим субъектам;</w:t>
            </w:r>
          </w:p>
          <w:p w14:paraId="22C3BFFD" w14:textId="77777777" w:rsidR="00F36213" w:rsidRPr="00F36213" w:rsidRDefault="0049181A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49181A">
              <w:rPr>
                <w:rFonts w:ascii="Times New Roman" w:hAnsi="Times New Roman" w:cs="Times New Roman"/>
              </w:rPr>
              <w:t>снижение объема и видов государственной поддержки производителям продукции;</w:t>
            </w:r>
          </w:p>
          <w:p w14:paraId="4AA91EA9" w14:textId="77777777" w:rsidR="00F36213" w:rsidRPr="00F36213" w:rsidRDefault="0049181A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угрозы, связанные с оттоком населения,  в том числе наиболее квалифицированных кадров;</w:t>
            </w:r>
          </w:p>
          <w:p w14:paraId="550A0A64" w14:textId="77777777" w:rsidR="00E43648" w:rsidRPr="00714376" w:rsidRDefault="0049181A" w:rsidP="00F3621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F36213">
              <w:rPr>
                <w:rFonts w:ascii="Times New Roman" w:hAnsi="Times New Roman" w:cs="Times New Roman"/>
              </w:rPr>
              <w:t>сокращение численности субъектов малого и среднего предпринимательства.</w:t>
            </w:r>
          </w:p>
        </w:tc>
      </w:tr>
    </w:tbl>
    <w:p w14:paraId="3C4023E3" w14:textId="77777777" w:rsidR="00DB5A40" w:rsidRDefault="00DB5A40" w:rsidP="00E4364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2AAC103" w14:textId="77777777" w:rsidR="00E43648" w:rsidRPr="00D60A12" w:rsidRDefault="00E43648" w:rsidP="0049181A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BBB667B" w14:textId="77777777" w:rsidR="00E43648" w:rsidRPr="008F1E2D" w:rsidRDefault="00E43648" w:rsidP="00E4364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3F576715" w14:textId="35136719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 формирование инвестиционных площадок, создание благоприятного </w:t>
      </w:r>
      <w:r w:rsidR="004353AD" w:rsidRPr="00F36213">
        <w:rPr>
          <w:rFonts w:ascii="Times New Roman" w:hAnsi="Times New Roman" w:cs="Times New Roman"/>
          <w:sz w:val="24"/>
          <w:szCs w:val="24"/>
        </w:rPr>
        <w:t>инвести</w:t>
      </w:r>
      <w:r w:rsidR="004353AD">
        <w:rPr>
          <w:rFonts w:ascii="Times New Roman" w:hAnsi="Times New Roman" w:cs="Times New Roman"/>
          <w:sz w:val="24"/>
          <w:szCs w:val="24"/>
        </w:rPr>
        <w:t>ц</w:t>
      </w:r>
      <w:r w:rsidR="004353AD" w:rsidRPr="00F36213">
        <w:rPr>
          <w:rFonts w:ascii="Times New Roman" w:hAnsi="Times New Roman" w:cs="Times New Roman"/>
          <w:sz w:val="24"/>
          <w:szCs w:val="24"/>
        </w:rPr>
        <w:t>ионного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 климата в </w:t>
      </w:r>
      <w:r w:rsidR="000B3865">
        <w:rPr>
          <w:rFonts w:ascii="Times New Roman" w:hAnsi="Times New Roman" w:cs="Times New Roman"/>
          <w:sz w:val="24"/>
          <w:szCs w:val="24"/>
        </w:rPr>
        <w:t>городе</w:t>
      </w:r>
      <w:r w:rsidR="00F36213" w:rsidRPr="00F36213">
        <w:rPr>
          <w:rFonts w:ascii="Times New Roman" w:hAnsi="Times New Roman" w:cs="Times New Roman"/>
          <w:sz w:val="24"/>
          <w:szCs w:val="24"/>
        </w:rPr>
        <w:t>;</w:t>
      </w:r>
    </w:p>
    <w:p w14:paraId="171A67C6" w14:textId="77777777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совершенствование механизмов поддержки субъектов малого и среднего пред</w:t>
      </w:r>
      <w:r w:rsidR="00F36213">
        <w:rPr>
          <w:rFonts w:ascii="Times New Roman" w:hAnsi="Times New Roman" w:cs="Times New Roman"/>
          <w:sz w:val="24"/>
          <w:szCs w:val="24"/>
        </w:rPr>
        <w:t>-</w:t>
      </w:r>
      <w:r w:rsidR="00F36213" w:rsidRPr="00F36213">
        <w:rPr>
          <w:rFonts w:ascii="Times New Roman" w:hAnsi="Times New Roman" w:cs="Times New Roman"/>
          <w:sz w:val="24"/>
          <w:szCs w:val="24"/>
        </w:rPr>
        <w:t>принимательства;</w:t>
      </w:r>
    </w:p>
    <w:p w14:paraId="6B0BD3EB" w14:textId="77777777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развитие инфраструктуры поддержки субъектов малого и среднего предпри</w:t>
      </w:r>
      <w:r w:rsidR="00F36213">
        <w:rPr>
          <w:rFonts w:ascii="Times New Roman" w:hAnsi="Times New Roman" w:cs="Times New Roman"/>
          <w:sz w:val="24"/>
          <w:szCs w:val="24"/>
        </w:rPr>
        <w:t>-</w:t>
      </w:r>
      <w:r w:rsidR="00F36213" w:rsidRPr="00F36213">
        <w:rPr>
          <w:rFonts w:ascii="Times New Roman" w:hAnsi="Times New Roman" w:cs="Times New Roman"/>
          <w:sz w:val="24"/>
          <w:szCs w:val="24"/>
        </w:rPr>
        <w:t>нимательства;</w:t>
      </w:r>
    </w:p>
    <w:p w14:paraId="3FCDD907" w14:textId="77777777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оказание содействия субъектам малого и среднего предпринимательства и гражданам, желающим организовать собственное дело, в получении профессиональных знаний и навыков;</w:t>
      </w:r>
    </w:p>
    <w:p w14:paraId="570BC8B8" w14:textId="6558CD00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реализация  стратегических  программ и проектов, направленных на усиление слабых сторон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 (развитие транспортной инфраструктуры,  инженерной инфраструктуры жилищно-коммунального хозяйства);</w:t>
      </w:r>
    </w:p>
    <w:p w14:paraId="7A201940" w14:textId="77777777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подготовка нормативных документов в рамках полномочий органов местного самоуправления, необходимых для устранения административных барьеров развития бизнеса и создания благоприятной среды для повышения конкурентоспособности местных товаропроизводителей, развития интеграционных</w:t>
      </w:r>
      <w:r w:rsidR="00F36213" w:rsidRPr="00F362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процессов;</w:t>
      </w:r>
    </w:p>
    <w:p w14:paraId="3C75A75C" w14:textId="7C5FA44C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создание условий для привлечения частных и государственных инвестиций, направленных  на реализацию инвестиционных проектов в реальный сектор экономики</w:t>
      </w:r>
      <w:r w:rsidR="000B3865">
        <w:rPr>
          <w:rFonts w:ascii="Times New Roman" w:hAnsi="Times New Roman" w:cs="Times New Roman"/>
          <w:sz w:val="24"/>
          <w:szCs w:val="24"/>
        </w:rPr>
        <w:t xml:space="preserve"> города</w:t>
      </w:r>
      <w:r w:rsidR="00F36213" w:rsidRPr="00F36213">
        <w:rPr>
          <w:rFonts w:ascii="Times New Roman" w:hAnsi="Times New Roman" w:cs="Times New Roman"/>
          <w:sz w:val="24"/>
          <w:szCs w:val="24"/>
        </w:rPr>
        <w:t>;</w:t>
      </w:r>
    </w:p>
    <w:p w14:paraId="08A238AF" w14:textId="784B6D2B"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размещение на официальном сайте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 информации о проводимых торгах для обеспечения доступности и открытости данных с соблюдением требований антимонопольного законодательства; </w:t>
      </w:r>
    </w:p>
    <w:p w14:paraId="52655742" w14:textId="77777777" w:rsidR="00F36213" w:rsidRPr="00925022" w:rsidRDefault="0049181A" w:rsidP="00F36213">
      <w:pPr>
        <w:tabs>
          <w:tab w:val="left" w:pos="709"/>
        </w:tabs>
        <w:spacing w:after="0" w:line="240" w:lineRule="auto"/>
        <w:ind w:firstLine="567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обеспечение информационно-консультационной поддержки субъектов предприни</w:t>
      </w:r>
      <w:r w:rsidR="00F36213">
        <w:rPr>
          <w:rFonts w:ascii="Times New Roman" w:hAnsi="Times New Roman" w:cs="Times New Roman"/>
          <w:sz w:val="24"/>
          <w:szCs w:val="24"/>
        </w:rPr>
        <w:t>-</w:t>
      </w:r>
      <w:r w:rsidR="00F36213" w:rsidRPr="00F36213">
        <w:rPr>
          <w:rFonts w:ascii="Times New Roman" w:hAnsi="Times New Roman" w:cs="Times New Roman"/>
          <w:sz w:val="24"/>
          <w:szCs w:val="24"/>
        </w:rPr>
        <w:t>мательской деятельности.</w:t>
      </w:r>
    </w:p>
    <w:p w14:paraId="14D155F9" w14:textId="77777777" w:rsidR="00E43648" w:rsidRPr="00D60A12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DDBE083" w14:textId="77777777" w:rsidR="00E43648" w:rsidRPr="00D60A12" w:rsidRDefault="00E43648" w:rsidP="0049181A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3740DE21" w14:textId="77777777" w:rsidR="0049181A" w:rsidRPr="0049181A" w:rsidRDefault="0049181A" w:rsidP="00645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044BC0D" w14:textId="5CDD993F" w:rsidR="00E43648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648">
        <w:rPr>
          <w:rFonts w:ascii="Times New Roman" w:hAnsi="Times New Roman" w:cs="Times New Roman"/>
          <w:i/>
          <w:sz w:val="24"/>
          <w:szCs w:val="24"/>
        </w:rPr>
        <w:t>К ожидаемым результатам относятся</w:t>
      </w:r>
      <w:r w:rsidR="009804BD">
        <w:rPr>
          <w:rFonts w:ascii="Times New Roman" w:hAnsi="Times New Roman" w:cs="Times New Roman"/>
          <w:i/>
          <w:sz w:val="24"/>
          <w:szCs w:val="24"/>
        </w:rPr>
        <w:t>:</w:t>
      </w:r>
    </w:p>
    <w:p w14:paraId="76A93E70" w14:textId="49DC5097" w:rsidR="009804BD" w:rsidRPr="009804BD" w:rsidRDefault="009804BD" w:rsidP="009804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>• увеличение размера инвестиций в основной капитал промышленных предприятий и органи</w:t>
      </w:r>
      <w:r w:rsidR="000B3865">
        <w:rPr>
          <w:rFonts w:ascii="Times New Roman" w:hAnsi="Times New Roman" w:cs="Times New Roman"/>
          <w:sz w:val="24"/>
          <w:szCs w:val="24"/>
        </w:rPr>
        <w:t>за</w:t>
      </w:r>
      <w:r w:rsidRPr="009804BD">
        <w:rPr>
          <w:rFonts w:ascii="Times New Roman" w:hAnsi="Times New Roman" w:cs="Times New Roman"/>
          <w:sz w:val="24"/>
          <w:szCs w:val="24"/>
        </w:rPr>
        <w:t>ций социальной сферы;</w:t>
      </w:r>
    </w:p>
    <w:p w14:paraId="55CD5602" w14:textId="1B551A30" w:rsidR="009804BD" w:rsidRPr="009804BD" w:rsidRDefault="009804BD" w:rsidP="009804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• увеличение субъектов малого и среднего предпринимательства на территории </w:t>
      </w:r>
      <w:r w:rsidR="00A8489B">
        <w:rPr>
          <w:rFonts w:ascii="Times New Roman" w:hAnsi="Times New Roman" w:cs="Times New Roman"/>
          <w:sz w:val="24"/>
          <w:szCs w:val="24"/>
        </w:rPr>
        <w:t>города</w:t>
      </w:r>
      <w:r w:rsidRPr="009804BD">
        <w:rPr>
          <w:rFonts w:ascii="Times New Roman" w:hAnsi="Times New Roman" w:cs="Times New Roman"/>
          <w:sz w:val="24"/>
          <w:szCs w:val="24"/>
        </w:rPr>
        <w:t>;</w:t>
      </w:r>
    </w:p>
    <w:p w14:paraId="4169665D" w14:textId="77777777" w:rsidR="009804BD" w:rsidRPr="009804BD" w:rsidRDefault="009804BD" w:rsidP="009804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>• увеличение оборота промышленных предприятий;</w:t>
      </w:r>
    </w:p>
    <w:p w14:paraId="0388DD3F" w14:textId="77777777" w:rsidR="009804BD" w:rsidRPr="009804BD" w:rsidRDefault="009804BD" w:rsidP="009804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>• увеличение оборота розничной торговли, расширение ассортимента продукции;</w:t>
      </w:r>
    </w:p>
    <w:p w14:paraId="349C7D19" w14:textId="77777777" w:rsidR="009804BD" w:rsidRPr="009804BD" w:rsidRDefault="009804BD" w:rsidP="009804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>• увеличение объема предоставляемых услуг населению, расширения ассортимента услуг.</w:t>
      </w:r>
    </w:p>
    <w:p w14:paraId="7277FF4C" w14:textId="77777777" w:rsidR="009804BD" w:rsidRDefault="009804BD" w:rsidP="009804BD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0089F0F0" w14:textId="77777777" w:rsidR="009804BD" w:rsidRDefault="009804BD" w:rsidP="009804BD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46ECD113" w14:textId="77777777" w:rsidR="009804BD" w:rsidRPr="0049181A" w:rsidRDefault="009804BD" w:rsidP="009804BD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738FE490" w14:textId="77777777" w:rsidR="00E3191B" w:rsidRDefault="00E3191B" w:rsidP="00E3191B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724055C8" w14:textId="77777777" w:rsidR="00E3191B" w:rsidRPr="00703813" w:rsidRDefault="00E3191B" w:rsidP="00E3191B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4BC2BA69" w14:textId="163393CE" w:rsidR="0091121A" w:rsidRPr="009804BD" w:rsidRDefault="0091121A" w:rsidP="0091121A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>Сведения о дополнительных показателях и их характеристиках см. в таблице П-5.2, том 3 «Приложения к ССЭР».</w:t>
      </w:r>
    </w:p>
    <w:p w14:paraId="75012063" w14:textId="77777777" w:rsidR="00754FBF" w:rsidRDefault="00754FBF" w:rsidP="00754FBF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061D8DFD" w14:textId="77777777" w:rsidR="009804BD" w:rsidRDefault="009804BD" w:rsidP="00754FBF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252CD169" w14:textId="77777777" w:rsidR="0091121A" w:rsidRPr="00754FBF" w:rsidRDefault="0091121A" w:rsidP="00754FBF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113D053D" w14:textId="77777777" w:rsidR="00F268A9" w:rsidRDefault="0095715E" w:rsidP="00F268A9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3.3.3. </w:t>
      </w:r>
      <w:r w:rsidR="00B16C22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610EA4">
        <w:rPr>
          <w:rFonts w:ascii="Times New Roman" w:hAnsi="Times New Roman" w:cs="Times New Roman"/>
          <w:b/>
          <w:sz w:val="24"/>
          <w:szCs w:val="24"/>
        </w:rPr>
        <w:t>(СН-3)</w:t>
      </w:r>
    </w:p>
    <w:p w14:paraId="6CFEB705" w14:textId="77777777" w:rsidR="00B16C22" w:rsidRPr="0091121A" w:rsidRDefault="00B16C22" w:rsidP="00F268A9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«Р</w:t>
      </w:r>
      <w:r w:rsidR="00610EA4"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АЗВИТИЕ ИНЖЕНЕРНОЙ ИНФРАСТРУКТУРЫ И ЖИЛИЩНО-КОММУНАЛЬНОГО ХОЗЯЙСТВА</w:t>
      </w:r>
      <w:r w:rsidRPr="009112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02C02E0F" w14:textId="77777777" w:rsidR="00B16C22" w:rsidRPr="00D03037" w:rsidRDefault="00B16C22" w:rsidP="00B16C22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21B3B703" w14:textId="77777777" w:rsidR="00B16C22" w:rsidRDefault="00B16C22" w:rsidP="00610EA4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680C576" w14:textId="77777777" w:rsidR="002222C3" w:rsidRPr="002222C3" w:rsidRDefault="002222C3" w:rsidP="00B16C22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15240268" w14:textId="0E4621EB" w:rsidR="00B16C22" w:rsidRDefault="00B16C22" w:rsidP="00B16C22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6C22">
        <w:rPr>
          <w:rFonts w:ascii="Times New Roman" w:hAnsi="Times New Roman" w:cs="Times New Roman"/>
          <w:sz w:val="24"/>
          <w:szCs w:val="24"/>
        </w:rPr>
        <w:t xml:space="preserve">Развитие жилищно-коммунального хозяйства на основе обеспечения комфортных и безопасных условий проживания граждан, устойчивого функционирования и развития коммунальной инфраструктуры </w:t>
      </w:r>
      <w:r>
        <w:rPr>
          <w:rFonts w:ascii="Times New Roman" w:hAnsi="Times New Roman" w:cs="Times New Roman"/>
          <w:sz w:val="24"/>
          <w:szCs w:val="24"/>
        </w:rPr>
        <w:t>г.</w:t>
      </w:r>
      <w:r w:rsidR="000B3865">
        <w:rPr>
          <w:rFonts w:ascii="Times New Roman" w:hAnsi="Times New Roman" w:cs="Times New Roman"/>
          <w:sz w:val="24"/>
          <w:szCs w:val="24"/>
        </w:rPr>
        <w:t xml:space="preserve"> </w:t>
      </w:r>
      <w:r w:rsidR="00416BB4">
        <w:rPr>
          <w:rFonts w:ascii="Times New Roman" w:hAnsi="Times New Roman" w:cs="Times New Roman"/>
          <w:sz w:val="24"/>
          <w:szCs w:val="24"/>
        </w:rPr>
        <w:t>Обь</w:t>
      </w:r>
      <w:r w:rsidRPr="00B16C22">
        <w:rPr>
          <w:rFonts w:ascii="Times New Roman" w:hAnsi="Times New Roman" w:cs="Times New Roman"/>
          <w:sz w:val="24"/>
          <w:szCs w:val="24"/>
        </w:rPr>
        <w:t>, повышение качества предоставления и доступности жилищно-коммунальных услуг для всех категорий граждан.</w:t>
      </w:r>
    </w:p>
    <w:p w14:paraId="36DCD7CF" w14:textId="77777777" w:rsidR="009804BD" w:rsidRPr="00B16C22" w:rsidRDefault="009804BD" w:rsidP="00B16C22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17D0EA6" w14:textId="77777777" w:rsidR="00B16C22" w:rsidRPr="00D03037" w:rsidRDefault="00B16C22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55A7B8FD" w14:textId="77777777" w:rsidR="00B16C22" w:rsidRPr="004F074C" w:rsidRDefault="00B16C22" w:rsidP="002222C3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610EA4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610EA4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>
        <w:rPr>
          <w:rFonts w:ascii="Times New Roman" w:hAnsi="Times New Roman" w:cs="Times New Roman"/>
          <w:b/>
          <w:sz w:val="24"/>
          <w:szCs w:val="24"/>
          <w:u w:val="single"/>
        </w:rPr>
        <w:t>-3</w:t>
      </w:r>
      <w:r w:rsidR="00610EA4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1E70B514" w14:textId="77777777" w:rsidR="002222C3" w:rsidRPr="002222C3" w:rsidRDefault="002222C3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14:paraId="64DF7AB5" w14:textId="77777777" w:rsidR="00B16C22" w:rsidRPr="00B16C22" w:rsidRDefault="002222C3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222C3">
        <w:rPr>
          <w:rFonts w:ascii="Times New Roman" w:hAnsi="Times New Roman" w:cs="Times New Roman"/>
          <w:b/>
          <w:sz w:val="24"/>
          <w:szCs w:val="24"/>
        </w:rPr>
        <w:t>СЗ-3.1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B16C22">
        <w:rPr>
          <w:rFonts w:ascii="Times New Roman" w:hAnsi="Times New Roman" w:cs="Times New Roman"/>
          <w:sz w:val="24"/>
          <w:szCs w:val="24"/>
        </w:rPr>
        <w:t xml:space="preserve">- </w:t>
      </w:r>
      <w:r w:rsidR="00B16C22" w:rsidRPr="00B16C22">
        <w:rPr>
          <w:rFonts w:ascii="Times New Roman" w:hAnsi="Times New Roman" w:cs="Times New Roman"/>
          <w:sz w:val="24"/>
          <w:szCs w:val="24"/>
        </w:rPr>
        <w:t>удовлетворение требований населения к качеству жилищно-коммунальных услуг, бесперебойность подачи энергоресурсов населению и повышение уровня технической безопасности жилищного фонда;</w:t>
      </w:r>
    </w:p>
    <w:p w14:paraId="6C7365AA" w14:textId="77777777" w:rsidR="00B16C22" w:rsidRPr="00B16C22" w:rsidRDefault="002222C3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222C3">
        <w:rPr>
          <w:rFonts w:ascii="Times New Roman" w:hAnsi="Times New Roman" w:cs="Times New Roman"/>
          <w:b/>
          <w:sz w:val="24"/>
          <w:szCs w:val="24"/>
        </w:rPr>
        <w:t>СЗ-3.2.</w:t>
      </w:r>
      <w:r w:rsidR="00B16C22" w:rsidRPr="00B16C22">
        <w:rPr>
          <w:rFonts w:ascii="Times New Roman" w:hAnsi="Times New Roman" w:cs="Times New Roman"/>
          <w:sz w:val="24"/>
          <w:szCs w:val="24"/>
        </w:rPr>
        <w:t xml:space="preserve"> </w:t>
      </w:r>
      <w:r w:rsidR="00B16C22">
        <w:rPr>
          <w:rFonts w:ascii="Times New Roman" w:hAnsi="Times New Roman" w:cs="Times New Roman"/>
          <w:sz w:val="24"/>
          <w:szCs w:val="24"/>
        </w:rPr>
        <w:t xml:space="preserve">- </w:t>
      </w:r>
      <w:r w:rsidR="00B16C22" w:rsidRPr="00B16C22">
        <w:rPr>
          <w:rFonts w:ascii="Times New Roman" w:hAnsi="Times New Roman" w:cs="Times New Roman"/>
          <w:sz w:val="24"/>
          <w:szCs w:val="24"/>
        </w:rPr>
        <w:t>обеспечение уровня энергобезопасности за счет модернизации, реконструкции и строительства новых инженерных систем и сетей, снижения аварийности инженерной инфраструктуры и потерь энергоресурсов при их производстве и транспортировке;</w:t>
      </w:r>
    </w:p>
    <w:p w14:paraId="22102AE3" w14:textId="73717F6F" w:rsidR="00B16C22" w:rsidRPr="00B16C22" w:rsidRDefault="002222C3" w:rsidP="00B16C22">
      <w:pPr>
        <w:widowControl w:val="0"/>
        <w:spacing w:after="0" w:line="240" w:lineRule="auto"/>
        <w:ind w:firstLine="567"/>
        <w:jc w:val="both"/>
        <w:rPr>
          <w:rStyle w:val="FontStyle31"/>
          <w:sz w:val="24"/>
          <w:szCs w:val="24"/>
        </w:rPr>
      </w:pPr>
      <w:r w:rsidRPr="002222C3">
        <w:rPr>
          <w:rStyle w:val="FontStyle31"/>
          <w:b/>
          <w:sz w:val="24"/>
          <w:szCs w:val="24"/>
        </w:rPr>
        <w:t>СЗ-3.3.</w:t>
      </w:r>
      <w:r>
        <w:rPr>
          <w:rStyle w:val="FontStyle31"/>
          <w:sz w:val="24"/>
          <w:szCs w:val="24"/>
        </w:rPr>
        <w:t xml:space="preserve"> </w:t>
      </w:r>
      <w:r w:rsidR="00B16C22">
        <w:rPr>
          <w:rStyle w:val="FontStyle31"/>
          <w:sz w:val="24"/>
          <w:szCs w:val="24"/>
        </w:rPr>
        <w:t xml:space="preserve">- </w:t>
      </w:r>
      <w:r w:rsidR="00B16C22" w:rsidRPr="00B16C22">
        <w:rPr>
          <w:rStyle w:val="FontStyle31"/>
          <w:sz w:val="24"/>
          <w:szCs w:val="24"/>
        </w:rPr>
        <w:t>повышение энергетической эффективности экономики</w:t>
      </w:r>
      <w:r w:rsidR="000B3865">
        <w:rPr>
          <w:rStyle w:val="FontStyle31"/>
          <w:sz w:val="24"/>
          <w:szCs w:val="24"/>
        </w:rPr>
        <w:t xml:space="preserve"> города</w:t>
      </w:r>
      <w:r w:rsidR="00B16C22" w:rsidRPr="00B16C22">
        <w:rPr>
          <w:rStyle w:val="FontStyle31"/>
          <w:sz w:val="24"/>
          <w:szCs w:val="24"/>
        </w:rPr>
        <w:t>;</w:t>
      </w:r>
    </w:p>
    <w:p w14:paraId="614A1151" w14:textId="77777777" w:rsidR="00B16C22" w:rsidRPr="00B16C22" w:rsidRDefault="002222C3" w:rsidP="00B16C22">
      <w:pPr>
        <w:pStyle w:val="formattext"/>
        <w:tabs>
          <w:tab w:val="left" w:pos="709"/>
        </w:tabs>
        <w:spacing w:before="0" w:beforeAutospacing="0" w:after="0" w:afterAutospacing="0"/>
        <w:ind w:firstLine="567"/>
        <w:jc w:val="both"/>
      </w:pPr>
      <w:r w:rsidRPr="002222C3">
        <w:rPr>
          <w:b/>
        </w:rPr>
        <w:t>СЗ-3.4.</w:t>
      </w:r>
      <w:r>
        <w:t xml:space="preserve"> </w:t>
      </w:r>
      <w:r w:rsidR="00B16C22">
        <w:t xml:space="preserve">- </w:t>
      </w:r>
      <w:r w:rsidR="00B16C22" w:rsidRPr="00B16C22">
        <w:t>ликвидация аварийного и ветхого жилья;</w:t>
      </w:r>
    </w:p>
    <w:p w14:paraId="71873BDF" w14:textId="7973DE0A" w:rsidR="00B16C22" w:rsidRDefault="002222C3" w:rsidP="00B16C22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ontStyle25"/>
          <w:bCs w:val="0"/>
          <w:sz w:val="24"/>
          <w:szCs w:val="24"/>
        </w:rPr>
        <w:t xml:space="preserve">СЗ-3.5. </w:t>
      </w:r>
      <w:r w:rsidR="00B16C22">
        <w:rPr>
          <w:rStyle w:val="FontStyle25"/>
          <w:bCs w:val="0"/>
          <w:sz w:val="24"/>
          <w:szCs w:val="24"/>
        </w:rPr>
        <w:t xml:space="preserve">- </w:t>
      </w:r>
      <w:r w:rsidR="00B16C22" w:rsidRPr="00B16C22">
        <w:rPr>
          <w:rStyle w:val="FontStyle25"/>
          <w:b w:val="0"/>
          <w:bCs w:val="0"/>
          <w:sz w:val="24"/>
          <w:szCs w:val="24"/>
        </w:rPr>
        <w:t>к</w:t>
      </w:r>
      <w:r w:rsidR="00B16C22" w:rsidRPr="00B16C22">
        <w:rPr>
          <w:rFonts w:ascii="Times New Roman" w:hAnsi="Times New Roman" w:cs="Times New Roman"/>
          <w:sz w:val="24"/>
          <w:szCs w:val="24"/>
        </w:rPr>
        <w:t>омплексное благоустро</w:t>
      </w:r>
      <w:r w:rsidR="00B16C22">
        <w:rPr>
          <w:rFonts w:ascii="Times New Roman" w:hAnsi="Times New Roman" w:cs="Times New Roman"/>
          <w:sz w:val="24"/>
          <w:szCs w:val="24"/>
        </w:rPr>
        <w:t>йство территории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="00B16C22" w:rsidRPr="00B16C22">
        <w:rPr>
          <w:rFonts w:ascii="Times New Roman" w:hAnsi="Times New Roman" w:cs="Times New Roman"/>
          <w:sz w:val="24"/>
          <w:szCs w:val="24"/>
        </w:rPr>
        <w:t>,  в том числе дворовых территорий.</w:t>
      </w:r>
    </w:p>
    <w:p w14:paraId="64035059" w14:textId="77777777" w:rsidR="0078683A" w:rsidRPr="00B16C22" w:rsidRDefault="0078683A" w:rsidP="00B16C22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01E29B1" w14:textId="77777777" w:rsidR="00B16C22" w:rsidRDefault="00B16C22" w:rsidP="002222C3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20322B11" w14:textId="77777777" w:rsidR="00B16C22" w:rsidRPr="00B16C22" w:rsidRDefault="002222C3" w:rsidP="00B16C22">
      <w:pPr>
        <w:pStyle w:val="doktekstj"/>
        <w:shd w:val="clear" w:color="auto" w:fill="FFFFFF"/>
        <w:spacing w:before="0" w:beforeAutospacing="0" w:after="0"/>
        <w:ind w:firstLine="567"/>
      </w:pPr>
      <w:r>
        <w:t>К 2030 г. в</w:t>
      </w:r>
      <w:r w:rsidR="00B16C22" w:rsidRPr="00B16C22">
        <w:t xml:space="preserve"> жилищном фонде будут созданы условия для повышения комфортности и безопасности среды жизнедеятельности нынешнего и будущих поколений граждан. </w:t>
      </w:r>
    </w:p>
    <w:p w14:paraId="3FAAF4C2" w14:textId="77777777" w:rsidR="00B16C22" w:rsidRPr="00B16C22" w:rsidRDefault="00B16C22" w:rsidP="00B16C22">
      <w:pPr>
        <w:pStyle w:val="doktekstj"/>
        <w:shd w:val="clear" w:color="auto" w:fill="FFFFFF"/>
        <w:spacing w:before="0" w:beforeAutospacing="0" w:after="0"/>
        <w:ind w:firstLine="567"/>
      </w:pPr>
      <w:r w:rsidRPr="00B16C22">
        <w:t>Население получит качественные жилищные и коммунальные услуги в соответствии с нормами и правилами, для чего будет:</w:t>
      </w:r>
    </w:p>
    <w:p w14:paraId="1C7C8694" w14:textId="77777777" w:rsidR="00B16C22" w:rsidRPr="00B16C22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</w:pPr>
      <w:r>
        <w:t>•</w:t>
      </w:r>
      <w:r w:rsidR="00B16C22" w:rsidRPr="00B16C22">
        <w:t xml:space="preserve"> сокращены до минимума аварийность в жилищном фонде и на инженерных сетях, а также потери энергоресурсов при их производстве и транспортировке;</w:t>
      </w:r>
    </w:p>
    <w:p w14:paraId="704395E8" w14:textId="1BC5D95D" w:rsidR="00B16C22" w:rsidRPr="00B16C22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</w:pPr>
      <w:r>
        <w:lastRenderedPageBreak/>
        <w:t>•</w:t>
      </w:r>
      <w:r w:rsidR="00B16C22" w:rsidRPr="00B16C22">
        <w:t xml:space="preserve"> использоваться современное оборудование, отвечающее требованиям безопасности, на всех объектах инженерной инфраструктуры и жилищного фонда;</w:t>
      </w:r>
    </w:p>
    <w:p w14:paraId="6BDAE3AF" w14:textId="10308BE5" w:rsidR="00B16C22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</w:pPr>
      <w:r>
        <w:t>•</w:t>
      </w:r>
      <w:r w:rsidR="00B16C22" w:rsidRPr="00B16C22">
        <w:t xml:space="preserve"> обеспечена надежность функционирования экономически эффективных и экологически безопасных инженерных систем жизнеобеспечения.</w:t>
      </w:r>
    </w:p>
    <w:p w14:paraId="53E0A484" w14:textId="6C142E39" w:rsidR="00A8489B" w:rsidRDefault="00A8489B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</w:pPr>
    </w:p>
    <w:p w14:paraId="09125BEC" w14:textId="77777777" w:rsidR="00B16C22" w:rsidRPr="00D03037" w:rsidRDefault="00B16C22" w:rsidP="002222C3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tbl>
      <w:tblPr>
        <w:tblStyle w:val="aa"/>
        <w:tblW w:w="10173" w:type="dxa"/>
        <w:tblLook w:val="04A0" w:firstRow="1" w:lastRow="0" w:firstColumn="1" w:lastColumn="0" w:noHBand="0" w:noVBand="1"/>
      </w:tblPr>
      <w:tblGrid>
        <w:gridCol w:w="4785"/>
        <w:gridCol w:w="5388"/>
      </w:tblGrid>
      <w:tr w:rsidR="00B16C22" w14:paraId="39B61BB5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205D1652" w14:textId="77777777"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388" w:type="dxa"/>
            <w:shd w:val="clear" w:color="auto" w:fill="244061" w:themeFill="accent1" w:themeFillShade="80"/>
          </w:tcPr>
          <w:p w14:paraId="2E2E1A5D" w14:textId="77777777"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B16C22" w14:paraId="56DFDF40" w14:textId="77777777" w:rsidTr="00C81DEB">
        <w:tc>
          <w:tcPr>
            <w:tcW w:w="4785" w:type="dxa"/>
          </w:tcPr>
          <w:p w14:paraId="1A51B1E4" w14:textId="77777777" w:rsidR="00B16C22" w:rsidRPr="00F36213" w:rsidRDefault="00B16C22" w:rsidP="0095157E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B224813" w14:textId="77777777" w:rsidR="00B16C22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наличие муниципальной программы, направ</w:t>
            </w:r>
            <w:r>
              <w:rPr>
                <w:rFonts w:ascii="Times New Roman" w:hAnsi="Times New Roman" w:cs="Times New Roman"/>
              </w:rPr>
              <w:t>-</w:t>
            </w:r>
            <w:r w:rsidR="0095157E">
              <w:rPr>
                <w:rFonts w:ascii="Times New Roman" w:hAnsi="Times New Roman" w:cs="Times New Roman"/>
              </w:rPr>
              <w:t>ленной на развитие жилищно-коммунального хозяйства и повышение энергетической эффективности коммунальной сферы;</w:t>
            </w:r>
          </w:p>
          <w:p w14:paraId="7D33EF58" w14:textId="77777777" w:rsidR="0095157E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повышение доли населения в оплате жилищ</w:t>
            </w:r>
            <w:r>
              <w:rPr>
                <w:rFonts w:ascii="Times New Roman" w:hAnsi="Times New Roman" w:cs="Times New Roman"/>
              </w:rPr>
              <w:t>-</w:t>
            </w:r>
            <w:r w:rsidR="0095157E">
              <w:rPr>
                <w:rFonts w:ascii="Times New Roman" w:hAnsi="Times New Roman" w:cs="Times New Roman"/>
              </w:rPr>
              <w:t>но-коммунальных услуг с одновременным при</w:t>
            </w:r>
            <w:r>
              <w:rPr>
                <w:rFonts w:ascii="Times New Roman" w:hAnsi="Times New Roman" w:cs="Times New Roman"/>
              </w:rPr>
              <w:t>-</w:t>
            </w:r>
            <w:r w:rsidR="0095157E">
              <w:rPr>
                <w:rFonts w:ascii="Times New Roman" w:hAnsi="Times New Roman" w:cs="Times New Roman"/>
              </w:rPr>
              <w:t>менением мер адресной социальной поддержки малообеспеченных слоев граждан;</w:t>
            </w:r>
          </w:p>
          <w:p w14:paraId="4C71F921" w14:textId="77777777" w:rsidR="0095157E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высокая степень активности отдельных групп граждан, способных не только вовлекаться в процессы управления жилищным фондом, но и стать полноправными участниками данного процесса;</w:t>
            </w:r>
          </w:p>
          <w:p w14:paraId="4B6F520F" w14:textId="77777777" w:rsidR="00B16C22" w:rsidRPr="00F36213" w:rsidRDefault="002222C3" w:rsidP="0095157E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эффективное управление многоквартирным жилым фондом.</w:t>
            </w:r>
          </w:p>
        </w:tc>
        <w:tc>
          <w:tcPr>
            <w:tcW w:w="5388" w:type="dxa"/>
          </w:tcPr>
          <w:p w14:paraId="08ABF8F2" w14:textId="77777777" w:rsidR="00B16C22" w:rsidRPr="00E43648" w:rsidRDefault="00B16C22" w:rsidP="00B16C22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F4B2E61" w14:textId="77777777" w:rsidR="0095157E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низкая платежеспособность населения и долги за оплату коммунальных услуг;</w:t>
            </w:r>
          </w:p>
          <w:p w14:paraId="523F06A5" w14:textId="77777777" w:rsidR="0095157E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низкая инвестиционная привлекательность объектов жилищно-коммунального хозяйства для частных инвесторов;</w:t>
            </w:r>
          </w:p>
          <w:p w14:paraId="56EEC5C0" w14:textId="77777777" w:rsidR="0095157E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рост дебиторской задолженности организаций жилищно-коммунального хозяйства;</w:t>
            </w:r>
          </w:p>
          <w:p w14:paraId="2125407A" w14:textId="77777777" w:rsidR="0095157E" w:rsidRPr="00714376" w:rsidRDefault="002222C3" w:rsidP="00B16C22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высокий </w:t>
            </w:r>
            <w:r w:rsidR="0095157E">
              <w:rPr>
                <w:rFonts w:ascii="Times New Roman" w:hAnsi="Times New Roman" w:cs="Times New Roman"/>
              </w:rPr>
              <w:t>износ инженерной инфраструктуры на предприятиях ЖКХ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2D27471D" w14:textId="77777777" w:rsidR="00B16C22" w:rsidRDefault="00B16C22" w:rsidP="00B16C2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16C22" w14:paraId="2ECA3CF7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65849189" w14:textId="77777777"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5388" w:type="dxa"/>
            <w:shd w:val="clear" w:color="auto" w:fill="244061" w:themeFill="accent1" w:themeFillShade="80"/>
          </w:tcPr>
          <w:p w14:paraId="29D01534" w14:textId="77777777"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B16C22" w14:paraId="757118C8" w14:textId="77777777" w:rsidTr="00C81DEB">
        <w:tc>
          <w:tcPr>
            <w:tcW w:w="4785" w:type="dxa"/>
          </w:tcPr>
          <w:p w14:paraId="1F9197BD" w14:textId="77777777" w:rsidR="00B16C22" w:rsidRPr="00E43648" w:rsidRDefault="00B16C22" w:rsidP="0095157E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2F76F67E" w14:textId="77777777" w:rsidR="00B16C22" w:rsidRPr="00714376" w:rsidRDefault="002222C3" w:rsidP="00B16C22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позволят выделить приоритеты, цели и задачи, сконцентрировать свои ресурсы на достижение установленных целей;</w:t>
            </w:r>
          </w:p>
          <w:p w14:paraId="01DB0888" w14:textId="1AE476F9" w:rsidR="00B16C22" w:rsidRDefault="002222C3" w:rsidP="0095157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 w:rsidRPr="0095157E">
              <w:rPr>
                <w:rFonts w:ascii="Times New Roman" w:hAnsi="Times New Roman" w:cs="Times New Roman"/>
              </w:rPr>
              <w:t xml:space="preserve">участие </w:t>
            </w:r>
            <w:r w:rsidR="00A8489B">
              <w:rPr>
                <w:rFonts w:ascii="Times New Roman" w:hAnsi="Times New Roman" w:cs="Times New Roman"/>
              </w:rPr>
              <w:t>города</w:t>
            </w:r>
            <w:r w:rsidR="0095157E" w:rsidRPr="0095157E">
              <w:rPr>
                <w:rFonts w:ascii="Times New Roman" w:hAnsi="Times New Roman" w:cs="Times New Roman"/>
              </w:rPr>
              <w:t xml:space="preserve"> в</w:t>
            </w:r>
            <w:r w:rsidR="0095157E">
              <w:rPr>
                <w:rFonts w:ascii="Times New Roman" w:hAnsi="Times New Roman" w:cs="Times New Roman"/>
              </w:rPr>
              <w:t xml:space="preserve"> федеральных и региональных программах и проектах развития инженерной инфраструктуры Новосибирской области, переселения</w:t>
            </w:r>
            <w:r w:rsidR="0095157E" w:rsidRPr="0095157E">
              <w:rPr>
                <w:rFonts w:ascii="Times New Roman" w:hAnsi="Times New Roman" w:cs="Times New Roman"/>
              </w:rPr>
              <w:t xml:space="preserve"> </w:t>
            </w:r>
            <w:r w:rsidR="0095157E">
              <w:rPr>
                <w:rFonts w:ascii="Times New Roman" w:hAnsi="Times New Roman" w:cs="Times New Roman"/>
              </w:rPr>
              <w:t>граждан из ветхого аварийного жилья, капитального ремонта жилых много-квартирных домов, формирования комфортной городской среды;</w:t>
            </w:r>
          </w:p>
          <w:p w14:paraId="4AE30B31" w14:textId="77777777" w:rsidR="0095157E" w:rsidRPr="0095157E" w:rsidRDefault="002222C3" w:rsidP="0095157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5157E">
              <w:rPr>
                <w:rFonts w:ascii="Times New Roman" w:hAnsi="Times New Roman" w:cs="Times New Roman"/>
              </w:rPr>
              <w:t>частные инвестиции в рамках концессионных соглашений, госу</w:t>
            </w:r>
            <w:r w:rsidR="00716650">
              <w:rPr>
                <w:rFonts w:ascii="Times New Roman" w:hAnsi="Times New Roman" w:cs="Times New Roman"/>
              </w:rPr>
              <w:t>дарственно-частного и муниципал</w:t>
            </w:r>
            <w:r w:rsidR="0095157E">
              <w:rPr>
                <w:rFonts w:ascii="Times New Roman" w:hAnsi="Times New Roman" w:cs="Times New Roman"/>
              </w:rPr>
              <w:t>ьно-частного партнерства</w:t>
            </w:r>
            <w:r w:rsidR="0071665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388" w:type="dxa"/>
          </w:tcPr>
          <w:p w14:paraId="03314314" w14:textId="77777777" w:rsidR="00B16C22" w:rsidRPr="00E43648" w:rsidRDefault="00B16C22" w:rsidP="0095157E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13E70C71" w14:textId="1E38DF5B" w:rsidR="00B16C22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6650">
              <w:rPr>
                <w:rFonts w:ascii="Times New Roman" w:hAnsi="Times New Roman" w:cs="Times New Roman"/>
              </w:rPr>
              <w:t xml:space="preserve">изменения в налоговом, бюджетном </w:t>
            </w:r>
            <w:r>
              <w:rPr>
                <w:rFonts w:ascii="Times New Roman" w:hAnsi="Times New Roman" w:cs="Times New Roman"/>
              </w:rPr>
              <w:t>законно-</w:t>
            </w:r>
            <w:r w:rsidR="000B3865">
              <w:rPr>
                <w:rFonts w:ascii="Times New Roman" w:hAnsi="Times New Roman" w:cs="Times New Roman"/>
              </w:rPr>
              <w:t>д</w:t>
            </w:r>
            <w:r w:rsidR="00716650">
              <w:rPr>
                <w:rFonts w:ascii="Times New Roman" w:hAnsi="Times New Roman" w:cs="Times New Roman"/>
              </w:rPr>
              <w:t>ательстве, которые могут усилить зависимость муниципального образования от принятия решений на региональном и федеральном уровне;</w:t>
            </w:r>
          </w:p>
          <w:p w14:paraId="21D50B0B" w14:textId="77777777" w:rsidR="0071665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6650">
              <w:rPr>
                <w:rFonts w:ascii="Times New Roman" w:hAnsi="Times New Roman" w:cs="Times New Roman"/>
              </w:rPr>
              <w:t>прекращение федеральных и региональных программ, или сокращение финансирования по мероприятиям, направленным на совершенствование жилищно-коммунальной сферы;</w:t>
            </w:r>
          </w:p>
          <w:p w14:paraId="05157420" w14:textId="77777777" w:rsidR="0071665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6650">
              <w:rPr>
                <w:rFonts w:ascii="Times New Roman" w:hAnsi="Times New Roman" w:cs="Times New Roman"/>
              </w:rPr>
              <w:t>невозможность проведения необходимых объемов ремонтов, модернизации инженерных систем жизнеобеспечения и объектов коммунального хозяйства из-за недостатка средств местного бюджета;</w:t>
            </w:r>
          </w:p>
          <w:p w14:paraId="23149BE9" w14:textId="49B4E561" w:rsidR="0071665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6650">
              <w:rPr>
                <w:rFonts w:ascii="Times New Roman" w:hAnsi="Times New Roman" w:cs="Times New Roman"/>
              </w:rPr>
              <w:t>высокий уровень потерь электроэнергии и ресурсов при оказании жилищно-коммунальных услуг;</w:t>
            </w:r>
          </w:p>
          <w:p w14:paraId="68ADFA88" w14:textId="0B425ED5" w:rsidR="00B16C22" w:rsidRPr="00714376" w:rsidRDefault="002222C3" w:rsidP="0071665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6650">
              <w:rPr>
                <w:rFonts w:ascii="Times New Roman" w:hAnsi="Times New Roman" w:cs="Times New Roman"/>
              </w:rPr>
              <w:t>рост тарифного давления на жилищно-коммунальное хозяйство город</w:t>
            </w:r>
            <w:r w:rsidR="00A8489B">
              <w:rPr>
                <w:rFonts w:ascii="Times New Roman" w:hAnsi="Times New Roman" w:cs="Times New Roman"/>
              </w:rPr>
              <w:t>а</w:t>
            </w:r>
            <w:r w:rsidR="00716650">
              <w:rPr>
                <w:rFonts w:ascii="Times New Roman" w:hAnsi="Times New Roman" w:cs="Times New Roman"/>
              </w:rPr>
              <w:t>, населения и организации бюджетной сферы.</w:t>
            </w:r>
          </w:p>
        </w:tc>
      </w:tr>
    </w:tbl>
    <w:p w14:paraId="0ED0A7A5" w14:textId="77777777" w:rsidR="00B16C22" w:rsidRDefault="00B16C22" w:rsidP="00B16C2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BC297F" w14:textId="77777777" w:rsidR="00B16C22" w:rsidRPr="00D60A12" w:rsidRDefault="00B16C22" w:rsidP="002222C3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4E90F50E" w14:textId="77777777" w:rsidR="00B16C22" w:rsidRPr="008F1E2D" w:rsidRDefault="00B16C22" w:rsidP="00B16C2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2A16071C" w14:textId="75E02181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активное привлечение граждан к решению вопросов жилищно-коммунального хозяйства, управления многоквартирными жилыми домами, решения вопросов благоустройства; </w:t>
      </w:r>
    </w:p>
    <w:p w14:paraId="2A1B7BAA" w14:textId="77777777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повсеместное внедрение и применение приборов учета, сберегающих технологий, доведение уровня потерь энергоресурсов до минимума;</w:t>
      </w:r>
    </w:p>
    <w:p w14:paraId="7B63EEF6" w14:textId="77777777" w:rsidR="00716650" w:rsidRPr="00716650" w:rsidRDefault="002222C3" w:rsidP="00716650">
      <w:pPr>
        <w:pStyle w:val="doktekstj"/>
        <w:shd w:val="clear" w:color="auto" w:fill="FFFFFF"/>
        <w:spacing w:before="0" w:beforeAutospacing="0" w:after="0"/>
        <w:ind w:right="-1" w:firstLine="567"/>
      </w:pPr>
      <w:r>
        <w:rPr>
          <w:bCs/>
        </w:rPr>
        <w:t>•</w:t>
      </w:r>
      <w:r w:rsidR="00716650">
        <w:rPr>
          <w:bCs/>
        </w:rPr>
        <w:t xml:space="preserve"> </w:t>
      </w:r>
      <w:r w:rsidR="00716650" w:rsidRPr="00716650">
        <w:rPr>
          <w:bCs/>
        </w:rPr>
        <w:t>м</w:t>
      </w:r>
      <w:r w:rsidR="00716650" w:rsidRPr="00716650">
        <w:t>ониторинг состояния управления жилищным фондом;</w:t>
      </w:r>
    </w:p>
    <w:p w14:paraId="43D35B23" w14:textId="703ACD57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подготовка нормативных документов в сфере развития инженерной инфраструктуры и жилищно-коммунального хозяйства, регулирования вопросов управления многоквартирными жилыми домами</w:t>
      </w:r>
      <w:r w:rsidR="00716650" w:rsidRPr="00716650">
        <w:rPr>
          <w:rFonts w:ascii="Times New Roman" w:hAnsi="Times New Roman" w:cs="Times New Roman"/>
          <w:bCs/>
          <w:sz w:val="24"/>
          <w:szCs w:val="24"/>
        </w:rPr>
        <w:t>;</w:t>
      </w:r>
    </w:p>
    <w:p w14:paraId="1E5C2CA7" w14:textId="09B94E76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планирование и расходование средств в соответствии с требованиями бюджетного и антимонопольного законодательства; привлечение бюджетных средств различных уровней для инвестиций в развитие инженерной инфраструктуры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="00716650" w:rsidRPr="00716650">
        <w:rPr>
          <w:rFonts w:ascii="Times New Roman" w:hAnsi="Times New Roman" w:cs="Times New Roman"/>
          <w:sz w:val="24"/>
          <w:szCs w:val="24"/>
        </w:rPr>
        <w:t>; частные инвестиции;</w:t>
      </w:r>
    </w:p>
    <w:p w14:paraId="5129BB77" w14:textId="3BD0998C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привлечение частных инвесторов для расширения, укрепления и модернизации технической базы жилищно-коммунального хозяйства и решения вопросов благоустройства территорий общего пользования, примыкающих территорий;</w:t>
      </w:r>
    </w:p>
    <w:p w14:paraId="490991EE" w14:textId="77777777" w:rsidR="00716650" w:rsidRPr="00716650" w:rsidRDefault="002222C3" w:rsidP="00716650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right="-1" w:firstLine="567"/>
      </w:pPr>
      <w:r>
        <w:t xml:space="preserve">• </w:t>
      </w:r>
      <w:r w:rsidR="00716650" w:rsidRPr="00716650">
        <w:t>контроль за целевым использованием финансовых средств физических и юридических лиц, а также бюджета жилищно-коммунальной сферы.</w:t>
      </w:r>
    </w:p>
    <w:p w14:paraId="0F303F2A" w14:textId="77777777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реконструкция существующих и строительство новых объектов инженерной инфраструктуры;</w:t>
      </w:r>
    </w:p>
    <w:p w14:paraId="48F3F0B8" w14:textId="77777777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использование передовых технологий и современных материалов при сооружении, ремонте и эксплуатации жилых домов и инженерных сетей;</w:t>
      </w:r>
    </w:p>
    <w:p w14:paraId="5166A11A" w14:textId="4C9F6B7F"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 проведение опросов населения для определения степени удовлетворенности населения качеством услуг в </w:t>
      </w:r>
      <w:r w:rsidR="000B3865">
        <w:rPr>
          <w:rFonts w:ascii="Times New Roman" w:hAnsi="Times New Roman" w:cs="Times New Roman"/>
          <w:sz w:val="24"/>
          <w:szCs w:val="24"/>
        </w:rPr>
        <w:t>городе</w:t>
      </w:r>
      <w:r w:rsidR="00716650" w:rsidRPr="00716650">
        <w:rPr>
          <w:rFonts w:ascii="Times New Roman" w:hAnsi="Times New Roman" w:cs="Times New Roman"/>
          <w:sz w:val="24"/>
          <w:szCs w:val="24"/>
        </w:rPr>
        <w:t>, размещение всей необходимой информации на официальном сайте муниципального образования.</w:t>
      </w:r>
    </w:p>
    <w:p w14:paraId="693F4F9D" w14:textId="3A8C91C5" w:rsid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проведение информационно-разъяснительной и пропагандисткой работы с населением.</w:t>
      </w:r>
    </w:p>
    <w:p w14:paraId="5150032E" w14:textId="77777777" w:rsidR="009804BD" w:rsidRPr="00716650" w:rsidRDefault="009804BD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26A7EFC" w14:textId="77777777" w:rsidR="00B16C22" w:rsidRPr="00D60A12" w:rsidRDefault="00B16C22" w:rsidP="002222C3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3A964557" w14:textId="77777777" w:rsidR="000F0CC5" w:rsidRPr="000F0CC5" w:rsidRDefault="000F0CC5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31EEF27F" w14:textId="47697F2F" w:rsidR="00B16C22" w:rsidRDefault="00B16C22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 w:rsidR="00A24A07">
        <w:rPr>
          <w:rFonts w:ascii="Times New Roman" w:hAnsi="Times New Roman" w:cs="Times New Roman"/>
          <w:i/>
          <w:sz w:val="24"/>
          <w:szCs w:val="24"/>
        </w:rPr>
        <w:t>:</w:t>
      </w:r>
    </w:p>
    <w:p w14:paraId="354119E6" w14:textId="4C410EC8" w:rsidR="00A24A07" w:rsidRPr="0091121A" w:rsidRDefault="00A24A07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• высокая степень надежности и безопасности инженерных систем;</w:t>
      </w:r>
    </w:p>
    <w:p w14:paraId="02757F50" w14:textId="5C7C2851" w:rsidR="00A24A07" w:rsidRPr="0091121A" w:rsidRDefault="00A24A07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• снижение степени износа систем жизнеобеспечения путем реконструкции существующих сетей инфраструктуры;</w:t>
      </w:r>
    </w:p>
    <w:p w14:paraId="22239813" w14:textId="6D14DABB" w:rsidR="00A24A07" w:rsidRPr="0091121A" w:rsidRDefault="00A24A07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• увеличение доли многоквартирных домов вновь вводимых и капитально отремонтированных, которые соответствуют действующим требованиям энергоэф-фективности, в общем объеме многоквартирных домов вновь построенных и капитально отремонтированных;</w:t>
      </w:r>
    </w:p>
    <w:p w14:paraId="048827E0" w14:textId="5A1ECE0D" w:rsidR="00A24A07" w:rsidRPr="0091121A" w:rsidRDefault="00A24A07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Pr="00911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увеличение доли дворовых территорий многоквартирных жилых домов, уровень благоустройства которых повышен при реализации программы до 100%;</w:t>
      </w:r>
    </w:p>
    <w:p w14:paraId="6AD3BCEF" w14:textId="3AA5A75B" w:rsidR="00A24A07" w:rsidRPr="0091121A" w:rsidRDefault="00A24A07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91121A">
        <w:rPr>
          <w:rFonts w:ascii="Times New Roman" w:hAnsi="Times New Roman" w:cs="Times New Roman"/>
          <w:color w:val="000000" w:themeColor="text1"/>
          <w:sz w:val="24"/>
          <w:szCs w:val="24"/>
        </w:rPr>
        <w:t>• с</w:t>
      </w:r>
      <w:r w:rsidRPr="00911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 разрушенных, заброшенных домов – 100%.</w:t>
      </w:r>
    </w:p>
    <w:p w14:paraId="7952F2CB" w14:textId="77777777" w:rsidR="004F2D02" w:rsidRDefault="004F2D02" w:rsidP="00B16C2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393EDE" w14:textId="77777777" w:rsidR="00B10BEE" w:rsidRDefault="00B10BEE" w:rsidP="00B10BEE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752DC4DB" w14:textId="77777777" w:rsidR="00B10BEE" w:rsidRPr="00703813" w:rsidRDefault="00B10BEE" w:rsidP="00B10BEE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04C7E23C" w14:textId="04452A3C" w:rsidR="0036419D" w:rsidRPr="009804BD" w:rsidRDefault="0036419D" w:rsidP="0036419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</w:t>
      </w:r>
      <w:r w:rsidRPr="009804BD">
        <w:rPr>
          <w:rFonts w:ascii="Times New Roman" w:hAnsi="Times New Roman" w:cs="Times New Roman"/>
          <w:sz w:val="24"/>
          <w:szCs w:val="24"/>
        </w:rPr>
        <w:t xml:space="preserve"> </w:t>
      </w:r>
      <w:r w:rsidR="00054492">
        <w:rPr>
          <w:rFonts w:ascii="Times New Roman" w:hAnsi="Times New Roman" w:cs="Times New Roman"/>
          <w:sz w:val="24"/>
          <w:szCs w:val="24"/>
        </w:rPr>
        <w:t>№</w:t>
      </w:r>
      <w:r w:rsidRPr="009804BD">
        <w:rPr>
          <w:rFonts w:ascii="Times New Roman" w:hAnsi="Times New Roman" w:cs="Times New Roman"/>
          <w:sz w:val="24"/>
          <w:szCs w:val="24"/>
        </w:rPr>
        <w:t>-5.3, том 3 «Приложения к ССЭР».</w:t>
      </w:r>
    </w:p>
    <w:p w14:paraId="34145B14" w14:textId="77777777" w:rsidR="000021C0" w:rsidRDefault="000021C0" w:rsidP="00B10BE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09820E" w14:textId="77777777" w:rsidR="0036419D" w:rsidRDefault="0036419D" w:rsidP="00B10BE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DAE7EB" w14:textId="77777777" w:rsidR="000F0CC5" w:rsidRDefault="0095715E" w:rsidP="000F0CC5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3.3.4. </w:t>
      </w:r>
      <w:r w:rsidR="00D53857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F0CC5">
        <w:rPr>
          <w:rFonts w:ascii="Times New Roman" w:hAnsi="Times New Roman" w:cs="Times New Roman"/>
          <w:b/>
          <w:sz w:val="24"/>
          <w:szCs w:val="24"/>
        </w:rPr>
        <w:t>(СН-4)</w:t>
      </w:r>
    </w:p>
    <w:p w14:paraId="1A00055B" w14:textId="77777777" w:rsidR="00D53857" w:rsidRPr="0036419D" w:rsidRDefault="00D53857" w:rsidP="000F0CC5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«Р</w:t>
      </w:r>
      <w:r w:rsidR="000F0CC5" w:rsidRPr="0036419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АЗВИТИЕ ТРАНСПОРТНОЙ ИНФРАСТРУКТУРЫ</w:t>
      </w:r>
      <w:r w:rsidRPr="0036419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0DDA2584" w14:textId="77777777" w:rsidR="00D53857" w:rsidRPr="00D03037" w:rsidRDefault="00D53857" w:rsidP="00D53857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04DDE7F0" w14:textId="77777777" w:rsidR="00D53857" w:rsidRDefault="00D53857" w:rsidP="000F0CC5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0179164" w14:textId="77777777" w:rsidR="000F0CC5" w:rsidRPr="000F0CC5" w:rsidRDefault="000F0CC5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8"/>
          <w:szCs w:val="8"/>
        </w:rPr>
      </w:pPr>
    </w:p>
    <w:p w14:paraId="3CEE8DA2" w14:textId="1389A198" w:rsidR="00131DA6" w:rsidRPr="00D5385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53857">
        <w:rPr>
          <w:rFonts w:ascii="Times New Roman" w:hAnsi="Times New Roman"/>
          <w:sz w:val="24"/>
          <w:szCs w:val="24"/>
        </w:rPr>
        <w:t xml:space="preserve">Обеспечение развития систем и объектов транспортной инфраструктуры в соответствии с потребностями населения </w:t>
      </w:r>
      <w:r>
        <w:rPr>
          <w:rFonts w:ascii="Times New Roman" w:hAnsi="Times New Roman"/>
          <w:sz w:val="24"/>
          <w:szCs w:val="24"/>
        </w:rPr>
        <w:t>г.</w:t>
      </w:r>
      <w:r w:rsidR="000B386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Обь </w:t>
      </w:r>
      <w:r w:rsidRPr="00D53857">
        <w:rPr>
          <w:rFonts w:ascii="Times New Roman" w:hAnsi="Times New Roman"/>
          <w:sz w:val="24"/>
          <w:szCs w:val="24"/>
        </w:rPr>
        <w:t xml:space="preserve">согласно </w:t>
      </w:r>
      <w:r>
        <w:rPr>
          <w:rFonts w:ascii="Times New Roman" w:hAnsi="Times New Roman"/>
          <w:sz w:val="24"/>
          <w:szCs w:val="24"/>
        </w:rPr>
        <w:t>г</w:t>
      </w:r>
      <w:r w:rsidRPr="00D53857">
        <w:rPr>
          <w:rFonts w:ascii="Times New Roman" w:hAnsi="Times New Roman"/>
          <w:sz w:val="24"/>
          <w:szCs w:val="24"/>
        </w:rPr>
        <w:t>енеральному плану</w:t>
      </w:r>
      <w:r w:rsidR="000B3865">
        <w:rPr>
          <w:rFonts w:ascii="Times New Roman" w:hAnsi="Times New Roman"/>
          <w:sz w:val="24"/>
          <w:szCs w:val="24"/>
        </w:rPr>
        <w:t xml:space="preserve"> города</w:t>
      </w:r>
      <w:r w:rsidRPr="00D53857">
        <w:rPr>
          <w:rFonts w:ascii="Times New Roman" w:hAnsi="Times New Roman"/>
          <w:sz w:val="24"/>
          <w:szCs w:val="24"/>
        </w:rPr>
        <w:t>.</w:t>
      </w:r>
    </w:p>
    <w:p w14:paraId="26BC5678" w14:textId="77777777" w:rsidR="00131DA6" w:rsidRPr="00D5385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53857">
        <w:rPr>
          <w:rFonts w:ascii="Times New Roman" w:hAnsi="Times New Roman"/>
          <w:sz w:val="24"/>
          <w:szCs w:val="24"/>
        </w:rPr>
        <w:t>Обеспечение доступности объектов транспортной инфраструктуры для населения и организаций.</w:t>
      </w:r>
    </w:p>
    <w:p w14:paraId="224E1289" w14:textId="77777777" w:rsidR="00131DA6" w:rsidRPr="00D5385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53857">
        <w:rPr>
          <w:rFonts w:ascii="Times New Roman" w:hAnsi="Times New Roman"/>
          <w:sz w:val="24"/>
          <w:szCs w:val="24"/>
        </w:rPr>
        <w:t>Развитие сети тротуаров, пешеходных и велосипедных маршрутов.</w:t>
      </w:r>
    </w:p>
    <w:p w14:paraId="2829DC8D" w14:textId="0500CC5C" w:rsidR="00131DA6" w:rsidRPr="00D5385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53857">
        <w:rPr>
          <w:rFonts w:ascii="Times New Roman" w:hAnsi="Times New Roman"/>
          <w:sz w:val="24"/>
          <w:szCs w:val="24"/>
        </w:rPr>
        <w:t xml:space="preserve">Повышение    безопасности, </w:t>
      </w:r>
      <w:r w:rsidR="002E4A17">
        <w:rPr>
          <w:rFonts w:ascii="Times New Roman" w:hAnsi="Times New Roman"/>
          <w:sz w:val="24"/>
          <w:szCs w:val="24"/>
        </w:rPr>
        <w:t>к</w:t>
      </w:r>
      <w:r w:rsidRPr="00D53857">
        <w:rPr>
          <w:rFonts w:ascii="Times New Roman" w:hAnsi="Times New Roman"/>
          <w:sz w:val="24"/>
          <w:szCs w:val="24"/>
        </w:rPr>
        <w:t>ачества и эффективности транспортного обслуживания населения, а также юридических лиц на территории город</w:t>
      </w:r>
      <w:r w:rsidR="000B3865">
        <w:rPr>
          <w:rFonts w:ascii="Times New Roman" w:hAnsi="Times New Roman"/>
          <w:sz w:val="24"/>
          <w:szCs w:val="24"/>
        </w:rPr>
        <w:t>а</w:t>
      </w:r>
      <w:r w:rsidRPr="00D53857">
        <w:rPr>
          <w:rFonts w:ascii="Times New Roman" w:hAnsi="Times New Roman"/>
          <w:sz w:val="24"/>
          <w:szCs w:val="24"/>
        </w:rPr>
        <w:t>.</w:t>
      </w:r>
    </w:p>
    <w:p w14:paraId="19E175B9" w14:textId="77777777" w:rsidR="00D53857" w:rsidRPr="000F0CC5" w:rsidRDefault="00D5385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96DFD0B" w14:textId="77777777" w:rsidR="00D53857" w:rsidRPr="004F074C" w:rsidRDefault="00D53857" w:rsidP="000F0CC5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F0CC5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0F0CC5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(СЗ-4)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B91753D" w14:textId="77777777" w:rsidR="00CE728B" w:rsidRPr="00CE728B" w:rsidRDefault="00CE728B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14:paraId="2A51CE05" w14:textId="4ED964E7" w:rsidR="00131DA6" w:rsidRPr="007B45C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СЗ-4.1.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анализ социально-экономического развития г.</w:t>
      </w:r>
      <w:r w:rsidR="000B3865">
        <w:rPr>
          <w:rFonts w:ascii="Times New Roman" w:hAnsi="Times New Roman" w:cs="Times New Roman"/>
          <w:sz w:val="24"/>
          <w:szCs w:val="24"/>
        </w:rPr>
        <w:t xml:space="preserve"> </w:t>
      </w:r>
      <w:r w:rsidRPr="007B45C7">
        <w:rPr>
          <w:rFonts w:ascii="Times New Roman" w:hAnsi="Times New Roman" w:cs="Times New Roman"/>
          <w:sz w:val="24"/>
          <w:szCs w:val="24"/>
        </w:rPr>
        <w:t>Обь, анализ и динамика развития транспортной инфраструктуры;</w:t>
      </w:r>
    </w:p>
    <w:p w14:paraId="1F595236" w14:textId="64BABD69" w:rsidR="00131DA6" w:rsidRPr="007B45C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lastRenderedPageBreak/>
        <w:t>СЗ-4.2.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формирование прогноза транспортного спроса, изменения объемов и характера передвижения населения и грузов на территории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Pr="007B45C7">
        <w:rPr>
          <w:rFonts w:ascii="Times New Roman" w:hAnsi="Times New Roman" w:cs="Times New Roman"/>
          <w:sz w:val="24"/>
          <w:szCs w:val="24"/>
        </w:rPr>
        <w:t>;</w:t>
      </w:r>
    </w:p>
    <w:p w14:paraId="40B3A487" w14:textId="77777777" w:rsidR="00131DA6" w:rsidRPr="007B45C7" w:rsidRDefault="00131DA6" w:rsidP="00131DA6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СЗ-4.3.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определение вариантов развития транспортной инфраструктуры;</w:t>
      </w:r>
    </w:p>
    <w:p w14:paraId="46BBB0C0" w14:textId="23C38DD1" w:rsidR="00131DA6" w:rsidRPr="007B45C7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СЗ-4.4.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уточнение принятых направлений развития транспортной инфраструктуры в соответствии с планами территориального и социально-экономического развития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Pr="007B45C7">
        <w:rPr>
          <w:rFonts w:ascii="Times New Roman" w:hAnsi="Times New Roman" w:cs="Times New Roman"/>
          <w:sz w:val="24"/>
          <w:szCs w:val="24"/>
        </w:rPr>
        <w:t>;</w:t>
      </w:r>
    </w:p>
    <w:p w14:paraId="29788A32" w14:textId="38C6AB86" w:rsidR="00131DA6" w:rsidRPr="007B45C7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СЗ-4.5.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прогноз и ранжирование потребностей развития транспортной инфраструктуры в соответствии с текущими и прогнозными возможностями бюджета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Pr="007B45C7">
        <w:rPr>
          <w:rFonts w:ascii="Times New Roman" w:hAnsi="Times New Roman" w:cs="Times New Roman"/>
          <w:sz w:val="24"/>
          <w:szCs w:val="24"/>
        </w:rPr>
        <w:t xml:space="preserve"> и других источников финансирования;</w:t>
      </w:r>
    </w:p>
    <w:p w14:paraId="105A6ED8" w14:textId="77777777" w:rsidR="00131DA6" w:rsidRPr="007B45C7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СЗ-4.6.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обоснование перечня и количественного уровня целевых характеристик развития транспортной инфраструктуры, которые должны быть достигнуты на каждом этапе реализации направления;</w:t>
      </w:r>
    </w:p>
    <w:p w14:paraId="785AFD4D" w14:textId="1ACC1701" w:rsidR="00131DA6" w:rsidRPr="007B45C7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СЗ-4.7</w:t>
      </w:r>
      <w:r w:rsidRPr="007B45C7">
        <w:rPr>
          <w:rFonts w:ascii="Times New Roman" w:hAnsi="Times New Roman" w:cs="Times New Roman"/>
          <w:sz w:val="24"/>
          <w:szCs w:val="24"/>
        </w:rPr>
        <w:t>. - обоснование    перечня    мероприятий (инвестиционных    проектов) по проектированию, строительству, реконструкции, капитальному ремонту и ремонту объектов транспортной инфраструктуры, обеспечивающих достижение целевых показателей;</w:t>
      </w:r>
    </w:p>
    <w:p w14:paraId="55B472F3" w14:textId="229B507D" w:rsidR="00131DA6" w:rsidRPr="007B45C7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СЗ-4.8.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определение источников финансирования мероприятий программы на весь период реализации стратегии;</w:t>
      </w:r>
    </w:p>
    <w:p w14:paraId="06AAB769" w14:textId="22121CAB" w:rsidR="00131DA6" w:rsidRPr="00F17E92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СЗ-4.9.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улучшение экологической обстановки на территории город</w:t>
      </w:r>
      <w:r w:rsidR="000B3865">
        <w:rPr>
          <w:rFonts w:ascii="Times New Roman" w:hAnsi="Times New Roman" w:cs="Times New Roman"/>
          <w:sz w:val="24"/>
          <w:szCs w:val="24"/>
        </w:rPr>
        <w:t>а</w:t>
      </w:r>
      <w:r w:rsidRPr="007B45C7">
        <w:rPr>
          <w:rFonts w:ascii="Times New Roman" w:hAnsi="Times New Roman" w:cs="Times New Roman"/>
          <w:sz w:val="24"/>
          <w:szCs w:val="24"/>
        </w:rPr>
        <w:t>.</w:t>
      </w:r>
    </w:p>
    <w:p w14:paraId="13C9317B" w14:textId="39401FDE" w:rsidR="006F5063" w:rsidRDefault="006F5063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9FA0B8" w14:textId="77777777" w:rsidR="00D53857" w:rsidRDefault="00D53857" w:rsidP="000F0CC5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21E59ED1" w14:textId="77777777" w:rsidR="000F0CC5" w:rsidRPr="000F0CC5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7B997C53" w14:textId="7DBEFCE8" w:rsidR="00131DA6" w:rsidRPr="00F17E92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E92">
        <w:rPr>
          <w:rFonts w:ascii="Times New Roman" w:hAnsi="Times New Roman" w:cs="Times New Roman"/>
          <w:sz w:val="24"/>
          <w:szCs w:val="24"/>
        </w:rPr>
        <w:t xml:space="preserve">Создание </w:t>
      </w:r>
      <w:r>
        <w:rPr>
          <w:rFonts w:ascii="Times New Roman" w:hAnsi="Times New Roman" w:cs="Times New Roman"/>
          <w:sz w:val="24"/>
          <w:szCs w:val="24"/>
        </w:rPr>
        <w:t xml:space="preserve">к 2030 г. </w:t>
      </w:r>
      <w:r w:rsidRPr="00F17E92">
        <w:rPr>
          <w:rFonts w:ascii="Times New Roman" w:hAnsi="Times New Roman" w:cs="Times New Roman"/>
          <w:sz w:val="24"/>
          <w:szCs w:val="24"/>
        </w:rPr>
        <w:t xml:space="preserve">комфортных условий для населения и субъектов предпринимательской </w:t>
      </w:r>
      <w:r w:rsidRPr="000B3865">
        <w:rPr>
          <w:rFonts w:ascii="Times New Roman" w:hAnsi="Times New Roman" w:cs="Times New Roman"/>
          <w:sz w:val="24"/>
          <w:szCs w:val="24"/>
        </w:rPr>
        <w:t xml:space="preserve">деятельности </w:t>
      </w:r>
      <w:r w:rsidR="002E4A17" w:rsidRPr="000B3865">
        <w:rPr>
          <w:rFonts w:ascii="Times New Roman" w:hAnsi="Times New Roman" w:cs="Times New Roman"/>
          <w:sz w:val="24"/>
          <w:szCs w:val="24"/>
        </w:rPr>
        <w:t>города</w:t>
      </w:r>
      <w:r w:rsidRPr="000B3865">
        <w:rPr>
          <w:rFonts w:ascii="Times New Roman" w:hAnsi="Times New Roman" w:cs="Times New Roman"/>
          <w:sz w:val="24"/>
          <w:szCs w:val="24"/>
        </w:rPr>
        <w:t xml:space="preserve"> в части обеспечения безопасного и удобного автомобильного доступа по</w:t>
      </w:r>
      <w:r w:rsidR="000B3865" w:rsidRPr="000B3865">
        <w:rPr>
          <w:rFonts w:ascii="Times New Roman" w:hAnsi="Times New Roman" w:cs="Times New Roman"/>
          <w:sz w:val="24"/>
          <w:szCs w:val="24"/>
        </w:rPr>
        <w:t xml:space="preserve"> </w:t>
      </w:r>
      <w:r w:rsidR="000B3865">
        <w:rPr>
          <w:rFonts w:ascii="Times New Roman" w:hAnsi="Times New Roman" w:cs="Times New Roman"/>
          <w:sz w:val="24"/>
          <w:szCs w:val="24"/>
        </w:rPr>
        <w:t>м</w:t>
      </w:r>
      <w:r w:rsidR="000B3865" w:rsidRPr="000B3865">
        <w:rPr>
          <w:rFonts w:ascii="Times New Roman" w:hAnsi="Times New Roman" w:cs="Times New Roman"/>
          <w:sz w:val="24"/>
          <w:szCs w:val="24"/>
        </w:rPr>
        <w:t>аршрутам местного значения во все части города, по межмуниципальным маршрутам во все пригородные населенные пу</w:t>
      </w:r>
      <w:r w:rsidR="000B3865">
        <w:rPr>
          <w:rFonts w:ascii="Times New Roman" w:hAnsi="Times New Roman" w:cs="Times New Roman"/>
          <w:sz w:val="24"/>
          <w:szCs w:val="24"/>
        </w:rPr>
        <w:t>н</w:t>
      </w:r>
      <w:r w:rsidR="000B3865" w:rsidRPr="000B3865">
        <w:rPr>
          <w:rFonts w:ascii="Times New Roman" w:hAnsi="Times New Roman" w:cs="Times New Roman"/>
          <w:sz w:val="24"/>
          <w:szCs w:val="24"/>
        </w:rPr>
        <w:t>кты</w:t>
      </w:r>
      <w:r w:rsidRPr="000B3865">
        <w:rPr>
          <w:rFonts w:ascii="Times New Roman" w:hAnsi="Times New Roman" w:cs="Times New Roman"/>
          <w:sz w:val="24"/>
          <w:szCs w:val="24"/>
        </w:rPr>
        <w:t>.</w:t>
      </w:r>
    </w:p>
    <w:p w14:paraId="4A437A55" w14:textId="20C57577" w:rsidR="00131DA6" w:rsidRPr="00F17E92" w:rsidRDefault="00131DA6" w:rsidP="00131D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E92">
        <w:rPr>
          <w:rFonts w:ascii="Times New Roman" w:hAnsi="Times New Roman" w:cs="Times New Roman"/>
          <w:sz w:val="24"/>
          <w:szCs w:val="24"/>
        </w:rPr>
        <w:t xml:space="preserve">Создание удобных и безопасных условий для движения пешеходов: пешеходных зон, пешеходных переходов на территории </w:t>
      </w:r>
      <w:r w:rsidR="002E4A17">
        <w:rPr>
          <w:rFonts w:ascii="Times New Roman" w:hAnsi="Times New Roman" w:cs="Times New Roman"/>
          <w:sz w:val="24"/>
          <w:szCs w:val="24"/>
        </w:rPr>
        <w:t>города.</w:t>
      </w:r>
      <w:r w:rsidRPr="00F17E9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F28417" w14:textId="77777777" w:rsidR="00D53857" w:rsidRDefault="00D53857" w:rsidP="00D53857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6C9A4BE7" w14:textId="58ADDB7F" w:rsidR="00131DA6" w:rsidRDefault="00131DA6" w:rsidP="00D53857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20CA7A45" w14:textId="12C16875" w:rsidR="003768D4" w:rsidRDefault="003768D4" w:rsidP="00D53857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41C2355E" w14:textId="77777777" w:rsidR="00D53857" w:rsidRDefault="00D53857" w:rsidP="00D53857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52863286" w14:textId="77777777" w:rsidR="00D53857" w:rsidRPr="00D03037" w:rsidRDefault="00D53857" w:rsidP="00CE728B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5246"/>
      </w:tblGrid>
      <w:tr w:rsidR="00D53857" w14:paraId="52120FC1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014D18E6" w14:textId="77777777"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05C0D758" w14:textId="77777777"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D53857" w14:paraId="452D066E" w14:textId="77777777" w:rsidTr="00C81DEB">
        <w:tc>
          <w:tcPr>
            <w:tcW w:w="4785" w:type="dxa"/>
          </w:tcPr>
          <w:p w14:paraId="19F33AB6" w14:textId="77777777" w:rsidR="00D53857" w:rsidRPr="00F36213" w:rsidRDefault="00D53857" w:rsidP="00E90A88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2320194F" w14:textId="77777777" w:rsidR="00F17E92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>своевременное проведение работ по включе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нию в реестр муниципальной собственности дорог общего пользования местного значения;</w:t>
            </w:r>
          </w:p>
          <w:p w14:paraId="2177A03A" w14:textId="638C48B6" w:rsidR="00D53857" w:rsidRPr="00F36213" w:rsidRDefault="00CE728B" w:rsidP="00F17E92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>передача муниципальному учреждению функ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ции по реализации полномочий органов мест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ного самоуправления в сфере осуществления дорожной деятельности в отношении автомо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бильных дорог местного значения в границах город</w:t>
            </w:r>
            <w:r w:rsidR="000B3865">
              <w:rPr>
                <w:rFonts w:ascii="Times New Roman" w:hAnsi="Times New Roman" w:cs="Times New Roman"/>
              </w:rPr>
              <w:t xml:space="preserve">а </w:t>
            </w:r>
            <w:r w:rsidR="00F17E92">
              <w:rPr>
                <w:rFonts w:ascii="Times New Roman" w:hAnsi="Times New Roman" w:cs="Times New Roman"/>
              </w:rPr>
              <w:t>и обеспечение безопасности дорожного движения на них.</w:t>
            </w:r>
          </w:p>
        </w:tc>
        <w:tc>
          <w:tcPr>
            <w:tcW w:w="5246" w:type="dxa"/>
          </w:tcPr>
          <w:p w14:paraId="054A9136" w14:textId="77777777" w:rsidR="00D53857" w:rsidRPr="00E43648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18B18AAE" w14:textId="77777777" w:rsidR="00D53857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>недостаточное финансирование мероприятий по развитию, содержанию и ремонту улично-дорожной сети;</w:t>
            </w:r>
          </w:p>
          <w:p w14:paraId="6E21E251" w14:textId="77777777" w:rsidR="00F17E92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высокий процент автомобильных </w:t>
            </w:r>
            <w:r w:rsidR="00F17E92">
              <w:rPr>
                <w:rFonts w:ascii="Times New Roman" w:hAnsi="Times New Roman" w:cs="Times New Roman"/>
              </w:rPr>
              <w:t xml:space="preserve">дорог не соответствуют </w:t>
            </w:r>
            <w:r>
              <w:rPr>
                <w:rFonts w:ascii="Times New Roman" w:hAnsi="Times New Roman" w:cs="Times New Roman"/>
              </w:rPr>
              <w:t xml:space="preserve">нормативным </w:t>
            </w:r>
            <w:r w:rsidR="00F17E92">
              <w:rPr>
                <w:rFonts w:ascii="Times New Roman" w:hAnsi="Times New Roman" w:cs="Times New Roman"/>
              </w:rPr>
              <w:t>требованиям действующего законодательства;</w:t>
            </w:r>
          </w:p>
          <w:p w14:paraId="24F4249B" w14:textId="77777777" w:rsidR="00F17E92" w:rsidRDefault="00F17E92" w:rsidP="00D5385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53857" w14:paraId="0A99B92D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6B5C85AC" w14:textId="77777777"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5780FDE9" w14:textId="77777777"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D53857" w14:paraId="6FC987DE" w14:textId="77777777" w:rsidTr="00C81DEB">
        <w:tc>
          <w:tcPr>
            <w:tcW w:w="4785" w:type="dxa"/>
          </w:tcPr>
          <w:p w14:paraId="4661AB8B" w14:textId="77777777" w:rsidR="00D53857" w:rsidRPr="00E43648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2BFED62E" w14:textId="52380F06" w:rsidR="00D53857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позволяют выделить приоритеты, цели и задачи, сконцент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рировать свои ресурсы на достижение установленных целей;</w:t>
            </w:r>
          </w:p>
          <w:p w14:paraId="6A6B5EA7" w14:textId="3AA15902" w:rsidR="00D53857" w:rsidRPr="0095157E" w:rsidRDefault="00CE728B" w:rsidP="00F17E9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 xml:space="preserve">участие </w:t>
            </w:r>
            <w:r w:rsidR="002E4A17">
              <w:rPr>
                <w:rFonts w:ascii="Times New Roman" w:hAnsi="Times New Roman" w:cs="Times New Roman"/>
              </w:rPr>
              <w:t>города</w:t>
            </w:r>
            <w:r w:rsidR="00F17E92">
              <w:rPr>
                <w:rFonts w:ascii="Times New Roman" w:hAnsi="Times New Roman" w:cs="Times New Roman"/>
              </w:rPr>
              <w:t xml:space="preserve"> в федеральных и региональных программах развития транспортной системы.</w:t>
            </w:r>
          </w:p>
        </w:tc>
        <w:tc>
          <w:tcPr>
            <w:tcW w:w="5246" w:type="dxa"/>
          </w:tcPr>
          <w:p w14:paraId="341B127F" w14:textId="77777777" w:rsidR="00D53857" w:rsidRPr="00E43648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DA16636" w14:textId="4C8C539B" w:rsidR="00D53857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 xml:space="preserve">изменения в налоговом, бюджетном </w:t>
            </w:r>
            <w:r>
              <w:rPr>
                <w:rFonts w:ascii="Times New Roman" w:hAnsi="Times New Roman" w:cs="Times New Roman"/>
              </w:rPr>
              <w:t>законно-</w:t>
            </w:r>
            <w:r w:rsidR="00F17E92">
              <w:rPr>
                <w:rFonts w:ascii="Times New Roman" w:hAnsi="Times New Roman" w:cs="Times New Roman"/>
              </w:rPr>
              <w:t xml:space="preserve">дательстве, которые могут усилить зависимость </w:t>
            </w:r>
            <w:r w:rsidR="000B3865">
              <w:rPr>
                <w:rFonts w:ascii="Times New Roman" w:hAnsi="Times New Roman" w:cs="Times New Roman"/>
              </w:rPr>
              <w:t>города</w:t>
            </w:r>
            <w:r w:rsidR="00F17E92">
              <w:rPr>
                <w:rFonts w:ascii="Times New Roman" w:hAnsi="Times New Roman" w:cs="Times New Roman"/>
              </w:rPr>
              <w:t xml:space="preserve"> от принятия решений на региональном и федеральном уровне;</w:t>
            </w:r>
          </w:p>
          <w:p w14:paraId="03DAD174" w14:textId="77777777" w:rsidR="00F17E92" w:rsidRDefault="00CE728B" w:rsidP="00D5385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>
              <w:rPr>
                <w:rFonts w:ascii="Times New Roman" w:hAnsi="Times New Roman" w:cs="Times New Roman"/>
              </w:rPr>
              <w:t>высокий уровень автомобилизации и соот</w:t>
            </w:r>
            <w:r>
              <w:rPr>
                <w:rFonts w:ascii="Times New Roman" w:hAnsi="Times New Roman" w:cs="Times New Roman"/>
              </w:rPr>
              <w:t>-</w:t>
            </w:r>
            <w:r w:rsidR="00F17E92">
              <w:rPr>
                <w:rFonts w:ascii="Times New Roman" w:hAnsi="Times New Roman" w:cs="Times New Roman"/>
              </w:rPr>
              <w:t>ветственно быстрый износ дорожного полотна;</w:t>
            </w:r>
          </w:p>
          <w:p w14:paraId="7CA20C94" w14:textId="6CF5BA6C" w:rsidR="00D53857" w:rsidRPr="00714376" w:rsidRDefault="00CE728B" w:rsidP="00CE728B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17E92" w:rsidRPr="00CE728B">
              <w:rPr>
                <w:rFonts w:ascii="Times New Roman" w:hAnsi="Times New Roman" w:cs="Times New Roman"/>
              </w:rPr>
              <w:t xml:space="preserve">разрушение дорожного полотна </w:t>
            </w:r>
            <w:r w:rsidRPr="00CE728B">
              <w:rPr>
                <w:rFonts w:ascii="Times New Roman" w:hAnsi="Times New Roman" w:cs="Times New Roman"/>
              </w:rPr>
              <w:t xml:space="preserve">большегрузным </w:t>
            </w:r>
            <w:r w:rsidR="00F17E92" w:rsidRPr="00CE728B">
              <w:rPr>
                <w:rFonts w:ascii="Times New Roman" w:hAnsi="Times New Roman" w:cs="Times New Roman"/>
              </w:rPr>
              <w:t>автотранспортом и спецтехникой организаций</w:t>
            </w:r>
            <w:r w:rsidRPr="00CE728B">
              <w:rPr>
                <w:rFonts w:ascii="Times New Roman" w:hAnsi="Times New Roman" w:cs="Times New Roman"/>
              </w:rPr>
              <w:t>.</w:t>
            </w:r>
            <w:r w:rsidR="00F17E92" w:rsidRPr="00CE728B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14:paraId="216E4477" w14:textId="77777777" w:rsidR="00D53857" w:rsidRDefault="00D53857" w:rsidP="00D538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45439A" w14:textId="77777777" w:rsidR="00D53857" w:rsidRPr="00D60A12" w:rsidRDefault="00D53857" w:rsidP="00CE728B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623F3187" w14:textId="77777777" w:rsidR="00D53857" w:rsidRPr="008F1E2D" w:rsidRDefault="00D53857" w:rsidP="008007F0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2D5BE5EE" w14:textId="77777777"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D53857" w:rsidRP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программно-целевой подход к решению задач по соблюдению баланса интересов всех участников дорожного движения;</w:t>
      </w:r>
    </w:p>
    <w:p w14:paraId="3990A5CA" w14:textId="77777777"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применение нормативно-правового и административно-управленческого инструментария для решения задач по улучшению организации движения общественного автотранспорта;</w:t>
      </w:r>
    </w:p>
    <w:p w14:paraId="7D351769" w14:textId="77777777"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использование административно-управленческого и финансово-кредитного инструментария для решения задач по строительству, содержанию и ремонту объектов транспортной инфраструктуры;</w:t>
      </w:r>
    </w:p>
    <w:p w14:paraId="78D01FF6" w14:textId="77777777"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привлечение бюджетных средств различных уровней для инвестиций в развитие транспортной инфраструктуры;</w:t>
      </w:r>
    </w:p>
    <w:p w14:paraId="63671448" w14:textId="71CFE7E5" w:rsid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использование государственно-частного партнерства для развития транспортной и дорожной инфраструктуры.</w:t>
      </w:r>
    </w:p>
    <w:p w14:paraId="500020AB" w14:textId="2FF2304A" w:rsidR="00156EDA" w:rsidRDefault="00156EDA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6ADF350" w14:textId="77777777" w:rsidR="00D53857" w:rsidRPr="00D60A12" w:rsidRDefault="00D53857" w:rsidP="00CE728B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 w:rsidR="00CE728B"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A5BF716" w14:textId="77777777" w:rsidR="00CE728B" w:rsidRPr="000021C0" w:rsidRDefault="00CE728B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2ED0FB9E" w14:textId="77777777" w:rsidR="00A24A07" w:rsidRDefault="00D5385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 w:rsidR="00A24A07">
        <w:rPr>
          <w:rFonts w:ascii="Times New Roman" w:hAnsi="Times New Roman" w:cs="Times New Roman"/>
          <w:i/>
          <w:sz w:val="24"/>
          <w:szCs w:val="24"/>
        </w:rPr>
        <w:t>:</w:t>
      </w:r>
    </w:p>
    <w:p w14:paraId="1522FB95" w14:textId="2B910CC8" w:rsidR="00D5385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 существенное улучшение транспортного обслуживания населения;</w:t>
      </w:r>
    </w:p>
    <w:p w14:paraId="76A42CC5" w14:textId="70932F36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ежегодное содержание, приведение в соотв</w:t>
      </w:r>
      <w:r w:rsidR="00131DA6">
        <w:rPr>
          <w:rFonts w:ascii="Times New Roman" w:hAnsi="Times New Roman" w:cs="Times New Roman"/>
          <w:color w:val="000000" w:themeColor="text1"/>
          <w:sz w:val="24"/>
          <w:szCs w:val="24"/>
        </w:rPr>
        <w:t>етствие нормативным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требованиям улично-дорожной сети город</w:t>
      </w:r>
      <w:r w:rsidR="002E4A1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093230A7" w14:textId="3868E2E0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устройство пешеходных переходов на дорогах общего пользования;</w:t>
      </w:r>
    </w:p>
    <w:p w14:paraId="2AD48BBC" w14:textId="7D5935BE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организация парковок, примыкающих к проезжей части;</w:t>
      </w:r>
    </w:p>
    <w:p w14:paraId="626FB4FB" w14:textId="063AD210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 соответствие темпов развития транспортной инфраструктуры город</w:t>
      </w:r>
      <w:r w:rsidR="002E4A1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требованиям современного общества и бизнеса;</w:t>
      </w:r>
    </w:p>
    <w:p w14:paraId="581542B5" w14:textId="70A447FE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• развитие дополнительной инфраструктуры;</w:t>
      </w:r>
    </w:p>
    <w:p w14:paraId="696ADFE5" w14:textId="0845CF59" w:rsidR="00A24A07" w:rsidRPr="0036419D" w:rsidRDefault="00A24A07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создание комфортных </w:t>
      </w:r>
      <w:r w:rsidR="00131DA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безопасных 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условий для проживания, передвижения населения </w:t>
      </w:r>
      <w:r w:rsidR="002E4A17">
        <w:rPr>
          <w:rFonts w:ascii="Times New Roman" w:hAnsi="Times New Roman" w:cs="Times New Roman"/>
          <w:color w:val="000000" w:themeColor="text1"/>
          <w:sz w:val="24"/>
          <w:szCs w:val="24"/>
        </w:rPr>
        <w:t>города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ведения коммерческой деятельности представителям бизнеса;</w:t>
      </w:r>
    </w:p>
    <w:p w14:paraId="2E3BF663" w14:textId="41BC99B8" w:rsidR="00A24A07" w:rsidRPr="0036419D" w:rsidRDefault="00A24A07" w:rsidP="00A24A07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увеличение инвестиционной привлекательности </w:t>
      </w:r>
      <w:r w:rsidR="002E4A17">
        <w:rPr>
          <w:rFonts w:ascii="Times New Roman" w:hAnsi="Times New Roman" w:cs="Times New Roman"/>
          <w:color w:val="000000" w:themeColor="text1"/>
          <w:sz w:val="24"/>
          <w:szCs w:val="24"/>
        </w:rPr>
        <w:t>города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8AA529B" w14:textId="4D680B2E" w:rsidR="00D53857" w:rsidRPr="000021C0" w:rsidRDefault="00A24A07" w:rsidP="00A24A0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21C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92FEEA2" w14:textId="77777777" w:rsidR="009C2FF8" w:rsidRDefault="009C2FF8" w:rsidP="009C2FF8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4EE28D06" w14:textId="77777777" w:rsidR="009C2FF8" w:rsidRPr="00703813" w:rsidRDefault="009C2FF8" w:rsidP="009C2FF8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29DC5307" w14:textId="6B5EB552" w:rsidR="0036419D" w:rsidRPr="009804BD" w:rsidRDefault="0036419D" w:rsidP="0036419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 №</w:t>
      </w:r>
      <w:r w:rsidRPr="009804BD">
        <w:rPr>
          <w:rFonts w:ascii="Times New Roman" w:hAnsi="Times New Roman" w:cs="Times New Roman"/>
          <w:sz w:val="24"/>
          <w:szCs w:val="24"/>
        </w:rPr>
        <w:t>5.4, том 3 «Приложения к ССЭР».</w:t>
      </w:r>
    </w:p>
    <w:p w14:paraId="60912EF3" w14:textId="77777777" w:rsidR="009C2FF8" w:rsidRPr="000021C0" w:rsidRDefault="009C2FF8" w:rsidP="005201D9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267B7379" w14:textId="3E704F01" w:rsidR="000021C0" w:rsidRDefault="000021C0" w:rsidP="005201D9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7593B034" w14:textId="77777777" w:rsidR="000B3865" w:rsidRDefault="000B3865" w:rsidP="005201D9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5C5426AE" w14:textId="77777777" w:rsidR="00CD5B8E" w:rsidRDefault="00061989" w:rsidP="00CD5B8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3.3.5. </w:t>
      </w:r>
      <w:r w:rsidR="004E16DD" w:rsidRPr="00D03037">
        <w:rPr>
          <w:rFonts w:ascii="Times New Roman" w:hAnsi="Times New Roman" w:cs="Times New Roman"/>
          <w:b/>
          <w:sz w:val="24"/>
          <w:szCs w:val="24"/>
        </w:rPr>
        <w:t>Стратегическое направление</w:t>
      </w:r>
      <w:r w:rsidR="00CD5B8E">
        <w:rPr>
          <w:rFonts w:ascii="Times New Roman" w:hAnsi="Times New Roman" w:cs="Times New Roman"/>
          <w:b/>
          <w:sz w:val="24"/>
          <w:szCs w:val="24"/>
        </w:rPr>
        <w:t xml:space="preserve"> (СН-5)</w:t>
      </w:r>
    </w:p>
    <w:p w14:paraId="235CC1CC" w14:textId="66BC083A" w:rsidR="00CD5B8E" w:rsidRPr="009804BD" w:rsidRDefault="0012579B" w:rsidP="00CD5B8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04BD">
        <w:rPr>
          <w:rFonts w:ascii="Times New Roman" w:hAnsi="Times New Roman" w:cs="Times New Roman"/>
          <w:b/>
          <w:sz w:val="24"/>
          <w:szCs w:val="24"/>
        </w:rPr>
        <w:t>«</w:t>
      </w:r>
      <w:r w:rsidR="007B45C7" w:rsidRPr="009804BD">
        <w:rPr>
          <w:rFonts w:ascii="Times New Roman" w:hAnsi="Times New Roman" w:cs="Times New Roman"/>
          <w:b/>
          <w:sz w:val="24"/>
          <w:szCs w:val="24"/>
        </w:rPr>
        <w:t xml:space="preserve">РАЗВИТИЕ </w:t>
      </w:r>
      <w:r w:rsidRPr="009804BD">
        <w:rPr>
          <w:rFonts w:ascii="Times New Roman" w:hAnsi="Times New Roman" w:cs="Times New Roman"/>
          <w:b/>
          <w:sz w:val="24"/>
          <w:szCs w:val="24"/>
        </w:rPr>
        <w:t>Э</w:t>
      </w:r>
      <w:r w:rsidR="007B45C7" w:rsidRPr="009804BD">
        <w:rPr>
          <w:rFonts w:ascii="Times New Roman" w:hAnsi="Times New Roman" w:cs="Times New Roman"/>
          <w:b/>
          <w:sz w:val="24"/>
          <w:szCs w:val="24"/>
        </w:rPr>
        <w:t>КОЛОГИИ</w:t>
      </w:r>
      <w:r w:rsidR="00CD5B8E" w:rsidRPr="009804BD">
        <w:rPr>
          <w:rFonts w:ascii="Times New Roman" w:hAnsi="Times New Roman" w:cs="Times New Roman"/>
          <w:b/>
          <w:sz w:val="24"/>
          <w:szCs w:val="24"/>
        </w:rPr>
        <w:t>, БЛАГОУСТРОЕННАЯ ГОРОДСКАЯ СРЕДА</w:t>
      </w:r>
      <w:r w:rsidR="00061989" w:rsidRPr="009804BD">
        <w:rPr>
          <w:rFonts w:ascii="Times New Roman" w:hAnsi="Times New Roman" w:cs="Times New Roman"/>
          <w:b/>
          <w:sz w:val="24"/>
          <w:szCs w:val="24"/>
        </w:rPr>
        <w:t>.</w:t>
      </w:r>
      <w:r w:rsidR="00CD5B8E" w:rsidRPr="009804B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88367C2" w14:textId="77777777" w:rsidR="004E16DD" w:rsidRPr="009804BD" w:rsidRDefault="00CD5B8E" w:rsidP="00CD5B8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04BD">
        <w:rPr>
          <w:rFonts w:ascii="Times New Roman" w:hAnsi="Times New Roman" w:cs="Times New Roman"/>
          <w:b/>
          <w:sz w:val="24"/>
          <w:szCs w:val="24"/>
        </w:rPr>
        <w:t xml:space="preserve">РЕКРЕАЦИОННЫЕ ЗОНЫ» </w:t>
      </w:r>
    </w:p>
    <w:p w14:paraId="24303D3E" w14:textId="77777777" w:rsidR="004E16DD" w:rsidRPr="004E16DD" w:rsidRDefault="004E16DD" w:rsidP="004E16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69AA3D1A" w14:textId="77777777" w:rsidR="004E16DD" w:rsidRPr="0086796C" w:rsidRDefault="004E16DD" w:rsidP="00CD5B8E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14:paraId="42F6F685" w14:textId="77777777" w:rsidR="00CD5B8E" w:rsidRPr="00CD5B8E" w:rsidRDefault="00CD5B8E" w:rsidP="00CD5B8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175C319F" w14:textId="5A779420" w:rsidR="004E16DD" w:rsidRPr="0086796C" w:rsidRDefault="004E16DD" w:rsidP="00CD5B8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796C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Pr="004E16DD">
        <w:rPr>
          <w:rFonts w:ascii="Times New Roman" w:hAnsi="Times New Roman" w:cs="Times New Roman"/>
          <w:sz w:val="24"/>
          <w:szCs w:val="24"/>
        </w:rPr>
        <w:t xml:space="preserve">комфортных условий проживания на основе улучшения качества окружающей среды на территории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Pr="004E16DD">
        <w:rPr>
          <w:rFonts w:ascii="Times New Roman" w:hAnsi="Times New Roman" w:cs="Times New Roman"/>
          <w:sz w:val="24"/>
          <w:szCs w:val="24"/>
        </w:rPr>
        <w:t>. Обеспечение экологической устойчивости и повышения экологической безопасности систем жизнедеятельности, формирование у жителей экологического мировоззрения и культуры.</w:t>
      </w:r>
    </w:p>
    <w:p w14:paraId="46E86A6B" w14:textId="77777777" w:rsidR="004E16DD" w:rsidRPr="00CD5B8E" w:rsidRDefault="004E16DD" w:rsidP="004E16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47538D" w14:textId="77777777" w:rsidR="004E16DD" w:rsidRDefault="004E16DD" w:rsidP="00CD5B8E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CD5B8E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CD5B8E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(СЗ-5)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145D2968" w14:textId="77777777" w:rsidR="004E16DD" w:rsidRPr="008F1E2D" w:rsidRDefault="004E16DD" w:rsidP="004E16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14:paraId="550A44CF" w14:textId="51A8CA4E" w:rsidR="004E16DD" w:rsidRPr="007B45C7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 xml:space="preserve">СЗ-5.1. </w:t>
      </w:r>
      <w:r w:rsidR="004E16DD" w:rsidRPr="007B45C7">
        <w:rPr>
          <w:rFonts w:ascii="Times New Roman" w:hAnsi="Times New Roman" w:cs="Times New Roman"/>
          <w:sz w:val="24"/>
          <w:szCs w:val="24"/>
        </w:rPr>
        <w:t xml:space="preserve">- организация мероприятий по охране окружающей среды в границах </w:t>
      </w:r>
      <w:r w:rsidR="000B3865">
        <w:rPr>
          <w:rFonts w:ascii="Times New Roman" w:hAnsi="Times New Roman" w:cs="Times New Roman"/>
          <w:sz w:val="24"/>
          <w:szCs w:val="24"/>
        </w:rPr>
        <w:t>города</w:t>
      </w:r>
      <w:r w:rsidR="004E16DD" w:rsidRPr="007B45C7">
        <w:rPr>
          <w:rFonts w:ascii="Times New Roman" w:hAnsi="Times New Roman" w:cs="Times New Roman"/>
          <w:sz w:val="24"/>
          <w:szCs w:val="24"/>
        </w:rPr>
        <w:t>;</w:t>
      </w:r>
    </w:p>
    <w:p w14:paraId="05FEA4BA" w14:textId="218F7A06" w:rsidR="004E16DD" w:rsidRPr="007B45C7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СЗ-5.2.</w:t>
      </w:r>
      <w:r w:rsidR="001B36D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16DD" w:rsidRPr="007B45C7">
        <w:rPr>
          <w:rFonts w:ascii="Times New Roman" w:hAnsi="Times New Roman" w:cs="Times New Roman"/>
          <w:sz w:val="24"/>
          <w:szCs w:val="24"/>
        </w:rPr>
        <w:t>- участие в организации деятельности по сбору, транспортированию, твердых коммунальных отходов;</w:t>
      </w:r>
    </w:p>
    <w:p w14:paraId="150219C9" w14:textId="387A7681" w:rsidR="004E16DD" w:rsidRPr="007B45C7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СЗ-5.3.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7B45C7">
        <w:rPr>
          <w:rFonts w:ascii="Times New Roman" w:hAnsi="Times New Roman" w:cs="Times New Roman"/>
          <w:sz w:val="24"/>
          <w:szCs w:val="24"/>
        </w:rPr>
        <w:t>- проведение мероприятий, направленных на ликвидацию накопленного экологического вреда путем ликвидации несанкционированных свалок;</w:t>
      </w:r>
    </w:p>
    <w:p w14:paraId="0CA3FFED" w14:textId="40D80D50" w:rsidR="004E16DD" w:rsidRPr="007B45C7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СЗ-5.4</w:t>
      </w:r>
      <w:r w:rsidRPr="007B45C7">
        <w:rPr>
          <w:rFonts w:ascii="Times New Roman" w:hAnsi="Times New Roman" w:cs="Times New Roman"/>
          <w:sz w:val="24"/>
          <w:szCs w:val="24"/>
        </w:rPr>
        <w:t xml:space="preserve">. </w:t>
      </w:r>
      <w:r w:rsidR="004E16DD" w:rsidRPr="007B45C7">
        <w:rPr>
          <w:rFonts w:ascii="Times New Roman" w:hAnsi="Times New Roman" w:cs="Times New Roman"/>
          <w:sz w:val="24"/>
          <w:szCs w:val="24"/>
        </w:rPr>
        <w:t>- благоустройство территорий общего пользования города;</w:t>
      </w:r>
    </w:p>
    <w:p w14:paraId="0A9DDAA7" w14:textId="77777777" w:rsidR="004E16DD" w:rsidRPr="007B45C7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lastRenderedPageBreak/>
        <w:t>СЗ-5.5.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7B45C7">
        <w:rPr>
          <w:rFonts w:ascii="Times New Roman" w:hAnsi="Times New Roman" w:cs="Times New Roman"/>
          <w:sz w:val="24"/>
          <w:szCs w:val="24"/>
        </w:rPr>
        <w:t>- благоустройство дворовых территорий многоквартирных домов;</w:t>
      </w:r>
    </w:p>
    <w:p w14:paraId="64D9EAF1" w14:textId="77777777" w:rsidR="004E16DD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СЗ-5.6.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7B45C7">
        <w:rPr>
          <w:rFonts w:ascii="Times New Roman" w:hAnsi="Times New Roman" w:cs="Times New Roman"/>
          <w:sz w:val="24"/>
          <w:szCs w:val="24"/>
        </w:rPr>
        <w:t>- охват всех слоев населения экологическим просвещением, образованием, воспитание, формирование активной гражданской позиции и ответственности.</w:t>
      </w:r>
    </w:p>
    <w:p w14:paraId="17171B2F" w14:textId="77777777" w:rsidR="00CD5B8E" w:rsidRPr="004E16DD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C7AA8AC" w14:textId="77777777" w:rsidR="00A263CF" w:rsidRDefault="00A263CF" w:rsidP="00CD5B8E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38A5BD14" w14:textId="77777777" w:rsidR="00CD5B8E" w:rsidRPr="00CD5B8E" w:rsidRDefault="00CD5B8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49538600" w14:textId="6D647E32" w:rsidR="00A263CF" w:rsidRPr="00925022" w:rsidRDefault="00CD5B8E" w:rsidP="00A263CF">
      <w:pPr>
        <w:spacing w:after="0" w:line="240" w:lineRule="auto"/>
        <w:ind w:firstLine="567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Город </w:t>
      </w:r>
      <w:r w:rsidR="00416BB4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к 2030 г. – город с к</w:t>
      </w:r>
      <w:r w:rsidR="00A263CF">
        <w:rPr>
          <w:rFonts w:ascii="Times New Roman" w:hAnsi="Times New Roman" w:cs="Times New Roman"/>
          <w:sz w:val="24"/>
          <w:szCs w:val="24"/>
        </w:rPr>
        <w:t>омфортны</w:t>
      </w:r>
      <w:r>
        <w:rPr>
          <w:rFonts w:ascii="Times New Roman" w:hAnsi="Times New Roman" w:cs="Times New Roman"/>
          <w:sz w:val="24"/>
          <w:szCs w:val="24"/>
        </w:rPr>
        <w:t>ми</w:t>
      </w:r>
      <w:r w:rsidR="00A263CF">
        <w:rPr>
          <w:rFonts w:ascii="Times New Roman" w:hAnsi="Times New Roman" w:cs="Times New Roman"/>
          <w:sz w:val="24"/>
          <w:szCs w:val="24"/>
        </w:rPr>
        <w:t xml:space="preserve"> и экологически</w:t>
      </w:r>
      <w:r>
        <w:rPr>
          <w:rFonts w:ascii="Times New Roman" w:hAnsi="Times New Roman" w:cs="Times New Roman"/>
          <w:sz w:val="24"/>
          <w:szCs w:val="24"/>
        </w:rPr>
        <w:t>ми</w:t>
      </w:r>
      <w:r w:rsidR="00A263CF">
        <w:rPr>
          <w:rFonts w:ascii="Times New Roman" w:hAnsi="Times New Roman" w:cs="Times New Roman"/>
          <w:sz w:val="24"/>
          <w:szCs w:val="24"/>
        </w:rPr>
        <w:t xml:space="preserve"> безопасны</w:t>
      </w:r>
      <w:r>
        <w:rPr>
          <w:rFonts w:ascii="Times New Roman" w:hAnsi="Times New Roman" w:cs="Times New Roman"/>
          <w:sz w:val="24"/>
          <w:szCs w:val="24"/>
        </w:rPr>
        <w:t>ми</w:t>
      </w:r>
      <w:r w:rsidR="00A263CF">
        <w:rPr>
          <w:rFonts w:ascii="Times New Roman" w:hAnsi="Times New Roman" w:cs="Times New Roman"/>
          <w:sz w:val="24"/>
          <w:szCs w:val="24"/>
        </w:rPr>
        <w:t xml:space="preserve"> условия</w:t>
      </w:r>
      <w:r>
        <w:rPr>
          <w:rFonts w:ascii="Times New Roman" w:hAnsi="Times New Roman" w:cs="Times New Roman"/>
          <w:sz w:val="24"/>
          <w:szCs w:val="24"/>
        </w:rPr>
        <w:t>ми</w:t>
      </w:r>
      <w:r w:rsidR="00A263CF">
        <w:rPr>
          <w:rFonts w:ascii="Times New Roman" w:hAnsi="Times New Roman" w:cs="Times New Roman"/>
          <w:sz w:val="24"/>
          <w:szCs w:val="24"/>
        </w:rPr>
        <w:t xml:space="preserve"> для проживания. </w:t>
      </w:r>
      <w:r w:rsidR="00A263CF" w:rsidRPr="00A263CF">
        <w:rPr>
          <w:rFonts w:ascii="Times New Roman" w:hAnsi="Times New Roman" w:cs="Times New Roman"/>
          <w:sz w:val="24"/>
          <w:szCs w:val="24"/>
        </w:rPr>
        <w:t xml:space="preserve">Благоустроенная территория общего пользования </w:t>
      </w:r>
      <w:r>
        <w:rPr>
          <w:rFonts w:ascii="Times New Roman" w:hAnsi="Times New Roman" w:cs="Times New Roman"/>
          <w:sz w:val="24"/>
          <w:szCs w:val="24"/>
        </w:rPr>
        <w:t>с парками, садами, бульварами,</w:t>
      </w:r>
      <w:r w:rsidR="00A263CF" w:rsidRPr="00A263CF">
        <w:rPr>
          <w:rFonts w:ascii="Times New Roman" w:hAnsi="Times New Roman" w:cs="Times New Roman"/>
          <w:sz w:val="24"/>
          <w:szCs w:val="24"/>
        </w:rPr>
        <w:t xml:space="preserve"> скверами, зонами культурного отдыха для детей и взрослых. Благоустроенные дворовые территории многоквартирных домов.  Эффективная система сбора и транспортировки твердых коммунальных отходов на всей территории </w:t>
      </w:r>
      <w:r w:rsidR="002E4A17">
        <w:rPr>
          <w:rFonts w:ascii="Times New Roman" w:hAnsi="Times New Roman" w:cs="Times New Roman"/>
          <w:sz w:val="24"/>
          <w:szCs w:val="24"/>
        </w:rPr>
        <w:t>города</w:t>
      </w:r>
      <w:r w:rsidR="00A263CF" w:rsidRPr="00A263CF">
        <w:rPr>
          <w:rFonts w:ascii="Times New Roman" w:hAnsi="Times New Roman" w:cs="Times New Roman"/>
          <w:sz w:val="24"/>
          <w:szCs w:val="24"/>
        </w:rPr>
        <w:t>. Ликвидация и рекультивация всех несанкционированных свалок.</w:t>
      </w:r>
    </w:p>
    <w:p w14:paraId="244890C2" w14:textId="2897A481" w:rsidR="00A263CF" w:rsidRDefault="00A263CF" w:rsidP="00A263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E62564" w14:textId="3F7FE597" w:rsidR="00A263CF" w:rsidRPr="00D03037" w:rsidRDefault="002E4A17" w:rsidP="00CD5B8E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  <w:r w:rsidR="00A263CF" w:rsidRPr="00D03037">
        <w:rPr>
          <w:rFonts w:ascii="Times New Roman" w:hAnsi="Times New Roman" w:cs="Times New Roman"/>
          <w:b/>
          <w:sz w:val="24"/>
          <w:szCs w:val="24"/>
          <w:u w:val="single"/>
        </w:rPr>
        <w:t>нализ исходной ситуации (SWOT-анализ):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5246"/>
      </w:tblGrid>
      <w:tr w:rsidR="00A263CF" w14:paraId="1156D324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2E3528AC" w14:textId="77777777" w:rsidR="00A263C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486622EE" w14:textId="77777777" w:rsidR="00A263C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A263CF" w14:paraId="2E61C784" w14:textId="77777777" w:rsidTr="00C81DEB">
        <w:tc>
          <w:tcPr>
            <w:tcW w:w="4785" w:type="dxa"/>
          </w:tcPr>
          <w:p w14:paraId="4AEEB4EA" w14:textId="77777777" w:rsidR="00A263CF" w:rsidRPr="00F36213" w:rsidRDefault="00A263CF" w:rsidP="00BF5E7B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29F4E9F" w14:textId="2AA1505F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A263CF">
              <w:rPr>
                <w:rFonts w:ascii="Times New Roman" w:hAnsi="Times New Roman" w:cs="Times New Roman"/>
              </w:rPr>
              <w:t xml:space="preserve"> наличие утвержденной муниципальной прог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раммы формирования современной городской среды в город</w:t>
            </w:r>
            <w:r w:rsidR="002E4A17">
              <w:rPr>
                <w:rFonts w:ascii="Times New Roman" w:hAnsi="Times New Roman" w:cs="Times New Roman"/>
              </w:rPr>
              <w:t>е</w:t>
            </w:r>
            <w:r w:rsidR="00A263CF">
              <w:rPr>
                <w:rFonts w:ascii="Times New Roman" w:hAnsi="Times New Roman" w:cs="Times New Roman"/>
              </w:rPr>
              <w:t>;</w:t>
            </w:r>
          </w:p>
          <w:p w14:paraId="74980CE4" w14:textId="77777777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наличие утвержденных правил благоуст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ройства;</w:t>
            </w:r>
          </w:p>
          <w:p w14:paraId="08336C96" w14:textId="77777777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трудовое и физическое участие заинтересо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ванных лиц в выполнении работ по комплекс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ному благоустройству;</w:t>
            </w:r>
          </w:p>
          <w:p w14:paraId="37D95D61" w14:textId="7BC04588" w:rsidR="00CD5B8E" w:rsidRPr="00F36213" w:rsidRDefault="00CD5B8E" w:rsidP="00CD5B8E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 xml:space="preserve">активная позиция администрации </w:t>
            </w:r>
            <w:r>
              <w:rPr>
                <w:rFonts w:ascii="Times New Roman" w:hAnsi="Times New Roman" w:cs="Times New Roman"/>
              </w:rPr>
              <w:t>г</w:t>
            </w:r>
            <w:r w:rsidR="002E4A17">
              <w:rPr>
                <w:rFonts w:ascii="Times New Roman" w:hAnsi="Times New Roman" w:cs="Times New Roman"/>
              </w:rPr>
              <w:t xml:space="preserve">орода </w:t>
            </w:r>
            <w:r w:rsidR="00A263CF">
              <w:rPr>
                <w:rFonts w:ascii="Times New Roman" w:hAnsi="Times New Roman" w:cs="Times New Roman"/>
              </w:rPr>
              <w:t>в решении экологических вопросов.</w:t>
            </w:r>
          </w:p>
        </w:tc>
        <w:tc>
          <w:tcPr>
            <w:tcW w:w="5246" w:type="dxa"/>
          </w:tcPr>
          <w:p w14:paraId="28E0367E" w14:textId="77777777" w:rsidR="00A263CF" w:rsidRPr="00E43648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3C975AF6" w14:textId="77777777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низкий уровень экологической культуры граждан;</w:t>
            </w:r>
          </w:p>
          <w:p w14:paraId="15896B62" w14:textId="3AE346A0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наличие несанкционированных свалок твердых коммунальных отходов</w:t>
            </w:r>
            <w:r>
              <w:rPr>
                <w:rFonts w:ascii="Times New Roman" w:hAnsi="Times New Roman" w:cs="Times New Roman"/>
              </w:rPr>
              <w:t xml:space="preserve"> (ТКО)</w:t>
            </w:r>
            <w:r w:rsidR="00CF1CAB">
              <w:rPr>
                <w:rFonts w:ascii="Times New Roman" w:hAnsi="Times New Roman" w:cs="Times New Roman"/>
              </w:rPr>
              <w:t>.</w:t>
            </w:r>
          </w:p>
          <w:p w14:paraId="36E94751" w14:textId="77777777" w:rsidR="00A263CF" w:rsidRDefault="00A263CF" w:rsidP="00CF1C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263CF" w14:paraId="419C22FA" w14:textId="77777777" w:rsidTr="00C81DEB">
        <w:tc>
          <w:tcPr>
            <w:tcW w:w="4785" w:type="dxa"/>
            <w:shd w:val="clear" w:color="auto" w:fill="244061" w:themeFill="accent1" w:themeFillShade="80"/>
          </w:tcPr>
          <w:p w14:paraId="782FEBAA" w14:textId="77777777" w:rsidR="00A263C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6170DB5B" w14:textId="77777777" w:rsidR="00A263C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A263CF" w14:paraId="2ECD56E4" w14:textId="77777777" w:rsidTr="00C81DEB">
        <w:tc>
          <w:tcPr>
            <w:tcW w:w="4785" w:type="dxa"/>
          </w:tcPr>
          <w:p w14:paraId="1DF6A066" w14:textId="77777777" w:rsidR="00A263CF" w:rsidRPr="00E43648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197418C9" w14:textId="3C7C0406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позволят вы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 xml:space="preserve">делить приоритеты, цели и </w:t>
            </w:r>
            <w:r w:rsidR="004353AD">
              <w:rPr>
                <w:rFonts w:ascii="Times New Roman" w:hAnsi="Times New Roman" w:cs="Times New Roman"/>
              </w:rPr>
              <w:t>задачи</w:t>
            </w:r>
            <w:r w:rsidR="00A263CF">
              <w:rPr>
                <w:rFonts w:ascii="Times New Roman" w:hAnsi="Times New Roman" w:cs="Times New Roman"/>
              </w:rPr>
              <w:t>, сконцент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рировать свои ресурсы на достижение установленных целей;</w:t>
            </w:r>
          </w:p>
          <w:p w14:paraId="15E7A58C" w14:textId="6B95CD6A" w:rsidR="00A263CF" w:rsidRPr="0095157E" w:rsidRDefault="00CD5B8E" w:rsidP="00CD5B8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 xml:space="preserve">участие </w:t>
            </w:r>
            <w:r w:rsidR="002E4A17">
              <w:rPr>
                <w:rFonts w:ascii="Times New Roman" w:hAnsi="Times New Roman" w:cs="Times New Roman"/>
              </w:rPr>
              <w:t>города</w:t>
            </w:r>
            <w:r w:rsidR="00A263CF">
              <w:rPr>
                <w:rFonts w:ascii="Times New Roman" w:hAnsi="Times New Roman" w:cs="Times New Roman"/>
              </w:rPr>
              <w:t xml:space="preserve"> в федеральных и региональных программах развития в сфере природопользования.</w:t>
            </w:r>
          </w:p>
        </w:tc>
        <w:tc>
          <w:tcPr>
            <w:tcW w:w="5246" w:type="dxa"/>
          </w:tcPr>
          <w:p w14:paraId="72C6AD1F" w14:textId="77777777" w:rsidR="00A263CF" w:rsidRPr="00E43648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AEC601E" w14:textId="3C19463C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изменения в законодательстве в сфере обращения отходов;</w:t>
            </w:r>
          </w:p>
          <w:p w14:paraId="6930416D" w14:textId="77777777" w:rsidR="00A263CF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рост количеств несанкционированных твердых коммунальных отходов;</w:t>
            </w:r>
          </w:p>
          <w:p w14:paraId="7B4AED54" w14:textId="77777777" w:rsidR="00A263CF" w:rsidRPr="00714376" w:rsidRDefault="00CD5B8E" w:rsidP="00A263CF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A263CF">
              <w:rPr>
                <w:rFonts w:ascii="Times New Roman" w:hAnsi="Times New Roman" w:cs="Times New Roman"/>
              </w:rPr>
              <w:t>зависимость от решений, принятых на регио</w:t>
            </w:r>
            <w:r>
              <w:rPr>
                <w:rFonts w:ascii="Times New Roman" w:hAnsi="Times New Roman" w:cs="Times New Roman"/>
              </w:rPr>
              <w:t>-</w:t>
            </w:r>
            <w:r w:rsidR="00A263CF">
              <w:rPr>
                <w:rFonts w:ascii="Times New Roman" w:hAnsi="Times New Roman" w:cs="Times New Roman"/>
              </w:rPr>
              <w:t>н</w:t>
            </w:r>
            <w:r w:rsidR="000119FB">
              <w:rPr>
                <w:rFonts w:ascii="Times New Roman" w:hAnsi="Times New Roman" w:cs="Times New Roman"/>
              </w:rPr>
              <w:t>а</w:t>
            </w:r>
            <w:r w:rsidR="00A263CF">
              <w:rPr>
                <w:rFonts w:ascii="Times New Roman" w:hAnsi="Times New Roman" w:cs="Times New Roman"/>
              </w:rPr>
              <w:t xml:space="preserve">льном </w:t>
            </w:r>
            <w:r w:rsidR="000119FB">
              <w:rPr>
                <w:rFonts w:ascii="Times New Roman" w:hAnsi="Times New Roman" w:cs="Times New Roman"/>
              </w:rPr>
              <w:t>уровне.</w:t>
            </w:r>
          </w:p>
          <w:p w14:paraId="047F9D97" w14:textId="77777777" w:rsidR="00A263CF" w:rsidRPr="00714376" w:rsidRDefault="00A263CF" w:rsidP="00BF5E7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168B22AD" w14:textId="77777777" w:rsidR="00061989" w:rsidRDefault="00061989" w:rsidP="0006198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2BE0303" w14:textId="77777777" w:rsidR="00A263CF" w:rsidRPr="00D60A12" w:rsidRDefault="00A263CF" w:rsidP="00CD5B8E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7E8684D2" w14:textId="77777777" w:rsidR="00A263CF" w:rsidRPr="008F1E2D" w:rsidRDefault="00A263CF" w:rsidP="00A263CF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09A25A83" w14:textId="413678D4" w:rsidR="000119FB" w:rsidRPr="000119FB" w:rsidRDefault="00A263CF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07F0">
        <w:rPr>
          <w:rFonts w:ascii="Times New Roman" w:hAnsi="Times New Roman" w:cs="Times New Roman"/>
          <w:sz w:val="24"/>
          <w:szCs w:val="24"/>
        </w:rPr>
        <w:t xml:space="preserve">- </w:t>
      </w:r>
      <w:r w:rsidR="000119FB" w:rsidRPr="000119FB">
        <w:rPr>
          <w:rFonts w:ascii="Times New Roman" w:hAnsi="Times New Roman" w:cs="Times New Roman"/>
          <w:sz w:val="24"/>
          <w:szCs w:val="24"/>
        </w:rPr>
        <w:t xml:space="preserve">сохранение парков, скверов и зеленых насаждений, взаимодействие с федеральными органами исполнительной власти и органами исполнительной власти субъектов Российской Федерации при осуществлении им функций контроля и надзора в сфере охраны окружающей среды;  </w:t>
      </w:r>
    </w:p>
    <w:p w14:paraId="34770E8F" w14:textId="77777777" w:rsidR="000119FB" w:rsidRPr="000119FB" w:rsidRDefault="000119F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119FB">
        <w:rPr>
          <w:rFonts w:ascii="Times New Roman" w:hAnsi="Times New Roman" w:cs="Times New Roman"/>
          <w:sz w:val="24"/>
          <w:szCs w:val="24"/>
        </w:rPr>
        <w:t>участие в организации работы в сфере обращения с отходами;</w:t>
      </w:r>
    </w:p>
    <w:p w14:paraId="56765BEA" w14:textId="2B4C2F7B" w:rsidR="000119FB" w:rsidRPr="000119FB" w:rsidRDefault="000119FB" w:rsidP="000119F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0119FB">
        <w:rPr>
          <w:rFonts w:ascii="Times New Roman" w:hAnsi="Times New Roman" w:cs="Times New Roman"/>
          <w:sz w:val="24"/>
          <w:szCs w:val="24"/>
        </w:rPr>
        <w:tab/>
        <w:t xml:space="preserve">организация мероприятий по благоустройству территорий </w:t>
      </w:r>
      <w:r w:rsidR="001B36DE">
        <w:rPr>
          <w:rFonts w:ascii="Times New Roman" w:hAnsi="Times New Roman" w:cs="Times New Roman"/>
          <w:sz w:val="24"/>
          <w:szCs w:val="24"/>
        </w:rPr>
        <w:t>города</w:t>
      </w:r>
      <w:r w:rsidRPr="000119FB">
        <w:rPr>
          <w:rFonts w:ascii="Times New Roman" w:hAnsi="Times New Roman" w:cs="Times New Roman"/>
          <w:sz w:val="24"/>
          <w:szCs w:val="24"/>
        </w:rPr>
        <w:t>;</w:t>
      </w:r>
    </w:p>
    <w:p w14:paraId="15B1034A" w14:textId="29A4BEEE" w:rsidR="000119FB" w:rsidRPr="000119FB" w:rsidRDefault="000119F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119FB">
        <w:rPr>
          <w:rFonts w:ascii="Times New Roman" w:hAnsi="Times New Roman" w:cs="Times New Roman"/>
          <w:sz w:val="24"/>
          <w:szCs w:val="24"/>
        </w:rPr>
        <w:t>подготовка нормативных документов в сфере экологической безопасности и природопользования, благоустройства территорий</w:t>
      </w:r>
      <w:r w:rsidR="001B36DE">
        <w:rPr>
          <w:rFonts w:ascii="Times New Roman" w:hAnsi="Times New Roman" w:cs="Times New Roman"/>
          <w:sz w:val="24"/>
          <w:szCs w:val="24"/>
        </w:rPr>
        <w:t xml:space="preserve"> города</w:t>
      </w:r>
      <w:r w:rsidRPr="000119FB">
        <w:rPr>
          <w:rFonts w:ascii="Times New Roman" w:hAnsi="Times New Roman" w:cs="Times New Roman"/>
          <w:bCs/>
          <w:sz w:val="24"/>
          <w:szCs w:val="24"/>
        </w:rPr>
        <w:t>, в сфере обращения с твердыми коммунальными отходами;</w:t>
      </w:r>
    </w:p>
    <w:p w14:paraId="72CD0B79" w14:textId="1385A846" w:rsidR="000119FB" w:rsidRDefault="000119F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0119FB">
        <w:rPr>
          <w:rFonts w:ascii="Times New Roman" w:hAnsi="Times New Roman" w:cs="Times New Roman"/>
          <w:sz w:val="24"/>
          <w:szCs w:val="24"/>
        </w:rPr>
        <w:t xml:space="preserve"> проведение работы по экологическому просвещению и воспитанию, формированию экологической культуры. </w:t>
      </w:r>
    </w:p>
    <w:p w14:paraId="588F8893" w14:textId="77777777" w:rsidR="00C53484" w:rsidRPr="000E5831" w:rsidRDefault="00C53484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F3E1E63" w14:textId="77777777" w:rsidR="00A263CF" w:rsidRPr="000E5831" w:rsidRDefault="00A263CF" w:rsidP="00A263CF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4D209880" w14:textId="77777777" w:rsidR="00A263CF" w:rsidRPr="00C53484" w:rsidRDefault="00A263CF" w:rsidP="00C53484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53484">
        <w:rPr>
          <w:rFonts w:ascii="Times New Roman" w:hAnsi="Times New Roman" w:cs="Times New Roman"/>
          <w:b/>
          <w:sz w:val="24"/>
          <w:szCs w:val="24"/>
          <w:u w:val="single"/>
        </w:rPr>
        <w:t>О</w:t>
      </w:r>
      <w:r w:rsidR="000119FB" w:rsidRPr="00C53484">
        <w:rPr>
          <w:rFonts w:ascii="Times New Roman" w:hAnsi="Times New Roman" w:cs="Times New Roman"/>
          <w:b/>
          <w:sz w:val="24"/>
          <w:szCs w:val="24"/>
          <w:u w:val="single"/>
        </w:rPr>
        <w:t>ж</w:t>
      </w:r>
      <w:r w:rsidRPr="00C53484">
        <w:rPr>
          <w:rFonts w:ascii="Times New Roman" w:hAnsi="Times New Roman" w:cs="Times New Roman"/>
          <w:b/>
          <w:sz w:val="24"/>
          <w:szCs w:val="24"/>
          <w:u w:val="single"/>
        </w:rPr>
        <w:t>идаемые результаты:</w:t>
      </w:r>
    </w:p>
    <w:p w14:paraId="76874CD9" w14:textId="08B12689" w:rsidR="00A263CF" w:rsidRPr="000E5831" w:rsidRDefault="00A263CF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E5831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 w:rsidR="009804BD">
        <w:rPr>
          <w:rFonts w:ascii="Times New Roman" w:hAnsi="Times New Roman" w:cs="Times New Roman"/>
          <w:i/>
          <w:sz w:val="24"/>
          <w:szCs w:val="24"/>
        </w:rPr>
        <w:t>:</w:t>
      </w:r>
    </w:p>
    <w:p w14:paraId="4CEC12F8" w14:textId="7B8FAD08" w:rsidR="0042207E" w:rsidRPr="000E5831" w:rsidRDefault="0042207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5831">
        <w:rPr>
          <w:rFonts w:ascii="Times New Roman" w:hAnsi="Times New Roman" w:cs="Times New Roman"/>
          <w:i/>
          <w:sz w:val="24"/>
          <w:szCs w:val="24"/>
        </w:rPr>
        <w:lastRenderedPageBreak/>
        <w:t xml:space="preserve">- </w:t>
      </w:r>
      <w:r w:rsidRPr="000E5831">
        <w:rPr>
          <w:rFonts w:ascii="Times New Roman" w:hAnsi="Times New Roman" w:cs="Times New Roman"/>
          <w:sz w:val="24"/>
          <w:szCs w:val="24"/>
        </w:rPr>
        <w:t xml:space="preserve">улучшение показателей, характеризующих состояние экологической среды в </w:t>
      </w:r>
      <w:r w:rsidR="002E4A17">
        <w:rPr>
          <w:rFonts w:ascii="Times New Roman" w:hAnsi="Times New Roman" w:cs="Times New Roman"/>
          <w:sz w:val="24"/>
          <w:szCs w:val="24"/>
        </w:rPr>
        <w:t>городе</w:t>
      </w:r>
      <w:r w:rsidR="00CF1CAB" w:rsidRPr="000E5831">
        <w:rPr>
          <w:rFonts w:ascii="Times New Roman" w:hAnsi="Times New Roman" w:cs="Times New Roman"/>
          <w:sz w:val="24"/>
          <w:szCs w:val="24"/>
        </w:rPr>
        <w:t xml:space="preserve"> с 70% в 2018 г. до 90% в 2030 г.</w:t>
      </w:r>
      <w:r w:rsidRPr="000E5831">
        <w:rPr>
          <w:rFonts w:ascii="Times New Roman" w:hAnsi="Times New Roman" w:cs="Times New Roman"/>
          <w:sz w:val="24"/>
          <w:szCs w:val="24"/>
        </w:rPr>
        <w:t>;</w:t>
      </w:r>
    </w:p>
    <w:p w14:paraId="7CEAA34E" w14:textId="5570A4BE" w:rsidR="0042207E" w:rsidRPr="000E5831" w:rsidRDefault="0042207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5831">
        <w:rPr>
          <w:rFonts w:ascii="Times New Roman" w:hAnsi="Times New Roman" w:cs="Times New Roman"/>
          <w:sz w:val="24"/>
          <w:szCs w:val="24"/>
        </w:rPr>
        <w:t>- организация системы сбора, транспортировки твердых коммунальных отходов</w:t>
      </w:r>
      <w:r w:rsidR="00CF1CAB" w:rsidRPr="000E5831">
        <w:rPr>
          <w:rFonts w:ascii="Times New Roman" w:hAnsi="Times New Roman" w:cs="Times New Roman"/>
          <w:sz w:val="24"/>
          <w:szCs w:val="24"/>
        </w:rPr>
        <w:t xml:space="preserve"> с 95% в 2018 г. до 100% в 2030 г.</w:t>
      </w:r>
      <w:r w:rsidRPr="000E5831">
        <w:rPr>
          <w:rFonts w:ascii="Times New Roman" w:hAnsi="Times New Roman" w:cs="Times New Roman"/>
          <w:sz w:val="24"/>
          <w:szCs w:val="24"/>
        </w:rPr>
        <w:t>;</w:t>
      </w:r>
    </w:p>
    <w:p w14:paraId="3BEC2AF1" w14:textId="652AAC9E" w:rsidR="0042207E" w:rsidRPr="000E5831" w:rsidRDefault="0042207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5831">
        <w:rPr>
          <w:rFonts w:ascii="Times New Roman" w:hAnsi="Times New Roman" w:cs="Times New Roman"/>
          <w:sz w:val="24"/>
          <w:szCs w:val="24"/>
        </w:rPr>
        <w:t xml:space="preserve">- ликвидация несанкционированных свалок твердых коммунальных отходов на территории </w:t>
      </w:r>
      <w:r w:rsidR="002E4A17">
        <w:rPr>
          <w:rFonts w:ascii="Times New Roman" w:hAnsi="Times New Roman" w:cs="Times New Roman"/>
          <w:sz w:val="24"/>
          <w:szCs w:val="24"/>
        </w:rPr>
        <w:t>города</w:t>
      </w:r>
      <w:r w:rsidR="00CF1CAB" w:rsidRPr="000E5831">
        <w:rPr>
          <w:rFonts w:ascii="Times New Roman" w:hAnsi="Times New Roman" w:cs="Times New Roman"/>
          <w:sz w:val="24"/>
          <w:szCs w:val="24"/>
        </w:rPr>
        <w:t xml:space="preserve"> с 70% в 2018 г. до 96% в 2030 г.</w:t>
      </w:r>
      <w:r w:rsidRPr="000E5831">
        <w:rPr>
          <w:rFonts w:ascii="Times New Roman" w:hAnsi="Times New Roman" w:cs="Times New Roman"/>
          <w:sz w:val="24"/>
          <w:szCs w:val="24"/>
        </w:rPr>
        <w:t>;</w:t>
      </w:r>
    </w:p>
    <w:p w14:paraId="4D4A6ADE" w14:textId="303D7F5D" w:rsidR="0042207E" w:rsidRPr="000E5831" w:rsidRDefault="0042207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5831">
        <w:rPr>
          <w:rFonts w:ascii="Times New Roman" w:hAnsi="Times New Roman" w:cs="Times New Roman"/>
          <w:sz w:val="24"/>
          <w:szCs w:val="24"/>
        </w:rPr>
        <w:t>- повышение уровня благоустройства общественных территорий и дворовых территорий многоквартирных домов</w:t>
      </w:r>
      <w:r w:rsidR="00CF1CAB" w:rsidRPr="000E5831">
        <w:rPr>
          <w:rFonts w:ascii="Times New Roman" w:hAnsi="Times New Roman" w:cs="Times New Roman"/>
          <w:sz w:val="24"/>
          <w:szCs w:val="24"/>
        </w:rPr>
        <w:t xml:space="preserve"> с 70% в 2018 г. до 90% в 2030 г.</w:t>
      </w:r>
      <w:r w:rsidRPr="000E5831">
        <w:rPr>
          <w:rFonts w:ascii="Times New Roman" w:hAnsi="Times New Roman" w:cs="Times New Roman"/>
          <w:sz w:val="24"/>
          <w:szCs w:val="24"/>
        </w:rPr>
        <w:t>;</w:t>
      </w:r>
    </w:p>
    <w:p w14:paraId="488DA3BD" w14:textId="2E217141" w:rsidR="0042207E" w:rsidRPr="000E5831" w:rsidRDefault="0042207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5831">
        <w:rPr>
          <w:rFonts w:ascii="Times New Roman" w:hAnsi="Times New Roman" w:cs="Times New Roman"/>
          <w:sz w:val="24"/>
          <w:szCs w:val="24"/>
        </w:rPr>
        <w:t xml:space="preserve">- </w:t>
      </w:r>
      <w:r w:rsidR="00A453C0" w:rsidRPr="000E5831">
        <w:rPr>
          <w:rFonts w:ascii="Times New Roman" w:hAnsi="Times New Roman" w:cs="Times New Roman"/>
          <w:sz w:val="24"/>
          <w:szCs w:val="24"/>
        </w:rPr>
        <w:t>доля населения, проживающего в многоквартирных жилых домах и обеспеченных комфортными условиями – 90%;</w:t>
      </w:r>
    </w:p>
    <w:p w14:paraId="54028548" w14:textId="355E5AE1" w:rsidR="00A453C0" w:rsidRPr="0036419D" w:rsidRDefault="00A453C0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E5831">
        <w:rPr>
          <w:rFonts w:ascii="Times New Roman" w:hAnsi="Times New Roman" w:cs="Times New Roman"/>
          <w:sz w:val="24"/>
          <w:szCs w:val="24"/>
        </w:rPr>
        <w:t xml:space="preserve">- комплексное озеленение городской 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территории;</w:t>
      </w:r>
    </w:p>
    <w:p w14:paraId="7FD134E3" w14:textId="1C7E48D5" w:rsidR="00A453C0" w:rsidRPr="0036419D" w:rsidRDefault="00A453C0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увеличение доли населения </w:t>
      </w:r>
      <w:r w:rsidR="002E4A17">
        <w:rPr>
          <w:rFonts w:ascii="Times New Roman" w:hAnsi="Times New Roman" w:cs="Times New Roman"/>
          <w:color w:val="000000" w:themeColor="text1"/>
          <w:sz w:val="24"/>
          <w:szCs w:val="24"/>
        </w:rPr>
        <w:t>города</w:t>
      </w:r>
      <w:r w:rsidRPr="0036419D">
        <w:rPr>
          <w:rFonts w:ascii="Times New Roman" w:hAnsi="Times New Roman" w:cs="Times New Roman"/>
          <w:color w:val="000000" w:themeColor="text1"/>
          <w:sz w:val="24"/>
          <w:szCs w:val="24"/>
        </w:rPr>
        <w:t>, охваченных мероприятиями по повышению экологической культуры до 75%.</w:t>
      </w:r>
    </w:p>
    <w:p w14:paraId="7769FF97" w14:textId="77777777" w:rsidR="00FC4DF3" w:rsidRDefault="00FC4DF3" w:rsidP="00FC4DF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7F3945" w14:textId="77777777" w:rsidR="00FC4DF3" w:rsidRDefault="00FC4DF3" w:rsidP="00FC4DF3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03C4D7D3" w14:textId="77777777" w:rsidR="00FC4DF3" w:rsidRPr="00703813" w:rsidRDefault="00FC4DF3" w:rsidP="00FC4DF3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4A08DDCC" w14:textId="6D32CB8B" w:rsidR="0036419D" w:rsidRPr="009804BD" w:rsidRDefault="0036419D" w:rsidP="00054492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 №5</w:t>
      </w:r>
      <w:r w:rsidRPr="009804BD">
        <w:rPr>
          <w:rFonts w:ascii="Times New Roman" w:hAnsi="Times New Roman" w:cs="Times New Roman"/>
          <w:sz w:val="24"/>
          <w:szCs w:val="24"/>
        </w:rPr>
        <w:t>.5, том 3 «Приложения к ССЭР».</w:t>
      </w:r>
    </w:p>
    <w:p w14:paraId="28951DAB" w14:textId="1DB38874" w:rsidR="00464948" w:rsidRDefault="000021C0" w:rsidP="000021C0">
      <w:pPr>
        <w:tabs>
          <w:tab w:val="left" w:pos="3736"/>
        </w:tabs>
        <w:spacing w:after="0" w:line="24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</w:p>
    <w:p w14:paraId="5DC2BAE8" w14:textId="1289506B" w:rsidR="003768D4" w:rsidRDefault="003768D4" w:rsidP="000021C0">
      <w:pPr>
        <w:tabs>
          <w:tab w:val="left" w:pos="3736"/>
        </w:tabs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0E114876" w14:textId="77777777" w:rsidR="00AF25EE" w:rsidRDefault="00061989" w:rsidP="00AF25E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3.3.6. </w:t>
      </w:r>
      <w:r w:rsidR="009932CC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AF25EE">
        <w:rPr>
          <w:rFonts w:ascii="Times New Roman" w:hAnsi="Times New Roman" w:cs="Times New Roman"/>
          <w:b/>
          <w:sz w:val="24"/>
          <w:szCs w:val="24"/>
        </w:rPr>
        <w:t>(СН-6)</w:t>
      </w:r>
    </w:p>
    <w:p w14:paraId="48157D61" w14:textId="77777777" w:rsidR="009932CC" w:rsidRPr="000336F5" w:rsidRDefault="009932CC" w:rsidP="00AF25E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336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«Б</w:t>
      </w:r>
      <w:r w:rsidR="00AF25EE" w:rsidRPr="000336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ЕЗОПАСНОСТЬ</w:t>
      </w:r>
      <w:r w:rsidRPr="000336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7B77DA03" w14:textId="77777777" w:rsidR="009932CC" w:rsidRPr="004E16DD" w:rsidRDefault="009932CC" w:rsidP="009932C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3FF394E2" w14:textId="77777777" w:rsidR="009932CC" w:rsidRDefault="009932CC" w:rsidP="00AF25EE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14:paraId="7EA37C3D" w14:textId="77777777" w:rsidR="00AF25EE" w:rsidRPr="00AF25EE" w:rsidRDefault="00AF25EE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60E21DB4" w14:textId="0E2149D3" w:rsidR="009932CC" w:rsidRDefault="009932CC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932CC">
        <w:rPr>
          <w:rFonts w:ascii="Times New Roman" w:hAnsi="Times New Roman" w:cs="Times New Roman"/>
          <w:sz w:val="24"/>
          <w:szCs w:val="24"/>
        </w:rPr>
        <w:t>Достижение и поддержание необходимого уровня защищенности прав и свобод человека и гражданина, законных интересов организаций и общественных объединений от угроз криминального характера на территории город</w:t>
      </w:r>
      <w:r w:rsidR="001B36DE">
        <w:rPr>
          <w:rFonts w:ascii="Times New Roman" w:hAnsi="Times New Roman" w:cs="Times New Roman"/>
          <w:sz w:val="24"/>
          <w:szCs w:val="24"/>
        </w:rPr>
        <w:t>а</w:t>
      </w:r>
      <w:r w:rsidRPr="009932C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D9A71CF" w14:textId="662365E3" w:rsidR="009932CC" w:rsidRPr="009932CC" w:rsidRDefault="009932CC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932CC">
        <w:rPr>
          <w:rFonts w:ascii="Times New Roman" w:hAnsi="Times New Roman" w:cs="Times New Roman"/>
          <w:sz w:val="24"/>
          <w:szCs w:val="24"/>
        </w:rPr>
        <w:t>Целевой вектор – создание общественно безопасной среды проживания, системный подход к решению вопросов предупреждения и ликвидации чрезвычайных ситуаций на территории город</w:t>
      </w:r>
      <w:r w:rsidR="001B36DE">
        <w:rPr>
          <w:rFonts w:ascii="Times New Roman" w:hAnsi="Times New Roman" w:cs="Times New Roman"/>
          <w:sz w:val="24"/>
          <w:szCs w:val="24"/>
        </w:rPr>
        <w:t>а</w:t>
      </w:r>
      <w:r w:rsidRPr="009932CC">
        <w:rPr>
          <w:rFonts w:ascii="Times New Roman" w:hAnsi="Times New Roman" w:cs="Times New Roman"/>
          <w:sz w:val="24"/>
          <w:szCs w:val="24"/>
        </w:rPr>
        <w:t>, выполнение мероприятий по ГО и обеспечению пожарной безопасности.</w:t>
      </w:r>
    </w:p>
    <w:p w14:paraId="090CEFDD" w14:textId="77777777" w:rsidR="009932CC" w:rsidRPr="00AF25EE" w:rsidRDefault="009932CC" w:rsidP="009932C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05AA6B5" w14:textId="77777777" w:rsidR="009932CC" w:rsidRDefault="009932CC" w:rsidP="00AF25EE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BA3400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BA3400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(СЗ-6)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40BA5B26" w14:textId="77777777" w:rsidR="009932CC" w:rsidRPr="008F1E2D" w:rsidRDefault="009932CC" w:rsidP="009932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14:paraId="4847A223" w14:textId="2DE3FE5D" w:rsidR="009932CC" w:rsidRPr="007B45C7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СЗ-6.1.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7B45C7">
        <w:rPr>
          <w:rFonts w:ascii="Times New Roman" w:hAnsi="Times New Roman" w:cs="Times New Roman"/>
          <w:sz w:val="24"/>
          <w:szCs w:val="24"/>
        </w:rPr>
        <w:t xml:space="preserve">обеспечение условий для снижения уровня преступности и укрепления общественной безопасности в </w:t>
      </w:r>
      <w:r w:rsidR="001B36DE">
        <w:rPr>
          <w:rFonts w:ascii="Times New Roman" w:hAnsi="Times New Roman" w:cs="Times New Roman"/>
          <w:sz w:val="24"/>
          <w:szCs w:val="24"/>
        </w:rPr>
        <w:t>городе</w:t>
      </w:r>
      <w:r w:rsidR="009932CC" w:rsidRPr="007B45C7">
        <w:rPr>
          <w:rFonts w:ascii="Times New Roman" w:hAnsi="Times New Roman" w:cs="Times New Roman"/>
          <w:sz w:val="24"/>
          <w:szCs w:val="24"/>
        </w:rPr>
        <w:t>;</w:t>
      </w:r>
    </w:p>
    <w:p w14:paraId="7F23F0AD" w14:textId="77777777" w:rsidR="009932CC" w:rsidRPr="007B45C7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СЗ-6.2.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7B45C7">
        <w:rPr>
          <w:rFonts w:ascii="Times New Roman" w:hAnsi="Times New Roman" w:cs="Times New Roman"/>
          <w:sz w:val="24"/>
          <w:szCs w:val="24"/>
        </w:rPr>
        <w:t>создание и развитие специализированных систем с использованием технических средств видеонаблюдения для обеспечения правопорядка и антитеррористической безопасности объектов социальной инфраструктуры;</w:t>
      </w:r>
    </w:p>
    <w:p w14:paraId="20D5267E" w14:textId="77777777" w:rsidR="009932CC" w:rsidRPr="007B45C7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СЗ-6.3.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7B45C7">
        <w:rPr>
          <w:rFonts w:ascii="Times New Roman" w:hAnsi="Times New Roman" w:cs="Times New Roman"/>
          <w:sz w:val="24"/>
          <w:szCs w:val="24"/>
        </w:rPr>
        <w:t>построение эффективной системы мер защиты населения от чрезвычайных ситуаций и обеспечения пожарной безопасности;</w:t>
      </w:r>
    </w:p>
    <w:p w14:paraId="2C327D2D" w14:textId="77777777" w:rsidR="009932CC" w:rsidRPr="009932CC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СЗ-6.4.</w:t>
      </w:r>
      <w:r w:rsidRPr="007B45C7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7B45C7">
        <w:rPr>
          <w:rFonts w:ascii="Times New Roman" w:hAnsi="Times New Roman" w:cs="Times New Roman"/>
          <w:sz w:val="24"/>
          <w:szCs w:val="24"/>
        </w:rPr>
        <w:t>выполнение необходимых мероприятий по ГО.</w:t>
      </w:r>
    </w:p>
    <w:p w14:paraId="27F8F32D" w14:textId="62241170" w:rsidR="009932CC" w:rsidRDefault="009932CC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C8E387F" w14:textId="77777777" w:rsidR="00F73AC9" w:rsidRDefault="00F73AC9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495D84C" w14:textId="77777777" w:rsidR="009932CC" w:rsidRDefault="009932CC" w:rsidP="00AF25EE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3979202" w14:textId="77777777" w:rsidR="00AF25EE" w:rsidRPr="00AF25EE" w:rsidRDefault="00AF25EE" w:rsidP="009932C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78C92B9E" w14:textId="447EE3C5" w:rsidR="009932CC" w:rsidRPr="009932CC" w:rsidRDefault="00AF25EE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2030 г.</w:t>
      </w:r>
      <w:r w:rsidR="001B36DE">
        <w:rPr>
          <w:rFonts w:ascii="Times New Roman" w:hAnsi="Times New Roman" w:cs="Times New Roman"/>
          <w:sz w:val="24"/>
          <w:szCs w:val="24"/>
        </w:rPr>
        <w:t xml:space="preserve"> </w:t>
      </w:r>
      <w:r w:rsidR="00416BB4">
        <w:rPr>
          <w:rFonts w:ascii="Times New Roman" w:hAnsi="Times New Roman" w:cs="Times New Roman"/>
          <w:sz w:val="24"/>
          <w:szCs w:val="24"/>
        </w:rPr>
        <w:t>Обь</w:t>
      </w:r>
      <w:r>
        <w:rPr>
          <w:rFonts w:ascii="Times New Roman" w:hAnsi="Times New Roman" w:cs="Times New Roman"/>
          <w:sz w:val="24"/>
          <w:szCs w:val="24"/>
        </w:rPr>
        <w:t xml:space="preserve"> должен стать </w:t>
      </w:r>
      <w:r w:rsidR="001B36DE">
        <w:rPr>
          <w:rFonts w:ascii="Times New Roman" w:hAnsi="Times New Roman" w:cs="Times New Roman"/>
          <w:sz w:val="24"/>
          <w:szCs w:val="24"/>
        </w:rPr>
        <w:t>городом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="009932CC" w:rsidRPr="009932CC">
        <w:rPr>
          <w:rFonts w:ascii="Times New Roman" w:hAnsi="Times New Roman" w:cs="Times New Roman"/>
          <w:sz w:val="24"/>
          <w:szCs w:val="24"/>
        </w:rPr>
        <w:t>езопасны</w:t>
      </w:r>
      <w:r>
        <w:rPr>
          <w:rFonts w:ascii="Times New Roman" w:hAnsi="Times New Roman" w:cs="Times New Roman"/>
          <w:sz w:val="24"/>
          <w:szCs w:val="24"/>
        </w:rPr>
        <w:t>м</w:t>
      </w:r>
      <w:r w:rsidR="009932CC" w:rsidRPr="009932CC">
        <w:rPr>
          <w:rFonts w:ascii="Times New Roman" w:hAnsi="Times New Roman" w:cs="Times New Roman"/>
          <w:sz w:val="24"/>
          <w:szCs w:val="24"/>
        </w:rPr>
        <w:t xml:space="preserve"> и комфортны</w:t>
      </w:r>
      <w:r>
        <w:rPr>
          <w:rFonts w:ascii="Times New Roman" w:hAnsi="Times New Roman" w:cs="Times New Roman"/>
          <w:sz w:val="24"/>
          <w:szCs w:val="24"/>
        </w:rPr>
        <w:t>м</w:t>
      </w:r>
      <w:r w:rsidR="009932CC" w:rsidRPr="009932CC">
        <w:rPr>
          <w:rFonts w:ascii="Times New Roman" w:hAnsi="Times New Roman" w:cs="Times New Roman"/>
          <w:sz w:val="24"/>
          <w:szCs w:val="24"/>
        </w:rPr>
        <w:t xml:space="preserve"> для проживания,</w:t>
      </w:r>
      <w:r w:rsidR="009932CC">
        <w:rPr>
          <w:rFonts w:ascii="Times New Roman" w:hAnsi="Times New Roman" w:cs="Times New Roman"/>
          <w:sz w:val="24"/>
          <w:szCs w:val="24"/>
        </w:rPr>
        <w:t xml:space="preserve"> интеллектуального развития, раскрытия творческих способностей и </w:t>
      </w:r>
      <w:r w:rsidR="009932CC" w:rsidRPr="009932CC">
        <w:rPr>
          <w:rFonts w:ascii="Times New Roman" w:hAnsi="Times New Roman" w:cs="Times New Roman"/>
          <w:sz w:val="24"/>
          <w:szCs w:val="24"/>
        </w:rPr>
        <w:t>ведения бизнеса</w:t>
      </w:r>
      <w:r w:rsidR="009932CC">
        <w:rPr>
          <w:rFonts w:ascii="Times New Roman" w:hAnsi="Times New Roman" w:cs="Times New Roman"/>
          <w:sz w:val="24"/>
          <w:szCs w:val="24"/>
        </w:rPr>
        <w:t>.</w:t>
      </w:r>
    </w:p>
    <w:p w14:paraId="31353614" w14:textId="30A84B08" w:rsidR="00387571" w:rsidRDefault="00387571" w:rsidP="009932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AE6EF0" w14:textId="77777777" w:rsidR="009932CC" w:rsidRPr="00D03037" w:rsidRDefault="009932CC" w:rsidP="00AF25EE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57"/>
        <w:gridCol w:w="5074"/>
      </w:tblGrid>
      <w:tr w:rsidR="009932CC" w14:paraId="1879276C" w14:textId="77777777" w:rsidTr="00C81DEB">
        <w:tc>
          <w:tcPr>
            <w:tcW w:w="4957" w:type="dxa"/>
            <w:shd w:val="clear" w:color="auto" w:fill="244061" w:themeFill="accent1" w:themeFillShade="80"/>
          </w:tcPr>
          <w:p w14:paraId="59E2C90C" w14:textId="77777777"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074" w:type="dxa"/>
            <w:shd w:val="clear" w:color="auto" w:fill="244061" w:themeFill="accent1" w:themeFillShade="80"/>
          </w:tcPr>
          <w:p w14:paraId="6C47C5B8" w14:textId="77777777"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9932CC" w14:paraId="724F3ADE" w14:textId="77777777" w:rsidTr="00C81DEB">
        <w:tc>
          <w:tcPr>
            <w:tcW w:w="4957" w:type="dxa"/>
          </w:tcPr>
          <w:p w14:paraId="7AEA0C35" w14:textId="77777777" w:rsidR="009932CC" w:rsidRPr="00F36213" w:rsidRDefault="009932CC" w:rsidP="004600EE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7FE3535F" w14:textId="416499CC" w:rsidR="009932CC" w:rsidRPr="009932CC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9932CC" w:rsidRPr="009932CC">
              <w:rPr>
                <w:rFonts w:ascii="Times New Roman" w:hAnsi="Times New Roman" w:cs="Times New Roman"/>
              </w:rPr>
              <w:t>снижение количества преступлений на тер</w:t>
            </w:r>
            <w:r>
              <w:rPr>
                <w:rFonts w:ascii="Times New Roman" w:hAnsi="Times New Roman" w:cs="Times New Roman"/>
              </w:rPr>
              <w:t>-</w:t>
            </w:r>
            <w:r w:rsidR="009932CC" w:rsidRPr="009932CC">
              <w:rPr>
                <w:rFonts w:ascii="Times New Roman" w:hAnsi="Times New Roman" w:cs="Times New Roman"/>
              </w:rPr>
              <w:t xml:space="preserve">ритории </w:t>
            </w:r>
            <w:r w:rsidR="00F73AC9">
              <w:rPr>
                <w:rFonts w:ascii="Times New Roman" w:hAnsi="Times New Roman" w:cs="Times New Roman"/>
              </w:rPr>
              <w:t>города</w:t>
            </w:r>
            <w:r w:rsidR="009932CC" w:rsidRPr="009932CC">
              <w:rPr>
                <w:rFonts w:ascii="Times New Roman" w:hAnsi="Times New Roman" w:cs="Times New Roman"/>
              </w:rPr>
              <w:t>, повышение их раскрываемости;</w:t>
            </w:r>
          </w:p>
          <w:p w14:paraId="2A872BEB" w14:textId="44F335D2" w:rsidR="00AF25EE" w:rsidRPr="00AF25EE" w:rsidRDefault="00AF25EE" w:rsidP="003144E5">
            <w:pPr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 w:rsidRPr="009932CC">
              <w:rPr>
                <w:rFonts w:ascii="Times New Roman" w:hAnsi="Times New Roman" w:cs="Times New Roman"/>
              </w:rPr>
              <w:t>межведомственное взаимодействие в сфере профилактики правонарушений осуществляется с постоянно действующими межведомственными комиссиям</w:t>
            </w:r>
            <w:r w:rsidR="009932CC">
              <w:rPr>
                <w:rFonts w:ascii="Times New Roman" w:hAnsi="Times New Roman" w:cs="Times New Roman"/>
              </w:rPr>
              <w:t>и город</w:t>
            </w:r>
            <w:r w:rsidR="00F73AC9">
              <w:rPr>
                <w:rFonts w:ascii="Times New Roman" w:hAnsi="Times New Roman" w:cs="Times New Roman"/>
              </w:rPr>
              <w:t>а</w:t>
            </w:r>
            <w:r w:rsidR="009932C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074" w:type="dxa"/>
          </w:tcPr>
          <w:p w14:paraId="1EAC9A8F" w14:textId="77777777" w:rsidR="009932CC" w:rsidRPr="00E43648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lastRenderedPageBreak/>
              <w:t>К ним относятся:</w:t>
            </w:r>
          </w:p>
          <w:p w14:paraId="5EB21EAA" w14:textId="77777777" w:rsidR="009932CC" w:rsidRDefault="004F2D02" w:rsidP="004F2D0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lastRenderedPageBreak/>
              <w:t>•</w:t>
            </w:r>
            <w:r w:rsidR="009932CC">
              <w:rPr>
                <w:rFonts w:ascii="Times New Roman" w:hAnsi="Times New Roman" w:cs="Times New Roman"/>
              </w:rPr>
              <w:t xml:space="preserve"> низкий уровень реальных доходов населения.</w:t>
            </w:r>
          </w:p>
        </w:tc>
      </w:tr>
      <w:tr w:rsidR="009932CC" w14:paraId="53E816E8" w14:textId="77777777" w:rsidTr="00C81DEB">
        <w:tc>
          <w:tcPr>
            <w:tcW w:w="4957" w:type="dxa"/>
            <w:shd w:val="clear" w:color="auto" w:fill="244061" w:themeFill="accent1" w:themeFillShade="80"/>
          </w:tcPr>
          <w:p w14:paraId="6492520E" w14:textId="77777777"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</w:tc>
        <w:tc>
          <w:tcPr>
            <w:tcW w:w="5074" w:type="dxa"/>
            <w:shd w:val="clear" w:color="auto" w:fill="244061" w:themeFill="accent1" w:themeFillShade="80"/>
          </w:tcPr>
          <w:p w14:paraId="5C62C338" w14:textId="77777777"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9932CC" w14:paraId="33BB0126" w14:textId="77777777" w:rsidTr="00C81DEB">
        <w:tc>
          <w:tcPr>
            <w:tcW w:w="4957" w:type="dxa"/>
          </w:tcPr>
          <w:p w14:paraId="09C39AC6" w14:textId="77777777" w:rsidR="009932CC" w:rsidRPr="00E43648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30156543" w14:textId="2ADB6C1B" w:rsidR="009932CC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позволят выделить приоритеты, цели и за</w:t>
            </w:r>
            <w:r w:rsidR="00054492">
              <w:rPr>
                <w:rFonts w:ascii="Times New Roman" w:hAnsi="Times New Roman" w:cs="Times New Roman"/>
              </w:rPr>
              <w:t>д</w:t>
            </w:r>
            <w:r w:rsidR="009932CC">
              <w:rPr>
                <w:rFonts w:ascii="Times New Roman" w:hAnsi="Times New Roman" w:cs="Times New Roman"/>
              </w:rPr>
              <w:t>ачи, сконцентрировать свои ресурсы на достижение установленных целей;</w:t>
            </w:r>
          </w:p>
          <w:p w14:paraId="3FDA922F" w14:textId="77777777" w:rsidR="009932CC" w:rsidRPr="0095157E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>
              <w:rPr>
                <w:rFonts w:ascii="Times New Roman" w:hAnsi="Times New Roman" w:cs="Times New Roman"/>
              </w:rPr>
              <w:t>финансирование (софинансирование) меро</w:t>
            </w:r>
            <w:r>
              <w:rPr>
                <w:rFonts w:ascii="Times New Roman" w:hAnsi="Times New Roman" w:cs="Times New Roman"/>
              </w:rPr>
              <w:t>-</w:t>
            </w:r>
            <w:r w:rsidR="009932CC">
              <w:rPr>
                <w:rFonts w:ascii="Times New Roman" w:hAnsi="Times New Roman" w:cs="Times New Roman"/>
              </w:rPr>
              <w:t>приятий в сфере общественной безопасности из областного (федерального) бюджета.</w:t>
            </w:r>
          </w:p>
        </w:tc>
        <w:tc>
          <w:tcPr>
            <w:tcW w:w="5074" w:type="dxa"/>
          </w:tcPr>
          <w:p w14:paraId="3F26DC8E" w14:textId="77777777" w:rsidR="009932CC" w:rsidRPr="00E43648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50E8185D" w14:textId="4B6CFF26" w:rsidR="009932CC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>
              <w:rPr>
                <w:rFonts w:ascii="Times New Roman" w:hAnsi="Times New Roman" w:cs="Times New Roman"/>
              </w:rPr>
              <w:t>сокращение штатной численности сотрудников полиции;</w:t>
            </w:r>
          </w:p>
          <w:p w14:paraId="72FB8D63" w14:textId="5407E94C" w:rsidR="009932CC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>
              <w:rPr>
                <w:rFonts w:ascii="Times New Roman" w:hAnsi="Times New Roman" w:cs="Times New Roman"/>
              </w:rPr>
              <w:t xml:space="preserve">возникновение экстремистских проявлений на территории </w:t>
            </w:r>
            <w:r w:rsidR="001B36DE">
              <w:rPr>
                <w:rFonts w:ascii="Times New Roman" w:hAnsi="Times New Roman" w:cs="Times New Roman"/>
              </w:rPr>
              <w:t>города</w:t>
            </w:r>
            <w:r w:rsidR="009932CC">
              <w:rPr>
                <w:rFonts w:ascii="Times New Roman" w:hAnsi="Times New Roman" w:cs="Times New Roman"/>
              </w:rPr>
              <w:t>;</w:t>
            </w:r>
          </w:p>
          <w:p w14:paraId="376BF47E" w14:textId="4E8DE2E6" w:rsidR="009932CC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9932CC">
              <w:rPr>
                <w:rFonts w:ascii="Times New Roman" w:hAnsi="Times New Roman" w:cs="Times New Roman"/>
              </w:rPr>
              <w:t>чрезвычайные ситуации техногенного характера</w:t>
            </w:r>
            <w:r w:rsidR="0057532F">
              <w:rPr>
                <w:rFonts w:ascii="Times New Roman" w:hAnsi="Times New Roman" w:cs="Times New Roman"/>
              </w:rPr>
              <w:t>;</w:t>
            </w:r>
          </w:p>
          <w:p w14:paraId="438F6468" w14:textId="344666AD" w:rsidR="0057532F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57532F">
              <w:rPr>
                <w:rFonts w:ascii="Times New Roman" w:hAnsi="Times New Roman" w:cs="Times New Roman"/>
              </w:rPr>
              <w:t>чрезвычайные ситуации природного характера.</w:t>
            </w:r>
          </w:p>
          <w:p w14:paraId="6F0BD36D" w14:textId="77777777" w:rsidR="009932CC" w:rsidRPr="00714376" w:rsidRDefault="009932CC" w:rsidP="009932CC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2827CEB8" w14:textId="77777777" w:rsidR="009932CC" w:rsidRDefault="009932CC" w:rsidP="009932C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A32405D" w14:textId="77777777" w:rsidR="009932CC" w:rsidRPr="00D60A12" w:rsidRDefault="009932CC" w:rsidP="00AF25EE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14DBE942" w14:textId="77777777" w:rsidR="009932CC" w:rsidRPr="008F1E2D" w:rsidRDefault="009932CC" w:rsidP="009932C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539048AA" w14:textId="77777777"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9932CC" w:rsidRP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совершенствование системы комплексной профилактики правонарушений среди различных категорий населения;</w:t>
      </w:r>
      <w:r w:rsidR="0057532F" w:rsidRPr="0057532F">
        <w:rPr>
          <w:rFonts w:ascii="Times New Roman" w:hAnsi="Times New Roman" w:cs="Times New Roman"/>
          <w:sz w:val="24"/>
          <w:szCs w:val="24"/>
        </w:rPr>
        <w:tab/>
        <w:t>совершенствование системы защиты населения от чрезвычайных ситуаций и обеспечение противопожарной безопасности, выполнение мероприятий по ГО;</w:t>
      </w:r>
    </w:p>
    <w:p w14:paraId="61408ABB" w14:textId="77777777"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подготовка нормативных документов в сфере общественной безопасности, реализация полномочий органов местного самоуправления для осуществления комплекса мер по защите от чрезвычайных ситуаций и предотвращения пожаров, ГО;</w:t>
      </w:r>
    </w:p>
    <w:p w14:paraId="04171422" w14:textId="77777777"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планирование и расходование средств в соответствии с требованиями бюджетного и антимонопольного законодательства;</w:t>
      </w:r>
    </w:p>
    <w:p w14:paraId="046C1AEC" w14:textId="77777777"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привлечение бюджетных средств различных уровней;</w:t>
      </w:r>
    </w:p>
    <w:p w14:paraId="4251768C" w14:textId="2B5F6036" w:rsid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развитие информационного обеспечения населения и органов местного самоуправления по вопросам общественной безопасности.</w:t>
      </w:r>
    </w:p>
    <w:p w14:paraId="7C1361FE" w14:textId="77777777" w:rsidR="00387571" w:rsidRPr="0057532F" w:rsidRDefault="00387571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A3DB625" w14:textId="77777777" w:rsidR="009932CC" w:rsidRPr="008007F0" w:rsidRDefault="009932CC" w:rsidP="009932CC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14:paraId="3C8188C0" w14:textId="77777777" w:rsidR="009932CC" w:rsidRPr="00D60A12" w:rsidRDefault="009932CC" w:rsidP="00387571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534BC9DC" w14:textId="17E8F1F5" w:rsidR="00E42EBA" w:rsidRDefault="009932CC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 w:rsidR="00E42EBA">
        <w:rPr>
          <w:rFonts w:ascii="Times New Roman" w:hAnsi="Times New Roman" w:cs="Times New Roman"/>
          <w:i/>
          <w:sz w:val="24"/>
          <w:szCs w:val="24"/>
        </w:rPr>
        <w:t>:</w:t>
      </w:r>
    </w:p>
    <w:p w14:paraId="5E96F0F6" w14:textId="05BC7EF6" w:rsidR="00E42EBA" w:rsidRPr="000336F5" w:rsidRDefault="00E42EBA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336F5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0336F5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0336F5">
        <w:rPr>
          <w:rFonts w:ascii="Times New Roman" w:hAnsi="Times New Roman" w:cs="Times New Roman"/>
          <w:color w:val="000000" w:themeColor="text1"/>
          <w:sz w:val="24"/>
          <w:szCs w:val="24"/>
        </w:rPr>
        <w:t>снижение уровня преступности на территории</w:t>
      </w:r>
      <w:r w:rsidR="00F73AC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города</w:t>
      </w:r>
      <w:r w:rsidRPr="000336F5">
        <w:rPr>
          <w:rFonts w:ascii="Times New Roman" w:hAnsi="Times New Roman" w:cs="Times New Roman"/>
          <w:color w:val="000000" w:themeColor="text1"/>
          <w:sz w:val="24"/>
          <w:szCs w:val="24"/>
        </w:rPr>
        <w:t>, в том числе на улицах и в общественных местах;</w:t>
      </w:r>
    </w:p>
    <w:p w14:paraId="42D537A0" w14:textId="2D89D068" w:rsidR="00E42EBA" w:rsidRPr="000336F5" w:rsidRDefault="00E42EBA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336F5">
        <w:rPr>
          <w:rFonts w:ascii="Times New Roman" w:hAnsi="Times New Roman" w:cs="Times New Roman"/>
          <w:color w:val="000000" w:themeColor="text1"/>
          <w:sz w:val="24"/>
          <w:szCs w:val="24"/>
        </w:rPr>
        <w:t>• повышение раскрываемости преступлений;</w:t>
      </w:r>
    </w:p>
    <w:p w14:paraId="3E0A5E08" w14:textId="7307AA5A" w:rsidR="00E42EBA" w:rsidRPr="000336F5" w:rsidRDefault="00E42EBA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336F5">
        <w:rPr>
          <w:rFonts w:ascii="Times New Roman" w:hAnsi="Times New Roman" w:cs="Times New Roman"/>
          <w:color w:val="000000" w:themeColor="text1"/>
          <w:sz w:val="24"/>
          <w:szCs w:val="24"/>
        </w:rPr>
        <w:t>• реализация комплекса мероприятий по защите населения от чрезвычайных ситуаций и обеспечения противопожарной безопасности.</w:t>
      </w:r>
    </w:p>
    <w:p w14:paraId="50A3DA98" w14:textId="77777777" w:rsidR="00EE55C8" w:rsidRDefault="00EE55C8" w:rsidP="009932CC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905E69D" w14:textId="77777777" w:rsidR="00EE55C8" w:rsidRDefault="00EE55C8" w:rsidP="00EE55C8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326CF65E" w14:textId="77777777" w:rsidR="00EE55C8" w:rsidRPr="00703813" w:rsidRDefault="00EE55C8" w:rsidP="00EE55C8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2D6A212B" w14:textId="6CCED413" w:rsidR="000336F5" w:rsidRPr="009804BD" w:rsidRDefault="000336F5" w:rsidP="00054492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 №</w:t>
      </w:r>
      <w:r w:rsidRPr="009804BD">
        <w:rPr>
          <w:rFonts w:ascii="Times New Roman" w:hAnsi="Times New Roman" w:cs="Times New Roman"/>
          <w:sz w:val="24"/>
          <w:szCs w:val="24"/>
        </w:rPr>
        <w:t>5.</w:t>
      </w:r>
      <w:r w:rsidR="00AE795B" w:rsidRPr="009804BD">
        <w:rPr>
          <w:rFonts w:ascii="Times New Roman" w:hAnsi="Times New Roman" w:cs="Times New Roman"/>
          <w:sz w:val="24"/>
          <w:szCs w:val="24"/>
        </w:rPr>
        <w:t>6</w:t>
      </w:r>
      <w:r w:rsidRPr="009804BD">
        <w:rPr>
          <w:rFonts w:ascii="Times New Roman" w:hAnsi="Times New Roman" w:cs="Times New Roman"/>
          <w:sz w:val="24"/>
          <w:szCs w:val="24"/>
        </w:rPr>
        <w:t>, том 3 «Приложения к ССЭР».</w:t>
      </w:r>
    </w:p>
    <w:p w14:paraId="7B534B60" w14:textId="77777777" w:rsidR="00C81DEB" w:rsidRDefault="00C81DEB" w:rsidP="00E42EBA">
      <w:pPr>
        <w:keepNext/>
        <w:keepLines/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72CA9E98" w14:textId="77777777" w:rsidR="00A36EA6" w:rsidRDefault="00061989" w:rsidP="00A36EA6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3.3.7. </w:t>
      </w:r>
      <w:r w:rsidR="00265CB3" w:rsidRPr="00D03037">
        <w:rPr>
          <w:rFonts w:ascii="Times New Roman" w:hAnsi="Times New Roman" w:cs="Times New Roman"/>
          <w:b/>
          <w:sz w:val="24"/>
          <w:szCs w:val="24"/>
        </w:rPr>
        <w:t>Стратегическое направление</w:t>
      </w:r>
      <w:r w:rsidR="00A36EA6">
        <w:rPr>
          <w:rFonts w:ascii="Times New Roman" w:hAnsi="Times New Roman" w:cs="Times New Roman"/>
          <w:b/>
          <w:sz w:val="24"/>
          <w:szCs w:val="24"/>
        </w:rPr>
        <w:t xml:space="preserve"> (СН-7)</w:t>
      </w:r>
    </w:p>
    <w:p w14:paraId="623328D9" w14:textId="77777777" w:rsidR="00265CB3" w:rsidRPr="00AE795B" w:rsidRDefault="00265CB3" w:rsidP="00A36EA6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E795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«Р</w:t>
      </w:r>
      <w:r w:rsidR="00A36EA6" w:rsidRPr="00AE795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АЗВИТИЕ ГРАЖДАНСКОГО ОБЩЕСТВА</w:t>
      </w:r>
      <w:r w:rsidRPr="00AE795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5FB301F1" w14:textId="77777777" w:rsidR="00265CB3" w:rsidRPr="00265CB3" w:rsidRDefault="00265CB3" w:rsidP="001348FA">
      <w:pPr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p w14:paraId="715E7714" w14:textId="77777777" w:rsidR="00265CB3" w:rsidRDefault="00265CB3" w:rsidP="00A36EA6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14:paraId="500B361F" w14:textId="161F00C9" w:rsidR="00265CB3" w:rsidRPr="00265CB3" w:rsidRDefault="00265CB3" w:rsidP="00A36EA6">
      <w:pPr>
        <w:shd w:val="clear" w:color="auto" w:fill="FFFFFF"/>
        <w:spacing w:after="0" w:line="240" w:lineRule="auto"/>
        <w:ind w:right="-6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265CB3">
        <w:rPr>
          <w:rFonts w:ascii="Times New Roman" w:hAnsi="Times New Roman" w:cs="Times New Roman"/>
          <w:sz w:val="24"/>
          <w:szCs w:val="24"/>
        </w:rPr>
        <w:t xml:space="preserve">Развитие общества равных  и активных жителей </w:t>
      </w:r>
      <w:r w:rsidR="001B36DE">
        <w:rPr>
          <w:rFonts w:ascii="Times New Roman" w:hAnsi="Times New Roman" w:cs="Times New Roman"/>
          <w:sz w:val="24"/>
          <w:szCs w:val="24"/>
        </w:rPr>
        <w:t>города</w:t>
      </w:r>
      <w:r w:rsidRPr="00265CB3">
        <w:rPr>
          <w:rFonts w:ascii="Times New Roman" w:hAnsi="Times New Roman" w:cs="Times New Roman"/>
          <w:sz w:val="24"/>
          <w:szCs w:val="24"/>
        </w:rPr>
        <w:t>, объединенных общностью традиций, интересов и ценностей, формирование общественного согласия и системы партнерских отношений между органами власти и местным сообществом.</w:t>
      </w:r>
    </w:p>
    <w:p w14:paraId="592826D7" w14:textId="77777777" w:rsidR="00265CB3" w:rsidRPr="00A36EA6" w:rsidRDefault="00265CB3" w:rsidP="00265CB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66EF4D" w14:textId="77777777" w:rsidR="00265CB3" w:rsidRDefault="00265CB3" w:rsidP="00A36EA6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Основные </w:t>
      </w:r>
      <w:r w:rsidR="00A36EA6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A36EA6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(СЗ-7)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BF75E13" w14:textId="77777777" w:rsidR="00265CB3" w:rsidRPr="008F1E2D" w:rsidRDefault="00265CB3" w:rsidP="00265C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14:paraId="4BE0D78B" w14:textId="77777777" w:rsidR="00265CB3" w:rsidRPr="00AE795B" w:rsidRDefault="00A36EA6" w:rsidP="00265CB3">
      <w:pPr>
        <w:pStyle w:val="doktekstj"/>
        <w:shd w:val="clear" w:color="auto" w:fill="FFFFFF"/>
        <w:spacing w:before="0" w:beforeAutospacing="0" w:after="0"/>
        <w:ind w:right="-5" w:firstLine="567"/>
      </w:pPr>
      <w:r w:rsidRPr="00AE795B">
        <w:rPr>
          <w:b/>
        </w:rPr>
        <w:t>СЗ-7.1.</w:t>
      </w:r>
      <w:r w:rsidRPr="00AE795B">
        <w:t xml:space="preserve"> </w:t>
      </w:r>
      <w:r w:rsidR="00265CB3" w:rsidRPr="00AE795B">
        <w:t>- формирование позитивного образа «Малой Родины», воспитание ответственности перед территорией, в которой живешь;</w:t>
      </w:r>
    </w:p>
    <w:p w14:paraId="0BB9C4C5" w14:textId="77777777" w:rsidR="00265CB3" w:rsidRPr="00AE795B" w:rsidRDefault="00A36EA6" w:rsidP="00265CB3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СЗ-7.2.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создание правовых, организационных и других условий функционирования и развития институтов гражданского общества;</w:t>
      </w:r>
    </w:p>
    <w:p w14:paraId="70BE61CD" w14:textId="01B5C488" w:rsidR="00265CB3" w:rsidRPr="00AE795B" w:rsidRDefault="00A36EA6" w:rsidP="00265CB3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СЗ-7.3.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 xml:space="preserve">- подъем активности граждан во всех сферах жизни </w:t>
      </w:r>
      <w:r w:rsidR="001B36DE">
        <w:rPr>
          <w:rFonts w:ascii="Times New Roman" w:hAnsi="Times New Roman" w:cs="Times New Roman"/>
          <w:sz w:val="24"/>
          <w:szCs w:val="24"/>
        </w:rPr>
        <w:t>города</w:t>
      </w:r>
      <w:r w:rsidR="00265CB3" w:rsidRPr="00AE795B">
        <w:rPr>
          <w:rFonts w:ascii="Times New Roman" w:hAnsi="Times New Roman" w:cs="Times New Roman"/>
          <w:sz w:val="24"/>
          <w:szCs w:val="24"/>
        </w:rPr>
        <w:t>, расширение форм и методов участия населения в   решении вопросов местного значения;</w:t>
      </w:r>
    </w:p>
    <w:p w14:paraId="52BAE411" w14:textId="77777777" w:rsidR="00265CB3" w:rsidRPr="00AE795B" w:rsidRDefault="00A36EA6" w:rsidP="00265CB3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СЗ-7.4.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формирование у населения культуры межнациональных и межконфессио</w:t>
      </w:r>
      <w:r w:rsidRPr="00AE795B">
        <w:rPr>
          <w:rFonts w:ascii="Times New Roman" w:hAnsi="Times New Roman" w:cs="Times New Roman"/>
          <w:sz w:val="24"/>
          <w:szCs w:val="24"/>
        </w:rPr>
        <w:t>-</w:t>
      </w:r>
      <w:r w:rsidR="00265CB3" w:rsidRPr="00AE795B">
        <w:rPr>
          <w:rFonts w:ascii="Times New Roman" w:hAnsi="Times New Roman" w:cs="Times New Roman"/>
          <w:sz w:val="24"/>
          <w:szCs w:val="24"/>
        </w:rPr>
        <w:t>нальных отношений;</w:t>
      </w:r>
    </w:p>
    <w:p w14:paraId="66CC3DE9" w14:textId="5C36A946" w:rsidR="00265CB3" w:rsidRPr="00AE795B" w:rsidRDefault="00A36EA6" w:rsidP="00265CB3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795B">
        <w:rPr>
          <w:rFonts w:ascii="Times New Roman" w:eastAsia="Calibri" w:hAnsi="Times New Roman" w:cs="Times New Roman"/>
          <w:b/>
          <w:sz w:val="24"/>
          <w:szCs w:val="24"/>
        </w:rPr>
        <w:t>СЗ-7.5.</w:t>
      </w:r>
      <w:r w:rsidRPr="00AE79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705C5" w:rsidRPr="00AE795B">
        <w:rPr>
          <w:rFonts w:ascii="Times New Roman" w:eastAsia="Calibri" w:hAnsi="Times New Roman" w:cs="Times New Roman"/>
          <w:sz w:val="24"/>
          <w:szCs w:val="24"/>
        </w:rPr>
        <w:t>–</w:t>
      </w:r>
      <w:r w:rsidR="00265CB3" w:rsidRPr="00AE79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705C5" w:rsidRPr="00AE795B">
        <w:rPr>
          <w:rFonts w:ascii="Times New Roman" w:eastAsia="Calibri" w:hAnsi="Times New Roman" w:cs="Times New Roman"/>
          <w:sz w:val="24"/>
          <w:szCs w:val="24"/>
        </w:rPr>
        <w:t>создание системы социального партнерства власти и населения;</w:t>
      </w:r>
    </w:p>
    <w:p w14:paraId="446FF666" w14:textId="2342A70A" w:rsidR="00265CB3" w:rsidRPr="00AE795B" w:rsidRDefault="00A36EA6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СЗ-7.6.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реализация положений Стратегии развития информационного общества в Российской Федерации: проведение мероприятий, направленных на обеспечение открытости и доступности информации о деятельности органов местного самоуправления, совершенствование системы обратной связи с населением;</w:t>
      </w:r>
    </w:p>
    <w:p w14:paraId="164C9055" w14:textId="77777777" w:rsidR="00265CB3" w:rsidRPr="00AE795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СЗ-7.7.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повышение качества муниципальных услуг, в том числе обеспечение граждан доступом к получению муниципальных услуг по принципу «одного окна» по месту пребывания, в том числе в многофункциональных центрах предоставления государственных услуг и муниципальных услуг;</w:t>
      </w:r>
    </w:p>
    <w:p w14:paraId="1249C83A" w14:textId="66E2DCA6" w:rsidR="00265CB3" w:rsidRPr="00AE795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СЗ-7.8.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4705C5" w:rsidRPr="00AE795B">
        <w:rPr>
          <w:rFonts w:ascii="Times New Roman" w:hAnsi="Times New Roman" w:cs="Times New Roman"/>
          <w:sz w:val="24"/>
          <w:szCs w:val="24"/>
        </w:rPr>
        <w:t>– популяризация механизмов предоставления муниципальных услуг в электронном виде;</w:t>
      </w:r>
    </w:p>
    <w:p w14:paraId="33930727" w14:textId="77777777" w:rsidR="00265CB3" w:rsidRPr="00AE795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СЗ-7.9.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развитие современной информационной и телекоммуникационной инфраструктуры муниципального образования;</w:t>
      </w:r>
    </w:p>
    <w:p w14:paraId="2A8631D8" w14:textId="56BF7F17" w:rsidR="00265CB3" w:rsidRPr="00AE795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СЗ-7.10.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поддержание безопасности функционирования муниципальной инфор</w:t>
      </w:r>
      <w:r w:rsidRPr="00AE795B">
        <w:rPr>
          <w:rFonts w:ascii="Times New Roman" w:hAnsi="Times New Roman" w:cs="Times New Roman"/>
          <w:sz w:val="24"/>
          <w:szCs w:val="24"/>
        </w:rPr>
        <w:t>-</w:t>
      </w:r>
      <w:r w:rsidR="00265CB3" w:rsidRPr="00AE795B">
        <w:rPr>
          <w:rFonts w:ascii="Times New Roman" w:hAnsi="Times New Roman" w:cs="Times New Roman"/>
          <w:sz w:val="24"/>
          <w:szCs w:val="24"/>
        </w:rPr>
        <w:t>мационно-телекоммуникационной инфраструктуры, информационных и телекоммуни</w:t>
      </w:r>
      <w:r w:rsidRPr="00AE795B">
        <w:rPr>
          <w:rFonts w:ascii="Times New Roman" w:hAnsi="Times New Roman" w:cs="Times New Roman"/>
          <w:sz w:val="24"/>
          <w:szCs w:val="24"/>
        </w:rPr>
        <w:t xml:space="preserve">- </w:t>
      </w:r>
      <w:r w:rsidR="00265CB3" w:rsidRPr="00AE795B">
        <w:rPr>
          <w:rFonts w:ascii="Times New Roman" w:hAnsi="Times New Roman" w:cs="Times New Roman"/>
          <w:sz w:val="24"/>
          <w:szCs w:val="24"/>
        </w:rPr>
        <w:t>кационных систем;</w:t>
      </w:r>
    </w:p>
    <w:p w14:paraId="33C74BBD" w14:textId="7F8AEA72" w:rsidR="00265CB3" w:rsidRPr="00AE795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b/>
          <w:sz w:val="24"/>
          <w:szCs w:val="24"/>
        </w:rPr>
        <w:t>СЗ-7.1</w:t>
      </w:r>
      <w:r w:rsidR="004705C5" w:rsidRPr="00AE795B">
        <w:rPr>
          <w:rFonts w:ascii="Times New Roman" w:hAnsi="Times New Roman" w:cs="Times New Roman"/>
          <w:b/>
          <w:sz w:val="24"/>
          <w:szCs w:val="24"/>
        </w:rPr>
        <w:t>1</w:t>
      </w:r>
      <w:r w:rsidRPr="00AE795B">
        <w:rPr>
          <w:rFonts w:ascii="Times New Roman" w:hAnsi="Times New Roman" w:cs="Times New Roman"/>
          <w:b/>
          <w:sz w:val="24"/>
          <w:szCs w:val="24"/>
        </w:rPr>
        <w:t>.</w:t>
      </w:r>
      <w:r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AE795B">
        <w:rPr>
          <w:rFonts w:ascii="Times New Roman" w:hAnsi="Times New Roman" w:cs="Times New Roman"/>
          <w:sz w:val="24"/>
          <w:szCs w:val="24"/>
        </w:rPr>
        <w:t>- повышение уровня информатизации органов местного самоуправления муниципального образования.</w:t>
      </w:r>
    </w:p>
    <w:p w14:paraId="7FB14E6C" w14:textId="77777777" w:rsidR="00265CB3" w:rsidRPr="00A36EA6" w:rsidRDefault="00265CB3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01A915A" w14:textId="77777777" w:rsidR="00265CB3" w:rsidRDefault="00265CB3" w:rsidP="00A36EA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2646F6F3" w14:textId="77777777" w:rsidR="00A36EA6" w:rsidRPr="00A36EA6" w:rsidRDefault="00A36EA6" w:rsidP="00265CB3">
      <w:pPr>
        <w:shd w:val="clear" w:color="auto" w:fill="FFFFFF"/>
        <w:spacing w:after="0" w:line="240" w:lineRule="auto"/>
        <w:ind w:right="-6"/>
        <w:jc w:val="both"/>
        <w:outlineLvl w:val="4"/>
        <w:rPr>
          <w:rFonts w:ascii="Times New Roman" w:hAnsi="Times New Roman" w:cs="Times New Roman"/>
          <w:sz w:val="8"/>
          <w:szCs w:val="8"/>
        </w:rPr>
      </w:pPr>
    </w:p>
    <w:p w14:paraId="0B7C862C" w14:textId="75625814" w:rsidR="00265CB3" w:rsidRDefault="00265CB3" w:rsidP="00A36EA6">
      <w:pPr>
        <w:shd w:val="clear" w:color="auto" w:fill="FFFFFF"/>
        <w:spacing w:after="0" w:line="240" w:lineRule="auto"/>
        <w:ind w:right="-6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 xml:space="preserve">Повышение </w:t>
      </w:r>
      <w:r w:rsidR="00A36EA6" w:rsidRPr="00AE795B">
        <w:rPr>
          <w:rFonts w:ascii="Times New Roman" w:hAnsi="Times New Roman" w:cs="Times New Roman"/>
          <w:sz w:val="24"/>
          <w:szCs w:val="24"/>
        </w:rPr>
        <w:t xml:space="preserve">к 2030 г. </w:t>
      </w:r>
      <w:r w:rsidRPr="00AE795B">
        <w:rPr>
          <w:rFonts w:ascii="Times New Roman" w:hAnsi="Times New Roman" w:cs="Times New Roman"/>
          <w:sz w:val="24"/>
          <w:szCs w:val="24"/>
        </w:rPr>
        <w:t xml:space="preserve">уровня гражданской зрелости жителей </w:t>
      </w:r>
      <w:r w:rsidR="00F73AC9">
        <w:rPr>
          <w:rFonts w:ascii="Times New Roman" w:hAnsi="Times New Roman" w:cs="Times New Roman"/>
          <w:sz w:val="24"/>
          <w:szCs w:val="24"/>
        </w:rPr>
        <w:t>города</w:t>
      </w:r>
      <w:r w:rsidRPr="00AE795B">
        <w:rPr>
          <w:rFonts w:ascii="Times New Roman" w:hAnsi="Times New Roman" w:cs="Times New Roman"/>
          <w:sz w:val="24"/>
          <w:szCs w:val="24"/>
        </w:rPr>
        <w:t xml:space="preserve">, социально ориентированной активности населения, сотрудничество органов власти и жителей </w:t>
      </w:r>
      <w:r w:rsidR="00F73AC9">
        <w:rPr>
          <w:rFonts w:ascii="Times New Roman" w:hAnsi="Times New Roman" w:cs="Times New Roman"/>
          <w:sz w:val="24"/>
          <w:szCs w:val="24"/>
        </w:rPr>
        <w:t>города</w:t>
      </w:r>
      <w:r w:rsidRPr="00AE795B">
        <w:rPr>
          <w:rFonts w:ascii="Times New Roman" w:hAnsi="Times New Roman" w:cs="Times New Roman"/>
          <w:sz w:val="24"/>
          <w:szCs w:val="24"/>
        </w:rPr>
        <w:t xml:space="preserve"> на принципах партнерства, в том числе и за счет развития информационного общества.</w:t>
      </w:r>
    </w:p>
    <w:p w14:paraId="4333FACF" w14:textId="58D9E928" w:rsidR="00265CB3" w:rsidRDefault="00265CB3" w:rsidP="00265CB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C29B336" w14:textId="77777777" w:rsidR="00265CB3" w:rsidRPr="00D03037" w:rsidRDefault="00265CB3" w:rsidP="00A36EA6">
      <w:pPr>
        <w:shd w:val="clear" w:color="auto" w:fill="C6D9F1" w:themeFill="text2" w:themeFillTint="33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5246"/>
      </w:tblGrid>
      <w:tr w:rsidR="00265CB3" w14:paraId="583096AD" w14:textId="77777777" w:rsidTr="00AA0B10">
        <w:tc>
          <w:tcPr>
            <w:tcW w:w="4785" w:type="dxa"/>
            <w:shd w:val="clear" w:color="auto" w:fill="244061" w:themeFill="accent1" w:themeFillShade="80"/>
          </w:tcPr>
          <w:p w14:paraId="26CCFA8E" w14:textId="77777777"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20B4EE8F" w14:textId="77777777"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265CB3" w14:paraId="1D36472D" w14:textId="77777777" w:rsidTr="00AA0B10">
        <w:tc>
          <w:tcPr>
            <w:tcW w:w="4785" w:type="dxa"/>
          </w:tcPr>
          <w:p w14:paraId="5B114390" w14:textId="77777777" w:rsidR="00265CB3" w:rsidRPr="00AE795B" w:rsidRDefault="00265CB3" w:rsidP="004306D9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AE795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059C78D" w14:textId="2C1C00BE" w:rsidR="00265CB3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65CB3" w:rsidRPr="00AE795B">
              <w:rPr>
                <w:rFonts w:ascii="Times New Roman" w:hAnsi="Times New Roman" w:cs="Times New Roman"/>
              </w:rPr>
              <w:t>общественная активность направлена на решение вопросов благоустройства территории город</w:t>
            </w:r>
            <w:r w:rsidR="00F73AC9">
              <w:rPr>
                <w:rFonts w:ascii="Times New Roman" w:hAnsi="Times New Roman" w:cs="Times New Roman"/>
              </w:rPr>
              <w:t>а</w:t>
            </w:r>
            <w:r w:rsidR="00265CB3" w:rsidRPr="00AE795B">
              <w:rPr>
                <w:rFonts w:ascii="Times New Roman" w:hAnsi="Times New Roman" w:cs="Times New Roman"/>
              </w:rPr>
              <w:t>;</w:t>
            </w:r>
          </w:p>
          <w:p w14:paraId="4F4936B3" w14:textId="40532665" w:rsidR="00265CB3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65CB3" w:rsidRPr="00AE795B">
              <w:rPr>
                <w:rFonts w:ascii="Times New Roman" w:hAnsi="Times New Roman" w:cs="Times New Roman"/>
              </w:rPr>
              <w:t>отсутствие случаев террористических проявлений, межрасовой и межнациональной розни, нет экстремис</w:t>
            </w:r>
            <w:r w:rsidR="001B36DE">
              <w:rPr>
                <w:rFonts w:ascii="Times New Roman" w:hAnsi="Times New Roman" w:cs="Times New Roman"/>
              </w:rPr>
              <w:t>тск</w:t>
            </w:r>
            <w:r w:rsidR="00265CB3" w:rsidRPr="00AE795B">
              <w:rPr>
                <w:rFonts w:ascii="Times New Roman" w:hAnsi="Times New Roman" w:cs="Times New Roman"/>
              </w:rPr>
              <w:t>о настроенных общественных организации;</w:t>
            </w:r>
          </w:p>
          <w:p w14:paraId="46C45FFF" w14:textId="77777777" w:rsidR="00265CB3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65CB3" w:rsidRPr="00AE795B">
              <w:rPr>
                <w:rFonts w:ascii="Times New Roman" w:hAnsi="Times New Roman" w:cs="Times New Roman"/>
              </w:rPr>
              <w:t>создание и работа структуры электронного правительства, проявление возможности обратной связи с населением;</w:t>
            </w:r>
          </w:p>
          <w:p w14:paraId="76A393D9" w14:textId="77777777" w:rsidR="00265CB3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65CB3" w:rsidRPr="00AE795B">
              <w:rPr>
                <w:rFonts w:ascii="Times New Roman" w:hAnsi="Times New Roman" w:cs="Times New Roman"/>
              </w:rPr>
              <w:t>создание и работа Портала государственных услуг, перевод части государственных, муниципальных услуг в электронный вид;</w:t>
            </w:r>
          </w:p>
          <w:p w14:paraId="7C6BE058" w14:textId="77777777" w:rsidR="00265CB3" w:rsidRPr="00AE795B" w:rsidRDefault="00A36EA6" w:rsidP="00270AD2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>внедрение и реализация принципа «одного окна», функционирование МФЦ.</w:t>
            </w:r>
          </w:p>
        </w:tc>
        <w:tc>
          <w:tcPr>
            <w:tcW w:w="5246" w:type="dxa"/>
          </w:tcPr>
          <w:p w14:paraId="518A7B31" w14:textId="77777777" w:rsidR="00265CB3" w:rsidRPr="00AE795B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AE795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77E349E7" w14:textId="77777777" w:rsidR="00270AD2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 xml:space="preserve"> низкий уровень реальных доходов населения;</w:t>
            </w:r>
          </w:p>
          <w:p w14:paraId="65971D93" w14:textId="77777777" w:rsidR="00270AD2" w:rsidRPr="00AE795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>снижение численности населения, в том числе за счет отрицательного миграционного сальдо;</w:t>
            </w:r>
          </w:p>
          <w:p w14:paraId="71567793" w14:textId="77777777" w:rsidR="00270AD2" w:rsidRPr="00AE795B" w:rsidRDefault="00A36EA6" w:rsidP="00265CB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>недостаточность знаний и слабое понимание гражданами принципов деятельности и полномочий различных ветвей власти.</w:t>
            </w:r>
          </w:p>
        </w:tc>
      </w:tr>
      <w:tr w:rsidR="00265CB3" w14:paraId="3F35BCFF" w14:textId="77777777" w:rsidTr="00AA0B10">
        <w:tc>
          <w:tcPr>
            <w:tcW w:w="4785" w:type="dxa"/>
            <w:shd w:val="clear" w:color="auto" w:fill="244061" w:themeFill="accent1" w:themeFillShade="80"/>
          </w:tcPr>
          <w:p w14:paraId="46555E17" w14:textId="77777777"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</w:tc>
        <w:tc>
          <w:tcPr>
            <w:tcW w:w="5246" w:type="dxa"/>
            <w:shd w:val="clear" w:color="auto" w:fill="244061" w:themeFill="accent1" w:themeFillShade="80"/>
          </w:tcPr>
          <w:p w14:paraId="540782E7" w14:textId="77777777"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265CB3" w14:paraId="0961FE41" w14:textId="77777777" w:rsidTr="00AA0B10">
        <w:tc>
          <w:tcPr>
            <w:tcW w:w="4785" w:type="dxa"/>
          </w:tcPr>
          <w:p w14:paraId="0BA05DC1" w14:textId="77777777" w:rsidR="00265CB3" w:rsidRPr="00AE795B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AE795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223963CC" w14:textId="77777777" w:rsidR="00270AD2" w:rsidRPr="00AE795B" w:rsidRDefault="00A36EA6" w:rsidP="00270AD2">
            <w:pPr>
              <w:jc w:val="both"/>
              <w:rPr>
                <w:rFonts w:ascii="Times New Roman" w:eastAsia="Calibri" w:hAnsi="Times New Roman" w:cs="Times New Roman"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 xml:space="preserve">развитие </w:t>
            </w:r>
            <w:r w:rsidR="00270AD2" w:rsidRPr="00AE795B">
              <w:rPr>
                <w:rFonts w:ascii="Times New Roman" w:eastAsia="Calibri" w:hAnsi="Times New Roman" w:cs="Times New Roman"/>
              </w:rPr>
              <w:t>современной информационной и телекоммуникационной инфраструктуры, позволяющей удовлетворить потребности в информации, как внутренних потребителей информационных ресурсов, так и внешних, условия для возникновения качественно новых электронных форм и каналов взаимодействия власти и населения;</w:t>
            </w:r>
          </w:p>
          <w:p w14:paraId="0EB642CF" w14:textId="77777777" w:rsidR="00270AD2" w:rsidRPr="00AE795B" w:rsidRDefault="00A36EA6" w:rsidP="00270AD2">
            <w:pPr>
              <w:jc w:val="both"/>
              <w:rPr>
                <w:rFonts w:ascii="Times New Roman" w:eastAsia="Calibri" w:hAnsi="Times New Roman" w:cs="Times New Roman"/>
              </w:rPr>
            </w:pPr>
            <w:r w:rsidRPr="00AE795B">
              <w:rPr>
                <w:rFonts w:ascii="Times New Roman" w:eastAsia="Calibri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eastAsia="Calibri" w:hAnsi="Times New Roman" w:cs="Times New Roman"/>
              </w:rPr>
              <w:t>внедрение стратегического планирования и проектного управления, которые позволяет выделить приоритеты, цели и задачи, сконцентрировать свои ресурсы на достижение установленных целей;</w:t>
            </w:r>
          </w:p>
          <w:p w14:paraId="012DAD6F" w14:textId="298AE33B" w:rsidR="00265CB3" w:rsidRPr="00AE795B" w:rsidRDefault="00A36EA6" w:rsidP="00270AD2">
            <w:pPr>
              <w:jc w:val="both"/>
              <w:rPr>
                <w:rFonts w:ascii="Times New Roman" w:hAnsi="Times New Roman" w:cs="Times New Roman"/>
              </w:rPr>
            </w:pPr>
            <w:r w:rsidRPr="00AE795B">
              <w:rPr>
                <w:rFonts w:ascii="Times New Roman" w:eastAsia="Calibri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eastAsia="Calibri" w:hAnsi="Times New Roman" w:cs="Times New Roman"/>
              </w:rPr>
              <w:t xml:space="preserve">участие </w:t>
            </w:r>
            <w:r w:rsidR="001B36DE">
              <w:rPr>
                <w:rFonts w:ascii="Times New Roman" w:eastAsia="Calibri" w:hAnsi="Times New Roman" w:cs="Times New Roman"/>
              </w:rPr>
              <w:t>города</w:t>
            </w:r>
            <w:r w:rsidR="00270AD2" w:rsidRPr="00AE795B">
              <w:rPr>
                <w:rFonts w:ascii="Times New Roman" w:eastAsia="Calibri" w:hAnsi="Times New Roman" w:cs="Times New Roman"/>
              </w:rPr>
              <w:t xml:space="preserve"> в федеральных и региональных программах, проектах, направленных  на развитие гражданского общества и местного самоуправления, в том числе на принципах инициативного бюджетирования.</w:t>
            </w:r>
          </w:p>
        </w:tc>
        <w:tc>
          <w:tcPr>
            <w:tcW w:w="5246" w:type="dxa"/>
          </w:tcPr>
          <w:p w14:paraId="50633192" w14:textId="77777777" w:rsidR="00265CB3" w:rsidRPr="00AE795B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AE795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8719B5D" w14:textId="77777777" w:rsidR="00265CB3" w:rsidRPr="00AE795B" w:rsidRDefault="00A36EA6" w:rsidP="00265CB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E795B">
              <w:rPr>
                <w:rFonts w:ascii="Times New Roman" w:hAnsi="Times New Roman" w:cs="Times New Roman"/>
              </w:rPr>
              <w:t xml:space="preserve">• </w:t>
            </w:r>
            <w:r w:rsidR="00270AD2" w:rsidRPr="00AE795B">
              <w:rPr>
                <w:rFonts w:ascii="Times New Roman" w:hAnsi="Times New Roman" w:cs="Times New Roman"/>
              </w:rPr>
              <w:t>нарастание социальной напряженности в случае принятия на муниципальном или ином уровне власти необоснованных или непродуманных решений.</w:t>
            </w:r>
          </w:p>
        </w:tc>
      </w:tr>
    </w:tbl>
    <w:p w14:paraId="0F63B153" w14:textId="77777777" w:rsidR="00265CB3" w:rsidRDefault="00265CB3" w:rsidP="00265CB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9668FB" w14:textId="77777777" w:rsidR="00265CB3" w:rsidRPr="00D60A12" w:rsidRDefault="00265CB3" w:rsidP="00A36EA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6B466F59" w14:textId="77777777" w:rsidR="00265CB3" w:rsidRPr="00AE795B" w:rsidRDefault="00265CB3" w:rsidP="00265CB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705C5">
        <w:rPr>
          <w:rFonts w:ascii="Times New Roman" w:hAnsi="Times New Roman" w:cs="Times New Roman"/>
          <w:i/>
          <w:color w:val="5F497A" w:themeColor="accent4" w:themeShade="BF"/>
          <w:sz w:val="24"/>
          <w:szCs w:val="24"/>
        </w:rPr>
        <w:t xml:space="preserve"> </w:t>
      </w:r>
      <w:r w:rsidRPr="00AE795B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14:paraId="082AA771" w14:textId="77777777" w:rsidR="00270AD2" w:rsidRPr="00AE795B" w:rsidRDefault="00A36EA6" w:rsidP="00270AD2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</w:t>
      </w:r>
      <w:r w:rsidR="00265CB3" w:rsidRPr="00AE795B">
        <w:rPr>
          <w:rFonts w:ascii="Times New Roman" w:hAnsi="Times New Roman" w:cs="Times New Roman"/>
          <w:sz w:val="24"/>
          <w:szCs w:val="24"/>
        </w:rPr>
        <w:t xml:space="preserve"> </w:t>
      </w:r>
      <w:r w:rsidR="00270AD2" w:rsidRPr="00AE795B">
        <w:rPr>
          <w:rFonts w:ascii="Times New Roman" w:hAnsi="Times New Roman" w:cs="Times New Roman"/>
          <w:sz w:val="24"/>
          <w:szCs w:val="24"/>
        </w:rPr>
        <w:t>успешная реализация всех направлений стратегического плана;</w:t>
      </w:r>
    </w:p>
    <w:p w14:paraId="67664223" w14:textId="77777777" w:rsidR="00270AD2" w:rsidRPr="00AE795B" w:rsidRDefault="00A36EA6" w:rsidP="00270AD2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</w:t>
      </w:r>
      <w:r w:rsidR="00270AD2" w:rsidRPr="00AE795B">
        <w:rPr>
          <w:rFonts w:ascii="Times New Roman" w:hAnsi="Times New Roman" w:cs="Times New Roman"/>
          <w:sz w:val="24"/>
          <w:szCs w:val="24"/>
        </w:rPr>
        <w:t xml:space="preserve"> внесение изменений в нормативно правовые акты;</w:t>
      </w:r>
    </w:p>
    <w:p w14:paraId="5904195F" w14:textId="77777777" w:rsidR="00270AD2" w:rsidRPr="00AE795B" w:rsidRDefault="00A36EA6" w:rsidP="00270AD2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</w:t>
      </w:r>
      <w:r w:rsidR="00270AD2" w:rsidRPr="00AE795B">
        <w:rPr>
          <w:rFonts w:ascii="Times New Roman" w:hAnsi="Times New Roman" w:cs="Times New Roman"/>
          <w:sz w:val="24"/>
          <w:szCs w:val="24"/>
        </w:rPr>
        <w:t xml:space="preserve"> разработка современных информационных систем для взаимодействия власти и населения;</w:t>
      </w:r>
    </w:p>
    <w:p w14:paraId="0D4E377E" w14:textId="3C231D43" w:rsidR="00270AD2" w:rsidRDefault="00A36EA6" w:rsidP="00270AD2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</w:t>
      </w:r>
      <w:r w:rsidR="00270AD2" w:rsidRPr="00AE795B">
        <w:rPr>
          <w:rFonts w:ascii="Times New Roman" w:hAnsi="Times New Roman" w:cs="Times New Roman"/>
          <w:sz w:val="24"/>
          <w:szCs w:val="24"/>
        </w:rPr>
        <w:t xml:space="preserve"> систематический контроль за ходом реализации программы и проектов направления.</w:t>
      </w:r>
    </w:p>
    <w:p w14:paraId="103B1713" w14:textId="45F0DCE3" w:rsidR="0011143B" w:rsidRDefault="0011143B" w:rsidP="00270AD2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</w:p>
    <w:p w14:paraId="60EB0AD3" w14:textId="77777777" w:rsidR="00265CB3" w:rsidRPr="00D60A12" w:rsidRDefault="00265CB3" w:rsidP="00A36EA6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340B2535" w14:textId="77777777" w:rsidR="0008242B" w:rsidRPr="0008242B" w:rsidRDefault="0008242B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2A9F32F4" w14:textId="0F512242" w:rsidR="00265CB3" w:rsidRPr="00387571" w:rsidRDefault="00265CB3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87571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 ним относятся:</w:t>
      </w:r>
    </w:p>
    <w:p w14:paraId="369C07C8" w14:textId="69460BAE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с</w:t>
      </w:r>
      <w:r w:rsidR="004705C5" w:rsidRPr="00AE795B">
        <w:rPr>
          <w:rFonts w:ascii="Times New Roman" w:hAnsi="Times New Roman" w:cs="Times New Roman"/>
          <w:sz w:val="24"/>
          <w:szCs w:val="24"/>
        </w:rPr>
        <w:t>овершенствование законодательной базы;</w:t>
      </w:r>
    </w:p>
    <w:p w14:paraId="72AC8E4A" w14:textId="2A2660F8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д</w:t>
      </w:r>
      <w:r w:rsidR="004705C5" w:rsidRPr="00AE795B">
        <w:rPr>
          <w:rFonts w:ascii="Times New Roman" w:hAnsi="Times New Roman" w:cs="Times New Roman"/>
          <w:sz w:val="24"/>
          <w:szCs w:val="24"/>
        </w:rPr>
        <w:t>остижение информационной открытости органов местного самоуправления, создание на основе современных электронных информационных технологий новых технологий взаимодействия власти и гражданского общества;</w:t>
      </w:r>
    </w:p>
    <w:p w14:paraId="72E3F5A4" w14:textId="1D62C477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р</w:t>
      </w:r>
      <w:r w:rsidR="004705C5" w:rsidRPr="00AE795B">
        <w:rPr>
          <w:rFonts w:ascii="Times New Roman" w:hAnsi="Times New Roman" w:cs="Times New Roman"/>
          <w:sz w:val="24"/>
          <w:szCs w:val="24"/>
        </w:rPr>
        <w:t>азвитие разнообразных форм и видов гражданской активности граждан, формирование системы общественного согласия, достижение межконфессионного диалога;</w:t>
      </w:r>
    </w:p>
    <w:p w14:paraId="3DE9CA03" w14:textId="0FE0BE94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п</w:t>
      </w:r>
      <w:r w:rsidR="004705C5" w:rsidRPr="00AE795B">
        <w:rPr>
          <w:rFonts w:ascii="Times New Roman" w:hAnsi="Times New Roman" w:cs="Times New Roman"/>
          <w:sz w:val="24"/>
          <w:szCs w:val="24"/>
        </w:rPr>
        <w:t>ринятие необходимости нормативно-правовых актов, регулирующих функциони</w:t>
      </w:r>
      <w:r w:rsidRPr="00AE795B">
        <w:rPr>
          <w:rFonts w:ascii="Times New Roman" w:hAnsi="Times New Roman" w:cs="Times New Roman"/>
          <w:sz w:val="24"/>
          <w:szCs w:val="24"/>
        </w:rPr>
        <w:t>-</w:t>
      </w:r>
      <w:r w:rsidR="004705C5" w:rsidRPr="00AE795B">
        <w:rPr>
          <w:rFonts w:ascii="Times New Roman" w:hAnsi="Times New Roman" w:cs="Times New Roman"/>
          <w:sz w:val="24"/>
          <w:szCs w:val="24"/>
        </w:rPr>
        <w:t>рование и развитие гражданского общества и местного самоуправления;</w:t>
      </w:r>
    </w:p>
    <w:p w14:paraId="30EBA947" w14:textId="135B4114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р</w:t>
      </w:r>
      <w:r w:rsidR="004705C5" w:rsidRPr="00AE795B">
        <w:rPr>
          <w:rFonts w:ascii="Times New Roman" w:hAnsi="Times New Roman" w:cs="Times New Roman"/>
          <w:sz w:val="24"/>
          <w:szCs w:val="24"/>
        </w:rPr>
        <w:t>азвитие цифрового телевещания и новых видов телевизионной и радиотрансляции, включая трансляцию мобильного и интернет-телевидения, телеканалов высокой четкости и спутниковую непосредственную телерадиотрансляцию;</w:t>
      </w:r>
    </w:p>
    <w:p w14:paraId="7BB2BDC5" w14:textId="7F80F0C6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п</w:t>
      </w:r>
      <w:r w:rsidR="004705C5" w:rsidRPr="00AE795B">
        <w:rPr>
          <w:rFonts w:ascii="Times New Roman" w:hAnsi="Times New Roman" w:cs="Times New Roman"/>
          <w:sz w:val="24"/>
          <w:szCs w:val="24"/>
        </w:rPr>
        <w:t xml:space="preserve">овышение доступности для населения и организаций современных услуг в сфере информационных и </w:t>
      </w:r>
      <w:r w:rsidR="004353AD" w:rsidRPr="00AE795B">
        <w:rPr>
          <w:rFonts w:ascii="Times New Roman" w:hAnsi="Times New Roman" w:cs="Times New Roman"/>
          <w:sz w:val="24"/>
          <w:szCs w:val="24"/>
        </w:rPr>
        <w:t>телекоммуникационных</w:t>
      </w:r>
      <w:r w:rsidR="004705C5" w:rsidRPr="00AE795B">
        <w:rPr>
          <w:rFonts w:ascii="Times New Roman" w:hAnsi="Times New Roman" w:cs="Times New Roman"/>
          <w:sz w:val="24"/>
          <w:szCs w:val="24"/>
        </w:rPr>
        <w:t xml:space="preserve"> технологий;</w:t>
      </w:r>
    </w:p>
    <w:p w14:paraId="0811BE78" w14:textId="7117CFCF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р</w:t>
      </w:r>
      <w:r w:rsidR="004705C5" w:rsidRPr="00AE795B">
        <w:rPr>
          <w:rFonts w:ascii="Times New Roman" w:hAnsi="Times New Roman" w:cs="Times New Roman"/>
          <w:sz w:val="24"/>
          <w:szCs w:val="24"/>
        </w:rPr>
        <w:t>асширение использования</w:t>
      </w:r>
      <w:r w:rsidRPr="00AE795B">
        <w:rPr>
          <w:rFonts w:ascii="Times New Roman" w:hAnsi="Times New Roman" w:cs="Times New Roman"/>
          <w:sz w:val="24"/>
          <w:szCs w:val="24"/>
        </w:rPr>
        <w:t xml:space="preserve"> информационных и телекоммуника</w:t>
      </w:r>
      <w:r w:rsidR="004705C5" w:rsidRPr="00AE795B">
        <w:rPr>
          <w:rFonts w:ascii="Times New Roman" w:hAnsi="Times New Roman" w:cs="Times New Roman"/>
          <w:sz w:val="24"/>
          <w:szCs w:val="24"/>
        </w:rPr>
        <w:t>ционных технологий для развития новых форм и методов обучения;</w:t>
      </w:r>
    </w:p>
    <w:p w14:paraId="6A5C54DD" w14:textId="0EAD02D4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р</w:t>
      </w:r>
      <w:r w:rsidR="004705C5" w:rsidRPr="00AE795B">
        <w:rPr>
          <w:rFonts w:ascii="Times New Roman" w:hAnsi="Times New Roman" w:cs="Times New Roman"/>
          <w:sz w:val="24"/>
          <w:szCs w:val="24"/>
        </w:rPr>
        <w:t>азвитие системы электронного документооборота;</w:t>
      </w:r>
    </w:p>
    <w:p w14:paraId="4767CE60" w14:textId="5991DC56" w:rsidR="004705C5" w:rsidRPr="00AE795B" w:rsidRDefault="00E42EBA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п</w:t>
      </w:r>
      <w:r w:rsidR="004705C5" w:rsidRPr="00AE795B">
        <w:rPr>
          <w:rFonts w:ascii="Times New Roman" w:hAnsi="Times New Roman" w:cs="Times New Roman"/>
          <w:sz w:val="24"/>
          <w:szCs w:val="24"/>
        </w:rPr>
        <w:t>редоставление гражданам услуг с использование современных информационных технологий;</w:t>
      </w:r>
    </w:p>
    <w:p w14:paraId="7D8B7A53" w14:textId="5E739656" w:rsidR="00265CB3" w:rsidRPr="00AE795B" w:rsidRDefault="00E42EBA" w:rsidP="004705C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795B">
        <w:rPr>
          <w:rFonts w:ascii="Times New Roman" w:hAnsi="Times New Roman" w:cs="Times New Roman"/>
          <w:sz w:val="24"/>
          <w:szCs w:val="24"/>
        </w:rPr>
        <w:t>• у</w:t>
      </w:r>
      <w:r w:rsidR="004705C5" w:rsidRPr="00AE795B">
        <w:rPr>
          <w:rFonts w:ascii="Times New Roman" w:hAnsi="Times New Roman" w:cs="Times New Roman"/>
          <w:sz w:val="24"/>
          <w:szCs w:val="24"/>
        </w:rPr>
        <w:t>величение числа гражданских инициатив, рост организованных форм гражданской активности.</w:t>
      </w:r>
      <w:r w:rsidR="004705C5" w:rsidRPr="00AE795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AE0B65D" w14:textId="77777777" w:rsidR="0008242B" w:rsidRDefault="0008242B" w:rsidP="0008242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49C1037F" w14:textId="77777777" w:rsidR="0008242B" w:rsidRDefault="0008242B" w:rsidP="0008242B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Дополнительные показатели, по которым может производиться оценка результативности:</w:t>
      </w:r>
    </w:p>
    <w:p w14:paraId="0CB006C4" w14:textId="77777777" w:rsidR="0008242B" w:rsidRPr="00703813" w:rsidRDefault="0008242B" w:rsidP="0008242B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4689C782" w14:textId="6604C672" w:rsidR="00B47EC0" w:rsidRPr="009804BD" w:rsidRDefault="00AE795B" w:rsidP="00054492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4BD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 №</w:t>
      </w:r>
      <w:r w:rsidRPr="009804BD">
        <w:rPr>
          <w:rFonts w:ascii="Times New Roman" w:hAnsi="Times New Roman" w:cs="Times New Roman"/>
          <w:sz w:val="24"/>
          <w:szCs w:val="24"/>
        </w:rPr>
        <w:t>5.7, том 3 «Приложения к ССЭР».</w:t>
      </w:r>
    </w:p>
    <w:p w14:paraId="235DD696" w14:textId="0B7B6B9A" w:rsidR="00AE795B" w:rsidRDefault="00AE795B" w:rsidP="00AE795B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B0F0"/>
          <w:sz w:val="24"/>
          <w:szCs w:val="24"/>
        </w:rPr>
      </w:pPr>
    </w:p>
    <w:p w14:paraId="18DBA90C" w14:textId="77777777" w:rsidR="003768D4" w:rsidRDefault="003768D4" w:rsidP="00AE795B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B0F0"/>
          <w:sz w:val="24"/>
          <w:szCs w:val="24"/>
        </w:rPr>
      </w:pPr>
    </w:p>
    <w:p w14:paraId="03231952" w14:textId="77777777" w:rsidR="0008242B" w:rsidRDefault="00061989" w:rsidP="0008242B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3.3.8. </w:t>
      </w:r>
      <w:r w:rsidR="00B03938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8242B">
        <w:rPr>
          <w:rFonts w:ascii="Times New Roman" w:hAnsi="Times New Roman" w:cs="Times New Roman"/>
          <w:b/>
          <w:sz w:val="24"/>
          <w:szCs w:val="24"/>
        </w:rPr>
        <w:t>(СН-8)</w:t>
      </w:r>
    </w:p>
    <w:p w14:paraId="748F1D0D" w14:textId="77777777" w:rsidR="00B03938" w:rsidRPr="000E5831" w:rsidRDefault="00B03938" w:rsidP="0008242B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5831">
        <w:rPr>
          <w:rFonts w:ascii="Times New Roman" w:hAnsi="Times New Roman" w:cs="Times New Roman"/>
          <w:b/>
          <w:sz w:val="24"/>
          <w:szCs w:val="24"/>
        </w:rPr>
        <w:t>«Г</w:t>
      </w:r>
      <w:r w:rsidR="0008242B" w:rsidRPr="000E5831">
        <w:rPr>
          <w:rFonts w:ascii="Times New Roman" w:hAnsi="Times New Roman" w:cs="Times New Roman"/>
          <w:b/>
          <w:sz w:val="24"/>
          <w:szCs w:val="24"/>
        </w:rPr>
        <w:t>РАДОСТРОИТЕЛЬСТВО</w:t>
      </w:r>
      <w:r w:rsidR="00061989" w:rsidRPr="000E583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8242B" w:rsidRPr="000E5831">
        <w:rPr>
          <w:rFonts w:ascii="Times New Roman" w:hAnsi="Times New Roman" w:cs="Times New Roman"/>
          <w:b/>
          <w:sz w:val="24"/>
          <w:szCs w:val="24"/>
        </w:rPr>
        <w:t>ЗЕМЛЕПОЛЬЗОВАНИЕ»</w:t>
      </w:r>
    </w:p>
    <w:p w14:paraId="315A79C1" w14:textId="77777777" w:rsidR="00B03938" w:rsidRPr="00B03938" w:rsidRDefault="00B03938" w:rsidP="00B03938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14:paraId="76FDBF98" w14:textId="77777777" w:rsidR="00B03938" w:rsidRDefault="00B03938" w:rsidP="0008242B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14:paraId="7FAC2C4A" w14:textId="77777777" w:rsidR="0008242B" w:rsidRPr="0008242B" w:rsidRDefault="0008242B" w:rsidP="0008242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0B2C1FAD" w14:textId="369E1B92" w:rsidR="004306D9" w:rsidRPr="004306D9" w:rsidRDefault="004306D9" w:rsidP="0008242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306D9">
        <w:rPr>
          <w:rFonts w:ascii="Times New Roman" w:hAnsi="Times New Roman" w:cs="Times New Roman"/>
          <w:sz w:val="24"/>
          <w:szCs w:val="24"/>
        </w:rPr>
        <w:t>Градостроительное обеспечение стратегии развития город</w:t>
      </w:r>
      <w:r w:rsidR="001B36DE">
        <w:rPr>
          <w:rFonts w:ascii="Times New Roman" w:hAnsi="Times New Roman" w:cs="Times New Roman"/>
          <w:sz w:val="24"/>
          <w:szCs w:val="24"/>
        </w:rPr>
        <w:t>а</w:t>
      </w:r>
      <w:r w:rsidRPr="004306D9">
        <w:rPr>
          <w:rFonts w:ascii="Times New Roman" w:hAnsi="Times New Roman" w:cs="Times New Roman"/>
          <w:sz w:val="24"/>
          <w:szCs w:val="24"/>
        </w:rPr>
        <w:t>, взаимодействие стратегического и градостроительного планирования на основе отраслевого и интегрального прогнозирования, направленного на устойчивое развитие города и формирование благоприятной среды жизнедеятельности горожан.</w:t>
      </w:r>
    </w:p>
    <w:p w14:paraId="36C7EF03" w14:textId="77777777" w:rsidR="00B03938" w:rsidRPr="0008242B" w:rsidRDefault="00B03938" w:rsidP="00B03938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2924A7" w14:textId="77777777" w:rsidR="00B03938" w:rsidRDefault="00B03938" w:rsidP="0008242B">
      <w:pPr>
        <w:shd w:val="clear" w:color="auto" w:fill="C6D9F1" w:themeFill="text2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8242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08242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(СЗ-8)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86FD6FC" w14:textId="77777777" w:rsidR="00B03938" w:rsidRPr="008F1E2D" w:rsidRDefault="00B03938" w:rsidP="00B039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14:paraId="559763DA" w14:textId="7DFF59E4" w:rsidR="004306D9" w:rsidRPr="007B45C7" w:rsidRDefault="0008242B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СЗ-8.1.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B03938" w:rsidRPr="007B45C7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7B45C7">
        <w:rPr>
          <w:rFonts w:ascii="Times New Roman" w:hAnsi="Times New Roman" w:cs="Times New Roman"/>
          <w:sz w:val="24"/>
          <w:szCs w:val="24"/>
        </w:rPr>
        <w:t xml:space="preserve">актуализация Генерального плана </w:t>
      </w:r>
      <w:r w:rsidR="00BC01EF" w:rsidRPr="007B45C7">
        <w:rPr>
          <w:rFonts w:ascii="Times New Roman" w:hAnsi="Times New Roman" w:cs="Times New Roman"/>
          <w:sz w:val="24"/>
          <w:szCs w:val="24"/>
        </w:rPr>
        <w:t>г.</w:t>
      </w:r>
      <w:r w:rsidR="001B36DE">
        <w:rPr>
          <w:rFonts w:ascii="Times New Roman" w:hAnsi="Times New Roman" w:cs="Times New Roman"/>
          <w:sz w:val="24"/>
          <w:szCs w:val="24"/>
        </w:rPr>
        <w:t xml:space="preserve"> </w:t>
      </w:r>
      <w:r w:rsidR="00416BB4" w:rsidRPr="007B45C7">
        <w:rPr>
          <w:rFonts w:ascii="Times New Roman" w:hAnsi="Times New Roman" w:cs="Times New Roman"/>
          <w:sz w:val="24"/>
          <w:szCs w:val="24"/>
        </w:rPr>
        <w:t>Обь</w:t>
      </w:r>
      <w:r w:rsidR="00465229">
        <w:rPr>
          <w:rFonts w:ascii="Times New Roman" w:hAnsi="Times New Roman" w:cs="Times New Roman"/>
          <w:sz w:val="24"/>
          <w:szCs w:val="24"/>
        </w:rPr>
        <w:t>;</w:t>
      </w:r>
      <w:r w:rsidR="00BC01EF" w:rsidRPr="007B45C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DE8806" w14:textId="6CAF7542" w:rsidR="004306D9" w:rsidRPr="007B45C7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СЗ-8.2.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7B45C7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7B45C7">
        <w:rPr>
          <w:rFonts w:ascii="Times New Roman" w:hAnsi="Times New Roman" w:cs="Times New Roman"/>
          <w:sz w:val="24"/>
          <w:szCs w:val="24"/>
        </w:rPr>
        <w:t xml:space="preserve">повышение экономической эффективности использования территории </w:t>
      </w:r>
      <w:r w:rsidR="001B36DE">
        <w:rPr>
          <w:rFonts w:ascii="Times New Roman" w:hAnsi="Times New Roman" w:cs="Times New Roman"/>
          <w:sz w:val="24"/>
          <w:szCs w:val="24"/>
        </w:rPr>
        <w:t xml:space="preserve">города </w:t>
      </w:r>
      <w:r w:rsidR="004306D9" w:rsidRPr="007B45C7">
        <w:rPr>
          <w:rFonts w:ascii="Times New Roman" w:hAnsi="Times New Roman" w:cs="Times New Roman"/>
          <w:sz w:val="24"/>
          <w:szCs w:val="24"/>
        </w:rPr>
        <w:t>на основе инновационных градостроительных решений;</w:t>
      </w:r>
    </w:p>
    <w:p w14:paraId="13152241" w14:textId="77777777" w:rsidR="004306D9" w:rsidRPr="007B45C7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СЗ-8.3.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7B45C7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7B45C7">
        <w:rPr>
          <w:rFonts w:ascii="Times New Roman" w:hAnsi="Times New Roman" w:cs="Times New Roman"/>
          <w:sz w:val="24"/>
          <w:szCs w:val="24"/>
        </w:rPr>
        <w:t>формирование благоприятной среды жизнедеятельности жителей средствами планировки, застройки, дизайна, ландшафтной архитектуры; обеспечение участия населения в планировке города;</w:t>
      </w:r>
    </w:p>
    <w:p w14:paraId="2CCFC373" w14:textId="77777777" w:rsidR="004306D9" w:rsidRPr="007B45C7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СЗ-8.4.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7B45C7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7B45C7">
        <w:rPr>
          <w:rFonts w:ascii="Times New Roman" w:hAnsi="Times New Roman" w:cs="Times New Roman"/>
          <w:sz w:val="24"/>
          <w:szCs w:val="24"/>
        </w:rPr>
        <w:t>опережающее развитие инженерно-транспортной инфраструктуры, обеспечивающее ведение жилищного строительства на новых площадках и на территориях реконструируемых районов;</w:t>
      </w:r>
    </w:p>
    <w:p w14:paraId="3989D038" w14:textId="77777777" w:rsidR="004306D9" w:rsidRPr="007B45C7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45C7">
        <w:rPr>
          <w:rFonts w:ascii="Times New Roman" w:hAnsi="Times New Roman" w:cs="Times New Roman"/>
          <w:b/>
          <w:sz w:val="24"/>
          <w:szCs w:val="24"/>
        </w:rPr>
        <w:t>СЗ-8.5.</w:t>
      </w:r>
      <w:r w:rsidRPr="007B45C7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7B45C7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7B45C7">
        <w:rPr>
          <w:rFonts w:ascii="Times New Roman" w:hAnsi="Times New Roman" w:cs="Times New Roman"/>
          <w:sz w:val="24"/>
          <w:szCs w:val="24"/>
        </w:rPr>
        <w:t>увеличение объемов, улучшение качества и оптимизация структуры жилищного строительства на основе новых архитектурно-планировочных и технических решений, строительных технологий и конструкций;</w:t>
      </w:r>
    </w:p>
    <w:p w14:paraId="3473365E" w14:textId="49554021" w:rsidR="00B03938" w:rsidRDefault="00B0393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2F98DFD" w14:textId="77777777" w:rsidR="00B03938" w:rsidRDefault="00B03938" w:rsidP="005162B8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A5BD186" w14:textId="57D25720" w:rsidR="00BC01EF" w:rsidRDefault="00BC01EF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C01EF">
        <w:rPr>
          <w:rFonts w:ascii="Times New Roman" w:hAnsi="Times New Roman" w:cs="Times New Roman"/>
          <w:sz w:val="24"/>
          <w:szCs w:val="24"/>
        </w:rPr>
        <w:t>Реализация градостроительной политики обеспечит устойчивое развитие территории город</w:t>
      </w:r>
      <w:r w:rsidR="00F73AC9">
        <w:rPr>
          <w:rFonts w:ascii="Times New Roman" w:hAnsi="Times New Roman" w:cs="Times New Roman"/>
          <w:sz w:val="24"/>
          <w:szCs w:val="24"/>
        </w:rPr>
        <w:t>а</w:t>
      </w:r>
      <w:r w:rsidRPr="00BC01EF">
        <w:rPr>
          <w:rFonts w:ascii="Times New Roman" w:hAnsi="Times New Roman" w:cs="Times New Roman"/>
          <w:sz w:val="24"/>
          <w:szCs w:val="24"/>
        </w:rPr>
        <w:t xml:space="preserve"> и окажет существенное влияние на улучшение качества жизни горожан. Эффективное использование территориальных ресурсов позволит формировать рациональную систему расселения и планировочную структуру город</w:t>
      </w:r>
      <w:r w:rsidR="00F73AC9">
        <w:rPr>
          <w:rFonts w:ascii="Times New Roman" w:hAnsi="Times New Roman" w:cs="Times New Roman"/>
          <w:sz w:val="24"/>
          <w:szCs w:val="24"/>
        </w:rPr>
        <w:t>а</w:t>
      </w:r>
      <w:r w:rsidRPr="00BC01E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81A99D" w14:textId="77777777" w:rsidR="00BC01EF" w:rsidRPr="005162B8" w:rsidRDefault="00BC01EF" w:rsidP="00BC01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54E51F" w14:textId="77777777" w:rsidR="00BC01EF" w:rsidRDefault="00BC01EF" w:rsidP="005162B8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01EF">
        <w:rPr>
          <w:rFonts w:ascii="Times New Roman" w:hAnsi="Times New Roman" w:cs="Times New Roman"/>
          <w:b/>
          <w:sz w:val="24"/>
          <w:szCs w:val="24"/>
          <w:u w:val="single"/>
        </w:rPr>
        <w:t>Тенденции развития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D4CC627" w14:textId="77777777"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формирование крупных общественных зон;</w:t>
      </w:r>
    </w:p>
    <w:p w14:paraId="655ABD87" w14:textId="44CF93E6" w:rsidR="00BC01EF" w:rsidRDefault="005162B8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увеличение объема ввода нового жилья.</w:t>
      </w:r>
    </w:p>
    <w:p w14:paraId="6A69BB9D" w14:textId="77777777" w:rsidR="00BB5710" w:rsidRPr="00BC01EF" w:rsidRDefault="00BB5710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5FAA15D" w14:textId="77777777" w:rsidR="00B03938" w:rsidRDefault="00B03938" w:rsidP="005162B8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14:paraId="2B0D5B88" w14:textId="77777777" w:rsidR="005162B8" w:rsidRPr="005162B8" w:rsidRDefault="005162B8" w:rsidP="005162B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aa"/>
        <w:tblW w:w="0" w:type="auto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ook w:val="04A0" w:firstRow="1" w:lastRow="0" w:firstColumn="1" w:lastColumn="0" w:noHBand="0" w:noVBand="1"/>
      </w:tblPr>
      <w:tblGrid>
        <w:gridCol w:w="4390"/>
        <w:gridCol w:w="5641"/>
      </w:tblGrid>
      <w:tr w:rsidR="00B03938" w14:paraId="3734D914" w14:textId="77777777" w:rsidTr="00AA0B10">
        <w:tc>
          <w:tcPr>
            <w:tcW w:w="4390" w:type="dxa"/>
            <w:shd w:val="clear" w:color="auto" w:fill="244061" w:themeFill="accent1" w:themeFillShade="80"/>
          </w:tcPr>
          <w:p w14:paraId="3A7D35DE" w14:textId="77777777"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641" w:type="dxa"/>
            <w:shd w:val="clear" w:color="auto" w:fill="244061" w:themeFill="accent1" w:themeFillShade="80"/>
          </w:tcPr>
          <w:p w14:paraId="708847BC" w14:textId="77777777"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B03938" w14:paraId="0F488AD3" w14:textId="77777777" w:rsidTr="00AA0B10">
        <w:tc>
          <w:tcPr>
            <w:tcW w:w="4390" w:type="dxa"/>
          </w:tcPr>
          <w:p w14:paraId="0178AFC2" w14:textId="77777777" w:rsidR="00B03938" w:rsidRPr="00F36213" w:rsidRDefault="00B03938" w:rsidP="004306D9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3621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DFB50A3" w14:textId="313C7DC5" w:rsidR="00B03938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выгодное геополитическое положение город</w:t>
            </w:r>
            <w:r w:rsidR="00F73AC9">
              <w:rPr>
                <w:rFonts w:ascii="Times New Roman" w:hAnsi="Times New Roman" w:cs="Times New Roman"/>
              </w:rPr>
              <w:t xml:space="preserve">а </w:t>
            </w:r>
            <w:r w:rsidR="00416BB4">
              <w:rPr>
                <w:rFonts w:ascii="Times New Roman" w:hAnsi="Times New Roman" w:cs="Times New Roman"/>
              </w:rPr>
              <w:t>Обь</w:t>
            </w:r>
            <w:r w:rsidR="00BC01EF">
              <w:rPr>
                <w:rFonts w:ascii="Times New Roman" w:hAnsi="Times New Roman" w:cs="Times New Roman"/>
              </w:rPr>
              <w:t>;</w:t>
            </w:r>
          </w:p>
          <w:p w14:paraId="7D5148AA" w14:textId="78B1BFA3" w:rsidR="00BC01EF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развитие объектов торгового, делового, административного и культурно-бытового назначения;</w:t>
            </w:r>
          </w:p>
          <w:p w14:paraId="325DAA17" w14:textId="77777777" w:rsidR="00B03938" w:rsidRPr="00F36213" w:rsidRDefault="005162B8" w:rsidP="00BC01EF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увеличение площади общественной и жилой застройки.</w:t>
            </w:r>
          </w:p>
        </w:tc>
        <w:tc>
          <w:tcPr>
            <w:tcW w:w="5641" w:type="dxa"/>
          </w:tcPr>
          <w:p w14:paraId="4E530E0B" w14:textId="77777777" w:rsidR="00B03938" w:rsidRPr="00E43648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634EA618" w14:textId="0CB9C9E9" w:rsidR="00B03938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ограниченный резерв территории для строительства в пределах существующей границы город</w:t>
            </w:r>
            <w:r w:rsidR="00F73AC9">
              <w:rPr>
                <w:rFonts w:ascii="Times New Roman" w:hAnsi="Times New Roman" w:cs="Times New Roman"/>
              </w:rPr>
              <w:t>а</w:t>
            </w:r>
            <w:r w:rsidR="00BC01EF">
              <w:rPr>
                <w:rFonts w:ascii="Times New Roman" w:hAnsi="Times New Roman" w:cs="Times New Roman"/>
              </w:rPr>
              <w:t>;</w:t>
            </w:r>
          </w:p>
          <w:p w14:paraId="5B46C859" w14:textId="4E83A405" w:rsidR="00BC01EF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несоответствие транспортной сети и инженерной инфраструктуры современным и перспективным потребностям город</w:t>
            </w:r>
            <w:r w:rsidR="00F73AC9">
              <w:rPr>
                <w:rFonts w:ascii="Times New Roman" w:hAnsi="Times New Roman" w:cs="Times New Roman"/>
              </w:rPr>
              <w:t>а</w:t>
            </w:r>
            <w:r w:rsidR="00BC01EF">
              <w:rPr>
                <w:rFonts w:ascii="Times New Roman" w:hAnsi="Times New Roman" w:cs="Times New Roman"/>
              </w:rPr>
              <w:t>;</w:t>
            </w:r>
          </w:p>
          <w:p w14:paraId="250B79E7" w14:textId="77777777" w:rsidR="0002250F" w:rsidRDefault="005162B8" w:rsidP="00AE795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наличие семей, стоящих на учете в качестве нуждающихся  в жилых помещениях.</w:t>
            </w:r>
          </w:p>
          <w:p w14:paraId="25DC4B7C" w14:textId="2B382C62" w:rsidR="00AA0B10" w:rsidRDefault="00AA0B10" w:rsidP="00AE79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03938" w14:paraId="59085A36" w14:textId="77777777" w:rsidTr="00AA0B10">
        <w:tc>
          <w:tcPr>
            <w:tcW w:w="4390" w:type="dxa"/>
            <w:shd w:val="clear" w:color="auto" w:fill="244061" w:themeFill="accent1" w:themeFillShade="80"/>
          </w:tcPr>
          <w:p w14:paraId="6D026BA9" w14:textId="77777777"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</w:tc>
        <w:tc>
          <w:tcPr>
            <w:tcW w:w="5641" w:type="dxa"/>
            <w:shd w:val="clear" w:color="auto" w:fill="244061" w:themeFill="accent1" w:themeFillShade="80"/>
          </w:tcPr>
          <w:p w14:paraId="10E91647" w14:textId="77777777"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B03938" w14:paraId="31C075E2" w14:textId="77777777" w:rsidTr="00AA0B10">
        <w:tc>
          <w:tcPr>
            <w:tcW w:w="4390" w:type="dxa"/>
          </w:tcPr>
          <w:p w14:paraId="3079C134" w14:textId="77777777" w:rsidR="00B03938" w:rsidRPr="00E43648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49F5BDD5" w14:textId="12B66001" w:rsidR="00B03938" w:rsidRPr="0095157E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строительство жилья и производственных объектов на территории город</w:t>
            </w:r>
            <w:r w:rsidR="00F73AC9">
              <w:rPr>
                <w:rFonts w:ascii="Times New Roman" w:hAnsi="Times New Roman" w:cs="Times New Roman"/>
              </w:rPr>
              <w:t>а</w:t>
            </w:r>
            <w:r w:rsidR="00BC01EF">
              <w:rPr>
                <w:rFonts w:ascii="Times New Roman" w:hAnsi="Times New Roman" w:cs="Times New Roman"/>
              </w:rPr>
              <w:t>.</w:t>
            </w:r>
          </w:p>
          <w:p w14:paraId="73807B54" w14:textId="77777777" w:rsidR="00B03938" w:rsidRPr="0095157E" w:rsidRDefault="00B03938" w:rsidP="004306D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41" w:type="dxa"/>
          </w:tcPr>
          <w:p w14:paraId="23083563" w14:textId="77777777" w:rsidR="00B03938" w:rsidRPr="00E43648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14:paraId="0CF4D1C9" w14:textId="77777777" w:rsidR="00B03938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недоработка в федеральном законодательстве в части разработки проектов планировки и межевания территорий;</w:t>
            </w:r>
          </w:p>
          <w:p w14:paraId="2720D60D" w14:textId="77777777" w:rsidR="00BC01EF" w:rsidRPr="00714376" w:rsidRDefault="005162B8" w:rsidP="00B0393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BC01EF">
              <w:rPr>
                <w:rFonts w:ascii="Times New Roman" w:hAnsi="Times New Roman" w:cs="Times New Roman"/>
              </w:rPr>
              <w:t>предоставление земельных участков для жилищного строительства через аукционы при условии их необременения и, как следствие, - сокращение объемов сносимого ветхого жилья.</w:t>
            </w:r>
          </w:p>
        </w:tc>
      </w:tr>
    </w:tbl>
    <w:p w14:paraId="3F772BAE" w14:textId="77777777" w:rsidR="00B03938" w:rsidRDefault="00B03938" w:rsidP="00B0393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D37E1D" w14:textId="77777777" w:rsidR="00B03938" w:rsidRPr="00D60A12" w:rsidRDefault="00B03938" w:rsidP="005162B8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2199F874" w14:textId="77777777" w:rsidR="00B03938" w:rsidRPr="008F1E2D" w:rsidRDefault="00B03938" w:rsidP="00B0393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14:paraId="2ADD2C6B" w14:textId="5523604F"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03938" w:rsidRP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 xml:space="preserve">разработка градостроительной документации, специальных функциональных отраслевых схем, проектов планировки и застройки территориальных зон города в соответствии с «Генеральным планом </w:t>
      </w:r>
      <w:r w:rsidR="00BC01EF">
        <w:rPr>
          <w:rFonts w:ascii="Times New Roman" w:hAnsi="Times New Roman" w:cs="Times New Roman"/>
          <w:sz w:val="24"/>
          <w:szCs w:val="24"/>
        </w:rPr>
        <w:t>г.</w:t>
      </w:r>
      <w:r w:rsidR="001B36DE">
        <w:rPr>
          <w:rFonts w:ascii="Times New Roman" w:hAnsi="Times New Roman" w:cs="Times New Roman"/>
          <w:sz w:val="24"/>
          <w:szCs w:val="24"/>
        </w:rPr>
        <w:t xml:space="preserve"> </w:t>
      </w:r>
      <w:r w:rsidR="00416BB4">
        <w:rPr>
          <w:rFonts w:ascii="Times New Roman" w:hAnsi="Times New Roman" w:cs="Times New Roman"/>
          <w:sz w:val="24"/>
          <w:szCs w:val="24"/>
        </w:rPr>
        <w:t>Обь</w:t>
      </w:r>
      <w:r w:rsidR="00AE795B">
        <w:rPr>
          <w:rFonts w:ascii="Times New Roman" w:hAnsi="Times New Roman" w:cs="Times New Roman"/>
          <w:sz w:val="24"/>
          <w:szCs w:val="24"/>
        </w:rPr>
        <w:t>»;</w:t>
      </w:r>
    </w:p>
    <w:p w14:paraId="01FDDA25" w14:textId="7C5B28FD"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465229" w:rsidRPr="00E15F34">
        <w:rPr>
          <w:rFonts w:ascii="Times New Roman" w:hAnsi="Times New Roman" w:cs="Times New Roman"/>
          <w:sz w:val="24"/>
          <w:szCs w:val="24"/>
        </w:rPr>
        <w:t>разработка</w:t>
      </w:r>
      <w:r w:rsidR="00BC01EF" w:rsidRPr="00E15F34">
        <w:rPr>
          <w:rFonts w:ascii="Times New Roman" w:hAnsi="Times New Roman" w:cs="Times New Roman"/>
          <w:sz w:val="24"/>
          <w:szCs w:val="24"/>
        </w:rPr>
        <w:t xml:space="preserve"> градостроительной </w:t>
      </w:r>
      <w:r w:rsidR="00BC01EF" w:rsidRPr="00BC01EF">
        <w:rPr>
          <w:rFonts w:ascii="Times New Roman" w:hAnsi="Times New Roman" w:cs="Times New Roman"/>
          <w:sz w:val="24"/>
          <w:szCs w:val="24"/>
        </w:rPr>
        <w:t>документации средств  муниципального бюджета;</w:t>
      </w:r>
    </w:p>
    <w:p w14:paraId="44978C72" w14:textId="77777777"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градостроительный мониторинг реализации стратегии развития города;</w:t>
      </w:r>
    </w:p>
    <w:p w14:paraId="04F3BFCA" w14:textId="77777777"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установление зон стабилизации и развития существующей и перспективной жилой и общественной застройки.</w:t>
      </w:r>
    </w:p>
    <w:p w14:paraId="16115412" w14:textId="77777777" w:rsidR="00B03938" w:rsidRPr="005162B8" w:rsidRDefault="00B03938" w:rsidP="00B039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1D2E60B" w14:textId="77777777" w:rsidR="00B03938" w:rsidRPr="00D60A12" w:rsidRDefault="00B03938" w:rsidP="005162B8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2D013FC" w14:textId="77777777" w:rsidR="005162B8" w:rsidRPr="00464948" w:rsidRDefault="005162B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039B51D0" w14:textId="49DF5E3E" w:rsidR="00B03938" w:rsidRPr="00465229" w:rsidRDefault="00B0393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5229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 w:rsidR="00464948" w:rsidRPr="00465229">
        <w:rPr>
          <w:rFonts w:ascii="Times New Roman" w:hAnsi="Times New Roman" w:cs="Times New Roman"/>
          <w:i/>
          <w:sz w:val="24"/>
          <w:szCs w:val="24"/>
        </w:rPr>
        <w:t>:</w:t>
      </w:r>
    </w:p>
    <w:p w14:paraId="192F566E" w14:textId="76C436FB" w:rsidR="00464948" w:rsidRPr="00465229" w:rsidRDefault="0046494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65229">
        <w:rPr>
          <w:rFonts w:ascii="Times New Roman" w:hAnsi="Times New Roman" w:cs="Times New Roman"/>
          <w:sz w:val="24"/>
          <w:szCs w:val="24"/>
        </w:rPr>
        <w:t>• Градостроительное обеспечение стратегии развития город</w:t>
      </w:r>
      <w:r w:rsidR="00F73AC9">
        <w:rPr>
          <w:rFonts w:ascii="Times New Roman" w:hAnsi="Times New Roman" w:cs="Times New Roman"/>
          <w:sz w:val="24"/>
          <w:szCs w:val="24"/>
        </w:rPr>
        <w:t xml:space="preserve">а </w:t>
      </w:r>
      <w:r w:rsidRPr="00465229">
        <w:rPr>
          <w:rFonts w:ascii="Times New Roman" w:hAnsi="Times New Roman" w:cs="Times New Roman"/>
          <w:sz w:val="24"/>
          <w:szCs w:val="24"/>
        </w:rPr>
        <w:t>Обь;</w:t>
      </w:r>
    </w:p>
    <w:p w14:paraId="62181822" w14:textId="4932A18C" w:rsidR="00464948" w:rsidRPr="00465229" w:rsidRDefault="0046494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65229">
        <w:rPr>
          <w:rFonts w:ascii="Times New Roman" w:hAnsi="Times New Roman" w:cs="Times New Roman"/>
          <w:sz w:val="24"/>
          <w:szCs w:val="24"/>
        </w:rPr>
        <w:t>• Утверж</w:t>
      </w:r>
      <w:r w:rsidR="001B36DE">
        <w:rPr>
          <w:rFonts w:ascii="Times New Roman" w:hAnsi="Times New Roman" w:cs="Times New Roman"/>
          <w:sz w:val="24"/>
          <w:szCs w:val="24"/>
        </w:rPr>
        <w:t>д</w:t>
      </w:r>
      <w:r w:rsidRPr="00465229">
        <w:rPr>
          <w:rFonts w:ascii="Times New Roman" w:hAnsi="Times New Roman" w:cs="Times New Roman"/>
          <w:sz w:val="24"/>
          <w:szCs w:val="24"/>
        </w:rPr>
        <w:t>ение градостроительных документов, разработанных на основе стратегии развития;</w:t>
      </w:r>
    </w:p>
    <w:p w14:paraId="2125C6F7" w14:textId="4A6AB4D1" w:rsidR="00464948" w:rsidRPr="00465229" w:rsidRDefault="0046494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5229">
        <w:rPr>
          <w:rFonts w:ascii="Times New Roman" w:hAnsi="Times New Roman" w:cs="Times New Roman"/>
          <w:sz w:val="24"/>
          <w:szCs w:val="24"/>
        </w:rPr>
        <w:t>• Достижение плановых результатов на 100%.</w:t>
      </w:r>
    </w:p>
    <w:p w14:paraId="789E52EE" w14:textId="77777777" w:rsidR="00B03938" w:rsidRPr="00465229" w:rsidRDefault="00B0393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14:paraId="1CEDC7CE" w14:textId="77777777" w:rsidR="005162B8" w:rsidRDefault="005162B8" w:rsidP="005162B8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916DE49" w14:textId="77777777" w:rsidR="005162B8" w:rsidRDefault="005162B8" w:rsidP="005162B8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Дополнительные показатели, по которым может производиться оценка результативности:</w:t>
      </w:r>
    </w:p>
    <w:p w14:paraId="2D5A760E" w14:textId="77777777" w:rsidR="005162B8" w:rsidRPr="00703813" w:rsidRDefault="005162B8" w:rsidP="005162B8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7B3C8581" w14:textId="77777777" w:rsidR="00464948" w:rsidRDefault="00AE795B" w:rsidP="00054492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131DA6">
        <w:rPr>
          <w:rFonts w:ascii="Times New Roman" w:hAnsi="Times New Roman" w:cs="Times New Roman"/>
          <w:sz w:val="24"/>
          <w:szCs w:val="24"/>
        </w:rPr>
        <w:t xml:space="preserve">Сведения о дополнительных показателях и их характеристиках см. в </w:t>
      </w:r>
      <w:r w:rsidR="00054492">
        <w:rPr>
          <w:rFonts w:ascii="Times New Roman" w:hAnsi="Times New Roman" w:cs="Times New Roman"/>
          <w:sz w:val="24"/>
          <w:szCs w:val="24"/>
        </w:rPr>
        <w:t>приложении №</w:t>
      </w:r>
      <w:r w:rsidRPr="00131DA6">
        <w:rPr>
          <w:rFonts w:ascii="Times New Roman" w:hAnsi="Times New Roman" w:cs="Times New Roman"/>
          <w:sz w:val="24"/>
          <w:szCs w:val="24"/>
        </w:rPr>
        <w:t>5.8, том 3 «Приложения к ССЭР».</w:t>
      </w:r>
      <w:r w:rsidRPr="00131DA6">
        <w:rPr>
          <w:rFonts w:ascii="Times New Roman" w:hAnsi="Times New Roman" w:cs="Times New Roman"/>
        </w:rPr>
        <w:t xml:space="preserve"> </w:t>
      </w:r>
    </w:p>
    <w:p w14:paraId="4A0C5E26" w14:textId="5607906D" w:rsidR="00054492" w:rsidRPr="00131DA6" w:rsidRDefault="00054492" w:rsidP="00054492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</w:rPr>
        <w:sectPr w:rsidR="00054492" w:rsidRPr="00131DA6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9F1D45A" w14:textId="77777777" w:rsidR="0002250F" w:rsidRPr="0002250F" w:rsidRDefault="0002250F" w:rsidP="0002250F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02250F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lastRenderedPageBreak/>
        <w:t xml:space="preserve">Раздел 4. </w:t>
      </w:r>
    </w:p>
    <w:p w14:paraId="1D6C2F61" w14:textId="0B31914A" w:rsidR="0002250F" w:rsidRPr="0002250F" w:rsidRDefault="0002250F" w:rsidP="0002250F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02250F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СТРАТЕГИЯ ПРОСТРАНСТ</w:t>
      </w:r>
      <w:r w:rsidR="0006198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ВЕННОГО РАЗВИТИЯ </w:t>
      </w:r>
      <w:r w:rsidR="00565A92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ГОРОДА </w:t>
      </w:r>
      <w:r w:rsidRPr="0002250F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</w:p>
    <w:p w14:paraId="5A6255EF" w14:textId="77777777" w:rsidR="0002250F" w:rsidRPr="00D81A95" w:rsidRDefault="0002250F" w:rsidP="0002250F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14:paraId="0987866C" w14:textId="77777777" w:rsidR="0002250F" w:rsidRPr="00D81A95" w:rsidRDefault="0002250F" w:rsidP="0002250F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14:paraId="2F3C937C" w14:textId="77777777" w:rsidR="0002250F" w:rsidRDefault="0002250F" w:rsidP="008104E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F2C301" w14:textId="571A12C9" w:rsidR="008104E6" w:rsidRPr="00795A1E" w:rsidRDefault="008104E6" w:rsidP="0002250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>Стратегия пространственного развития -</w:t>
      </w:r>
      <w:r w:rsidR="003768D4">
        <w:rPr>
          <w:rFonts w:ascii="Times New Roman" w:hAnsi="Times New Roman" w:cs="Times New Roman"/>
          <w:sz w:val="24"/>
          <w:szCs w:val="24"/>
        </w:rPr>
        <w:t xml:space="preserve"> </w:t>
      </w:r>
      <w:r w:rsidRPr="00795A1E">
        <w:rPr>
          <w:rFonts w:ascii="Times New Roman" w:hAnsi="Times New Roman" w:cs="Times New Roman"/>
          <w:sz w:val="24"/>
          <w:szCs w:val="24"/>
        </w:rPr>
        <w:t>это</w:t>
      </w:r>
      <w:r w:rsidR="003768D4">
        <w:rPr>
          <w:rFonts w:ascii="Times New Roman" w:hAnsi="Times New Roman" w:cs="Times New Roman"/>
          <w:sz w:val="24"/>
          <w:szCs w:val="24"/>
        </w:rPr>
        <w:t xml:space="preserve"> </w:t>
      </w:r>
      <w:r w:rsidRPr="00795A1E">
        <w:rPr>
          <w:rFonts w:ascii="Times New Roman" w:hAnsi="Times New Roman" w:cs="Times New Roman"/>
          <w:sz w:val="24"/>
          <w:szCs w:val="24"/>
        </w:rPr>
        <w:t>свод принципов формирования комфортной городской среды, которые в последующем станут ориентирами для принятия управленческих и градостроительных решений по развитию пространства в го</w:t>
      </w:r>
      <w:r w:rsidR="001B36DE">
        <w:rPr>
          <w:rFonts w:ascii="Times New Roman" w:hAnsi="Times New Roman" w:cs="Times New Roman"/>
          <w:sz w:val="24"/>
          <w:szCs w:val="24"/>
        </w:rPr>
        <w:t>роде</w:t>
      </w:r>
      <w:r w:rsidRPr="00795A1E">
        <w:rPr>
          <w:rFonts w:ascii="Times New Roman" w:hAnsi="Times New Roman" w:cs="Times New Roman"/>
          <w:sz w:val="24"/>
          <w:szCs w:val="24"/>
        </w:rPr>
        <w:t>.</w:t>
      </w:r>
    </w:p>
    <w:p w14:paraId="192FD7BB" w14:textId="77777777" w:rsidR="0002250F" w:rsidRDefault="0002250F" w:rsidP="008104E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B73D6A8" w14:textId="77777777" w:rsidR="008104E6" w:rsidRPr="00795A1E" w:rsidRDefault="008104E6" w:rsidP="0002250F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95A1E">
        <w:rPr>
          <w:rFonts w:ascii="Times New Roman" w:hAnsi="Times New Roman" w:cs="Times New Roman"/>
          <w:b/>
          <w:sz w:val="24"/>
          <w:szCs w:val="24"/>
          <w:u w:val="single"/>
        </w:rPr>
        <w:t>Цель пространственного развития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5FECDF1" w14:textId="77777777" w:rsidR="0002250F" w:rsidRPr="0002250F" w:rsidRDefault="0002250F" w:rsidP="0002250F">
      <w:pPr>
        <w:widowControl w:val="0"/>
        <w:shd w:val="clear" w:color="auto" w:fill="FFFFFF"/>
        <w:spacing w:after="0" w:line="240" w:lineRule="auto"/>
        <w:ind w:left="-6" w:firstLine="573"/>
        <w:jc w:val="both"/>
        <w:rPr>
          <w:rFonts w:ascii="Times New Roman" w:hAnsi="Times New Roman" w:cs="Times New Roman"/>
          <w:sz w:val="8"/>
          <w:szCs w:val="8"/>
        </w:rPr>
      </w:pPr>
    </w:p>
    <w:p w14:paraId="1B2F410A" w14:textId="2ED5B4D0" w:rsidR="008104E6" w:rsidRPr="00795A1E" w:rsidRDefault="008104E6" w:rsidP="0002250F">
      <w:pPr>
        <w:widowControl w:val="0"/>
        <w:shd w:val="clear" w:color="auto" w:fill="FFFFFF"/>
        <w:spacing w:after="0" w:line="240" w:lineRule="auto"/>
        <w:ind w:left="-6" w:firstLine="573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>Стратегическая цель – обеспечение устойчивого развития территории город</w:t>
      </w:r>
      <w:r w:rsidR="001B36DE">
        <w:rPr>
          <w:rFonts w:ascii="Times New Roman" w:hAnsi="Times New Roman" w:cs="Times New Roman"/>
          <w:sz w:val="24"/>
          <w:szCs w:val="24"/>
        </w:rPr>
        <w:t>а</w:t>
      </w:r>
      <w:r w:rsidRPr="00795A1E">
        <w:rPr>
          <w:rFonts w:ascii="Times New Roman" w:hAnsi="Times New Roman" w:cs="Times New Roman"/>
          <w:sz w:val="24"/>
          <w:szCs w:val="24"/>
        </w:rPr>
        <w:t xml:space="preserve">, улучшения качества жизни населения путем сбалансированного использования территории для различных видов деятельности. </w:t>
      </w:r>
    </w:p>
    <w:p w14:paraId="7EDECFBB" w14:textId="77777777" w:rsidR="008104E6" w:rsidRPr="0002250F" w:rsidRDefault="008104E6" w:rsidP="008104E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14:paraId="44D4347E" w14:textId="77777777" w:rsidR="008104E6" w:rsidRPr="00795A1E" w:rsidRDefault="0002250F" w:rsidP="0002250F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Стратегические з</w:t>
      </w:r>
      <w:r w:rsidR="008104E6" w:rsidRPr="00795A1E">
        <w:rPr>
          <w:rFonts w:ascii="Times New Roman" w:hAnsi="Times New Roman" w:cs="Times New Roman"/>
          <w:b/>
          <w:sz w:val="24"/>
          <w:szCs w:val="24"/>
          <w:u w:val="single"/>
        </w:rPr>
        <w:t>адачи пространственного развития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(СЗ-9)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:</w:t>
      </w:r>
    </w:p>
    <w:p w14:paraId="1BEE8D7B" w14:textId="77777777" w:rsidR="0002250F" w:rsidRPr="0002250F" w:rsidRDefault="0002250F" w:rsidP="0002250F">
      <w:pPr>
        <w:pStyle w:val="Default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14:paraId="29B67B01" w14:textId="77777777" w:rsidR="008104E6" w:rsidRPr="00795A1E" w:rsidRDefault="008104E6" w:rsidP="0002250F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795A1E">
        <w:rPr>
          <w:rFonts w:ascii="Times New Roman" w:eastAsia="Calibri" w:hAnsi="Times New Roman" w:cs="Times New Roman"/>
        </w:rPr>
        <w:t xml:space="preserve">Достижение стратегической цели предполагает реализацию ряда стратегических задач: </w:t>
      </w:r>
    </w:p>
    <w:p w14:paraId="5899AE9A" w14:textId="77777777" w:rsidR="008104E6" w:rsidRPr="007B45C7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7B45C7">
        <w:rPr>
          <w:rFonts w:ascii="Times New Roman" w:eastAsia="Calibri" w:hAnsi="Times New Roman" w:cs="Times New Roman"/>
          <w:b/>
        </w:rPr>
        <w:t>СЗ-9.1.</w:t>
      </w:r>
      <w:r w:rsidRPr="007B45C7">
        <w:rPr>
          <w:rFonts w:ascii="Times New Roman" w:eastAsia="Calibri" w:hAnsi="Times New Roman" w:cs="Times New Roman"/>
        </w:rPr>
        <w:t xml:space="preserve"> </w:t>
      </w:r>
      <w:r w:rsidR="008104E6" w:rsidRPr="007B45C7">
        <w:rPr>
          <w:rFonts w:ascii="Times New Roman" w:eastAsia="Calibri" w:hAnsi="Times New Roman" w:cs="Times New Roman"/>
        </w:rPr>
        <w:t xml:space="preserve">- развитие транспортной сети, способствующее повышению мобильности, связности и доступности; </w:t>
      </w:r>
    </w:p>
    <w:p w14:paraId="1ACC309A" w14:textId="07C664CF" w:rsidR="008104E6" w:rsidRPr="007B45C7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7B45C7">
        <w:rPr>
          <w:rFonts w:ascii="Times New Roman" w:eastAsia="Calibri" w:hAnsi="Times New Roman" w:cs="Times New Roman"/>
          <w:b/>
        </w:rPr>
        <w:t>СЗ-9.2.</w:t>
      </w:r>
      <w:r w:rsidRPr="007B45C7">
        <w:rPr>
          <w:rFonts w:ascii="Times New Roman" w:eastAsia="Calibri" w:hAnsi="Times New Roman" w:cs="Times New Roman"/>
        </w:rPr>
        <w:t xml:space="preserve"> </w:t>
      </w:r>
      <w:r w:rsidR="008104E6" w:rsidRPr="007B45C7">
        <w:rPr>
          <w:rFonts w:ascii="Times New Roman" w:eastAsia="Calibri" w:hAnsi="Times New Roman" w:cs="Times New Roman"/>
        </w:rPr>
        <w:t>- преобразование общественных территорий, направленных на социально-экономическое развитие город</w:t>
      </w:r>
      <w:r w:rsidR="001B36DE">
        <w:rPr>
          <w:rFonts w:ascii="Times New Roman" w:eastAsia="Calibri" w:hAnsi="Times New Roman" w:cs="Times New Roman"/>
        </w:rPr>
        <w:t>а</w:t>
      </w:r>
      <w:r w:rsidR="008104E6" w:rsidRPr="007B45C7">
        <w:rPr>
          <w:rFonts w:ascii="Times New Roman" w:eastAsia="Calibri" w:hAnsi="Times New Roman" w:cs="Times New Roman"/>
        </w:rPr>
        <w:t xml:space="preserve">; </w:t>
      </w:r>
    </w:p>
    <w:p w14:paraId="26713194" w14:textId="445065A4" w:rsidR="008104E6" w:rsidRPr="007B45C7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7B45C7">
        <w:rPr>
          <w:rFonts w:ascii="Times New Roman" w:eastAsia="Calibri" w:hAnsi="Times New Roman" w:cs="Times New Roman"/>
          <w:b/>
        </w:rPr>
        <w:t>СЗ-9.3.</w:t>
      </w:r>
      <w:r w:rsidRPr="007B45C7">
        <w:rPr>
          <w:rFonts w:ascii="Times New Roman" w:eastAsia="Calibri" w:hAnsi="Times New Roman" w:cs="Times New Roman"/>
        </w:rPr>
        <w:t xml:space="preserve"> </w:t>
      </w:r>
      <w:r w:rsidR="008104E6" w:rsidRPr="007B45C7">
        <w:rPr>
          <w:rFonts w:ascii="Times New Roman" w:eastAsia="Calibri" w:hAnsi="Times New Roman" w:cs="Times New Roman"/>
        </w:rPr>
        <w:t>- формирование комфортной и доступной среды, направленной на повышение качества жизни горожан;</w:t>
      </w:r>
    </w:p>
    <w:p w14:paraId="5F87C5FE" w14:textId="77777777" w:rsidR="008104E6" w:rsidRPr="00795A1E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7B45C7">
        <w:rPr>
          <w:rFonts w:ascii="Times New Roman" w:eastAsia="Calibri" w:hAnsi="Times New Roman" w:cs="Times New Roman"/>
          <w:b/>
        </w:rPr>
        <w:t>СЗ-9.4.</w:t>
      </w:r>
      <w:r w:rsidRPr="007B45C7">
        <w:rPr>
          <w:rFonts w:ascii="Times New Roman" w:eastAsia="Calibri" w:hAnsi="Times New Roman" w:cs="Times New Roman"/>
        </w:rPr>
        <w:t xml:space="preserve"> -</w:t>
      </w:r>
      <w:r w:rsidR="008104E6" w:rsidRPr="007B45C7">
        <w:rPr>
          <w:rFonts w:ascii="Times New Roman" w:eastAsia="Calibri" w:hAnsi="Times New Roman" w:cs="Times New Roman"/>
        </w:rPr>
        <w:t xml:space="preserve"> бережное и эффективное использование территориального потенциала.</w:t>
      </w:r>
    </w:p>
    <w:p w14:paraId="76C38932" w14:textId="77777777" w:rsidR="008104E6" w:rsidRPr="0002250F" w:rsidRDefault="008104E6" w:rsidP="008104E6">
      <w:pPr>
        <w:pStyle w:val="Default"/>
        <w:ind w:firstLine="709"/>
        <w:jc w:val="both"/>
        <w:rPr>
          <w:rFonts w:ascii="Times New Roman" w:eastAsia="Calibri" w:hAnsi="Times New Roman" w:cs="Times New Roman"/>
        </w:rPr>
      </w:pPr>
    </w:p>
    <w:p w14:paraId="467340E5" w14:textId="6A7BACAD" w:rsidR="008104E6" w:rsidRPr="00795A1E" w:rsidRDefault="008104E6" w:rsidP="0002250F">
      <w:pPr>
        <w:shd w:val="clear" w:color="auto" w:fill="C6D9F1" w:themeFill="text2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95A1E">
        <w:rPr>
          <w:rFonts w:ascii="Times New Roman" w:hAnsi="Times New Roman" w:cs="Times New Roman"/>
          <w:b/>
          <w:sz w:val="24"/>
          <w:szCs w:val="24"/>
        </w:rPr>
        <w:t>Анализ территориального развития город</w:t>
      </w:r>
      <w:r w:rsidR="00033933">
        <w:rPr>
          <w:rFonts w:ascii="Times New Roman" w:hAnsi="Times New Roman" w:cs="Times New Roman"/>
          <w:b/>
          <w:sz w:val="24"/>
          <w:szCs w:val="24"/>
        </w:rPr>
        <w:t>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4E8D633D" w14:textId="77777777" w:rsidR="0002250F" w:rsidRPr="0002250F" w:rsidRDefault="0002250F" w:rsidP="008104E6">
      <w:pPr>
        <w:spacing w:after="0" w:line="240" w:lineRule="auto"/>
        <w:ind w:firstLine="284"/>
        <w:rPr>
          <w:rFonts w:ascii="Times New Roman" w:hAnsi="Times New Roman" w:cs="Times New Roman"/>
          <w:sz w:val="16"/>
          <w:szCs w:val="16"/>
        </w:rPr>
      </w:pPr>
    </w:p>
    <w:p w14:paraId="2124F108" w14:textId="61161032" w:rsidR="006712B4" w:rsidRDefault="0002250F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Территориальное развитие </w:t>
      </w:r>
      <w:r w:rsidR="00416BB4">
        <w:rPr>
          <w:rFonts w:ascii="Times New Roman" w:hAnsi="Times New Roman" w:cs="Times New Roman"/>
          <w:sz w:val="24"/>
          <w:szCs w:val="24"/>
        </w:rPr>
        <w:t>г. Обь</w:t>
      </w:r>
      <w:r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генеральным планом, разра</w:t>
      </w:r>
      <w:r w:rsidR="006518CB">
        <w:rPr>
          <w:rFonts w:ascii="Times New Roman" w:hAnsi="Times New Roman" w:cs="Times New Roman"/>
          <w:sz w:val="24"/>
          <w:szCs w:val="24"/>
        </w:rPr>
        <w:t>ботанным на период до 203</w:t>
      </w:r>
      <w:r w:rsidR="00A92E4E">
        <w:rPr>
          <w:rFonts w:ascii="Times New Roman" w:hAnsi="Times New Roman" w:cs="Times New Roman"/>
          <w:sz w:val="24"/>
          <w:szCs w:val="24"/>
        </w:rPr>
        <w:t>9</w:t>
      </w:r>
      <w:r w:rsidR="006518CB">
        <w:rPr>
          <w:rFonts w:ascii="Times New Roman" w:hAnsi="Times New Roman" w:cs="Times New Roman"/>
          <w:sz w:val="24"/>
          <w:szCs w:val="24"/>
        </w:rPr>
        <w:t xml:space="preserve"> г., а также </w:t>
      </w:r>
      <w:r w:rsidR="00BA56E2">
        <w:rPr>
          <w:rFonts w:ascii="Times New Roman" w:hAnsi="Times New Roman" w:cs="Times New Roman"/>
          <w:sz w:val="24"/>
          <w:szCs w:val="24"/>
        </w:rPr>
        <w:t>в рамках приоритетных проектов «Формирование комфортной городской среды» и «Парки малых городов» в соответствии с муниципальной программой «Формирование современ</w:t>
      </w:r>
      <w:r w:rsidR="006712B4">
        <w:rPr>
          <w:rFonts w:ascii="Times New Roman" w:hAnsi="Times New Roman" w:cs="Times New Roman"/>
          <w:sz w:val="24"/>
          <w:szCs w:val="24"/>
        </w:rPr>
        <w:t xml:space="preserve">ной городской среды на территории города </w:t>
      </w:r>
      <w:r w:rsidR="002B63CA">
        <w:rPr>
          <w:rFonts w:ascii="Times New Roman" w:hAnsi="Times New Roman" w:cs="Times New Roman"/>
          <w:sz w:val="24"/>
          <w:szCs w:val="24"/>
        </w:rPr>
        <w:t>Обь</w:t>
      </w:r>
      <w:r w:rsidR="006712B4">
        <w:rPr>
          <w:rFonts w:ascii="Times New Roman" w:hAnsi="Times New Roman" w:cs="Times New Roman"/>
          <w:sz w:val="24"/>
          <w:szCs w:val="24"/>
        </w:rPr>
        <w:t xml:space="preserve"> Новосибир</w:t>
      </w:r>
      <w:r w:rsidR="009B0925">
        <w:rPr>
          <w:rFonts w:ascii="Times New Roman" w:hAnsi="Times New Roman" w:cs="Times New Roman"/>
          <w:sz w:val="24"/>
          <w:szCs w:val="24"/>
        </w:rPr>
        <w:t xml:space="preserve">ской области на 2017-2022 годы» </w:t>
      </w:r>
      <w:r w:rsidR="009B0925" w:rsidRPr="00E47EB6">
        <w:rPr>
          <w:rFonts w:ascii="Times New Roman" w:hAnsi="Times New Roman" w:cs="Times New Roman"/>
          <w:sz w:val="24"/>
          <w:szCs w:val="24"/>
        </w:rPr>
        <w:t>(см. табл.</w:t>
      </w:r>
      <w:r w:rsidR="00E47EB6" w:rsidRPr="00E47EB6">
        <w:rPr>
          <w:rFonts w:ascii="Times New Roman" w:hAnsi="Times New Roman" w:cs="Times New Roman"/>
          <w:sz w:val="24"/>
          <w:szCs w:val="24"/>
        </w:rPr>
        <w:t>37</w:t>
      </w:r>
      <w:r w:rsidR="009B0925" w:rsidRPr="00E47EB6">
        <w:rPr>
          <w:rFonts w:ascii="Times New Roman" w:hAnsi="Times New Roman" w:cs="Times New Roman"/>
          <w:sz w:val="24"/>
          <w:szCs w:val="24"/>
        </w:rPr>
        <w:t>-</w:t>
      </w:r>
      <w:r w:rsidR="00E47EB6" w:rsidRPr="00E47EB6">
        <w:rPr>
          <w:rFonts w:ascii="Times New Roman" w:hAnsi="Times New Roman" w:cs="Times New Roman"/>
          <w:sz w:val="24"/>
          <w:szCs w:val="24"/>
        </w:rPr>
        <w:t>38</w:t>
      </w:r>
      <w:r w:rsidR="009B0925" w:rsidRPr="00E47EB6">
        <w:rPr>
          <w:rFonts w:ascii="Times New Roman" w:hAnsi="Times New Roman" w:cs="Times New Roman"/>
          <w:sz w:val="24"/>
          <w:szCs w:val="24"/>
        </w:rPr>
        <w:t>).</w:t>
      </w:r>
    </w:p>
    <w:p w14:paraId="1ECA3B93" w14:textId="77777777" w:rsidR="00754FBF" w:rsidRPr="00BA56E2" w:rsidRDefault="00754FBF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DA91E24" w14:textId="77777777" w:rsidR="000E5831" w:rsidRDefault="000E5831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sectPr w:rsidR="000E5831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D50E1F4" w14:textId="78EB1C5E" w:rsidR="000E5831" w:rsidRDefault="000E5831" w:rsidP="000E5831">
      <w:pPr>
        <w:pStyle w:val="ac"/>
        <w:ind w:firstLine="0"/>
        <w:rPr>
          <w:i/>
          <w:noProof/>
        </w:rPr>
      </w:pPr>
      <w:r w:rsidRPr="00E47EB6">
        <w:rPr>
          <w:i/>
          <w:lang w:eastAsia="ar-SA"/>
        </w:rPr>
        <w:lastRenderedPageBreak/>
        <w:t xml:space="preserve">Таблица </w:t>
      </w:r>
      <w:r w:rsidR="00E47EB6" w:rsidRPr="00E47EB6">
        <w:rPr>
          <w:i/>
          <w:lang w:eastAsia="ar-SA"/>
        </w:rPr>
        <w:t>37</w:t>
      </w:r>
      <w:r w:rsidRPr="00E47EB6">
        <w:rPr>
          <w:i/>
          <w:lang w:eastAsia="ar-SA"/>
        </w:rPr>
        <w:t>.</w:t>
      </w:r>
      <w:r w:rsidR="001B36DE">
        <w:rPr>
          <w:i/>
          <w:lang w:eastAsia="ar-SA"/>
        </w:rPr>
        <w:t xml:space="preserve"> </w:t>
      </w:r>
      <w:r w:rsidRPr="00E47EB6">
        <w:rPr>
          <w:i/>
          <w:lang w:eastAsia="ar-SA"/>
        </w:rPr>
        <w:t xml:space="preserve">-  Перечень объектов </w:t>
      </w:r>
      <w:r w:rsidRPr="00E47EB6">
        <w:rPr>
          <w:i/>
          <w:noProof/>
        </w:rPr>
        <w:t>местного значения планируемых к размещению на территории город</w:t>
      </w:r>
      <w:r w:rsidR="001B36DE">
        <w:rPr>
          <w:i/>
          <w:noProof/>
        </w:rPr>
        <w:t>а</w:t>
      </w:r>
    </w:p>
    <w:p w14:paraId="424C212B" w14:textId="77777777" w:rsidR="00E47EB6" w:rsidRPr="00E47EB6" w:rsidRDefault="00E47EB6" w:rsidP="000E5831">
      <w:pPr>
        <w:pStyle w:val="ac"/>
        <w:ind w:firstLine="0"/>
        <w:rPr>
          <w:i/>
          <w:noProof/>
          <w:sz w:val="8"/>
          <w:szCs w:val="8"/>
        </w:rPr>
      </w:pPr>
    </w:p>
    <w:p w14:paraId="510C351F" w14:textId="77777777" w:rsidR="000E5831" w:rsidRPr="000E5831" w:rsidRDefault="000E5831" w:rsidP="000E5831">
      <w:pPr>
        <w:pStyle w:val="ac"/>
        <w:ind w:firstLine="0"/>
        <w:rPr>
          <w:sz w:val="4"/>
          <w:szCs w:val="4"/>
        </w:rPr>
      </w:pPr>
    </w:p>
    <w:tbl>
      <w:tblPr>
        <w:tblW w:w="4985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1"/>
        <w:gridCol w:w="1840"/>
        <w:gridCol w:w="2869"/>
        <w:gridCol w:w="2087"/>
        <w:gridCol w:w="1392"/>
        <w:gridCol w:w="1530"/>
        <w:gridCol w:w="2223"/>
        <w:gridCol w:w="2090"/>
      </w:tblGrid>
      <w:tr w:rsidR="005D7124" w:rsidRPr="00F16E36" w14:paraId="04F1C38C" w14:textId="77777777" w:rsidTr="005D7124">
        <w:trPr>
          <w:trHeight w:val="170"/>
          <w:tblHeader/>
        </w:trPr>
        <w:tc>
          <w:tcPr>
            <w:tcW w:w="241" w:type="pct"/>
            <w:vMerge w:val="restart"/>
            <w:shd w:val="clear" w:color="auto" w:fill="244061" w:themeFill="accent1" w:themeFillShade="80"/>
            <w:vAlign w:val="center"/>
            <w:hideMark/>
          </w:tcPr>
          <w:p w14:paraId="72F8F892" w14:textId="3BCD6E68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624" w:type="pct"/>
            <w:vMerge w:val="restart"/>
            <w:shd w:val="clear" w:color="auto" w:fill="244061" w:themeFill="accent1" w:themeFillShade="80"/>
            <w:vAlign w:val="center"/>
          </w:tcPr>
          <w:p w14:paraId="5464FC50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Вид объекта</w:t>
            </w:r>
          </w:p>
        </w:tc>
        <w:tc>
          <w:tcPr>
            <w:tcW w:w="973" w:type="pct"/>
            <w:vMerge w:val="restart"/>
            <w:shd w:val="clear" w:color="auto" w:fill="244061" w:themeFill="accent1" w:themeFillShade="80"/>
            <w:vAlign w:val="center"/>
            <w:hideMark/>
          </w:tcPr>
          <w:p w14:paraId="41306BE5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Назначение, наименование, </w:t>
            </w:r>
          </w:p>
          <w:p w14:paraId="79A7FA11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местоположения</w:t>
            </w:r>
          </w:p>
        </w:tc>
        <w:tc>
          <w:tcPr>
            <w:tcW w:w="708" w:type="pct"/>
            <w:vMerge w:val="restart"/>
            <w:shd w:val="clear" w:color="auto" w:fill="244061" w:themeFill="accent1" w:themeFillShade="80"/>
            <w:vAlign w:val="center"/>
            <w:hideMark/>
          </w:tcPr>
          <w:p w14:paraId="3C316220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Основные характеристики</w:t>
            </w:r>
          </w:p>
        </w:tc>
        <w:tc>
          <w:tcPr>
            <w:tcW w:w="991" w:type="pct"/>
            <w:gridSpan w:val="2"/>
            <w:shd w:val="clear" w:color="auto" w:fill="244061" w:themeFill="accent1" w:themeFillShade="80"/>
            <w:vAlign w:val="center"/>
            <w:hideMark/>
          </w:tcPr>
          <w:p w14:paraId="4D8E3A85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Срок реализации</w:t>
            </w:r>
          </w:p>
        </w:tc>
        <w:tc>
          <w:tcPr>
            <w:tcW w:w="754" w:type="pct"/>
            <w:vMerge w:val="restart"/>
            <w:shd w:val="clear" w:color="auto" w:fill="244061" w:themeFill="accent1" w:themeFillShade="80"/>
            <w:vAlign w:val="center"/>
            <w:hideMark/>
          </w:tcPr>
          <w:p w14:paraId="6467D270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Наименование функциональной зоны</w:t>
            </w:r>
          </w:p>
        </w:tc>
        <w:tc>
          <w:tcPr>
            <w:tcW w:w="709" w:type="pct"/>
            <w:vMerge w:val="restart"/>
            <w:shd w:val="clear" w:color="auto" w:fill="244061" w:themeFill="accent1" w:themeFillShade="80"/>
            <w:vAlign w:val="center"/>
          </w:tcPr>
          <w:p w14:paraId="7E00EF85" w14:textId="49907AFF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Характеристики зон с особыми условиями использования</w:t>
            </w:r>
          </w:p>
        </w:tc>
      </w:tr>
      <w:tr w:rsidR="005D7124" w:rsidRPr="00F16E36" w14:paraId="492F85E9" w14:textId="77777777" w:rsidTr="005D7124">
        <w:trPr>
          <w:trHeight w:val="170"/>
          <w:tblHeader/>
        </w:trPr>
        <w:tc>
          <w:tcPr>
            <w:tcW w:w="241" w:type="pct"/>
            <w:vMerge/>
            <w:vAlign w:val="center"/>
            <w:hideMark/>
          </w:tcPr>
          <w:p w14:paraId="49E779A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Merge/>
            <w:vAlign w:val="center"/>
          </w:tcPr>
          <w:p w14:paraId="50329A17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73" w:type="pct"/>
            <w:vMerge/>
            <w:vAlign w:val="center"/>
            <w:hideMark/>
          </w:tcPr>
          <w:p w14:paraId="404E3474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08" w:type="pct"/>
            <w:vMerge/>
            <w:vAlign w:val="center"/>
            <w:hideMark/>
          </w:tcPr>
          <w:p w14:paraId="133F26A7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72" w:type="pct"/>
            <w:shd w:val="clear" w:color="auto" w:fill="244061" w:themeFill="accent1" w:themeFillShade="80"/>
            <w:vAlign w:val="center"/>
            <w:hideMark/>
          </w:tcPr>
          <w:p w14:paraId="78BA8658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1 очередь 2028 г.</w:t>
            </w:r>
          </w:p>
        </w:tc>
        <w:tc>
          <w:tcPr>
            <w:tcW w:w="519" w:type="pct"/>
            <w:shd w:val="clear" w:color="auto" w:fill="244061" w:themeFill="accent1" w:themeFillShade="80"/>
            <w:vAlign w:val="center"/>
            <w:hideMark/>
          </w:tcPr>
          <w:p w14:paraId="26C0C838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Расчётный</w:t>
            </w:r>
          </w:p>
          <w:p w14:paraId="4CCDD5B3" w14:textId="77777777" w:rsidR="000E5831" w:rsidRPr="000E5831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5831">
              <w:rPr>
                <w:rFonts w:ascii="Times New Roman" w:eastAsia="Times New Roman" w:hAnsi="Times New Roman"/>
                <w:b/>
                <w:sz w:val="24"/>
                <w:szCs w:val="24"/>
              </w:rPr>
              <w:t>срок 2039 г.</w:t>
            </w:r>
          </w:p>
        </w:tc>
        <w:tc>
          <w:tcPr>
            <w:tcW w:w="754" w:type="pct"/>
            <w:vMerge/>
            <w:vAlign w:val="center"/>
            <w:hideMark/>
          </w:tcPr>
          <w:p w14:paraId="0F8C073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09" w:type="pct"/>
            <w:vMerge/>
            <w:vAlign w:val="center"/>
          </w:tcPr>
          <w:p w14:paraId="09FCFAD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D7124" w:rsidRPr="00C7752B" w14:paraId="3236E933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10EE4" w14:textId="77777777" w:rsidR="000E5831" w:rsidRPr="00146BD8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51319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A90DB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детских садов в Северном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3F52E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3 ед., 1105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1B476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4E90A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CD3C3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4C357" w14:textId="77777777" w:rsidR="000E5831" w:rsidRPr="00C7752B" w:rsidRDefault="000E5831" w:rsidP="00AA0B10">
            <w:pPr>
              <w:spacing w:after="0" w:line="240" w:lineRule="auto"/>
              <w:ind w:right="68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C7752B" w14:paraId="6239DD1A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D2875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61607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7D866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детских садов в Южном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69F8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2 ед., 480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F0951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52113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295AA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48AB4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C7752B" w14:paraId="7AA1333C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413BF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67668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93C76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детских садов в Западном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15C0D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2 ед., 685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528C0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93945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6FF14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49B93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C7752B" w14:paraId="0318FFE4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78706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3BF55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FE4A9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школы в Северном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41DDA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690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3B11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8D337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BCF3A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9D3A4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C7752B" w14:paraId="438D040B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D81FA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03DD9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17922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школы в Южном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0FC3E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470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9D021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27AB2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9F07B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B753A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C7752B" w14:paraId="06AB9F88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0E8E6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37D4C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A99DC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Реконструкция</w:t>
            </w:r>
            <w:r w:rsidRPr="00C7752B">
              <w:rPr>
                <w:rFonts w:ascii="Times New Roman" w:hAnsi="Times New Roman"/>
                <w:sz w:val="24"/>
              </w:rPr>
              <w:t xml:space="preserve"> школы в Западном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D712E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до 950 </w:t>
            </w: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BA68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B1C8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12197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29930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146BD8" w14:paraId="65510241" w14:textId="77777777" w:rsidTr="005D7124">
        <w:trPr>
          <w:trHeight w:val="170"/>
        </w:trPr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3D6C3" w14:textId="77777777" w:rsidR="000E5831" w:rsidRPr="00C7752B" w:rsidRDefault="000E5831" w:rsidP="000E5831">
            <w:pPr>
              <w:pStyle w:val="ab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2ACB6" w14:textId="77777777" w:rsidR="000E5831" w:rsidRPr="00C7752B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Объекты образования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8B2F6" w14:textId="77777777" w:rsidR="000E5831" w:rsidRPr="00C7752B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C7752B">
              <w:rPr>
                <w:rFonts w:ascii="Times New Roman" w:hAnsi="Times New Roman"/>
                <w:sz w:val="24"/>
              </w:rPr>
              <w:t>Строительство Дома детского творчества в Западном мкрн. г. Оби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65B83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105 мест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189C1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E90CC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5BA39" w14:textId="77777777" w:rsidR="000E5831" w:rsidRPr="00C7752B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 xml:space="preserve">Общественно-деловая зона 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60DEC" w14:textId="77777777" w:rsidR="000E5831" w:rsidRPr="00146BD8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7752B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3EC434AD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6FD06A8D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2994957D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4437B666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Строительство досугового комплекса со зрительским залом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285D46A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385 мест</w:t>
            </w:r>
          </w:p>
        </w:tc>
        <w:tc>
          <w:tcPr>
            <w:tcW w:w="472" w:type="pct"/>
            <w:shd w:val="clear" w:color="auto" w:fill="auto"/>
            <w:vAlign w:val="center"/>
          </w:tcPr>
          <w:p w14:paraId="1D6CB8E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6EFE6B41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316587B0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1F13342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5B0109E0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0825A465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27207E79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24A0C23F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Строительство многофункционального торгово-развлекательного комплекса с 2-мя залами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4648C001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815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6FFACD6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03A645CE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1CD0A69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0B94800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6D87C1C3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51E4B515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4E03D73F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 xml:space="preserve">Объекты </w:t>
            </w: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046565F4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lastRenderedPageBreak/>
              <w:t xml:space="preserve">Строительство </w:t>
            </w:r>
            <w:r w:rsidRPr="00F16E36">
              <w:rPr>
                <w:rFonts w:ascii="Times New Roman" w:hAnsi="Times New Roman"/>
                <w:sz w:val="24"/>
              </w:rPr>
              <w:lastRenderedPageBreak/>
              <w:t xml:space="preserve">многофункционального торгово-развлекательного комплекса с 2 залами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410501DB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1 объект, 695 </w:t>
            </w: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мест</w:t>
            </w:r>
          </w:p>
        </w:tc>
        <w:tc>
          <w:tcPr>
            <w:tcW w:w="472" w:type="pct"/>
            <w:shd w:val="clear" w:color="auto" w:fill="auto"/>
            <w:vAlign w:val="center"/>
          </w:tcPr>
          <w:p w14:paraId="7824FB9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3DD478D7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1B2CB7B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</w:t>
            </w: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деловая зона</w:t>
            </w:r>
          </w:p>
        </w:tc>
        <w:tc>
          <w:tcPr>
            <w:tcW w:w="709" w:type="pct"/>
            <w:vAlign w:val="center"/>
          </w:tcPr>
          <w:p w14:paraId="1D9162CB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Установление не </w:t>
            </w: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требуется</w:t>
            </w:r>
          </w:p>
        </w:tc>
      </w:tr>
      <w:tr w:rsidR="005D7124" w:rsidRPr="00F16E36" w14:paraId="593E3184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0C2142A4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73063729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507F18D4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Реконструкция существующей библиотеки при ДК «Крылья Сибири»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36E85D7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до 72,8 тыс. экз., до 77 читат.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0B55D5D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76F9D43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694E97B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071F5CF7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1F618C83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41FE813A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5BB0539A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16842A5E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Реконструкция существующих библиотек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675A0F72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2 объекта, до 40 тыс. экз., до 50 читат.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050F643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3A83E5E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71187010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51901424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72CAC66D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7C58327C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5E95C864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33357C38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Реконструкция существующей библиотеки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25EB4CA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до 40,2 тыс. экз., до 43 читат.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4EE89A7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4C7B252B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рек.-ция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2B4DBD36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60608B3E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766050CA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682B3BEE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5DA70EDF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6CF2730D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>Организация краеведческого музея в Южном мкрн. г. Оби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2C34A519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7AAE6ECB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10DD633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183456C1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2AF0E3CF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4258C82C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6808585B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23328862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64A6CB9A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>Организация театра в Южном мкрн. г. Оби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6DDDAF0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170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6C90A8CF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04A9046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631B09AF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1F4F5ABD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0AFC2FA8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63040CB6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2D687BF5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1C6837AE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Строительство в составе досугового комплекса кинотеатра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652CC13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385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00FE0F64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2DA114B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17A4A2D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22073EAD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5D0626F7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07BCEFBA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76456A6D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6010D477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Строительство в составе многофункционального торгово-развлекательного комплекса кинотеатра 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00B3BB04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1 объект, 255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0A1A3D82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2BB6486B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0B050BF3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5BA827A7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4CFAEC7E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5011CC76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55DDB8F0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</w:p>
        </w:tc>
        <w:tc>
          <w:tcPr>
            <w:tcW w:w="973" w:type="pct"/>
            <w:shd w:val="clear" w:color="auto" w:fill="auto"/>
            <w:vAlign w:val="center"/>
            <w:hideMark/>
          </w:tcPr>
          <w:p w14:paraId="360CA282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 xml:space="preserve">Строительство в составе многофункционального </w:t>
            </w:r>
            <w:r w:rsidRPr="00F16E36">
              <w:rPr>
                <w:rFonts w:ascii="Times New Roman" w:hAnsi="Times New Roman"/>
                <w:sz w:val="24"/>
              </w:rPr>
              <w:lastRenderedPageBreak/>
              <w:t>торгово-развлекательного комплекса кинотеатра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1DC32E7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 объект, 220 мест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63DA71E1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4E4FBF1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6462ED4F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709" w:type="pct"/>
            <w:vAlign w:val="center"/>
          </w:tcPr>
          <w:p w14:paraId="4236D7A0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6F1669DE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514F6FAB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6F7BE16A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физической культуры и массового спорта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387BB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>Строительство в составе спортивного комплекса в Северном мкрн. г. Оби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16FB0440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 xml:space="preserve">1 объект, стадион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площадью по заданию на проектирование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36DED3B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1D6C9309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6951704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Зона рекреационного назначения (зона объектов спорта(Рс))</w:t>
            </w:r>
          </w:p>
        </w:tc>
        <w:tc>
          <w:tcPr>
            <w:tcW w:w="709" w:type="pct"/>
            <w:vAlign w:val="center"/>
          </w:tcPr>
          <w:p w14:paraId="744DFE01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F16E36" w14:paraId="05D2C6E6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49E84D14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6FE1D39A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физической культуры и массового спорта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FA4E5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>Строительство в составе спортивного комплекса в Южном мкрн. г. Оби</w:t>
            </w:r>
          </w:p>
        </w:tc>
        <w:tc>
          <w:tcPr>
            <w:tcW w:w="708" w:type="pct"/>
            <w:shd w:val="clear" w:color="auto" w:fill="auto"/>
            <w:vAlign w:val="center"/>
          </w:tcPr>
          <w:p w14:paraId="4CE5B909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 xml:space="preserve">1 объект,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площадью по заданию на проектирование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23F871ED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0D375AE8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1FA7268A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Зона рекреационного назначения (зона объектов спорта(Рс))</w:t>
            </w:r>
          </w:p>
        </w:tc>
        <w:tc>
          <w:tcPr>
            <w:tcW w:w="709" w:type="pct"/>
            <w:vAlign w:val="center"/>
          </w:tcPr>
          <w:p w14:paraId="6A7E2EB5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  <w:tr w:rsidR="005D7124" w:rsidRPr="00A84F60" w14:paraId="166FF607" w14:textId="77777777" w:rsidTr="005D7124">
        <w:trPr>
          <w:trHeight w:val="170"/>
        </w:trPr>
        <w:tc>
          <w:tcPr>
            <w:tcW w:w="241" w:type="pct"/>
            <w:shd w:val="clear" w:color="auto" w:fill="auto"/>
            <w:vAlign w:val="center"/>
          </w:tcPr>
          <w:p w14:paraId="022523AD" w14:textId="77777777" w:rsidR="000E5831" w:rsidRPr="00F16E36" w:rsidRDefault="000E5831" w:rsidP="000E5831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24" w:type="pct"/>
            <w:vAlign w:val="center"/>
          </w:tcPr>
          <w:p w14:paraId="65D64736" w14:textId="77777777" w:rsidR="000E5831" w:rsidRPr="00F16E36" w:rsidRDefault="000E5831" w:rsidP="000E58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Объекты физической культуры и массового спорта</w:t>
            </w:r>
          </w:p>
        </w:tc>
        <w:tc>
          <w:tcPr>
            <w:tcW w:w="9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6D8A1" w14:textId="77777777" w:rsidR="000E5831" w:rsidRPr="00F16E36" w:rsidRDefault="000E5831" w:rsidP="000E583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6E36">
              <w:rPr>
                <w:rFonts w:ascii="Times New Roman" w:hAnsi="Times New Roman"/>
                <w:sz w:val="24"/>
              </w:rPr>
              <w:t>Строительство в составе спортивного комплекса в Западном мкрн. г. Оби</w:t>
            </w:r>
          </w:p>
        </w:tc>
        <w:tc>
          <w:tcPr>
            <w:tcW w:w="708" w:type="pct"/>
            <w:shd w:val="clear" w:color="auto" w:fill="auto"/>
            <w:vAlign w:val="center"/>
            <w:hideMark/>
          </w:tcPr>
          <w:p w14:paraId="32618C8E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 xml:space="preserve">1 объект, стадион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площадью по заданию на проектирование</w:t>
            </w:r>
          </w:p>
        </w:tc>
        <w:tc>
          <w:tcPr>
            <w:tcW w:w="472" w:type="pct"/>
            <w:shd w:val="clear" w:color="auto" w:fill="auto"/>
            <w:vAlign w:val="center"/>
            <w:hideMark/>
          </w:tcPr>
          <w:p w14:paraId="6359E4EC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519" w:type="pct"/>
            <w:shd w:val="clear" w:color="auto" w:fill="auto"/>
            <w:vAlign w:val="center"/>
            <w:hideMark/>
          </w:tcPr>
          <w:p w14:paraId="0AB01A90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стр-во.</w:t>
            </w:r>
          </w:p>
        </w:tc>
        <w:tc>
          <w:tcPr>
            <w:tcW w:w="754" w:type="pct"/>
            <w:shd w:val="clear" w:color="auto" w:fill="auto"/>
            <w:vAlign w:val="center"/>
            <w:hideMark/>
          </w:tcPr>
          <w:p w14:paraId="20F7BE36" w14:textId="77777777" w:rsidR="000E5831" w:rsidRPr="00F16E36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709" w:type="pct"/>
            <w:vAlign w:val="center"/>
          </w:tcPr>
          <w:p w14:paraId="5B48E46C" w14:textId="77777777" w:rsidR="000E5831" w:rsidRPr="00A84F60" w:rsidRDefault="000E5831" w:rsidP="000E58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16E36">
              <w:rPr>
                <w:rFonts w:ascii="Times New Roman" w:eastAsia="Times New Roman" w:hAnsi="Times New Roman"/>
                <w:sz w:val="24"/>
                <w:szCs w:val="24"/>
              </w:rPr>
              <w:t>Установление не требуется</w:t>
            </w:r>
          </w:p>
        </w:tc>
      </w:tr>
    </w:tbl>
    <w:p w14:paraId="10F56008" w14:textId="77777777" w:rsidR="009B0925" w:rsidRDefault="009B0925" w:rsidP="009B0925">
      <w:pPr>
        <w:pStyle w:val="ac"/>
        <w:ind w:firstLine="0"/>
        <w:rPr>
          <w:rFonts w:asciiTheme="minorHAnsi" w:hAnsiTheme="minorHAnsi" w:cstheme="minorBidi"/>
          <w:color w:val="auto"/>
        </w:rPr>
      </w:pPr>
    </w:p>
    <w:p w14:paraId="74B09ECB" w14:textId="4FB711B3" w:rsidR="009B0925" w:rsidRPr="00E47EB6" w:rsidRDefault="009B0925" w:rsidP="009B0925">
      <w:pPr>
        <w:pStyle w:val="ac"/>
        <w:ind w:firstLine="0"/>
        <w:rPr>
          <w:i/>
          <w:sz w:val="24"/>
          <w:szCs w:val="24"/>
        </w:rPr>
      </w:pPr>
      <w:r w:rsidRPr="00E47EB6">
        <w:rPr>
          <w:i/>
          <w:sz w:val="24"/>
          <w:szCs w:val="24"/>
          <w:lang w:eastAsia="ar-SA"/>
        </w:rPr>
        <w:t xml:space="preserve">Таблица </w:t>
      </w:r>
      <w:r w:rsidR="00E47EB6" w:rsidRPr="00E47EB6">
        <w:rPr>
          <w:i/>
          <w:sz w:val="24"/>
          <w:szCs w:val="24"/>
          <w:lang w:eastAsia="ar-SA"/>
        </w:rPr>
        <w:t>38</w:t>
      </w:r>
      <w:r w:rsidRPr="00E47EB6">
        <w:rPr>
          <w:i/>
          <w:sz w:val="24"/>
          <w:szCs w:val="24"/>
          <w:lang w:eastAsia="ar-SA"/>
        </w:rPr>
        <w:t xml:space="preserve">.-  Параметры </w:t>
      </w:r>
      <w:r w:rsidRPr="00E47EB6">
        <w:rPr>
          <w:i/>
          <w:sz w:val="24"/>
          <w:szCs w:val="24"/>
        </w:rPr>
        <w:t>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 за исключением линейных объектов</w:t>
      </w:r>
    </w:p>
    <w:p w14:paraId="3071D2D2" w14:textId="77777777" w:rsidR="009B0925" w:rsidRPr="009B0925" w:rsidRDefault="009B0925" w:rsidP="009B0925">
      <w:pPr>
        <w:pStyle w:val="ac"/>
        <w:ind w:firstLine="0"/>
        <w:rPr>
          <w:sz w:val="8"/>
          <w:szCs w:val="8"/>
        </w:rPr>
      </w:pPr>
    </w:p>
    <w:tbl>
      <w:tblPr>
        <w:tblW w:w="5033" w:type="pct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5"/>
        <w:gridCol w:w="4397"/>
        <w:gridCol w:w="1700"/>
        <w:gridCol w:w="994"/>
        <w:gridCol w:w="7228"/>
      </w:tblGrid>
      <w:tr w:rsidR="000E5831" w:rsidRPr="00247ABA" w14:paraId="465EC00D" w14:textId="77777777" w:rsidTr="00771684">
        <w:trPr>
          <w:trHeight w:val="710"/>
        </w:trPr>
        <w:tc>
          <w:tcPr>
            <w:tcW w:w="190" w:type="pct"/>
            <w:vMerge w:val="restart"/>
            <w:shd w:val="clear" w:color="auto" w:fill="244061" w:themeFill="accent1" w:themeFillShade="80"/>
          </w:tcPr>
          <w:p w14:paraId="1000B87F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477" w:type="pct"/>
            <w:vMerge w:val="restart"/>
            <w:shd w:val="clear" w:color="auto" w:fill="244061" w:themeFill="accent1" w:themeFillShade="80"/>
          </w:tcPr>
          <w:p w14:paraId="06B29617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Наименование функциональной </w:t>
            </w:r>
          </w:p>
          <w:p w14:paraId="0C349B71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>зоны</w:t>
            </w:r>
          </w:p>
        </w:tc>
        <w:tc>
          <w:tcPr>
            <w:tcW w:w="905" w:type="pct"/>
            <w:gridSpan w:val="2"/>
            <w:shd w:val="clear" w:color="auto" w:fill="244061" w:themeFill="accent1" w:themeFillShade="80"/>
          </w:tcPr>
          <w:p w14:paraId="593C0289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>Параметры функциональных зон</w:t>
            </w:r>
          </w:p>
        </w:tc>
        <w:tc>
          <w:tcPr>
            <w:tcW w:w="2428" w:type="pct"/>
            <w:shd w:val="clear" w:color="auto" w:fill="244061" w:themeFill="accent1" w:themeFillShade="80"/>
          </w:tcPr>
          <w:p w14:paraId="6E3A1C5B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Сведения о планируемых объектах федерального значения, объектах регионального значения, объектах местного значения</w:t>
            </w:r>
          </w:p>
        </w:tc>
      </w:tr>
      <w:tr w:rsidR="00771684" w:rsidRPr="00247ABA" w14:paraId="0BD65670" w14:textId="77777777" w:rsidTr="00771684">
        <w:tc>
          <w:tcPr>
            <w:tcW w:w="190" w:type="pct"/>
            <w:vMerge/>
            <w:shd w:val="clear" w:color="auto" w:fill="244061" w:themeFill="accent1" w:themeFillShade="80"/>
          </w:tcPr>
          <w:p w14:paraId="3BFA8944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77" w:type="pct"/>
            <w:vMerge/>
            <w:shd w:val="clear" w:color="auto" w:fill="244061" w:themeFill="accent1" w:themeFillShade="80"/>
          </w:tcPr>
          <w:p w14:paraId="1570C7AD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571" w:type="pct"/>
            <w:shd w:val="clear" w:color="auto" w:fill="244061" w:themeFill="accent1" w:themeFillShade="80"/>
          </w:tcPr>
          <w:p w14:paraId="22A906C0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>Площадь зоны, га</w:t>
            </w:r>
          </w:p>
        </w:tc>
        <w:tc>
          <w:tcPr>
            <w:tcW w:w="334" w:type="pct"/>
            <w:shd w:val="clear" w:color="auto" w:fill="244061" w:themeFill="accent1" w:themeFillShade="80"/>
          </w:tcPr>
          <w:p w14:paraId="4974B17E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B0925">
              <w:rPr>
                <w:rFonts w:ascii="Times New Roman" w:eastAsia="Times New Roman" w:hAnsi="Times New Roman"/>
                <w:b/>
                <w:sz w:val="24"/>
                <w:szCs w:val="24"/>
              </w:rPr>
              <w:t>%</w:t>
            </w:r>
          </w:p>
        </w:tc>
        <w:tc>
          <w:tcPr>
            <w:tcW w:w="2428" w:type="pct"/>
            <w:shd w:val="clear" w:color="auto" w:fill="244061" w:themeFill="accent1" w:themeFillShade="80"/>
          </w:tcPr>
          <w:p w14:paraId="1CC9FC07" w14:textId="77777777" w:rsidR="000E5831" w:rsidRPr="009B0925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71684" w:rsidRPr="00247ABA" w14:paraId="4061DA34" w14:textId="77777777" w:rsidTr="00771684">
        <w:tc>
          <w:tcPr>
            <w:tcW w:w="190" w:type="pct"/>
          </w:tcPr>
          <w:p w14:paraId="38BEBB83" w14:textId="1017119A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</w:tcPr>
          <w:p w14:paraId="082C6C9B" w14:textId="77777777" w:rsidR="000E5831" w:rsidRPr="00247ABA" w:rsidRDefault="000E5831" w:rsidP="000E5831">
            <w:pPr>
              <w:tabs>
                <w:tab w:val="left" w:pos="6660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застройки индивидуальными жилыми домами</w:t>
            </w:r>
          </w:p>
        </w:tc>
        <w:tc>
          <w:tcPr>
            <w:tcW w:w="571" w:type="pct"/>
            <w:vAlign w:val="center"/>
          </w:tcPr>
          <w:p w14:paraId="2B4F2BE2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328,4</w:t>
            </w:r>
          </w:p>
        </w:tc>
        <w:tc>
          <w:tcPr>
            <w:tcW w:w="334" w:type="pct"/>
            <w:vAlign w:val="center"/>
          </w:tcPr>
          <w:p w14:paraId="17535213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14,1</w:t>
            </w:r>
          </w:p>
        </w:tc>
        <w:tc>
          <w:tcPr>
            <w:tcW w:w="2428" w:type="pct"/>
          </w:tcPr>
          <w:p w14:paraId="728055A0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1248DB07" w14:textId="77777777" w:rsidTr="00771684">
        <w:tc>
          <w:tcPr>
            <w:tcW w:w="190" w:type="pct"/>
          </w:tcPr>
          <w:p w14:paraId="04FCD922" w14:textId="600AF82A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</w:tcPr>
          <w:p w14:paraId="73229177" w14:textId="605C56AC" w:rsidR="000E5831" w:rsidRPr="00247ABA" w:rsidRDefault="000E5831" w:rsidP="000E5831">
            <w:pPr>
              <w:tabs>
                <w:tab w:val="left" w:pos="6660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 xml:space="preserve">Зона застройки малоэтажными жилыми 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домами (до 4 этажей, включая мансард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ный)</w:t>
            </w:r>
          </w:p>
        </w:tc>
        <w:tc>
          <w:tcPr>
            <w:tcW w:w="571" w:type="pct"/>
            <w:vAlign w:val="center"/>
          </w:tcPr>
          <w:p w14:paraId="10337134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26,7</w:t>
            </w:r>
          </w:p>
        </w:tc>
        <w:tc>
          <w:tcPr>
            <w:tcW w:w="334" w:type="pct"/>
            <w:vAlign w:val="center"/>
          </w:tcPr>
          <w:p w14:paraId="208A8BD1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1,1</w:t>
            </w:r>
          </w:p>
        </w:tc>
        <w:tc>
          <w:tcPr>
            <w:tcW w:w="2428" w:type="pct"/>
          </w:tcPr>
          <w:p w14:paraId="7E22A60A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 xml:space="preserve">Объекты электроснабжения, объекты культуры, объекты 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физической культуры и массового спорта</w:t>
            </w:r>
          </w:p>
        </w:tc>
      </w:tr>
      <w:tr w:rsidR="00771684" w:rsidRPr="00247ABA" w14:paraId="7E7AB866" w14:textId="77777777" w:rsidTr="00771684">
        <w:tc>
          <w:tcPr>
            <w:tcW w:w="190" w:type="pct"/>
          </w:tcPr>
          <w:p w14:paraId="100745BB" w14:textId="1FDF5E71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</w:tcPr>
          <w:p w14:paraId="020AD487" w14:textId="36C93754" w:rsidR="000E5831" w:rsidRPr="00247ABA" w:rsidRDefault="000E5831" w:rsidP="000E5831">
            <w:pPr>
              <w:tabs>
                <w:tab w:val="left" w:pos="6660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застройки среднеэтажными жилы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ми домами (от 5 до 8  этажей, включая мансардный)</w:t>
            </w:r>
          </w:p>
        </w:tc>
        <w:tc>
          <w:tcPr>
            <w:tcW w:w="571" w:type="pct"/>
            <w:vAlign w:val="center"/>
          </w:tcPr>
          <w:p w14:paraId="7487FE5B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334" w:type="pct"/>
            <w:vAlign w:val="center"/>
          </w:tcPr>
          <w:p w14:paraId="2035D58F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0,4</w:t>
            </w:r>
          </w:p>
        </w:tc>
        <w:tc>
          <w:tcPr>
            <w:tcW w:w="2428" w:type="pct"/>
          </w:tcPr>
          <w:p w14:paraId="4C4E9A1A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Объекты культуры, объекты физической культуры и массового спорта</w:t>
            </w:r>
          </w:p>
        </w:tc>
      </w:tr>
      <w:tr w:rsidR="00771684" w:rsidRPr="00247ABA" w14:paraId="301DAE4A" w14:textId="77777777" w:rsidTr="00771684">
        <w:tc>
          <w:tcPr>
            <w:tcW w:w="190" w:type="pct"/>
          </w:tcPr>
          <w:p w14:paraId="450122E8" w14:textId="5736E034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</w:tcPr>
          <w:p w14:paraId="57A4EFE1" w14:textId="77777777" w:rsidR="000E5831" w:rsidRPr="00247ABA" w:rsidRDefault="000E5831" w:rsidP="000E5831">
            <w:pPr>
              <w:tabs>
                <w:tab w:val="left" w:pos="6660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застройки многоэтажными жилыми домами (9  этажей и выше)</w:t>
            </w:r>
          </w:p>
        </w:tc>
        <w:tc>
          <w:tcPr>
            <w:tcW w:w="571" w:type="pct"/>
            <w:vAlign w:val="center"/>
          </w:tcPr>
          <w:p w14:paraId="6D935D28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85,8</w:t>
            </w:r>
          </w:p>
        </w:tc>
        <w:tc>
          <w:tcPr>
            <w:tcW w:w="334" w:type="pct"/>
            <w:vAlign w:val="center"/>
          </w:tcPr>
          <w:p w14:paraId="4969C03E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2428" w:type="pct"/>
          </w:tcPr>
          <w:p w14:paraId="7900D5F9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Объекты культуры</w:t>
            </w:r>
            <w:r w:rsidRPr="00247ABA">
              <w:rPr>
                <w:rFonts w:ascii="Times New Roman" w:eastAsia="Times New Roman" w:hAnsi="Times New Roman"/>
                <w:b/>
                <w:sz w:val="24"/>
                <w:szCs w:val="24"/>
              </w:rPr>
              <w:t>,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 xml:space="preserve"> объекты физической культуры и массового спорта, объекты коммунально-бытового обслуживания и предоставления персональных услуг</w:t>
            </w:r>
          </w:p>
        </w:tc>
      </w:tr>
      <w:tr w:rsidR="00771684" w:rsidRPr="00247ABA" w14:paraId="6E584D2A" w14:textId="77777777" w:rsidTr="00771684">
        <w:tc>
          <w:tcPr>
            <w:tcW w:w="190" w:type="pct"/>
          </w:tcPr>
          <w:p w14:paraId="7DB41808" w14:textId="6F440BD8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010AF23B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Многофункциональная общественно- деловая зона </w:t>
            </w:r>
          </w:p>
        </w:tc>
        <w:tc>
          <w:tcPr>
            <w:tcW w:w="571" w:type="pct"/>
            <w:vAlign w:val="center"/>
          </w:tcPr>
          <w:p w14:paraId="1BFB76B6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57,9</w:t>
            </w:r>
          </w:p>
        </w:tc>
        <w:tc>
          <w:tcPr>
            <w:tcW w:w="334" w:type="pct"/>
            <w:vAlign w:val="center"/>
          </w:tcPr>
          <w:p w14:paraId="1905DD37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2428" w:type="pct"/>
          </w:tcPr>
          <w:p w14:paraId="110455B2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Гостиницы, объекты культуры, объекты физической культуры и массового спорта, объекты коммунально-бытового обслуживания и предоставления персональных услуг, объекты по предоставлению правовых, финансовых, консультационных и иных услуг</w:t>
            </w:r>
          </w:p>
        </w:tc>
      </w:tr>
      <w:tr w:rsidR="00771684" w:rsidRPr="00247ABA" w14:paraId="6386609A" w14:textId="77777777" w:rsidTr="00771684">
        <w:tc>
          <w:tcPr>
            <w:tcW w:w="190" w:type="pct"/>
            <w:vAlign w:val="center"/>
          </w:tcPr>
          <w:p w14:paraId="4C952EFE" w14:textId="20875F52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1238A9B5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специализированной общественной застройки</w:t>
            </w:r>
          </w:p>
        </w:tc>
        <w:tc>
          <w:tcPr>
            <w:tcW w:w="571" w:type="pct"/>
            <w:vAlign w:val="center"/>
          </w:tcPr>
          <w:p w14:paraId="22D339A8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334" w:type="pct"/>
            <w:vAlign w:val="center"/>
          </w:tcPr>
          <w:p w14:paraId="1C579EA7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2428" w:type="pct"/>
          </w:tcPr>
          <w:p w14:paraId="686E1E1E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Объекты местного значения: детские сады, школы, спортивные объекты</w:t>
            </w:r>
          </w:p>
        </w:tc>
      </w:tr>
      <w:tr w:rsidR="00771684" w:rsidRPr="00247ABA" w14:paraId="7BBCFE84" w14:textId="77777777" w:rsidTr="00771684">
        <w:tc>
          <w:tcPr>
            <w:tcW w:w="190" w:type="pct"/>
            <w:vAlign w:val="center"/>
          </w:tcPr>
          <w:p w14:paraId="3534EFE1" w14:textId="04609E64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4AE34ED9" w14:textId="2F1B5CA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Производственные  зоны,  зоны инже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нерной и транспортной инфраструктур</w:t>
            </w:r>
          </w:p>
        </w:tc>
        <w:tc>
          <w:tcPr>
            <w:tcW w:w="571" w:type="pct"/>
            <w:vAlign w:val="center"/>
          </w:tcPr>
          <w:p w14:paraId="0D54B8F2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179,7</w:t>
            </w:r>
          </w:p>
        </w:tc>
        <w:tc>
          <w:tcPr>
            <w:tcW w:w="334" w:type="pct"/>
            <w:vAlign w:val="center"/>
          </w:tcPr>
          <w:p w14:paraId="0647D4CA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2428" w:type="pct"/>
          </w:tcPr>
          <w:p w14:paraId="0CBAF7B1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09CE6FE9" w14:textId="77777777" w:rsidTr="00771684">
        <w:tc>
          <w:tcPr>
            <w:tcW w:w="190" w:type="pct"/>
          </w:tcPr>
          <w:p w14:paraId="1C7CF728" w14:textId="09A90E64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01226DE9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Коммунально-складская зона </w:t>
            </w:r>
          </w:p>
        </w:tc>
        <w:tc>
          <w:tcPr>
            <w:tcW w:w="571" w:type="pct"/>
            <w:vAlign w:val="center"/>
          </w:tcPr>
          <w:p w14:paraId="20DF35D9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122,4</w:t>
            </w:r>
          </w:p>
        </w:tc>
        <w:tc>
          <w:tcPr>
            <w:tcW w:w="334" w:type="pct"/>
            <w:vAlign w:val="center"/>
          </w:tcPr>
          <w:p w14:paraId="2E219422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2428" w:type="pct"/>
          </w:tcPr>
          <w:p w14:paraId="593CBA93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417937A9" w14:textId="77777777" w:rsidTr="00771684">
        <w:tc>
          <w:tcPr>
            <w:tcW w:w="190" w:type="pct"/>
          </w:tcPr>
          <w:p w14:paraId="4FA7F8FD" w14:textId="3599BE50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7A07D65A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режимных территорий</w:t>
            </w:r>
          </w:p>
        </w:tc>
        <w:tc>
          <w:tcPr>
            <w:tcW w:w="571" w:type="pct"/>
            <w:vAlign w:val="center"/>
          </w:tcPr>
          <w:p w14:paraId="19B72FBC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290,2</w:t>
            </w:r>
          </w:p>
        </w:tc>
        <w:tc>
          <w:tcPr>
            <w:tcW w:w="334" w:type="pct"/>
            <w:vAlign w:val="center"/>
          </w:tcPr>
          <w:p w14:paraId="23AF0EA6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2428" w:type="pct"/>
          </w:tcPr>
          <w:p w14:paraId="0DD1B77F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2F179049" w14:textId="77777777" w:rsidTr="00771684">
        <w:tc>
          <w:tcPr>
            <w:tcW w:w="190" w:type="pct"/>
            <w:vAlign w:val="center"/>
          </w:tcPr>
          <w:p w14:paraId="625934E5" w14:textId="6626CE70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134F219E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инженерной инфраструктуры </w:t>
            </w:r>
          </w:p>
        </w:tc>
        <w:tc>
          <w:tcPr>
            <w:tcW w:w="571" w:type="pct"/>
            <w:vAlign w:val="center"/>
          </w:tcPr>
          <w:p w14:paraId="5DC95781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334" w:type="pct"/>
            <w:vAlign w:val="center"/>
          </w:tcPr>
          <w:p w14:paraId="102ED70B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2428" w:type="pct"/>
          </w:tcPr>
          <w:p w14:paraId="43BC6FBD" w14:textId="35A1DC80" w:rsidR="000E5831" w:rsidRPr="00247ABA" w:rsidRDefault="000E5831" w:rsidP="00771684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Объекты водоснабжения, водоотведения, электроснабжения, газоснабжения,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теплоснабжения, связи</w:t>
            </w:r>
          </w:p>
        </w:tc>
      </w:tr>
      <w:tr w:rsidR="00771684" w:rsidRPr="00247ABA" w14:paraId="64ED71AE" w14:textId="77777777" w:rsidTr="00771684">
        <w:tc>
          <w:tcPr>
            <w:tcW w:w="190" w:type="pct"/>
            <w:vAlign w:val="center"/>
          </w:tcPr>
          <w:p w14:paraId="36070634" w14:textId="79CA948C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4685CFE2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транспортной инфраструктуры </w:t>
            </w:r>
          </w:p>
        </w:tc>
        <w:tc>
          <w:tcPr>
            <w:tcW w:w="571" w:type="pct"/>
            <w:vAlign w:val="center"/>
          </w:tcPr>
          <w:p w14:paraId="1684E686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1043,2</w:t>
            </w:r>
          </w:p>
        </w:tc>
        <w:tc>
          <w:tcPr>
            <w:tcW w:w="334" w:type="pct"/>
            <w:vAlign w:val="center"/>
          </w:tcPr>
          <w:p w14:paraId="038C58DB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45,0</w:t>
            </w:r>
          </w:p>
        </w:tc>
        <w:tc>
          <w:tcPr>
            <w:tcW w:w="2428" w:type="pct"/>
          </w:tcPr>
          <w:p w14:paraId="3A39898C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Объекты местного значения: строительство улично-дорожной сети</w:t>
            </w:r>
          </w:p>
          <w:p w14:paraId="4C5E9E58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771684" w:rsidRPr="00247ABA" w14:paraId="49F5FD56" w14:textId="77777777" w:rsidTr="00771684">
        <w:tc>
          <w:tcPr>
            <w:tcW w:w="190" w:type="pct"/>
          </w:tcPr>
          <w:p w14:paraId="042F06A4" w14:textId="6BB1B458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7C3AF7B5" w14:textId="697B35BB" w:rsidR="000E5831" w:rsidRPr="00247ABA" w:rsidRDefault="000E5831" w:rsidP="00771684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Производственная зона сельскохо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>з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яйст</w:t>
            </w:r>
            <w:r w:rsidR="0077168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венных предприятий</w:t>
            </w:r>
          </w:p>
        </w:tc>
        <w:tc>
          <w:tcPr>
            <w:tcW w:w="571" w:type="pct"/>
            <w:vAlign w:val="center"/>
          </w:tcPr>
          <w:p w14:paraId="7D3DE7EA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334" w:type="pct"/>
            <w:vAlign w:val="center"/>
          </w:tcPr>
          <w:p w14:paraId="4AF7044D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2428" w:type="pct"/>
          </w:tcPr>
          <w:p w14:paraId="016CE767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3CA09922" w14:textId="77777777" w:rsidTr="00771684">
        <w:tc>
          <w:tcPr>
            <w:tcW w:w="190" w:type="pct"/>
          </w:tcPr>
          <w:p w14:paraId="7D049871" w14:textId="1B608CFB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3459284E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571" w:type="pct"/>
            <w:vAlign w:val="center"/>
          </w:tcPr>
          <w:p w14:paraId="5B6BF88C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79,7</w:t>
            </w:r>
          </w:p>
        </w:tc>
        <w:tc>
          <w:tcPr>
            <w:tcW w:w="334" w:type="pct"/>
            <w:vAlign w:val="center"/>
          </w:tcPr>
          <w:p w14:paraId="582B063F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2428" w:type="pct"/>
          </w:tcPr>
          <w:p w14:paraId="059B949A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771684" w:rsidRPr="00247ABA" w14:paraId="023AAFB9" w14:textId="77777777" w:rsidTr="00771684">
        <w:tc>
          <w:tcPr>
            <w:tcW w:w="190" w:type="pct"/>
          </w:tcPr>
          <w:p w14:paraId="781F883D" w14:textId="620D3A25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6CBA72A9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кладбищ</w:t>
            </w:r>
          </w:p>
        </w:tc>
        <w:tc>
          <w:tcPr>
            <w:tcW w:w="571" w:type="pct"/>
            <w:vAlign w:val="center"/>
          </w:tcPr>
          <w:p w14:paraId="47CDA9D1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22,7</w:t>
            </w:r>
          </w:p>
        </w:tc>
        <w:tc>
          <w:tcPr>
            <w:tcW w:w="334" w:type="pct"/>
            <w:vAlign w:val="center"/>
          </w:tcPr>
          <w:p w14:paraId="37F88A79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2428" w:type="pct"/>
          </w:tcPr>
          <w:p w14:paraId="54E50BBD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 xml:space="preserve">Объекты местного значения: </w:t>
            </w:r>
          </w:p>
          <w:p w14:paraId="0BA2DE66" w14:textId="6F8E33E1" w:rsidR="000E5831" w:rsidRPr="00247ABA" w:rsidRDefault="000E5831" w:rsidP="00771684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 xml:space="preserve">Организация кладбищ –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 объект</w:t>
            </w:r>
          </w:p>
        </w:tc>
      </w:tr>
      <w:tr w:rsidR="00771684" w:rsidRPr="00E13E8E" w14:paraId="6B0BB108" w14:textId="77777777" w:rsidTr="00771684">
        <w:tc>
          <w:tcPr>
            <w:tcW w:w="190" w:type="pct"/>
          </w:tcPr>
          <w:p w14:paraId="2073F652" w14:textId="307C89CA" w:rsidR="000E5831" w:rsidRPr="00247ABA" w:rsidRDefault="000E5831" w:rsidP="009B0925">
            <w:pPr>
              <w:tabs>
                <w:tab w:val="left" w:pos="666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  <w:r w:rsidR="009B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77" w:type="pct"/>
            <w:vAlign w:val="center"/>
          </w:tcPr>
          <w:p w14:paraId="1BBD5E6B" w14:textId="77777777" w:rsidR="000E5831" w:rsidRPr="00247ABA" w:rsidRDefault="000E5831" w:rsidP="000E5831">
            <w:pPr>
              <w:suppressAutoHyphens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Зона акваторий</w:t>
            </w:r>
          </w:p>
        </w:tc>
        <w:tc>
          <w:tcPr>
            <w:tcW w:w="571" w:type="pct"/>
            <w:vAlign w:val="center"/>
          </w:tcPr>
          <w:p w14:paraId="4ADBE2F2" w14:textId="77777777" w:rsidR="000E5831" w:rsidRPr="00247ABA" w:rsidRDefault="000E5831" w:rsidP="000E5831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334" w:type="pct"/>
            <w:vAlign w:val="center"/>
          </w:tcPr>
          <w:p w14:paraId="709E40F7" w14:textId="77777777" w:rsidR="000E5831" w:rsidRPr="00247ABA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7ABA">
              <w:rPr>
                <w:rFonts w:ascii="Times New Roman" w:eastAsia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2428" w:type="pct"/>
          </w:tcPr>
          <w:p w14:paraId="022F48E2" w14:textId="77777777" w:rsidR="000E5831" w:rsidRDefault="000E5831" w:rsidP="000E5831">
            <w:pPr>
              <w:tabs>
                <w:tab w:val="left" w:pos="66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</w:tbl>
    <w:p w14:paraId="3A93832F" w14:textId="77777777" w:rsidR="000E5831" w:rsidRDefault="000E5831" w:rsidP="000E5831">
      <w:pPr>
        <w:suppressAutoHyphens/>
        <w:jc w:val="both"/>
        <w:rPr>
          <w:rFonts w:ascii="Times New Roman" w:hAnsi="Times New Roman"/>
          <w:sz w:val="28"/>
          <w:szCs w:val="28"/>
        </w:rPr>
      </w:pPr>
    </w:p>
    <w:p w14:paraId="7D4EC1DC" w14:textId="0DDCE0CF" w:rsidR="002B63CA" w:rsidRDefault="002B63CA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sectPr w:rsidR="002B63CA" w:rsidSect="005D7124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14:paraId="51701A4B" w14:textId="0BF64D15" w:rsidR="008104E6" w:rsidRPr="00A94E00" w:rsidRDefault="00BA56E2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</w:t>
      </w:r>
      <w:r w:rsidR="008104E6" w:rsidRPr="00A94E00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t>дел 5</w:t>
      </w:r>
      <w:r w:rsidR="008104E6" w:rsidRPr="00A94E00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.</w:t>
      </w:r>
    </w:p>
    <w:p w14:paraId="54AD955F" w14:textId="77777777" w:rsidR="008104E6" w:rsidRPr="00A94E00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A94E00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ОЦЕНКА РЕСУРСОВ, НЕОБХОДИМЫХ ДЛЯ РЕАЛИЗАЦИИ СТРАТЕГИИ</w:t>
      </w:r>
    </w:p>
    <w:p w14:paraId="22484D75" w14:textId="77777777" w:rsidR="008104E6" w:rsidRPr="00A94E00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14:paraId="4AD04337" w14:textId="77777777" w:rsidR="008104E6" w:rsidRPr="00A94E00" w:rsidRDefault="008104E6" w:rsidP="008104E6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14:paraId="32AF7A49" w14:textId="77777777" w:rsidR="008104E6" w:rsidRPr="006712B4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</w:p>
    <w:p w14:paraId="10F30C2D" w14:textId="77777777"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2B4">
        <w:rPr>
          <w:rFonts w:ascii="Times New Roman" w:hAnsi="Times New Roman" w:cs="Times New Roman"/>
          <w:b/>
          <w:sz w:val="28"/>
          <w:szCs w:val="28"/>
        </w:rPr>
        <w:t>5.1. ОЦЕНКА ФИНАНСОВЫХ РЕСУРСОВ, НЕОБХОДИМЫХ ДЛЯ РЕАЛИЗАЦИИ СТРАТЕГИИ</w:t>
      </w:r>
    </w:p>
    <w:p w14:paraId="5726E307" w14:textId="77777777" w:rsidR="008104E6" w:rsidRPr="00904966" w:rsidRDefault="008104E6" w:rsidP="006712B4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09E064BB" w14:textId="77777777" w:rsidR="006712B4" w:rsidRPr="006712B4" w:rsidRDefault="006712B4" w:rsidP="008104E6">
      <w:pPr>
        <w:pStyle w:val="ac"/>
        <w:shd w:val="clear" w:color="auto" w:fill="auto"/>
        <w:spacing w:line="233" w:lineRule="auto"/>
        <w:ind w:firstLine="567"/>
        <w:rPr>
          <w:rStyle w:val="11"/>
          <w:sz w:val="16"/>
          <w:szCs w:val="16"/>
        </w:rPr>
      </w:pPr>
    </w:p>
    <w:p w14:paraId="0084FD9B" w14:textId="77777777" w:rsidR="008104E6" w:rsidRPr="00904966" w:rsidRDefault="008104E6" w:rsidP="008104E6">
      <w:pPr>
        <w:pStyle w:val="ac"/>
        <w:shd w:val="clear" w:color="auto" w:fill="auto"/>
        <w:spacing w:line="233" w:lineRule="auto"/>
        <w:ind w:firstLine="567"/>
        <w:rPr>
          <w:sz w:val="24"/>
          <w:szCs w:val="24"/>
        </w:rPr>
      </w:pPr>
      <w:r w:rsidRPr="00904966">
        <w:rPr>
          <w:rStyle w:val="11"/>
          <w:sz w:val="24"/>
          <w:szCs w:val="24"/>
        </w:rPr>
        <w:t>Реализация мероприятий стратегии будет осуществляться за счет: бюджетных (все источники бюджетов) и внебюджетных источников.</w:t>
      </w:r>
    </w:p>
    <w:p w14:paraId="0901C21C" w14:textId="77777777" w:rsidR="008104E6" w:rsidRPr="00904966" w:rsidRDefault="008104E6" w:rsidP="008104E6">
      <w:pPr>
        <w:pStyle w:val="ac"/>
        <w:shd w:val="clear" w:color="auto" w:fill="auto"/>
        <w:spacing w:line="233" w:lineRule="auto"/>
        <w:ind w:firstLine="567"/>
        <w:rPr>
          <w:sz w:val="24"/>
          <w:szCs w:val="24"/>
        </w:rPr>
      </w:pPr>
      <w:r w:rsidRPr="00904966">
        <w:rPr>
          <w:rStyle w:val="11"/>
          <w:sz w:val="24"/>
          <w:szCs w:val="24"/>
        </w:rPr>
        <w:t>Оценка финансовых ресурсов, необходимых для реализации стратегии будет определяться:</w:t>
      </w:r>
    </w:p>
    <w:p w14:paraId="23805263" w14:textId="15DCB3EB" w:rsidR="008104E6" w:rsidRPr="00904966" w:rsidRDefault="008104E6" w:rsidP="008104E6">
      <w:pPr>
        <w:pStyle w:val="ac"/>
        <w:shd w:val="clear" w:color="auto" w:fill="auto"/>
        <w:tabs>
          <w:tab w:val="left" w:pos="918"/>
        </w:tabs>
        <w:ind w:firstLine="567"/>
        <w:rPr>
          <w:sz w:val="24"/>
          <w:szCs w:val="24"/>
        </w:rPr>
      </w:pPr>
      <w:r>
        <w:rPr>
          <w:rStyle w:val="11"/>
          <w:sz w:val="24"/>
          <w:szCs w:val="24"/>
        </w:rPr>
        <w:t xml:space="preserve">• </w:t>
      </w:r>
      <w:r w:rsidRPr="00904966">
        <w:rPr>
          <w:rStyle w:val="11"/>
          <w:sz w:val="24"/>
          <w:szCs w:val="24"/>
        </w:rPr>
        <w:t>по бюджетным средствам - ежегодно на трехлетний период в рамках государственных программ Новосибирской области и муниципальных программ город</w:t>
      </w:r>
      <w:r w:rsidR="001B36DE">
        <w:rPr>
          <w:rStyle w:val="11"/>
          <w:sz w:val="24"/>
          <w:szCs w:val="24"/>
        </w:rPr>
        <w:t>а</w:t>
      </w:r>
      <w:r w:rsidRPr="00904966">
        <w:rPr>
          <w:rStyle w:val="11"/>
          <w:sz w:val="24"/>
          <w:szCs w:val="24"/>
        </w:rPr>
        <w:t xml:space="preserve"> г.</w:t>
      </w:r>
      <w:r w:rsidR="002B63CA">
        <w:rPr>
          <w:rStyle w:val="11"/>
          <w:sz w:val="24"/>
          <w:szCs w:val="24"/>
        </w:rPr>
        <w:t>Обь</w:t>
      </w:r>
      <w:r w:rsidRPr="00904966">
        <w:rPr>
          <w:rStyle w:val="11"/>
          <w:sz w:val="24"/>
          <w:szCs w:val="24"/>
        </w:rPr>
        <w:t>;</w:t>
      </w:r>
    </w:p>
    <w:p w14:paraId="0CE5775F" w14:textId="77777777" w:rsidR="008104E6" w:rsidRPr="00904966" w:rsidRDefault="008104E6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"/>
          <w:sz w:val="24"/>
          <w:szCs w:val="24"/>
        </w:rPr>
        <w:t xml:space="preserve">• </w:t>
      </w:r>
      <w:r w:rsidRPr="00904966">
        <w:rPr>
          <w:rStyle w:val="11"/>
          <w:sz w:val="24"/>
          <w:szCs w:val="24"/>
        </w:rPr>
        <w:t>по внебюджетным источникам - в рамках инвестиционных проектов, реализуемых на территории г.</w:t>
      </w:r>
      <w:r w:rsidR="002B63CA">
        <w:rPr>
          <w:rStyle w:val="11"/>
          <w:sz w:val="24"/>
          <w:szCs w:val="24"/>
        </w:rPr>
        <w:t>Обь</w:t>
      </w:r>
      <w:r w:rsidRPr="00904966">
        <w:rPr>
          <w:rStyle w:val="11"/>
          <w:sz w:val="24"/>
          <w:szCs w:val="24"/>
        </w:rPr>
        <w:t>, соглашений о социально-экономическом сотрудничестве, соглашений о муниципально - частном сотрудничестве и концессионных соглашений.</w:t>
      </w:r>
    </w:p>
    <w:p w14:paraId="5A2139B6" w14:textId="77777777" w:rsidR="008104E6" w:rsidRPr="00904966" w:rsidRDefault="008104E6" w:rsidP="008104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AFD42B" w14:textId="77777777" w:rsidR="008104E6" w:rsidRDefault="008104E6" w:rsidP="008104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6B5E12" w14:textId="77777777"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6712B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5.2. ОЦЕНКА ИНЫХ РЕСУРСОВ, НЕОБХОДИМЫХ ДЛЯ РЕАЛИЗАЦИИ СТРАТЕГИИ</w:t>
      </w:r>
    </w:p>
    <w:p w14:paraId="1504BA53" w14:textId="77777777" w:rsidR="008104E6" w:rsidRPr="006712B4" w:rsidRDefault="008104E6" w:rsidP="006712B4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14:paraId="716CB733" w14:textId="77777777" w:rsidR="006712B4" w:rsidRPr="006712B4" w:rsidRDefault="006712B4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2BD1071" w14:textId="77777777" w:rsidR="008104E6" w:rsidRDefault="006712B4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качестве иных ресурсов, необходимых для реализации стратегии рассматривается возможность привлечения средств частных инвесторов для освоения имеющихся инвестиционных площадок.</w:t>
      </w:r>
    </w:p>
    <w:p w14:paraId="5A2CB510" w14:textId="77777777" w:rsidR="008104E6" w:rsidRDefault="008104E6" w:rsidP="008104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2B03F4" w14:textId="77777777" w:rsidR="008104E6" w:rsidRDefault="008104E6" w:rsidP="008104E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D4352A7" w14:textId="77777777" w:rsidR="008104E6" w:rsidRDefault="008104E6" w:rsidP="008104E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8104E6" w:rsidSect="00A4045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6AC68E2F" w14:textId="77777777" w:rsidR="008104E6" w:rsidRPr="009B7A31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</w:pPr>
      <w:r w:rsidRPr="009B7A31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6.</w:t>
      </w:r>
    </w:p>
    <w:p w14:paraId="5E498E29" w14:textId="77777777" w:rsidR="008104E6" w:rsidRPr="009B7A31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color w:val="365F91" w:themeColor="accent1" w:themeShade="BF"/>
          <w:sz w:val="32"/>
          <w:szCs w:val="32"/>
        </w:rPr>
      </w:pPr>
      <w:r w:rsidRPr="009B7A3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СИСТЕМА УПРАВЛЕНИЯ, КОНТРОЛЯ И МОНИТОРИНГА РЕАЛИЗАЦИИ СТРАТЕГИИ</w:t>
      </w:r>
    </w:p>
    <w:p w14:paraId="46DF9795" w14:textId="77777777" w:rsidR="008104E6" w:rsidRPr="009B7A31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14:paraId="0AC6FD0F" w14:textId="77777777" w:rsidR="008104E6" w:rsidRPr="009B7A31" w:rsidRDefault="008104E6" w:rsidP="008104E6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14:paraId="0EE6D855" w14:textId="77777777" w:rsidR="008104E6" w:rsidRDefault="008104E6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4905EAFA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03145835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3E88A57F" w14:textId="5D0B8B38" w:rsidR="00E760D0" w:rsidRDefault="00E760D0" w:rsidP="00E760D0">
      <w:pPr>
        <w:spacing w:after="0" w:line="240" w:lineRule="auto"/>
        <w:ind w:firstLine="567"/>
        <w:jc w:val="both"/>
        <w:rPr>
          <w:rStyle w:val="1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Стратегия реализуется в соответствии с Федеральным законом от 28 июня 2014 г. №172-ФЗ «О стратегическом планировании в Российской Федерации», </w:t>
      </w:r>
      <w:r>
        <w:rPr>
          <w:rStyle w:val="11"/>
          <w:sz w:val="24"/>
          <w:szCs w:val="24"/>
        </w:rPr>
        <w:t xml:space="preserve">постановления правительства Новосибирской области </w:t>
      </w:r>
      <w:r w:rsidRPr="001B36DE">
        <w:rPr>
          <w:rStyle w:val="11"/>
          <w:sz w:val="24"/>
          <w:szCs w:val="24"/>
        </w:rPr>
        <w:t xml:space="preserve">от </w:t>
      </w:r>
      <w:r w:rsidR="001B36DE">
        <w:rPr>
          <w:rStyle w:val="11"/>
          <w:sz w:val="24"/>
          <w:szCs w:val="24"/>
        </w:rPr>
        <w:t xml:space="preserve">22.12.2015 г. </w:t>
      </w:r>
      <w:r w:rsidR="00EE6861">
        <w:rPr>
          <w:rStyle w:val="11"/>
          <w:sz w:val="24"/>
          <w:szCs w:val="24"/>
        </w:rPr>
        <w:t xml:space="preserve">№ 454-п </w:t>
      </w:r>
      <w:r w:rsidRPr="001B36DE">
        <w:rPr>
          <w:rStyle w:val="11"/>
          <w:sz w:val="24"/>
          <w:szCs w:val="24"/>
        </w:rPr>
        <w:t xml:space="preserve">«Об утверждении </w:t>
      </w:r>
      <w:r w:rsidR="00EE6861">
        <w:rPr>
          <w:rStyle w:val="11"/>
          <w:sz w:val="24"/>
          <w:szCs w:val="24"/>
        </w:rPr>
        <w:t xml:space="preserve">Порядка разработки и корректировки стратегии социально-экономического развития Новосибирской области (с изменениями на 20.08.2019 г.) </w:t>
      </w:r>
    </w:p>
    <w:p w14:paraId="1B41D47B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478126E9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40BE8346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67BEEAF8" w14:textId="77777777"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2249246E" w14:textId="77777777" w:rsidR="00E760D0" w:rsidRPr="009B7A31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14:paraId="6B075EDC" w14:textId="77777777"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t>6.1.</w:t>
      </w:r>
      <w:r w:rsidRPr="006712B4">
        <w:rPr>
          <w:rFonts w:ascii="Times New Roman" w:hAnsi="Times New Roman" w:cs="Times New Roman"/>
          <w:b/>
          <w:sz w:val="28"/>
          <w:szCs w:val="28"/>
        </w:rPr>
        <w:t xml:space="preserve"> СРОКИ И ЭТАПЫ РЕАЛИЗАЦИИ СТРАТЕГИИ</w:t>
      </w:r>
    </w:p>
    <w:p w14:paraId="14CF0207" w14:textId="77777777" w:rsidR="006712B4" w:rsidRPr="006712B4" w:rsidRDefault="006712B4" w:rsidP="006712B4">
      <w:pPr>
        <w:pStyle w:val="ac"/>
        <w:shd w:val="clear" w:color="auto" w:fill="8DB3E2" w:themeFill="text2" w:themeFillTint="66"/>
        <w:ind w:firstLine="560"/>
        <w:rPr>
          <w:sz w:val="8"/>
          <w:szCs w:val="8"/>
        </w:rPr>
      </w:pPr>
    </w:p>
    <w:p w14:paraId="648D93CB" w14:textId="77777777" w:rsidR="006712B4" w:rsidRPr="006712B4" w:rsidRDefault="006712B4" w:rsidP="008104E6">
      <w:pPr>
        <w:pStyle w:val="ac"/>
        <w:shd w:val="clear" w:color="auto" w:fill="auto"/>
        <w:ind w:firstLine="560"/>
        <w:rPr>
          <w:sz w:val="16"/>
          <w:szCs w:val="16"/>
        </w:rPr>
      </w:pPr>
    </w:p>
    <w:p w14:paraId="266BB701" w14:textId="22568192" w:rsidR="008104E6" w:rsidRPr="00614D96" w:rsidRDefault="008104E6" w:rsidP="008104E6">
      <w:pPr>
        <w:pStyle w:val="ac"/>
        <w:shd w:val="clear" w:color="auto" w:fill="auto"/>
        <w:ind w:firstLine="560"/>
        <w:rPr>
          <w:sz w:val="24"/>
          <w:szCs w:val="24"/>
        </w:rPr>
      </w:pPr>
      <w:r>
        <w:rPr>
          <w:sz w:val="24"/>
          <w:szCs w:val="24"/>
        </w:rPr>
        <w:t xml:space="preserve">В соответствии с федеральным законодательством одним из принципов стратегического планирования является принцип единства и целостности, который означает единство принципов и методологии организации функционирования системы стратегического </w:t>
      </w:r>
      <w:r w:rsidRPr="006712B4">
        <w:rPr>
          <w:sz w:val="24"/>
          <w:szCs w:val="24"/>
        </w:rPr>
        <w:t xml:space="preserve">планирования, </w:t>
      </w:r>
      <w:r w:rsidRPr="006712B4">
        <w:rPr>
          <w:rStyle w:val="11"/>
          <w:sz w:val="24"/>
          <w:szCs w:val="24"/>
        </w:rPr>
        <w:t>единство порядка осуществления стратегического планирования и формирования отчетности о реализации документов стратегического планирования. Учитывая то, что согласно проекту</w:t>
      </w:r>
      <w:r w:rsidR="00EE6861">
        <w:rPr>
          <w:rStyle w:val="11"/>
          <w:sz w:val="24"/>
          <w:szCs w:val="24"/>
        </w:rPr>
        <w:t>,</w:t>
      </w:r>
      <w:r w:rsidRPr="006712B4">
        <w:rPr>
          <w:rStyle w:val="11"/>
          <w:sz w:val="24"/>
          <w:szCs w:val="24"/>
        </w:rPr>
        <w:t xml:space="preserve"> </w:t>
      </w:r>
      <w:r w:rsidR="00EE6861">
        <w:rPr>
          <w:rStyle w:val="11"/>
          <w:sz w:val="24"/>
          <w:szCs w:val="24"/>
        </w:rPr>
        <w:t>с</w:t>
      </w:r>
      <w:r w:rsidRPr="006712B4">
        <w:rPr>
          <w:rStyle w:val="11"/>
          <w:sz w:val="24"/>
          <w:szCs w:val="24"/>
        </w:rPr>
        <w:t>тратегия</w:t>
      </w:r>
      <w:r w:rsidRPr="00614D96">
        <w:rPr>
          <w:rStyle w:val="11"/>
          <w:sz w:val="24"/>
          <w:szCs w:val="24"/>
        </w:rPr>
        <w:t xml:space="preserve"> социально-экономического развития </w:t>
      </w:r>
      <w:r w:rsidRPr="006712B4">
        <w:rPr>
          <w:rStyle w:val="11"/>
          <w:color w:val="000000" w:themeColor="text1"/>
          <w:sz w:val="24"/>
          <w:szCs w:val="24"/>
        </w:rPr>
        <w:t>Новосибирской области разрабатывается на период до 2030 года,</w:t>
      </w:r>
      <w:r w:rsidRPr="00614D96">
        <w:rPr>
          <w:rStyle w:val="11"/>
          <w:sz w:val="24"/>
          <w:szCs w:val="24"/>
        </w:rPr>
        <w:t xml:space="preserve"> срок реализации стратегии социально-экономического развития </w:t>
      </w:r>
      <w:r>
        <w:rPr>
          <w:rStyle w:val="11"/>
          <w:sz w:val="24"/>
          <w:szCs w:val="24"/>
        </w:rPr>
        <w:t>г</w:t>
      </w:r>
      <w:r w:rsidR="00F254C1">
        <w:rPr>
          <w:rStyle w:val="11"/>
          <w:sz w:val="24"/>
          <w:szCs w:val="24"/>
        </w:rPr>
        <w:t>.</w:t>
      </w:r>
      <w:r w:rsidR="00EE6861">
        <w:rPr>
          <w:rStyle w:val="11"/>
          <w:sz w:val="24"/>
          <w:szCs w:val="24"/>
        </w:rPr>
        <w:t xml:space="preserve"> </w:t>
      </w:r>
      <w:r w:rsidR="002B63CA">
        <w:rPr>
          <w:rStyle w:val="11"/>
          <w:sz w:val="24"/>
          <w:szCs w:val="24"/>
        </w:rPr>
        <w:t>Обь</w:t>
      </w:r>
      <w:r>
        <w:rPr>
          <w:rStyle w:val="11"/>
          <w:sz w:val="24"/>
          <w:szCs w:val="24"/>
        </w:rPr>
        <w:t xml:space="preserve"> </w:t>
      </w:r>
      <w:r w:rsidRPr="00614D96">
        <w:rPr>
          <w:rStyle w:val="11"/>
          <w:sz w:val="24"/>
          <w:szCs w:val="24"/>
        </w:rPr>
        <w:t>также определен на период до 2030 года.</w:t>
      </w:r>
    </w:p>
    <w:p w14:paraId="0D585631" w14:textId="77777777" w:rsidR="006712B4" w:rsidRPr="006712B4" w:rsidRDefault="006712B4" w:rsidP="008104E6">
      <w:pPr>
        <w:pStyle w:val="ac"/>
        <w:shd w:val="clear" w:color="auto" w:fill="auto"/>
        <w:ind w:firstLine="561"/>
        <w:rPr>
          <w:rStyle w:val="11"/>
          <w:b/>
          <w:bCs/>
          <w:i/>
          <w:iCs/>
          <w:sz w:val="8"/>
          <w:szCs w:val="8"/>
        </w:rPr>
      </w:pPr>
    </w:p>
    <w:p w14:paraId="10EF4B74" w14:textId="77777777" w:rsidR="008104E6" w:rsidRDefault="008104E6" w:rsidP="008104E6">
      <w:pPr>
        <w:pStyle w:val="ac"/>
        <w:shd w:val="clear" w:color="auto" w:fill="auto"/>
        <w:ind w:firstLine="561"/>
        <w:rPr>
          <w:rStyle w:val="11"/>
          <w:sz w:val="24"/>
          <w:szCs w:val="24"/>
        </w:rPr>
      </w:pPr>
      <w:r w:rsidRPr="00F254C1">
        <w:rPr>
          <w:rStyle w:val="11"/>
          <w:b/>
          <w:bCs/>
          <w:iCs/>
          <w:sz w:val="24"/>
          <w:szCs w:val="24"/>
        </w:rPr>
        <w:t>Первый этап</w:t>
      </w:r>
      <w:r w:rsidRPr="00614D96">
        <w:rPr>
          <w:rStyle w:val="11"/>
          <w:sz w:val="24"/>
          <w:szCs w:val="24"/>
        </w:rPr>
        <w:t xml:space="preserve"> реализации стратегии (201</w:t>
      </w:r>
      <w:r>
        <w:rPr>
          <w:rStyle w:val="11"/>
          <w:sz w:val="24"/>
          <w:szCs w:val="24"/>
        </w:rPr>
        <w:t>9-2021 годы</w:t>
      </w:r>
      <w:r w:rsidRPr="00614D96">
        <w:rPr>
          <w:rStyle w:val="11"/>
          <w:sz w:val="24"/>
          <w:szCs w:val="24"/>
        </w:rPr>
        <w:t>) является подготовительным и будет направлен на разработку основных инструментов и механизмов реализации настоящей стратегии.</w:t>
      </w:r>
    </w:p>
    <w:p w14:paraId="472E56B7" w14:textId="77777777" w:rsidR="006712B4" w:rsidRPr="006712B4" w:rsidRDefault="006712B4" w:rsidP="008104E6">
      <w:pPr>
        <w:pStyle w:val="ac"/>
        <w:shd w:val="clear" w:color="auto" w:fill="auto"/>
        <w:ind w:firstLine="561"/>
        <w:rPr>
          <w:rStyle w:val="11"/>
          <w:b/>
          <w:bCs/>
          <w:i/>
          <w:iCs/>
          <w:sz w:val="8"/>
          <w:szCs w:val="8"/>
        </w:rPr>
      </w:pPr>
    </w:p>
    <w:p w14:paraId="57C17F73" w14:textId="3B0C218E" w:rsidR="008104E6" w:rsidRDefault="008104E6" w:rsidP="008104E6">
      <w:pPr>
        <w:pStyle w:val="ac"/>
        <w:shd w:val="clear" w:color="auto" w:fill="auto"/>
        <w:ind w:firstLine="561"/>
        <w:rPr>
          <w:rStyle w:val="11"/>
          <w:sz w:val="24"/>
          <w:szCs w:val="24"/>
        </w:rPr>
      </w:pPr>
      <w:r w:rsidRPr="00F254C1">
        <w:rPr>
          <w:rStyle w:val="11"/>
          <w:b/>
          <w:bCs/>
          <w:iCs/>
          <w:sz w:val="24"/>
          <w:szCs w:val="24"/>
        </w:rPr>
        <w:t>Последующие этапы</w:t>
      </w:r>
      <w:r w:rsidRPr="00614D96">
        <w:rPr>
          <w:rStyle w:val="11"/>
          <w:sz w:val="24"/>
          <w:szCs w:val="24"/>
        </w:rPr>
        <w:t xml:space="preserve"> реализации стратегии (202</w:t>
      </w:r>
      <w:r>
        <w:rPr>
          <w:rStyle w:val="11"/>
          <w:sz w:val="24"/>
          <w:szCs w:val="24"/>
        </w:rPr>
        <w:t>2</w:t>
      </w:r>
      <w:r w:rsidRPr="00614D96">
        <w:rPr>
          <w:rStyle w:val="11"/>
          <w:sz w:val="24"/>
          <w:szCs w:val="24"/>
        </w:rPr>
        <w:t>-202</w:t>
      </w:r>
      <w:r>
        <w:rPr>
          <w:rStyle w:val="11"/>
          <w:sz w:val="24"/>
          <w:szCs w:val="24"/>
        </w:rPr>
        <w:t>6</w:t>
      </w:r>
      <w:r w:rsidRPr="00614D96">
        <w:rPr>
          <w:rStyle w:val="11"/>
          <w:sz w:val="24"/>
          <w:szCs w:val="24"/>
        </w:rPr>
        <w:t xml:space="preserve"> годы и 202</w:t>
      </w:r>
      <w:r>
        <w:rPr>
          <w:rStyle w:val="11"/>
          <w:sz w:val="24"/>
          <w:szCs w:val="24"/>
        </w:rPr>
        <w:t>7</w:t>
      </w:r>
      <w:r w:rsidRPr="00614D96">
        <w:rPr>
          <w:rStyle w:val="11"/>
          <w:sz w:val="24"/>
          <w:szCs w:val="24"/>
        </w:rPr>
        <w:t>-2030 годы) будут направлены на формирование условий для достижения основной стратегической цели - повышение уровня и качества жизни населения</w:t>
      </w:r>
      <w:r w:rsidR="002B63CA">
        <w:rPr>
          <w:rStyle w:val="11"/>
          <w:sz w:val="24"/>
          <w:szCs w:val="24"/>
        </w:rPr>
        <w:t xml:space="preserve"> г.</w:t>
      </w:r>
      <w:r w:rsidR="00EE6861">
        <w:rPr>
          <w:rStyle w:val="11"/>
          <w:sz w:val="24"/>
          <w:szCs w:val="24"/>
        </w:rPr>
        <w:t xml:space="preserve"> </w:t>
      </w:r>
      <w:r w:rsidR="002B63CA">
        <w:rPr>
          <w:rStyle w:val="11"/>
          <w:sz w:val="24"/>
          <w:szCs w:val="24"/>
        </w:rPr>
        <w:t>Обь</w:t>
      </w:r>
      <w:r>
        <w:rPr>
          <w:rStyle w:val="11"/>
          <w:sz w:val="24"/>
          <w:szCs w:val="24"/>
        </w:rPr>
        <w:t>, в том числе:</w:t>
      </w:r>
    </w:p>
    <w:p w14:paraId="354337DE" w14:textId="77777777" w:rsidR="006712B4" w:rsidRPr="006712B4" w:rsidRDefault="006712B4" w:rsidP="008104E6">
      <w:pPr>
        <w:pStyle w:val="ac"/>
        <w:shd w:val="clear" w:color="auto" w:fill="auto"/>
        <w:ind w:firstLine="561"/>
        <w:rPr>
          <w:rStyle w:val="11"/>
          <w:b/>
          <w:i/>
          <w:sz w:val="8"/>
          <w:szCs w:val="8"/>
        </w:rPr>
      </w:pPr>
    </w:p>
    <w:p w14:paraId="6EC3185C" w14:textId="77777777" w:rsidR="008104E6" w:rsidRDefault="008104E6" w:rsidP="008104E6">
      <w:pPr>
        <w:pStyle w:val="ac"/>
        <w:shd w:val="clear" w:color="auto" w:fill="auto"/>
        <w:ind w:firstLine="561"/>
        <w:rPr>
          <w:rStyle w:val="11"/>
          <w:sz w:val="24"/>
          <w:szCs w:val="24"/>
        </w:rPr>
      </w:pPr>
      <w:r w:rsidRPr="00F254C1">
        <w:rPr>
          <w:rStyle w:val="11"/>
          <w:b/>
          <w:sz w:val="24"/>
          <w:szCs w:val="24"/>
        </w:rPr>
        <w:t>Второй этап</w:t>
      </w:r>
      <w:r>
        <w:rPr>
          <w:rStyle w:val="11"/>
          <w:sz w:val="24"/>
          <w:szCs w:val="24"/>
        </w:rPr>
        <w:t xml:space="preserve"> (2022 – 2026 годы) – этап стабилизации и оживления;</w:t>
      </w:r>
    </w:p>
    <w:p w14:paraId="4D8A8405" w14:textId="77777777" w:rsidR="006712B4" w:rsidRPr="006712B4" w:rsidRDefault="006712B4" w:rsidP="008104E6">
      <w:pPr>
        <w:pStyle w:val="ac"/>
        <w:shd w:val="clear" w:color="auto" w:fill="auto"/>
        <w:ind w:firstLine="561"/>
        <w:rPr>
          <w:rStyle w:val="11"/>
          <w:b/>
          <w:i/>
          <w:sz w:val="8"/>
          <w:szCs w:val="8"/>
        </w:rPr>
      </w:pPr>
    </w:p>
    <w:p w14:paraId="55F7A4BB" w14:textId="77777777" w:rsidR="008104E6" w:rsidRDefault="008104E6" w:rsidP="008104E6">
      <w:pPr>
        <w:pStyle w:val="ac"/>
        <w:shd w:val="clear" w:color="auto" w:fill="auto"/>
        <w:ind w:firstLine="561"/>
        <w:rPr>
          <w:rStyle w:val="11"/>
          <w:sz w:val="24"/>
          <w:szCs w:val="24"/>
        </w:rPr>
      </w:pPr>
      <w:r w:rsidRPr="00F254C1">
        <w:rPr>
          <w:rStyle w:val="11"/>
          <w:b/>
          <w:sz w:val="24"/>
          <w:szCs w:val="24"/>
        </w:rPr>
        <w:t>Третий этап</w:t>
      </w:r>
      <w:r>
        <w:rPr>
          <w:rStyle w:val="11"/>
          <w:sz w:val="24"/>
          <w:szCs w:val="24"/>
        </w:rPr>
        <w:t xml:space="preserve"> (2027 – 2030 годы) – этап опережающего роста (прорыв).</w:t>
      </w:r>
    </w:p>
    <w:p w14:paraId="18778FE0" w14:textId="77777777" w:rsidR="008104E6" w:rsidRPr="00CE20EC" w:rsidRDefault="008104E6" w:rsidP="008104E6">
      <w:pPr>
        <w:pStyle w:val="ac"/>
        <w:shd w:val="clear" w:color="auto" w:fill="auto"/>
        <w:ind w:firstLine="560"/>
        <w:rPr>
          <w:sz w:val="16"/>
          <w:szCs w:val="16"/>
        </w:rPr>
      </w:pPr>
    </w:p>
    <w:p w14:paraId="3DD7341B" w14:textId="774EBA85" w:rsidR="008104E6" w:rsidRDefault="008104E6" w:rsidP="008104E6">
      <w:pPr>
        <w:pStyle w:val="ac"/>
        <w:shd w:val="clear" w:color="auto" w:fill="auto"/>
        <w:ind w:firstLine="560"/>
        <w:rPr>
          <w:sz w:val="24"/>
          <w:szCs w:val="24"/>
        </w:rPr>
      </w:pPr>
      <w:r w:rsidRPr="00F254C1">
        <w:rPr>
          <w:b/>
          <w:sz w:val="24"/>
          <w:szCs w:val="24"/>
        </w:rPr>
        <w:t>Этап стабилизации и оживления</w:t>
      </w:r>
      <w:r>
        <w:rPr>
          <w:sz w:val="24"/>
          <w:szCs w:val="24"/>
        </w:rPr>
        <w:t xml:space="preserve"> характеризуется сохранением и упрочнением преимуществ в развитии человеческого капитала и экономики, разработанной эффективной пространственной схемы расселения, с выходом к 2027 году на траекторию устойчивых положительных темпов роста показателей социально-</w:t>
      </w:r>
      <w:r w:rsidR="00EE6861">
        <w:rPr>
          <w:sz w:val="24"/>
          <w:szCs w:val="24"/>
        </w:rPr>
        <w:t>э</w:t>
      </w:r>
      <w:r>
        <w:rPr>
          <w:sz w:val="24"/>
          <w:szCs w:val="24"/>
        </w:rPr>
        <w:t>кономического развития</w:t>
      </w:r>
      <w:r w:rsidR="00EE6861">
        <w:rPr>
          <w:sz w:val="24"/>
          <w:szCs w:val="24"/>
        </w:rPr>
        <w:t xml:space="preserve"> города Обь.</w:t>
      </w:r>
      <w:r>
        <w:rPr>
          <w:sz w:val="24"/>
          <w:szCs w:val="24"/>
        </w:rPr>
        <w:t xml:space="preserve"> Этап характеризуется реализацией масштабных проектов, в том числе инфраструктурных, повышением эффективности использования ресурсов, созданием условий для долгосрочного инновационного развития, развитием качественно нового ти</w:t>
      </w:r>
      <w:r w:rsidR="00EE6861">
        <w:rPr>
          <w:sz w:val="24"/>
          <w:szCs w:val="24"/>
        </w:rPr>
        <w:t>п</w:t>
      </w:r>
      <w:r>
        <w:rPr>
          <w:sz w:val="24"/>
          <w:szCs w:val="24"/>
        </w:rPr>
        <w:t xml:space="preserve">а мобильности населения и транспортных потоков в экономике. Одновременно возрастает роль и вклад человеческого капитала в экономический рост. Результаты модернизации образования и здравоохранения проявляются не только в развитии указанных секторов новой экономики и сектора общественных услуг, повышении качества предоставляемых ими услуг, но и в повышении качества самого человеческого капитала, его производительной силы. </w:t>
      </w:r>
    </w:p>
    <w:p w14:paraId="03F6BE56" w14:textId="77777777" w:rsidR="006712B4" w:rsidRPr="006712B4" w:rsidRDefault="006712B4" w:rsidP="008104E6">
      <w:pPr>
        <w:pStyle w:val="ac"/>
        <w:shd w:val="clear" w:color="auto" w:fill="auto"/>
        <w:ind w:firstLine="560"/>
        <w:rPr>
          <w:i/>
          <w:sz w:val="8"/>
          <w:szCs w:val="8"/>
        </w:rPr>
      </w:pPr>
    </w:p>
    <w:p w14:paraId="2BF0AA82" w14:textId="1B0CD55A" w:rsidR="008104E6" w:rsidRDefault="008104E6" w:rsidP="008104E6">
      <w:pPr>
        <w:pStyle w:val="ac"/>
        <w:shd w:val="clear" w:color="auto" w:fill="auto"/>
        <w:ind w:firstLine="560"/>
        <w:rPr>
          <w:sz w:val="24"/>
          <w:szCs w:val="24"/>
        </w:rPr>
      </w:pPr>
      <w:r w:rsidRPr="00F254C1">
        <w:rPr>
          <w:b/>
          <w:sz w:val="24"/>
          <w:szCs w:val="24"/>
        </w:rPr>
        <w:t>Этап опережающего роста (прорыв)</w:t>
      </w:r>
      <w:r>
        <w:rPr>
          <w:sz w:val="24"/>
          <w:szCs w:val="24"/>
        </w:rPr>
        <w:t xml:space="preserve"> характеризуется выходом на проектную мощность новых и реструктуризация имеющихся предприятий, ориентированных на высокотехнологичное производство, формирование нового экспортного потенциала, опирающегося на товары и услуги с высокой долей добавленной стоимости. Активно будут создаваться условия для развития высокотехнологичного производства, развития предпринимательских инициатив. Активный рост человеческого капитала.</w:t>
      </w:r>
    </w:p>
    <w:p w14:paraId="56619BE2" w14:textId="77777777" w:rsidR="00AA0B10" w:rsidRPr="00614D96" w:rsidRDefault="00AA0B10" w:rsidP="008104E6">
      <w:pPr>
        <w:pStyle w:val="ac"/>
        <w:shd w:val="clear" w:color="auto" w:fill="auto"/>
        <w:ind w:firstLine="560"/>
        <w:rPr>
          <w:sz w:val="24"/>
          <w:szCs w:val="24"/>
        </w:rPr>
      </w:pPr>
    </w:p>
    <w:p w14:paraId="56D1B080" w14:textId="77777777"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lastRenderedPageBreak/>
        <w:t>6.2.</w:t>
      </w:r>
      <w:r w:rsidRPr="006712B4">
        <w:rPr>
          <w:rFonts w:ascii="Times New Roman" w:hAnsi="Times New Roman" w:cs="Times New Roman"/>
          <w:b/>
          <w:sz w:val="28"/>
          <w:szCs w:val="28"/>
        </w:rPr>
        <w:t xml:space="preserve"> СИСТЕМА УПРАВЛЕНИЯ РЕАЛИЗАЦИЕЙ СТРАТЕГИИ</w:t>
      </w:r>
    </w:p>
    <w:p w14:paraId="456D14D0" w14:textId="77777777" w:rsidR="008104E6" w:rsidRPr="00E11AC7" w:rsidRDefault="008104E6" w:rsidP="006712B4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04C44223" w14:textId="77777777" w:rsidR="006712B4" w:rsidRPr="006712B4" w:rsidRDefault="006712B4" w:rsidP="008104E6">
      <w:pPr>
        <w:pStyle w:val="ac"/>
        <w:shd w:val="clear" w:color="auto" w:fill="auto"/>
        <w:ind w:firstLine="580"/>
        <w:rPr>
          <w:rStyle w:val="11"/>
          <w:sz w:val="16"/>
          <w:szCs w:val="16"/>
        </w:rPr>
      </w:pPr>
    </w:p>
    <w:p w14:paraId="7829F2A2" w14:textId="77777777" w:rsidR="008104E6" w:rsidRPr="00AA25E0" w:rsidRDefault="008104E6" w:rsidP="008104E6">
      <w:pPr>
        <w:pStyle w:val="ac"/>
        <w:shd w:val="clear" w:color="auto" w:fill="auto"/>
        <w:ind w:firstLine="580"/>
        <w:rPr>
          <w:sz w:val="24"/>
          <w:szCs w:val="24"/>
        </w:rPr>
      </w:pPr>
      <w:r w:rsidRPr="00AA25E0">
        <w:rPr>
          <w:rStyle w:val="11"/>
          <w:sz w:val="24"/>
          <w:szCs w:val="24"/>
        </w:rPr>
        <w:t>К основным инструментам реализации стратегии относятся:</w:t>
      </w:r>
    </w:p>
    <w:p w14:paraId="7C4E1A59" w14:textId="2CB950A4" w:rsidR="008104E6" w:rsidRPr="00F254C1" w:rsidRDefault="00F254C1" w:rsidP="00F254C1">
      <w:pPr>
        <w:pStyle w:val="ac"/>
        <w:shd w:val="clear" w:color="auto" w:fill="auto"/>
        <w:tabs>
          <w:tab w:val="left" w:pos="918"/>
        </w:tabs>
        <w:ind w:firstLine="567"/>
        <w:rPr>
          <w:b/>
          <w:sz w:val="24"/>
          <w:szCs w:val="24"/>
        </w:rPr>
      </w:pPr>
      <w:r>
        <w:rPr>
          <w:rStyle w:val="11"/>
          <w:sz w:val="24"/>
          <w:szCs w:val="24"/>
        </w:rPr>
        <w:t xml:space="preserve">• </w:t>
      </w:r>
      <w:r w:rsidR="008104E6" w:rsidRPr="00F254C1">
        <w:rPr>
          <w:rStyle w:val="11"/>
          <w:b/>
          <w:sz w:val="24"/>
          <w:szCs w:val="24"/>
        </w:rPr>
        <w:t>План мероприятий по реализации стратегии социально - экономического разв</w:t>
      </w:r>
      <w:r w:rsidR="002B63CA">
        <w:rPr>
          <w:rStyle w:val="11"/>
          <w:b/>
          <w:sz w:val="24"/>
          <w:szCs w:val="24"/>
        </w:rPr>
        <w:t>ития г.</w:t>
      </w:r>
      <w:r w:rsidR="00EE6861">
        <w:rPr>
          <w:rStyle w:val="11"/>
          <w:b/>
          <w:sz w:val="24"/>
          <w:szCs w:val="24"/>
        </w:rPr>
        <w:t xml:space="preserve"> </w:t>
      </w:r>
      <w:r w:rsidR="002B63CA">
        <w:rPr>
          <w:rStyle w:val="11"/>
          <w:b/>
          <w:sz w:val="24"/>
          <w:szCs w:val="24"/>
        </w:rPr>
        <w:t>Обь</w:t>
      </w:r>
      <w:r w:rsidR="008104E6" w:rsidRPr="00F254C1">
        <w:rPr>
          <w:rStyle w:val="11"/>
          <w:b/>
          <w:sz w:val="24"/>
          <w:szCs w:val="24"/>
        </w:rPr>
        <w:t>.</w:t>
      </w:r>
    </w:p>
    <w:p w14:paraId="5B55BEF1" w14:textId="13536A4E" w:rsidR="008104E6" w:rsidRPr="00AA25E0" w:rsidRDefault="008104E6" w:rsidP="008104E6">
      <w:pPr>
        <w:pStyle w:val="ac"/>
        <w:shd w:val="clear" w:color="auto" w:fill="auto"/>
        <w:ind w:firstLine="580"/>
        <w:rPr>
          <w:sz w:val="24"/>
          <w:szCs w:val="24"/>
        </w:rPr>
      </w:pPr>
      <w:r w:rsidRPr="00AA25E0">
        <w:rPr>
          <w:rStyle w:val="11"/>
          <w:sz w:val="24"/>
          <w:szCs w:val="24"/>
        </w:rPr>
        <w:t xml:space="preserve">План мероприятий по реализации стратегии утверждается на весь период реализации стратегии. План мероприятий формируется с учетом этапов, выделенных в стратегии, и позволяет выстроить последовательность мероприятий по реализации стратегии. План мероприятий по реализации стратегии может корректироваться. Основания корректировки плана определяются порядком разработки и корректировки стратегии социально-экономического развития </w:t>
      </w:r>
      <w:r w:rsidR="002B63CA">
        <w:rPr>
          <w:rStyle w:val="11"/>
          <w:sz w:val="24"/>
          <w:szCs w:val="24"/>
        </w:rPr>
        <w:t>г.</w:t>
      </w:r>
      <w:r w:rsidR="00EE6861">
        <w:rPr>
          <w:rStyle w:val="11"/>
          <w:sz w:val="24"/>
          <w:szCs w:val="24"/>
        </w:rPr>
        <w:t xml:space="preserve"> </w:t>
      </w:r>
      <w:r w:rsidR="002B63CA">
        <w:rPr>
          <w:rStyle w:val="11"/>
          <w:sz w:val="24"/>
          <w:szCs w:val="24"/>
        </w:rPr>
        <w:t>Обь</w:t>
      </w:r>
      <w:r w:rsidRPr="00AA25E0">
        <w:rPr>
          <w:rStyle w:val="11"/>
          <w:sz w:val="24"/>
          <w:szCs w:val="24"/>
        </w:rPr>
        <w:t xml:space="preserve"> и плана мероприятий по реализации стратегии социально-экономического развития</w:t>
      </w:r>
      <w:r w:rsidR="002B63CA">
        <w:rPr>
          <w:rStyle w:val="11"/>
          <w:sz w:val="24"/>
          <w:szCs w:val="24"/>
        </w:rPr>
        <w:t xml:space="preserve"> г.</w:t>
      </w:r>
      <w:r w:rsidR="00EE6861">
        <w:rPr>
          <w:rStyle w:val="11"/>
          <w:sz w:val="24"/>
          <w:szCs w:val="24"/>
        </w:rPr>
        <w:t xml:space="preserve"> </w:t>
      </w:r>
      <w:r w:rsidR="002B63CA">
        <w:rPr>
          <w:rStyle w:val="11"/>
          <w:sz w:val="24"/>
          <w:szCs w:val="24"/>
        </w:rPr>
        <w:t>Обь</w:t>
      </w:r>
      <w:r w:rsidRPr="00AA25E0">
        <w:rPr>
          <w:rStyle w:val="11"/>
          <w:sz w:val="24"/>
          <w:szCs w:val="24"/>
        </w:rPr>
        <w:t>. Таким образом, план мероприятий по реализации стратегии является гибким организационно-управленческим инструментом, позволяющим осуществлять мониторинг и своевременно производить корректировку хода реализации стратегии.</w:t>
      </w:r>
    </w:p>
    <w:p w14:paraId="038B1213" w14:textId="77777777" w:rsidR="008104E6" w:rsidRPr="00AA25E0" w:rsidRDefault="00F254C1" w:rsidP="00F254C1">
      <w:pPr>
        <w:pStyle w:val="ac"/>
        <w:shd w:val="clear" w:color="auto" w:fill="auto"/>
        <w:tabs>
          <w:tab w:val="left" w:pos="1038"/>
        </w:tabs>
        <w:ind w:firstLine="567"/>
        <w:rPr>
          <w:sz w:val="24"/>
          <w:szCs w:val="24"/>
        </w:rPr>
      </w:pPr>
      <w:r>
        <w:rPr>
          <w:rStyle w:val="11"/>
          <w:sz w:val="24"/>
          <w:szCs w:val="24"/>
        </w:rPr>
        <w:t xml:space="preserve">• </w:t>
      </w:r>
      <w:r w:rsidR="008104E6" w:rsidRPr="00F254C1">
        <w:rPr>
          <w:rStyle w:val="11"/>
          <w:b/>
          <w:sz w:val="24"/>
          <w:szCs w:val="24"/>
        </w:rPr>
        <w:t>Нормативно-правовое регулирование на региональном и муниципальном уровне.</w:t>
      </w:r>
    </w:p>
    <w:p w14:paraId="0941134F" w14:textId="77777777" w:rsidR="008104E6" w:rsidRDefault="00F254C1" w:rsidP="00E760D0">
      <w:pPr>
        <w:pStyle w:val="ac"/>
        <w:shd w:val="clear" w:color="auto" w:fill="auto"/>
        <w:tabs>
          <w:tab w:val="left" w:pos="1147"/>
        </w:tabs>
        <w:ind w:firstLine="567"/>
        <w:rPr>
          <w:rStyle w:val="11"/>
          <w:b/>
          <w:sz w:val="24"/>
          <w:szCs w:val="24"/>
        </w:rPr>
      </w:pPr>
      <w:r>
        <w:rPr>
          <w:rStyle w:val="11"/>
          <w:sz w:val="24"/>
          <w:szCs w:val="24"/>
        </w:rPr>
        <w:t xml:space="preserve">• </w:t>
      </w:r>
      <w:r w:rsidR="008104E6" w:rsidRPr="00F254C1">
        <w:rPr>
          <w:rStyle w:val="11"/>
          <w:b/>
          <w:sz w:val="24"/>
          <w:szCs w:val="24"/>
        </w:rPr>
        <w:t>Соглашения о социально-экономическом сотрудничестве с хозяйствующими субъектами, инвестиционные программы естественных монополий, соглашения о муниципально - частном партнерстве, концессионные соглашения.</w:t>
      </w:r>
    </w:p>
    <w:p w14:paraId="208E7E37" w14:textId="77777777" w:rsidR="00E760D0" w:rsidRDefault="00E760D0" w:rsidP="00E760D0">
      <w:pPr>
        <w:pStyle w:val="ac"/>
        <w:shd w:val="clear" w:color="auto" w:fill="auto"/>
        <w:tabs>
          <w:tab w:val="left" w:pos="1147"/>
        </w:tabs>
        <w:ind w:firstLine="567"/>
        <w:rPr>
          <w:sz w:val="24"/>
          <w:szCs w:val="24"/>
        </w:rPr>
      </w:pPr>
    </w:p>
    <w:p w14:paraId="158CC685" w14:textId="77777777" w:rsidR="00E760D0" w:rsidRPr="00AA25E0" w:rsidRDefault="00E760D0" w:rsidP="00E760D0">
      <w:pPr>
        <w:pStyle w:val="ac"/>
        <w:shd w:val="clear" w:color="auto" w:fill="auto"/>
        <w:tabs>
          <w:tab w:val="left" w:pos="1147"/>
        </w:tabs>
        <w:ind w:firstLine="567"/>
        <w:rPr>
          <w:sz w:val="24"/>
          <w:szCs w:val="24"/>
        </w:rPr>
      </w:pPr>
    </w:p>
    <w:p w14:paraId="54A89B2E" w14:textId="77777777" w:rsidR="007002F5" w:rsidRPr="00E760D0" w:rsidRDefault="007002F5" w:rsidP="00E760D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t>6.3.</w:t>
      </w:r>
      <w:r w:rsidRPr="00E760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0D0">
        <w:rPr>
          <w:rFonts w:ascii="Times New Roman" w:hAnsi="Times New Roman" w:cs="Times New Roman"/>
          <w:b/>
          <w:sz w:val="28"/>
          <w:szCs w:val="28"/>
        </w:rPr>
        <w:t>МЕХАНИЗМЫ РЕАЛИЗАЦИИ СТРАТЕГИИ</w:t>
      </w:r>
    </w:p>
    <w:p w14:paraId="63561CC2" w14:textId="77777777" w:rsidR="007002F5" w:rsidRPr="00E760D0" w:rsidRDefault="007002F5" w:rsidP="00E760D0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799A31A3" w14:textId="77777777" w:rsidR="00E760D0" w:rsidRPr="00E760D0" w:rsidRDefault="00E760D0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B6F4163" w14:textId="63832212" w:rsidR="008104E6" w:rsidRPr="003C0FD7" w:rsidRDefault="008104E6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Стратегия со</w:t>
      </w:r>
      <w:r w:rsidR="00F254C1">
        <w:rPr>
          <w:rFonts w:ascii="Times New Roman" w:hAnsi="Times New Roman" w:cs="Times New Roman"/>
          <w:sz w:val="24"/>
          <w:szCs w:val="24"/>
        </w:rPr>
        <w:t>циально-экономического ра</w:t>
      </w:r>
      <w:r w:rsidR="002B63CA">
        <w:rPr>
          <w:rFonts w:ascii="Times New Roman" w:hAnsi="Times New Roman" w:cs="Times New Roman"/>
          <w:sz w:val="24"/>
          <w:szCs w:val="24"/>
        </w:rPr>
        <w:t>звития г.</w:t>
      </w:r>
      <w:r w:rsidR="00EE6861">
        <w:rPr>
          <w:rFonts w:ascii="Times New Roman" w:hAnsi="Times New Roman" w:cs="Times New Roman"/>
          <w:sz w:val="24"/>
          <w:szCs w:val="24"/>
        </w:rPr>
        <w:t xml:space="preserve"> </w:t>
      </w:r>
      <w:r w:rsidR="002B63CA">
        <w:rPr>
          <w:rFonts w:ascii="Times New Roman" w:hAnsi="Times New Roman" w:cs="Times New Roman"/>
          <w:sz w:val="24"/>
          <w:szCs w:val="24"/>
        </w:rPr>
        <w:t>Обь</w:t>
      </w:r>
      <w:r w:rsidR="00F254C1">
        <w:rPr>
          <w:rFonts w:ascii="Times New Roman" w:hAnsi="Times New Roman" w:cs="Times New Roman"/>
          <w:sz w:val="24"/>
          <w:szCs w:val="24"/>
        </w:rPr>
        <w:t xml:space="preserve"> </w:t>
      </w:r>
      <w:r w:rsidRPr="003C0FD7">
        <w:rPr>
          <w:rFonts w:ascii="Times New Roman" w:hAnsi="Times New Roman" w:cs="Times New Roman"/>
          <w:sz w:val="24"/>
          <w:szCs w:val="24"/>
        </w:rPr>
        <w:t>определяет лишь основные ориентиры развития и общие пути их достижения. Для воплощения в жизнь основных направлений социально-экономического развития используются следующие механизмы реализации:</w:t>
      </w:r>
    </w:p>
    <w:p w14:paraId="662C4083" w14:textId="77777777"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механизм планирования;</w:t>
      </w:r>
    </w:p>
    <w:p w14:paraId="4AB3E1B8" w14:textId="77777777"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финансово-экономический механизм;</w:t>
      </w:r>
    </w:p>
    <w:p w14:paraId="71E71A8B" w14:textId="77777777"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нормативно-правовой механизм;</w:t>
      </w:r>
    </w:p>
    <w:p w14:paraId="49F24A5F" w14:textId="77777777"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организационно-управленческий механизм;</w:t>
      </w:r>
    </w:p>
    <w:p w14:paraId="6F1BEC5C" w14:textId="77777777"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104E6" w:rsidRPr="003C0FD7">
        <w:rPr>
          <w:rFonts w:ascii="Times New Roman" w:hAnsi="Times New Roman" w:cs="Times New Roman"/>
          <w:sz w:val="24"/>
          <w:szCs w:val="24"/>
        </w:rPr>
        <w:t>информационно-коммуникативный механизм.</w:t>
      </w:r>
    </w:p>
    <w:p w14:paraId="1D477B10" w14:textId="77777777" w:rsidR="00F254C1" w:rsidRDefault="00F254C1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48CF2E" w14:textId="79A62429" w:rsidR="00F254C1" w:rsidRDefault="00E760D0" w:rsidP="007002F5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6.3.1.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3C0FD7">
        <w:rPr>
          <w:rFonts w:ascii="Times New Roman" w:hAnsi="Times New Roman" w:cs="Times New Roman"/>
          <w:b/>
          <w:sz w:val="24"/>
          <w:szCs w:val="24"/>
        </w:rPr>
        <w:t>М</w:t>
      </w:r>
      <w:r>
        <w:rPr>
          <w:rFonts w:ascii="Times New Roman" w:hAnsi="Times New Roman" w:cs="Times New Roman"/>
          <w:b/>
          <w:sz w:val="24"/>
          <w:szCs w:val="24"/>
        </w:rPr>
        <w:t>ЕХАНИЗМ ПЛАНИРОВАНИЯ</w:t>
      </w:r>
      <w:r w:rsidR="008104E6" w:rsidRPr="003C0FD7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364104A8" w14:textId="77777777" w:rsidR="00C5339A" w:rsidRPr="00C5339A" w:rsidRDefault="00C5339A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8"/>
          <w:szCs w:val="8"/>
        </w:rPr>
      </w:pPr>
    </w:p>
    <w:p w14:paraId="775C7EEA" w14:textId="77777777" w:rsidR="008104E6" w:rsidRPr="003C0FD7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Включает разработку и утверждение в установленном порядке пакета документов стратегического планирования. </w:t>
      </w:r>
    </w:p>
    <w:p w14:paraId="327DC7B3" w14:textId="0CBED508"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1. В Плане мероприятий по реализации Стратегии город</w:t>
      </w:r>
      <w:r w:rsidR="00EE6861">
        <w:rPr>
          <w:rFonts w:ascii="Times New Roman" w:hAnsi="Times New Roman" w:cs="Times New Roman"/>
          <w:sz w:val="24"/>
          <w:szCs w:val="24"/>
        </w:rPr>
        <w:t>а Обь</w:t>
      </w:r>
      <w:r w:rsidRPr="003C0FD7">
        <w:rPr>
          <w:rFonts w:ascii="Times New Roman" w:hAnsi="Times New Roman" w:cs="Times New Roman"/>
          <w:sz w:val="24"/>
          <w:szCs w:val="24"/>
        </w:rPr>
        <w:t xml:space="preserve"> указываются этапы и стратегические проекты, которые являются основными инструментами достижения поставленных целей и задач.  </w:t>
      </w:r>
    </w:p>
    <w:p w14:paraId="1E62FF10" w14:textId="77777777"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Каждый проект представляет собой совокупность мероприятий, направленных на решение частного или локального вопроса. </w:t>
      </w:r>
    </w:p>
    <w:p w14:paraId="56DFC4E7" w14:textId="77777777"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Стратегические проекты условно делятся на поведенческие и поселенческие.</w:t>
      </w:r>
    </w:p>
    <w:p w14:paraId="6191C5AE" w14:textId="77777777"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 Поселенческие проекты – это проекты, направленные на физическое изменение среды (строительство, реконструкцию или модернизацию объектов).</w:t>
      </w:r>
    </w:p>
    <w:p w14:paraId="30599667" w14:textId="0FFF58FE"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 Поведенческие проекты предполагают воздействие на восприятие жителей, формирование или положительное изменение жизненных ценностей или целевых установок.</w:t>
      </w:r>
    </w:p>
    <w:p w14:paraId="77EBC05C" w14:textId="1323201F" w:rsidR="008104E6" w:rsidRPr="003C0FD7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 Ответственные за разработку, своевременную корректировку, подведение итогов реализации проектов назначаются согласно постановлению или распоряжению администрации</w:t>
      </w:r>
      <w:r w:rsidR="00EE6861">
        <w:rPr>
          <w:rFonts w:ascii="Times New Roman" w:hAnsi="Times New Roman" w:cs="Times New Roman"/>
          <w:sz w:val="24"/>
          <w:szCs w:val="24"/>
        </w:rPr>
        <w:t xml:space="preserve"> города Обь</w:t>
      </w:r>
      <w:r w:rsidRPr="003C0FD7">
        <w:rPr>
          <w:rFonts w:ascii="Times New Roman" w:hAnsi="Times New Roman" w:cs="Times New Roman"/>
          <w:sz w:val="24"/>
          <w:szCs w:val="24"/>
        </w:rPr>
        <w:t>.</w:t>
      </w:r>
    </w:p>
    <w:p w14:paraId="2A3F8C8C" w14:textId="75C62AC8" w:rsidR="00C5339A" w:rsidRPr="00C5339A" w:rsidRDefault="008104E6" w:rsidP="006E642D">
      <w:pPr>
        <w:pStyle w:val="ab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9A">
        <w:rPr>
          <w:rFonts w:ascii="Times New Roman" w:hAnsi="Times New Roman" w:cs="Times New Roman"/>
          <w:sz w:val="24"/>
          <w:szCs w:val="24"/>
        </w:rPr>
        <w:t xml:space="preserve">Муниципальные программы, разрабатываемые в рамках реализации </w:t>
      </w:r>
      <w:r w:rsidR="00C5339A">
        <w:rPr>
          <w:rFonts w:ascii="Times New Roman" w:hAnsi="Times New Roman" w:cs="Times New Roman"/>
          <w:sz w:val="24"/>
          <w:szCs w:val="24"/>
        </w:rPr>
        <w:t>с</w:t>
      </w:r>
      <w:r w:rsidRPr="00C5339A">
        <w:rPr>
          <w:rFonts w:ascii="Times New Roman" w:hAnsi="Times New Roman" w:cs="Times New Roman"/>
          <w:sz w:val="24"/>
          <w:szCs w:val="24"/>
        </w:rPr>
        <w:t>тратегических проектов, также являются инструментом реализации Стратегии город</w:t>
      </w:r>
      <w:r w:rsidR="00EE6861">
        <w:rPr>
          <w:rFonts w:ascii="Times New Roman" w:hAnsi="Times New Roman" w:cs="Times New Roman"/>
          <w:sz w:val="24"/>
          <w:szCs w:val="24"/>
        </w:rPr>
        <w:t>а Обь</w:t>
      </w:r>
      <w:r w:rsidRPr="00C5339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2FFABE7" w14:textId="77777777" w:rsidR="008104E6" w:rsidRPr="00C5339A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9A">
        <w:rPr>
          <w:rFonts w:ascii="Times New Roman" w:hAnsi="Times New Roman" w:cs="Times New Roman"/>
          <w:sz w:val="24"/>
          <w:szCs w:val="24"/>
        </w:rPr>
        <w:lastRenderedPageBreak/>
        <w:t>Муниципальные программы принимаются и корректируются с учетом генеральной цели Стратегии, подцелей, задач, направлений их реализации.</w:t>
      </w:r>
    </w:p>
    <w:p w14:paraId="05729CFB" w14:textId="77777777" w:rsidR="008104E6" w:rsidRPr="003C0FD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3. В рамках прогнозирования разрабатываются:</w:t>
      </w:r>
    </w:p>
    <w:p w14:paraId="18FCF76B" w14:textId="12B7B01C" w:rsidR="008104E6" w:rsidRPr="003C0FD7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 Б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юджетный прогноз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Обь </w:t>
      </w:r>
      <w:r w:rsidR="008104E6" w:rsidRPr="003C0FD7">
        <w:rPr>
          <w:rFonts w:ascii="Times New Roman" w:hAnsi="Times New Roman" w:cs="Times New Roman"/>
          <w:sz w:val="24"/>
          <w:szCs w:val="24"/>
        </w:rPr>
        <w:t>(в случае принятия решения представительным органом);</w:t>
      </w:r>
    </w:p>
    <w:p w14:paraId="3BAC7A1F" w14:textId="38CB1B31" w:rsidR="008104E6" w:rsidRPr="003C0FD7" w:rsidRDefault="008104E6" w:rsidP="002B63C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3.2</w:t>
      </w:r>
      <w:r w:rsidR="002B63CA">
        <w:rPr>
          <w:rFonts w:ascii="Times New Roman" w:hAnsi="Times New Roman" w:cs="Times New Roman"/>
          <w:sz w:val="24"/>
          <w:szCs w:val="24"/>
        </w:rPr>
        <w:t xml:space="preserve">. </w:t>
      </w:r>
      <w:r w:rsidR="00C5339A">
        <w:rPr>
          <w:rFonts w:ascii="Times New Roman" w:hAnsi="Times New Roman" w:cs="Times New Roman"/>
          <w:sz w:val="24"/>
          <w:szCs w:val="24"/>
        </w:rPr>
        <w:t>П</w:t>
      </w:r>
      <w:r w:rsidRPr="003C0FD7">
        <w:rPr>
          <w:rFonts w:ascii="Times New Roman" w:hAnsi="Times New Roman" w:cs="Times New Roman"/>
          <w:sz w:val="24"/>
          <w:szCs w:val="24"/>
        </w:rPr>
        <w:t xml:space="preserve">рогноз социально-экономического развития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</w:t>
      </w:r>
      <w:r w:rsidRPr="003C0FD7">
        <w:rPr>
          <w:rFonts w:ascii="Times New Roman" w:hAnsi="Times New Roman" w:cs="Times New Roman"/>
          <w:sz w:val="24"/>
          <w:szCs w:val="24"/>
        </w:rPr>
        <w:t>на среднесрочный или долгосрочный период.</w:t>
      </w:r>
    </w:p>
    <w:p w14:paraId="62D5BE38" w14:textId="77777777" w:rsidR="00E760D0" w:rsidRDefault="00E760D0" w:rsidP="008104E6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EF44B5" w14:textId="4E643E74" w:rsidR="00C5339A" w:rsidRDefault="00E760D0" w:rsidP="007002F5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2.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Ф</w:t>
      </w:r>
      <w:r>
        <w:rPr>
          <w:rFonts w:ascii="Times New Roman" w:hAnsi="Times New Roman" w:cs="Times New Roman"/>
          <w:b/>
          <w:sz w:val="24"/>
          <w:szCs w:val="24"/>
        </w:rPr>
        <w:t>ИНАНСОВО-ЭКОНОМИЧЕСКИЙ МЕХАНИЗМ</w:t>
      </w:r>
      <w:r w:rsidR="008104E6" w:rsidRPr="00795A1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422BAFD7" w14:textId="77777777"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2105AE03" w14:textId="4A6041AB" w:rsidR="008104E6" w:rsidRPr="00795A1E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 xml:space="preserve">Формирование бюджета на очередной планируемый период происходит с учетом поставленных стратегических задач, реализуемых стратегических проектов и муниципальных программ. </w:t>
      </w:r>
    </w:p>
    <w:p w14:paraId="71F179EF" w14:textId="656D71EE" w:rsidR="008104E6" w:rsidRPr="00795A1E" w:rsidRDefault="008104E6" w:rsidP="00C5339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ab/>
        <w:t xml:space="preserve">Для реализации проектов на территории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</w:t>
      </w:r>
      <w:r w:rsidRPr="00795A1E">
        <w:rPr>
          <w:rFonts w:ascii="Times New Roman" w:hAnsi="Times New Roman" w:cs="Times New Roman"/>
          <w:sz w:val="24"/>
          <w:szCs w:val="24"/>
        </w:rPr>
        <w:t>предполагается привлечение государственных и частных инвестиций.</w:t>
      </w:r>
    </w:p>
    <w:p w14:paraId="57DFC5A7" w14:textId="77777777" w:rsidR="00E760D0" w:rsidRDefault="00E760D0" w:rsidP="008104E6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AE6D03" w14:textId="4555EA3B" w:rsidR="00C5339A" w:rsidRDefault="00E760D0" w:rsidP="007002F5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3.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Н</w:t>
      </w:r>
      <w:r>
        <w:rPr>
          <w:rFonts w:ascii="Times New Roman" w:hAnsi="Times New Roman" w:cs="Times New Roman"/>
          <w:b/>
          <w:sz w:val="24"/>
          <w:szCs w:val="24"/>
        </w:rPr>
        <w:t>ОРМАТИВНО-ПРАВОВОЙ МЕХАНИЗМ</w:t>
      </w:r>
    </w:p>
    <w:p w14:paraId="4498E1A8" w14:textId="77777777"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3815D481" w14:textId="3B433CE5" w:rsidR="008104E6" w:rsidRPr="00795A1E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 xml:space="preserve">Для обеспечения реализации Стратегии администрацией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Обь </w:t>
      </w:r>
      <w:r w:rsidRPr="00795A1E">
        <w:rPr>
          <w:rFonts w:ascii="Times New Roman" w:hAnsi="Times New Roman" w:cs="Times New Roman"/>
          <w:sz w:val="24"/>
          <w:szCs w:val="24"/>
        </w:rPr>
        <w:t>проводится разработка и утверждение соответствующих нормативно-правовых актов.</w:t>
      </w:r>
    </w:p>
    <w:p w14:paraId="388636F9" w14:textId="77777777" w:rsidR="00E760D0" w:rsidRDefault="008104E6" w:rsidP="008104E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ab/>
      </w:r>
      <w:r w:rsidRPr="00795A1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FF7CDB2" w14:textId="0C07B5AC" w:rsidR="00C5339A" w:rsidRDefault="00E760D0" w:rsidP="007002F5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4.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РГАНИЗАЦИОННО-УПРАВЛЕНЧЕСКИЙ МЕХАНИЗМ</w:t>
      </w:r>
      <w:r w:rsidR="008104E6" w:rsidRPr="00795A1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309AD3F9" w14:textId="77777777"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3EC2B4AD" w14:textId="27538619" w:rsidR="008104E6" w:rsidRPr="00795A1E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 xml:space="preserve">В процесс реализации Стратегии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Обь </w:t>
      </w:r>
      <w:r w:rsidRPr="00795A1E">
        <w:rPr>
          <w:rFonts w:ascii="Times New Roman" w:hAnsi="Times New Roman" w:cs="Times New Roman"/>
          <w:sz w:val="24"/>
          <w:szCs w:val="24"/>
        </w:rPr>
        <w:t>вовлекается население, представители бизнеса и общественные организации, в том числе через организацию работы экспертных советов «Общественность», «Бизнес», «Наука», «СМИ».</w:t>
      </w:r>
    </w:p>
    <w:p w14:paraId="4E9A13AF" w14:textId="77777777" w:rsidR="00E760D0" w:rsidRDefault="00E760D0" w:rsidP="00C5339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F1FB51" w14:textId="5F423956" w:rsidR="00C5339A" w:rsidRDefault="00E760D0" w:rsidP="00E760D0">
      <w:pPr>
        <w:shd w:val="clear" w:color="auto" w:fill="C6D9F1" w:themeFill="text2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5.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И</w:t>
      </w:r>
      <w:r>
        <w:rPr>
          <w:rFonts w:ascii="Times New Roman" w:hAnsi="Times New Roman" w:cs="Times New Roman"/>
          <w:b/>
          <w:sz w:val="24"/>
          <w:szCs w:val="24"/>
        </w:rPr>
        <w:t>НФОРМАЦИОННО-КОММУНИКАТИВНЫЙ МЕХАНИЗМ</w:t>
      </w:r>
    </w:p>
    <w:p w14:paraId="694304A0" w14:textId="77777777"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4B1562CA" w14:textId="5DB30103" w:rsidR="008104E6" w:rsidRPr="00795A1E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>Информационное обеспечение реализации Стратегии</w:t>
      </w:r>
      <w:r w:rsidR="00EE6861">
        <w:rPr>
          <w:rFonts w:ascii="Times New Roman" w:hAnsi="Times New Roman" w:cs="Times New Roman"/>
          <w:sz w:val="24"/>
          <w:szCs w:val="24"/>
        </w:rPr>
        <w:t xml:space="preserve"> города Обь</w:t>
      </w:r>
      <w:r w:rsidRPr="00795A1E">
        <w:rPr>
          <w:rFonts w:ascii="Times New Roman" w:hAnsi="Times New Roman" w:cs="Times New Roman"/>
          <w:sz w:val="24"/>
          <w:szCs w:val="24"/>
        </w:rPr>
        <w:t xml:space="preserve">, осуществляется путем размещения необходимой информации и сведений на официальном сайте </w:t>
      </w:r>
      <w:r w:rsidR="00EE6861">
        <w:rPr>
          <w:rFonts w:ascii="Times New Roman" w:hAnsi="Times New Roman" w:cs="Times New Roman"/>
          <w:sz w:val="24"/>
          <w:szCs w:val="24"/>
        </w:rPr>
        <w:t xml:space="preserve">города </w:t>
      </w:r>
      <w:r w:rsidRPr="00795A1E">
        <w:rPr>
          <w:rFonts w:ascii="Times New Roman" w:hAnsi="Times New Roman" w:cs="Times New Roman"/>
          <w:sz w:val="24"/>
          <w:szCs w:val="24"/>
        </w:rPr>
        <w:t xml:space="preserve">с организацией обратной связи с населением </w:t>
      </w:r>
      <w:r w:rsidR="00EE6861">
        <w:rPr>
          <w:rFonts w:ascii="Times New Roman" w:hAnsi="Times New Roman" w:cs="Times New Roman"/>
          <w:sz w:val="24"/>
          <w:szCs w:val="24"/>
        </w:rPr>
        <w:t>города</w:t>
      </w:r>
      <w:r w:rsidRPr="00795A1E">
        <w:rPr>
          <w:rFonts w:ascii="Times New Roman" w:hAnsi="Times New Roman" w:cs="Times New Roman"/>
          <w:sz w:val="24"/>
          <w:szCs w:val="24"/>
        </w:rPr>
        <w:t xml:space="preserve">.   </w:t>
      </w:r>
    </w:p>
    <w:p w14:paraId="0E7BB21B" w14:textId="77777777" w:rsid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285AD4" w14:textId="77777777" w:rsidR="00754FBF" w:rsidRDefault="00754FBF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A6C7DAA" w14:textId="77777777" w:rsidR="00E760D0" w:rsidRPr="000D7768" w:rsidRDefault="00E760D0" w:rsidP="00E760D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t>6.4.</w:t>
      </w:r>
      <w:r w:rsidRPr="000D7768">
        <w:rPr>
          <w:rFonts w:ascii="Times New Roman" w:hAnsi="Times New Roman" w:cs="Times New Roman"/>
          <w:b/>
          <w:sz w:val="28"/>
          <w:szCs w:val="28"/>
        </w:rPr>
        <w:t xml:space="preserve"> СИСТЕМА МОНИТОРИНГА И КОНТРОЛЯ ЗА СТРАТЕГИЕЙ</w:t>
      </w:r>
    </w:p>
    <w:p w14:paraId="6F1DC403" w14:textId="77777777" w:rsidR="00E760D0" w:rsidRPr="000D7768" w:rsidRDefault="00E760D0" w:rsidP="00E760D0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63F59E73" w14:textId="77777777" w:rsidR="00E760D0" w:rsidRPr="000D7768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60CC8940" w14:textId="4DA41210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Общий успех Стратегии социально-экономического развития город</w:t>
      </w:r>
      <w:r w:rsidR="00EE686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 всецело зависит от эффективности системы управления ее реализацией, подразумевающей концентрацию ресурсов на основных направлениях устойчивого развития город</w:t>
      </w:r>
      <w:r w:rsidR="00033933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, активное взаимодействие органов местного самоуправления и бизнеса на принципах государственно-частного и муниципально-частного партнерства.</w:t>
      </w:r>
    </w:p>
    <w:p w14:paraId="21BA5689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060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Состав и функции органов управления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реализацией Стратегии определяет Организационная структура.</w:t>
      </w:r>
    </w:p>
    <w:p w14:paraId="04968A08" w14:textId="2C03F3CD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Управление реализацией стратегии осуществляют: Глава адми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нистрации города Обь, Администрация города Обь, Совет депутатов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О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бщественный совет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(см. рис. 2</w:t>
      </w:r>
      <w:r w:rsidR="00793943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14:paraId="2EACC4EF" w14:textId="350BC6E9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FDABA6E" w14:textId="0A9E7276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B99C0A7" w14:textId="77777777" w:rsidR="00AA0B10" w:rsidRDefault="00AA0B1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FC14A6" w14:textId="1AB0CD85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BC9170D" w14:textId="3C85F5E2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36C6B9" w14:textId="2272AF6E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4C0CB21" w14:textId="133D855C" w:rsidR="00EE6861" w:rsidRDefault="00EE6861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3A1A98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61AE9D9" w14:textId="05E4806D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1788757" wp14:editId="54240BC6">
                <wp:simplePos x="0" y="0"/>
                <wp:positionH relativeFrom="column">
                  <wp:posOffset>1814195</wp:posOffset>
                </wp:positionH>
                <wp:positionV relativeFrom="paragraph">
                  <wp:posOffset>144780</wp:posOffset>
                </wp:positionV>
                <wp:extent cx="2305050" cy="295275"/>
                <wp:effectExtent l="0" t="0" r="19050" b="28575"/>
                <wp:wrapNone/>
                <wp:docPr id="40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4065D8" w14:textId="77777777" w:rsidR="0057099C" w:rsidRPr="00A473E8" w:rsidRDefault="0057099C" w:rsidP="00E760D0">
                            <w:pPr>
                              <w:shd w:val="clear" w:color="auto" w:fill="244061" w:themeFill="accent1" w:themeFillShade="8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Администрация города Обь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788757" id="Text Box 163" o:spid="_x0000_s1040" type="#_x0000_t202" style="position:absolute;left:0;text-align:left;margin-left:142.85pt;margin-top:11.4pt;width:181.5pt;height:23.2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">
                <v:textbox>
                  <w:txbxContent>
                    <w:p w14:paraId="7D4065D8" w14:textId="77777777" w:rsidR="0057099C" w:rsidRPr="00A473E8" w:rsidRDefault="0057099C" w:rsidP="00E760D0">
                      <w:pPr>
                        <w:shd w:val="clear" w:color="auto" w:fill="244061" w:themeFill="accent1" w:themeFillShade="8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Администрация города Обь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07ECBF18" wp14:editId="225C21F5">
                <wp:simplePos x="0" y="0"/>
                <wp:positionH relativeFrom="column">
                  <wp:posOffset>99060</wp:posOffset>
                </wp:positionH>
                <wp:positionV relativeFrom="paragraph">
                  <wp:posOffset>84455</wp:posOffset>
                </wp:positionV>
                <wp:extent cx="5682615" cy="2047875"/>
                <wp:effectExtent l="0" t="0" r="13335" b="28575"/>
                <wp:wrapNone/>
                <wp:docPr id="39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2615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49272A" w14:textId="77777777" w:rsidR="0057099C" w:rsidRDefault="0057099C" w:rsidP="00E760D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ECBF18" id="Text Box 162" o:spid="_x0000_s1041" type="#_x0000_t202" style="position:absolute;left:0;text-align:left;margin-left:7.8pt;margin-top:6.65pt;width:447.45pt;height:161.2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">
                <v:textbox>
                  <w:txbxContent>
                    <w:p w14:paraId="7149272A" w14:textId="77777777" w:rsidR="0057099C" w:rsidRDefault="0057099C" w:rsidP="00E760D0"/>
                  </w:txbxContent>
                </v:textbox>
              </v:shape>
            </w:pict>
          </mc:Fallback>
        </mc:AlternateContent>
      </w:r>
    </w:p>
    <w:p w14:paraId="4189FF40" w14:textId="376B9B2F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88448" behindDoc="0" locked="0" layoutInCell="1" allowOverlap="1" wp14:anchorId="206BAED3" wp14:editId="2BECD31C">
                <wp:simplePos x="0" y="0"/>
                <wp:positionH relativeFrom="column">
                  <wp:posOffset>4119245</wp:posOffset>
                </wp:positionH>
                <wp:positionV relativeFrom="paragraph">
                  <wp:posOffset>128269</wp:posOffset>
                </wp:positionV>
                <wp:extent cx="854075" cy="0"/>
                <wp:effectExtent l="38100" t="76200" r="0" b="95250"/>
                <wp:wrapNone/>
                <wp:docPr id="38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540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0B2C7" id="AutoShape 174" o:spid="_x0000_s1026" type="#_x0000_t32" style="position:absolute;margin-left:324.35pt;margin-top:10.1pt;width:67.25pt;height:0;flip:x;z-index:251688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87424" behindDoc="0" locked="0" layoutInCell="1" allowOverlap="1" wp14:anchorId="5E1E8EFC" wp14:editId="002489E7">
                <wp:simplePos x="0" y="0"/>
                <wp:positionH relativeFrom="column">
                  <wp:posOffset>4973319</wp:posOffset>
                </wp:positionH>
                <wp:positionV relativeFrom="paragraph">
                  <wp:posOffset>128270</wp:posOffset>
                </wp:positionV>
                <wp:extent cx="0" cy="1073150"/>
                <wp:effectExtent l="76200" t="0" r="57150" b="50800"/>
                <wp:wrapNone/>
                <wp:docPr id="37" name="Auto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3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98A257" id="AutoShape 173" o:spid="_x0000_s1026" type="#_x0000_t32" style="position:absolute;margin-left:391.6pt;margin-top:10.1pt;width:0;height:84.5pt;z-index:2516874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84352" behindDoc="0" locked="0" layoutInCell="1" allowOverlap="1" wp14:anchorId="55602FD3" wp14:editId="39B6E2C5">
                <wp:simplePos x="0" y="0"/>
                <wp:positionH relativeFrom="column">
                  <wp:posOffset>1028065</wp:posOffset>
                </wp:positionH>
                <wp:positionV relativeFrom="paragraph">
                  <wp:posOffset>128269</wp:posOffset>
                </wp:positionV>
                <wp:extent cx="786130" cy="0"/>
                <wp:effectExtent l="0" t="76200" r="13970" b="95250"/>
                <wp:wrapNone/>
                <wp:docPr id="36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61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41E2C3" id="AutoShape 170" o:spid="_x0000_s1026" type="#_x0000_t32" style="position:absolute;margin-left:80.95pt;margin-top:10.1pt;width:61.9pt;height:0;z-index:251684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617A4BD" wp14:editId="09FAA94D">
                <wp:simplePos x="0" y="0"/>
                <wp:positionH relativeFrom="column">
                  <wp:posOffset>1028065</wp:posOffset>
                </wp:positionH>
                <wp:positionV relativeFrom="paragraph">
                  <wp:posOffset>128270</wp:posOffset>
                </wp:positionV>
                <wp:extent cx="7620" cy="1073150"/>
                <wp:effectExtent l="38100" t="0" r="68580" b="50800"/>
                <wp:wrapNone/>
                <wp:docPr id="35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" cy="1073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AE184" id="AutoShape 169" o:spid="_x0000_s1026" type="#_x0000_t32" style="position:absolute;margin-left:80.95pt;margin-top:10.1pt;width:.6pt;height:84.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">
                <v:stroke endarrow="block"/>
              </v:shape>
            </w:pict>
          </mc:Fallback>
        </mc:AlternateContent>
      </w:r>
    </w:p>
    <w:p w14:paraId="661216C9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F01035F" w14:textId="3CC64E58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3417E6DD" wp14:editId="65D1CD85">
                <wp:simplePos x="0" y="0"/>
                <wp:positionH relativeFrom="column">
                  <wp:posOffset>1814195</wp:posOffset>
                </wp:positionH>
                <wp:positionV relativeFrom="paragraph">
                  <wp:posOffset>155575</wp:posOffset>
                </wp:positionV>
                <wp:extent cx="2305050" cy="914400"/>
                <wp:effectExtent l="0" t="0" r="19050" b="19050"/>
                <wp:wrapNone/>
                <wp:docPr id="34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E2A834" w14:textId="04C4675B" w:rsidR="0057099C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473E8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Стратегия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социально-экономического развития муниципального образования город Обь </w:t>
                            </w:r>
                          </w:p>
                          <w:p w14:paraId="2D5BA65D" w14:textId="77777777" w:rsidR="0057099C" w:rsidRPr="00A473E8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до 2030 года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7E6DD" id="Text Box 164" o:spid="_x0000_s1042" type="#_x0000_t202" style="position:absolute;left:0;text-align:left;margin-left:142.85pt;margin-top:12.25pt;width:181.5pt;height:1in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">
                <v:textbox>
                  <w:txbxContent>
                    <w:p w14:paraId="57E2A834" w14:textId="04C4675B" w:rsidR="0057099C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473E8">
                        <w:rPr>
                          <w:rFonts w:ascii="Times New Roman" w:hAnsi="Times New Roman" w:cs="Times New Roman"/>
                          <w:b/>
                        </w:rPr>
                        <w:t xml:space="preserve">Стратегия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социально-экономического развития муниципального образования город Обь </w:t>
                      </w:r>
                    </w:p>
                    <w:p w14:paraId="2D5BA65D" w14:textId="77777777" w:rsidR="0057099C" w:rsidRPr="00A473E8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до 2030 года</w:t>
                      </w:r>
                    </w:p>
                  </w:txbxContent>
                </v:textbox>
              </v:shape>
            </w:pict>
          </mc:Fallback>
        </mc:AlternateContent>
      </w:r>
    </w:p>
    <w:p w14:paraId="44EB31FF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E9DF5A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02A3FC2" w14:textId="396F017B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86400" behindDoc="0" locked="0" layoutInCell="1" allowOverlap="1" wp14:anchorId="14007DF6" wp14:editId="23922A57">
                <wp:simplePos x="0" y="0"/>
                <wp:positionH relativeFrom="column">
                  <wp:posOffset>4603114</wp:posOffset>
                </wp:positionH>
                <wp:positionV relativeFrom="paragraph">
                  <wp:posOffset>30480</wp:posOffset>
                </wp:positionV>
                <wp:extent cx="0" cy="294640"/>
                <wp:effectExtent l="76200" t="0" r="57150" b="48260"/>
                <wp:wrapNone/>
                <wp:docPr id="33" name="Auto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1A099" id="AutoShape 172" o:spid="_x0000_s1026" type="#_x0000_t32" style="position:absolute;margin-left:362.45pt;margin-top:2.4pt;width:0;height:23.2pt;z-index:2516864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71ECF964" wp14:editId="6BDB893B">
                <wp:simplePos x="0" y="0"/>
                <wp:positionH relativeFrom="column">
                  <wp:posOffset>4119245</wp:posOffset>
                </wp:positionH>
                <wp:positionV relativeFrom="paragraph">
                  <wp:posOffset>30480</wp:posOffset>
                </wp:positionV>
                <wp:extent cx="483870" cy="635"/>
                <wp:effectExtent l="38100" t="76200" r="0" b="94615"/>
                <wp:wrapNone/>
                <wp:docPr id="32" name="Auto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387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D394C2" id="AutoShape 171" o:spid="_x0000_s1026" type="#_x0000_t32" style="position:absolute;margin-left:324.35pt;margin-top:2.4pt;width:38.1pt;height:.05pt;flip:x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82304" behindDoc="0" locked="0" layoutInCell="1" allowOverlap="1" wp14:anchorId="2B2865EB" wp14:editId="2F82DC11">
                <wp:simplePos x="0" y="0"/>
                <wp:positionH relativeFrom="column">
                  <wp:posOffset>1330325</wp:posOffset>
                </wp:positionH>
                <wp:positionV relativeFrom="paragraph">
                  <wp:posOffset>30479</wp:posOffset>
                </wp:positionV>
                <wp:extent cx="483870" cy="0"/>
                <wp:effectExtent l="0" t="76200" r="11430" b="95250"/>
                <wp:wrapNone/>
                <wp:docPr id="31" name="Auto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38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E5D0C6" id="AutoShape 168" o:spid="_x0000_s1026" type="#_x0000_t32" style="position:absolute;margin-left:104.75pt;margin-top:2.4pt;width:38.1pt;height:0;z-index:2516823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81280" behindDoc="0" locked="0" layoutInCell="1" allowOverlap="1" wp14:anchorId="47DAB420" wp14:editId="35226185">
                <wp:simplePos x="0" y="0"/>
                <wp:positionH relativeFrom="column">
                  <wp:posOffset>1330324</wp:posOffset>
                </wp:positionH>
                <wp:positionV relativeFrom="paragraph">
                  <wp:posOffset>30480</wp:posOffset>
                </wp:positionV>
                <wp:extent cx="0" cy="294640"/>
                <wp:effectExtent l="76200" t="0" r="57150" b="48260"/>
                <wp:wrapNone/>
                <wp:docPr id="30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E5E19" id="AutoShape 167" o:spid="_x0000_s1026" type="#_x0000_t32" style="position:absolute;margin-left:104.75pt;margin-top:2.4pt;width:0;height:23.2pt;z-index:2516812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INJNgIAAF8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">
                <v:stroke endarrow="block"/>
              </v:shape>
            </w:pict>
          </mc:Fallback>
        </mc:AlternateContent>
      </w:r>
    </w:p>
    <w:p w14:paraId="4FDCDAEE" w14:textId="4560BEBE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2C3CFB9B" wp14:editId="3B263F8C">
                <wp:simplePos x="0" y="0"/>
                <wp:positionH relativeFrom="column">
                  <wp:posOffset>242570</wp:posOffset>
                </wp:positionH>
                <wp:positionV relativeFrom="paragraph">
                  <wp:posOffset>149860</wp:posOffset>
                </wp:positionV>
                <wp:extent cx="1344930" cy="664845"/>
                <wp:effectExtent l="0" t="0" r="26670" b="20955"/>
                <wp:wrapNone/>
                <wp:docPr id="29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4930" cy="664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7911FF" w14:textId="77777777" w:rsidR="0057099C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473E8">
                              <w:rPr>
                                <w:rFonts w:ascii="Times New Roman" w:hAnsi="Times New Roman" w:cs="Times New Roman"/>
                                <w:b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бщественный совет города </w:t>
                            </w:r>
                          </w:p>
                          <w:p w14:paraId="61B41204" w14:textId="77777777" w:rsidR="0057099C" w:rsidRPr="00A473E8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Обь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CFB9B" id="Text Box 165" o:spid="_x0000_s1043" type="#_x0000_t202" style="position:absolute;left:0;text-align:left;margin-left:19.1pt;margin-top:11.8pt;width:105.9pt;height:52.3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">
                <v:textbox>
                  <w:txbxContent>
                    <w:p w14:paraId="0A7911FF" w14:textId="77777777" w:rsidR="0057099C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473E8">
                        <w:rPr>
                          <w:rFonts w:ascii="Times New Roman" w:hAnsi="Times New Roman" w:cs="Times New Roman"/>
                          <w:b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бщественный совет города </w:t>
                      </w:r>
                    </w:p>
                    <w:p w14:paraId="61B41204" w14:textId="77777777" w:rsidR="0057099C" w:rsidRPr="00A473E8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Обь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A8D23D4" wp14:editId="699183D6">
                <wp:simplePos x="0" y="0"/>
                <wp:positionH relativeFrom="column">
                  <wp:posOffset>4384040</wp:posOffset>
                </wp:positionH>
                <wp:positionV relativeFrom="paragraph">
                  <wp:posOffset>149860</wp:posOffset>
                </wp:positionV>
                <wp:extent cx="1269365" cy="664845"/>
                <wp:effectExtent l="0" t="0" r="26035" b="20955"/>
                <wp:wrapNone/>
                <wp:docPr id="23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664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9FB15" w14:textId="77777777" w:rsidR="0057099C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Совет депутатов города</w:t>
                            </w:r>
                          </w:p>
                          <w:p w14:paraId="79620960" w14:textId="77777777" w:rsidR="0057099C" w:rsidRPr="00A473E8" w:rsidRDefault="0057099C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Обь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D23D4" id="Text Box 166" o:spid="_x0000_s1044" type="#_x0000_t202" style="position:absolute;left:0;text-align:left;margin-left:345.2pt;margin-top:11.8pt;width:99.95pt;height:52.3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">
                <v:textbox>
                  <w:txbxContent>
                    <w:p w14:paraId="0639FB15" w14:textId="77777777" w:rsidR="0057099C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Совет депутатов города</w:t>
                      </w:r>
                    </w:p>
                    <w:p w14:paraId="79620960" w14:textId="77777777" w:rsidR="0057099C" w:rsidRPr="00A473E8" w:rsidRDefault="0057099C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Обь</w:t>
                      </w:r>
                    </w:p>
                  </w:txbxContent>
                </v:textbox>
              </v:shape>
            </w:pict>
          </mc:Fallback>
        </mc:AlternateContent>
      </w:r>
    </w:p>
    <w:p w14:paraId="66C7B40D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6533D87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26C1F9D" w14:textId="4D261221" w:rsidR="00E760D0" w:rsidRDefault="00754FBF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90496" behindDoc="0" locked="0" layoutInCell="1" allowOverlap="1" wp14:anchorId="53A45089" wp14:editId="27CF0CAD">
                <wp:simplePos x="0" y="0"/>
                <wp:positionH relativeFrom="column">
                  <wp:posOffset>1587500</wp:posOffset>
                </wp:positionH>
                <wp:positionV relativeFrom="paragraph">
                  <wp:posOffset>114934</wp:posOffset>
                </wp:positionV>
                <wp:extent cx="1367790" cy="0"/>
                <wp:effectExtent l="38100" t="76200" r="0" b="95250"/>
                <wp:wrapNone/>
                <wp:docPr id="22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77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FA5B2" id="AutoShape 176" o:spid="_x0000_s1026" type="#_x0000_t32" style="position:absolute;margin-left:125pt;margin-top:9.05pt;width:107.7pt;height:0;flip:x;z-index:2516904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689472" behindDoc="0" locked="0" layoutInCell="1" allowOverlap="1" wp14:anchorId="61B26D69" wp14:editId="5A0CDD7D">
                <wp:simplePos x="0" y="0"/>
                <wp:positionH relativeFrom="column">
                  <wp:posOffset>2955290</wp:posOffset>
                </wp:positionH>
                <wp:positionV relativeFrom="paragraph">
                  <wp:posOffset>114934</wp:posOffset>
                </wp:positionV>
                <wp:extent cx="1428750" cy="0"/>
                <wp:effectExtent l="0" t="76200" r="19050" b="95250"/>
                <wp:wrapNone/>
                <wp:docPr id="21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28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2C4C0" id="AutoShape 175" o:spid="_x0000_s1026" type="#_x0000_t32" style="position:absolute;margin-left:232.7pt;margin-top:9.05pt;width:112.5pt;height:0;z-index:2516894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">
                <v:stroke endarrow="block"/>
              </v:shape>
            </w:pict>
          </mc:Fallback>
        </mc:AlternateContent>
      </w:r>
    </w:p>
    <w:p w14:paraId="59058D05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4FFE17E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77A6F19" w14:textId="367BF43B" w:rsidR="00E760D0" w:rsidRDefault="00E760D0" w:rsidP="00E760D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23D8">
        <w:rPr>
          <w:rFonts w:ascii="Times New Roman" w:hAnsi="Times New Roman" w:cs="Times New Roman"/>
          <w:i/>
          <w:color w:val="000000" w:themeColor="text1"/>
        </w:rPr>
        <w:t>Рис.</w:t>
      </w:r>
      <w:r w:rsidR="007423D8" w:rsidRPr="007423D8">
        <w:rPr>
          <w:rFonts w:ascii="Times New Roman" w:hAnsi="Times New Roman" w:cs="Times New Roman"/>
          <w:i/>
          <w:color w:val="000000" w:themeColor="text1"/>
        </w:rPr>
        <w:t>2</w:t>
      </w:r>
      <w:r w:rsidR="00793943">
        <w:rPr>
          <w:rFonts w:ascii="Times New Roman" w:hAnsi="Times New Roman" w:cs="Times New Roman"/>
          <w:i/>
          <w:color w:val="000000" w:themeColor="text1"/>
        </w:rPr>
        <w:t>4.</w:t>
      </w:r>
      <w:r w:rsidRPr="007423D8">
        <w:rPr>
          <w:rFonts w:ascii="Times New Roman" w:hAnsi="Times New Roman" w:cs="Times New Roman"/>
          <w:i/>
          <w:color w:val="000000" w:themeColor="text1"/>
        </w:rPr>
        <w:t xml:space="preserve"> – Структура управления реализацией Стратегии</w:t>
      </w:r>
    </w:p>
    <w:p w14:paraId="1F04E122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93DA108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0012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Глава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администрации </w:t>
      </w:r>
      <w:r w:rsidRPr="0040012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города </w:t>
      </w:r>
      <w:r w:rsidR="002B63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возглавляет и контролирует процесс управления реализацией Стратегии. Он выполняет следующие функции:</w:t>
      </w:r>
    </w:p>
    <w:p w14:paraId="6C5774EA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предоставляет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Совету депутатов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ежегодный от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чет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реализации Стратегии;</w:t>
      </w:r>
    </w:p>
    <w:p w14:paraId="722D1A02" w14:textId="5BDA92E2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распределяет с учетом положений Стратегии функции и полномочия по управлению реализацией Стратегии между орган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ами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474BB93C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вносит о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т имени населения города Обь предложения в органы государст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венной власти по проектам планов социально-экономического развития, по вопросам, связанным с удовлетворением потребностей населения;</w:t>
      </w:r>
    </w:p>
    <w:p w14:paraId="3F0E0C09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с целью реализации Стратегии</w:t>
      </w:r>
      <w:r w:rsidR="007423D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взаимоде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йствует с различными муниципаль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ными образованиями и органами государственной власти, в том числе зарубежными;</w:t>
      </w:r>
    </w:p>
    <w:p w14:paraId="18F09BED" w14:textId="26BCDF4F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выполняет другие функции в рамках установленных Уставом муниципального образован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ия г.Обь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полномочий для обеспечения реализации Стратегии и достижения ее целевых показателей.</w:t>
      </w:r>
    </w:p>
    <w:p w14:paraId="619A80BA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F495128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0012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Администрация города </w:t>
      </w:r>
      <w:r w:rsidR="002B63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обеспечивает реализацию Стратегии, достижение заявленных целевых показателей и выполняет следующие функции:</w:t>
      </w:r>
    </w:p>
    <w:p w14:paraId="3ABB79D2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организует разработку плана мероприятий по реализации Стратегии;</w:t>
      </w:r>
    </w:p>
    <w:p w14:paraId="453D44BB" w14:textId="6B41CD0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организует разработку и реализацию муниципальных программ и инициативных проектов, финансируемых за счет средств бюджета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</w:t>
      </w:r>
      <w:r w:rsidR="000544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5A8292CC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организует проведение мониторинга и оценки реализации Стратегии;</w:t>
      </w:r>
    </w:p>
    <w:p w14:paraId="5E468648" w14:textId="2BF8F526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организует информационное сопровождение реализации Стратегии, обратную связь с население</w:t>
      </w:r>
      <w:r w:rsidR="00EE6861">
        <w:rPr>
          <w:rFonts w:ascii="Times New Roman" w:hAnsi="Times New Roman" w:cs="Times New Roman"/>
          <w:color w:val="000000" w:themeColor="text1"/>
          <w:sz w:val="24"/>
          <w:szCs w:val="24"/>
        </w:rPr>
        <w:t>м города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взаимодействие участников реализации Стратегии;</w:t>
      </w:r>
    </w:p>
    <w:p w14:paraId="529A60C1" w14:textId="56637915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разрабатывает и вносит на рассмотрение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Совета депутатов г.</w:t>
      </w:r>
      <w:r w:rsidR="000544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предложения по внесению изменений и дополнений в Стратегию;</w:t>
      </w:r>
    </w:p>
    <w:p w14:paraId="077EBBD6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готовит отчет о реализации Стратегии.</w:t>
      </w:r>
    </w:p>
    <w:p w14:paraId="23F8AD8D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От им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ени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оперативное взаимодействие с различными организациями и потенциальными инвесторами в рамках реализации Стратегии-2030 осуществляет </w:t>
      </w:r>
      <w:r w:rsidRPr="00A5047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Управление экономического развития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 Он же отвечает за общую координацию действий орга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нов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направленных на реализацию Стратегии.</w:t>
      </w:r>
    </w:p>
    <w:p w14:paraId="1626C587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Задачами </w:t>
      </w:r>
      <w:r w:rsidRPr="00A5047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Общественного совета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рамках реализации Стратегии является:</w:t>
      </w:r>
    </w:p>
    <w:p w14:paraId="68749492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разработка и обсуждение проекта Стратегии и плана мероприятий по его реализации;</w:t>
      </w:r>
    </w:p>
    <w:p w14:paraId="5B749EA5" w14:textId="53DDFE48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рассмотрение и оценка инициативных проектов со стороны участников реализации Стратегии, не входящих в состав органов местного самоуправления 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город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23F71894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• обсуждение предложений участников реализации Стратегии по внесению в нее изменений и дополнений, подготовка предложений о внесении изменений и дополнений в Стратегию;</w:t>
      </w:r>
    </w:p>
    <w:p w14:paraId="5976AA2D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другие функции, предусмотренные Положением об Об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щественном совете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86B53F8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8811FD9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Совет депутатов города </w:t>
      </w:r>
      <w:r w:rsidR="00427F5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выполняет следующие функции:</w:t>
      </w:r>
    </w:p>
    <w:p w14:paraId="5CAF77A3" w14:textId="0670E714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утверждает Стратегию социально-экономического развития муниципального образования 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город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период до 2030 года;</w:t>
      </w:r>
    </w:p>
    <w:p w14:paraId="528D7DB5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 рассматривает и утверждает изменения и дополнения в Стратегию в случае необходимости;</w:t>
      </w:r>
    </w:p>
    <w:p w14:paraId="191C6C43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реализует в установленном порядке законодательные инициативы, способствующие и обеспечивающие реализацию Стратегии, а также вопросы ее координации с федеральными стратегическими документами и стратегическими документами Новосибирской области;</w:t>
      </w:r>
    </w:p>
    <w:p w14:paraId="72720234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рассматривает и утверждает от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чет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реализации Стратегии;</w:t>
      </w:r>
    </w:p>
    <w:p w14:paraId="1ACB8A1E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осуществляет право законодательной инициативы в Законодательном Собрании Новосибирской области по вопросам, связанным с реализацией Стратегии, а также исполняет другие полномочия.</w:t>
      </w:r>
    </w:p>
    <w:p w14:paraId="0D7E52E1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23E3B22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Для решения отдельных задач органы управления реализацией Стратегии могут создавать рабочие группы. Задачи рабочей группы определяет орган управления реализацией Стратегии, принявший решение о ее создании.</w:t>
      </w:r>
    </w:p>
    <w:p w14:paraId="686F666F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 целью обеспечения наибольшей эффективности реализации Стратегии и достижения стратегической цели осуществляется координация Стратегии, мероприятий и планов по ее реализации в соответствии с Федеральным законом от 28 июня 2014 года №172-ФЗ «О стратегическом планировании в Российской Федерации», документами стратегического планирования Новосибирской области.</w:t>
      </w:r>
    </w:p>
    <w:p w14:paraId="14B99D6C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Программы и проекты, планируемые в рамках реализации Стратегии и предполагающие софинансирование из бюджета Новосибирской области и (или) федерального бюджета, подлежат согласованию в установленном порядке.</w:t>
      </w:r>
    </w:p>
    <w:p w14:paraId="2FD8FDB2" w14:textId="16E20D4D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Применение механизмов координации Стратегии других ключевых документов планирования обеспечит эффективность взаимодействие участников реализации мероприятии Стратегии.</w:t>
      </w:r>
    </w:p>
    <w:p w14:paraId="328957C1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целях анализа результативности и эффективности реализации Стратегии проводятся мониторинг и оценка исполнения Стратегии  на протяжении всего периода ее реализации: в отношении достигнутых результатов в отчетном году, по итогам завершения соответствующего этапа реализации Стратегии  и реализации Стратегии  в целом, в том числе оценивается и степень достижения целевых показателей.</w:t>
      </w:r>
    </w:p>
    <w:p w14:paraId="59F84288" w14:textId="7924F519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 и оценка реализации Стратегии организуются Управлением экономического разви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тия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соответствии с Положением об Управлении.</w:t>
      </w:r>
    </w:p>
    <w:p w14:paraId="241D36D2" w14:textId="19DBADC8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Информационной базой мониторинга реализации Стратегии</w:t>
      </w:r>
      <w:r w:rsidR="0003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являются данные государственного статистического наблюдения, информация орга</w:t>
      </w:r>
      <w:r w:rsidR="002B63CA">
        <w:rPr>
          <w:rFonts w:ascii="Times New Roman" w:hAnsi="Times New Roman" w:cs="Times New Roman"/>
          <w:color w:val="000000" w:themeColor="text1"/>
          <w:sz w:val="24"/>
          <w:szCs w:val="24"/>
        </w:rPr>
        <w:t>нов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участников реализации мероприятий Стратегии, а также результаты социологических обследований.</w:t>
      </w:r>
    </w:p>
    <w:p w14:paraId="0FCCE0D9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Оценка реализации Стратегии проводится ежегодно по итогам мониторинга.</w:t>
      </w:r>
    </w:p>
    <w:p w14:paraId="41DA8E0B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Контроль за исполнением муниципальных программ и проектов Стратегии осуществляе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т Совет депутатов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основе ежегодных отче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тов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реализации Стратегии. </w:t>
      </w:r>
    </w:p>
    <w:p w14:paraId="78881216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Текущий контроль реализации отдельных проектов и программ Стратегии осуществляют Управление экономического разви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тия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ор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ган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ответственный за выполнение данного проекта или программы.</w:t>
      </w:r>
    </w:p>
    <w:p w14:paraId="172ACAE2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Контроль расходования финансовых средств, направленных на реализацию Стратегии, осуществляется в установленном порядке в рамках контроля за ис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полнением бюджета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FB6015D" w14:textId="77777777" w:rsidR="00E760D0" w:rsidRDefault="00E57823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Администрация города Обь</w:t>
      </w:r>
      <w:r w:rsidR="00E760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организует и обеспечивает открытость информации о процессе реализации Стратегии, результатах мониторинга, а также формирует механизмы обратной связи с участниками реализации Стратегии.</w:t>
      </w:r>
    </w:p>
    <w:p w14:paraId="645F2EA4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Информационное сопровождение реализации Стратегии осуществляется с использованием ресурсов в информационно-телекоммуникационной сети Интернет и возможностей средств массовой информации.</w:t>
      </w:r>
    </w:p>
    <w:p w14:paraId="328D2BF6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Ежегодный от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чет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реализации Стратегии размещается на официальном са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йте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информационно-телекоммуникационной сети Интернет.</w:t>
      </w:r>
    </w:p>
    <w:p w14:paraId="6CDC42CC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Изменения в Стратегию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вносятся в установленном порядке решением Совета депутато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в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представле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нию Администрации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 Предложения по внесению изменений и дополнений в Стратегию подлежат обсуждению на заседаниях Общ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>ественного совета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комитетов</w:t>
      </w:r>
      <w:r w:rsidR="00E5782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Совета депутатов города Обь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8FB826C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Стратегия подлежит корректировке в случаях существенных изменений внутренних и внешних условий, если эти изменения:</w:t>
      </w:r>
    </w:p>
    <w:p w14:paraId="43C73BE1" w14:textId="4C42B120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делают невозможным или нецелесообразным реа</w:t>
      </w:r>
      <w:r w:rsidR="00EE6861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изацию отдельных приоритетных направлений, отдельных задач Стратегии, достижение ее целевых показателей, в частности, в установленные сроки;</w:t>
      </w:r>
    </w:p>
    <w:p w14:paraId="4D510DFD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• требуют формирования новых приоритетов развития города, постановки новых задач, в частности, при долгосрочном достижении отдельных целевых показателей Стратегии.</w:t>
      </w:r>
    </w:p>
    <w:p w14:paraId="3992884A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этих и других случаях Стратегия может быть скорректирована с учетом соблюдения принципов устойчивости долгосрочных целей и гибкости в выборе механизмов достижения стратегической цели, установленных Стратегией.</w:t>
      </w:r>
    </w:p>
    <w:p w14:paraId="45834F81" w14:textId="77777777"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98DF2C9" w14:textId="77777777" w:rsidR="007423D8" w:rsidRDefault="007423D8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5A7EA94" w14:textId="77777777" w:rsidR="007002F5" w:rsidRPr="007002F5" w:rsidRDefault="007423D8" w:rsidP="007002F5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6.5</w:t>
      </w:r>
      <w:r w:rsidR="007002F5" w:rsidRPr="007423D8">
        <w:rPr>
          <w:rFonts w:ascii="Times New Roman" w:hAnsi="Times New Roman" w:cs="Times New Roman"/>
          <w:sz w:val="28"/>
          <w:szCs w:val="28"/>
        </w:rPr>
        <w:t>.</w:t>
      </w:r>
      <w:r w:rsidR="007002F5" w:rsidRPr="007002F5">
        <w:rPr>
          <w:rFonts w:ascii="Times New Roman" w:hAnsi="Times New Roman" w:cs="Times New Roman"/>
          <w:b/>
          <w:sz w:val="28"/>
          <w:szCs w:val="28"/>
        </w:rPr>
        <w:t xml:space="preserve"> ИНСТРУМЕНТЫ РЕАЛИЗАЦИИ СТРАТЕГИИ</w:t>
      </w:r>
    </w:p>
    <w:p w14:paraId="05DEF647" w14:textId="77777777" w:rsidR="007002F5" w:rsidRPr="007002F5" w:rsidRDefault="007002F5" w:rsidP="007002F5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p w14:paraId="559AB258" w14:textId="77777777" w:rsidR="007002F5" w:rsidRP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AB8CEC9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Инструментами реализации Стратегии являются План мероприятий по ее реализации, муниципальные программы, разрабатываемые в рамках Стратегии.</w:t>
      </w:r>
    </w:p>
    <w:p w14:paraId="0EE1AF51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Механизмами реализации Стратегии будут являться:</w:t>
      </w:r>
    </w:p>
    <w:p w14:paraId="030F760B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национальные проекты Российской Федерации;</w:t>
      </w:r>
    </w:p>
    <w:p w14:paraId="03303FA5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федеральные проекты Российской Федерации;</w:t>
      </w:r>
    </w:p>
    <w:p w14:paraId="6D064088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государственные программы Российской Федерации;</w:t>
      </w:r>
    </w:p>
    <w:p w14:paraId="23E69CF6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региональные проекты Новосибирской области;</w:t>
      </w:r>
    </w:p>
    <w:p w14:paraId="6120496E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региональные государственные программы Новосибирской области;</w:t>
      </w:r>
    </w:p>
    <w:p w14:paraId="2EADE66A" w14:textId="345D925A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муниципальные программы муниципального образован</w:t>
      </w:r>
      <w:r w:rsidR="00E57823">
        <w:rPr>
          <w:rFonts w:ascii="Times New Roman" w:hAnsi="Times New Roman" w:cs="Times New Roman"/>
          <w:sz w:val="24"/>
          <w:szCs w:val="24"/>
        </w:rPr>
        <w:t>ия город Обь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06D4819" w14:textId="77777777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инструменты государственно-частного и муниципально-частного партнерства, разрабатываемые на основе положений федеральных, региональных и местных нормативных правовых актов;</w:t>
      </w:r>
    </w:p>
    <w:p w14:paraId="5B73CDE2" w14:textId="2F8076F5"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инвестиционные программы естественных монополий и инвестиционные программы и проекты других хозяйствующих субъектов.</w:t>
      </w:r>
    </w:p>
    <w:p w14:paraId="3DC451BC" w14:textId="77777777" w:rsidR="00EE6861" w:rsidRDefault="00EE6861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B3E9349" w14:textId="77777777" w:rsidR="008104E6" w:rsidRPr="000D7768" w:rsidRDefault="007423D8" w:rsidP="000D7768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</w:t>
      </w:r>
      <w:r w:rsidR="008104E6" w:rsidRPr="007423D8">
        <w:rPr>
          <w:rFonts w:ascii="Times New Roman" w:hAnsi="Times New Roman" w:cs="Times New Roman"/>
          <w:sz w:val="28"/>
          <w:szCs w:val="28"/>
        </w:rPr>
        <w:t>.</w:t>
      </w:r>
      <w:r w:rsidR="008104E6" w:rsidRPr="000D7768">
        <w:rPr>
          <w:rFonts w:ascii="Times New Roman" w:hAnsi="Times New Roman" w:cs="Times New Roman"/>
          <w:b/>
          <w:sz w:val="28"/>
          <w:szCs w:val="28"/>
        </w:rPr>
        <w:t xml:space="preserve"> ИНФОРМАЦИЯ О МУНИЦИПАЛЬНЫХ ПРОГРАММАХ, УТВЕРЖДАЕМЫХ В ЦЕЛЯХ РЕАЛИЗАЦИИ СТРАТЕГИИ</w:t>
      </w:r>
    </w:p>
    <w:p w14:paraId="0AA54E36" w14:textId="77777777" w:rsidR="008104E6" w:rsidRPr="00904966" w:rsidRDefault="008104E6" w:rsidP="000D7768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14:paraId="02B6164F" w14:textId="77777777" w:rsidR="000D7768" w:rsidRPr="000D7768" w:rsidRDefault="000D7768" w:rsidP="008104E6">
      <w:pPr>
        <w:pStyle w:val="ac"/>
        <w:shd w:val="clear" w:color="auto" w:fill="auto"/>
        <w:ind w:firstLine="740"/>
        <w:rPr>
          <w:rStyle w:val="11"/>
          <w:sz w:val="16"/>
          <w:szCs w:val="16"/>
        </w:rPr>
      </w:pPr>
    </w:p>
    <w:p w14:paraId="1E827A04" w14:textId="48E6A448" w:rsidR="008104E6" w:rsidRPr="000D7768" w:rsidRDefault="008104E6" w:rsidP="00E36ACF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0D7768">
        <w:rPr>
          <w:rStyle w:val="11"/>
          <w:color w:val="auto"/>
          <w:sz w:val="24"/>
          <w:szCs w:val="24"/>
        </w:rPr>
        <w:t>Муниципальные прогр</w:t>
      </w:r>
      <w:r w:rsidR="00E57823">
        <w:rPr>
          <w:rStyle w:val="11"/>
          <w:color w:val="auto"/>
          <w:sz w:val="24"/>
          <w:szCs w:val="24"/>
        </w:rPr>
        <w:t>аммы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 xml:space="preserve"> формируются на период не менее 3 лет в соответствии с порядком, установленным администра</w:t>
      </w:r>
      <w:r w:rsidR="00E57823">
        <w:rPr>
          <w:rStyle w:val="11"/>
          <w:color w:val="auto"/>
          <w:sz w:val="24"/>
          <w:szCs w:val="24"/>
        </w:rPr>
        <w:t>цией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>.</w:t>
      </w:r>
    </w:p>
    <w:p w14:paraId="0E8FB078" w14:textId="535A1800" w:rsidR="008104E6" w:rsidRPr="000D7768" w:rsidRDefault="008104E6" w:rsidP="00E36ACF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0D7768">
        <w:rPr>
          <w:rStyle w:val="11"/>
          <w:color w:val="auto"/>
          <w:sz w:val="24"/>
          <w:szCs w:val="24"/>
        </w:rPr>
        <w:t xml:space="preserve">Муниципальные программы содержат перечень планируемых мероприятий, </w:t>
      </w:r>
      <w:r w:rsidRPr="000D7768">
        <w:rPr>
          <w:rStyle w:val="11"/>
          <w:color w:val="auto"/>
          <w:sz w:val="24"/>
          <w:szCs w:val="24"/>
        </w:rPr>
        <w:lastRenderedPageBreak/>
        <w:t xml:space="preserve">взаимоувязанных по задачам, срокам осуществления, исполнителям и ресурсам, и обеспечивающих наиболее эффективное достижение целей и решение задач социально- экономического развития </w:t>
      </w:r>
      <w:r w:rsidR="00E57823">
        <w:rPr>
          <w:rStyle w:val="11"/>
          <w:color w:val="auto"/>
          <w:sz w:val="24"/>
          <w:szCs w:val="24"/>
        </w:rPr>
        <w:t>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>.</w:t>
      </w:r>
    </w:p>
    <w:p w14:paraId="39719AE0" w14:textId="5A6C03D7" w:rsidR="008104E6" w:rsidRPr="000D7768" w:rsidRDefault="008104E6" w:rsidP="00E36ACF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0D7768">
        <w:rPr>
          <w:rStyle w:val="11"/>
          <w:color w:val="auto"/>
          <w:sz w:val="24"/>
          <w:szCs w:val="24"/>
        </w:rPr>
        <w:t>Стратегия является основой для разработки муниципальных прог</w:t>
      </w:r>
      <w:r w:rsidR="00E57823">
        <w:rPr>
          <w:rStyle w:val="11"/>
          <w:color w:val="auto"/>
          <w:sz w:val="24"/>
          <w:szCs w:val="24"/>
        </w:rPr>
        <w:t>рамм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 xml:space="preserve">. На первом этапе реализации стратегии ее исполнение будет осуществляться в рамках действующих по состоянию на 1 января 2019 года муниципальных программ, срок действия которых заканчивается </w:t>
      </w:r>
      <w:r w:rsidR="000D7768">
        <w:rPr>
          <w:rStyle w:val="11"/>
          <w:color w:val="auto"/>
          <w:sz w:val="24"/>
          <w:szCs w:val="24"/>
        </w:rPr>
        <w:t xml:space="preserve">в 2020-2025 </w:t>
      </w:r>
      <w:r w:rsidRPr="000D7768">
        <w:rPr>
          <w:rStyle w:val="11"/>
          <w:color w:val="auto"/>
          <w:sz w:val="24"/>
          <w:szCs w:val="24"/>
        </w:rPr>
        <w:t>гг.</w:t>
      </w:r>
    </w:p>
    <w:p w14:paraId="564F4E74" w14:textId="0B1E7E39" w:rsidR="008104E6" w:rsidRPr="000D7768" w:rsidRDefault="008104E6" w:rsidP="00E36ACF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0D7768">
        <w:rPr>
          <w:rStyle w:val="11"/>
          <w:color w:val="auto"/>
          <w:sz w:val="24"/>
          <w:szCs w:val="24"/>
        </w:rPr>
        <w:t>В рамках периода действия стратегии количество и состав муниципальных прог</w:t>
      </w:r>
      <w:r w:rsidR="00E57823">
        <w:rPr>
          <w:rStyle w:val="11"/>
          <w:color w:val="auto"/>
          <w:sz w:val="24"/>
          <w:szCs w:val="24"/>
        </w:rPr>
        <w:t>рамм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 xml:space="preserve"> может изменяться по результатам ежегодной оценки эффективности их реализации, проводимой в установленном администра</w:t>
      </w:r>
      <w:r w:rsidR="00E57823">
        <w:rPr>
          <w:rStyle w:val="11"/>
          <w:color w:val="auto"/>
          <w:sz w:val="24"/>
          <w:szCs w:val="24"/>
        </w:rPr>
        <w:t>цией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 xml:space="preserve"> порядке, а также исходя из приоритетов, целей, задач и направлений социально-экономической поли</w:t>
      </w:r>
      <w:r w:rsidR="00E57823">
        <w:rPr>
          <w:rStyle w:val="11"/>
          <w:color w:val="auto"/>
          <w:sz w:val="24"/>
          <w:szCs w:val="24"/>
        </w:rPr>
        <w:t>тики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>, определенных в настоящей стратегии.</w:t>
      </w:r>
    </w:p>
    <w:p w14:paraId="3B819221" w14:textId="7D69B202" w:rsidR="00637696" w:rsidRDefault="008104E6" w:rsidP="00E36ACF">
      <w:pPr>
        <w:pStyle w:val="ac"/>
        <w:shd w:val="clear" w:color="auto" w:fill="auto"/>
        <w:ind w:firstLine="567"/>
        <w:rPr>
          <w:rStyle w:val="11"/>
          <w:sz w:val="24"/>
          <w:szCs w:val="24"/>
        </w:rPr>
      </w:pPr>
      <w:r w:rsidRPr="000D7768">
        <w:rPr>
          <w:rStyle w:val="11"/>
          <w:color w:val="auto"/>
          <w:sz w:val="24"/>
          <w:szCs w:val="24"/>
        </w:rPr>
        <w:t>Перечень действующих по состоянию на 1 января 2019 года муниципальных прог</w:t>
      </w:r>
      <w:r w:rsidR="00E57823">
        <w:rPr>
          <w:rStyle w:val="11"/>
          <w:color w:val="auto"/>
          <w:sz w:val="24"/>
          <w:szCs w:val="24"/>
        </w:rPr>
        <w:t>рамм г.</w:t>
      </w:r>
      <w:r w:rsidR="00033933">
        <w:rPr>
          <w:rStyle w:val="11"/>
          <w:color w:val="auto"/>
          <w:sz w:val="24"/>
          <w:szCs w:val="24"/>
        </w:rPr>
        <w:t xml:space="preserve"> </w:t>
      </w:r>
      <w:r w:rsidR="00E57823">
        <w:rPr>
          <w:rStyle w:val="11"/>
          <w:color w:val="auto"/>
          <w:sz w:val="24"/>
          <w:szCs w:val="24"/>
        </w:rPr>
        <w:t>Обь</w:t>
      </w:r>
      <w:r w:rsidRPr="000D7768">
        <w:rPr>
          <w:rStyle w:val="11"/>
          <w:color w:val="auto"/>
          <w:sz w:val="24"/>
          <w:szCs w:val="24"/>
        </w:rPr>
        <w:t>,</w:t>
      </w:r>
      <w:r w:rsidRPr="000257F4">
        <w:rPr>
          <w:rStyle w:val="11"/>
          <w:sz w:val="24"/>
          <w:szCs w:val="24"/>
        </w:rPr>
        <w:t xml:space="preserve"> утверждаемых в целях р</w:t>
      </w:r>
      <w:r>
        <w:rPr>
          <w:rStyle w:val="11"/>
          <w:sz w:val="24"/>
          <w:szCs w:val="24"/>
        </w:rPr>
        <w:t xml:space="preserve">еализации стратегии приведен в </w:t>
      </w:r>
      <w:r w:rsidR="00C862A3" w:rsidRPr="007B45C7">
        <w:rPr>
          <w:rStyle w:val="11"/>
          <w:sz w:val="24"/>
          <w:szCs w:val="24"/>
        </w:rPr>
        <w:t>П</w:t>
      </w:r>
      <w:r w:rsidRPr="007B45C7">
        <w:rPr>
          <w:rStyle w:val="11"/>
          <w:sz w:val="24"/>
          <w:szCs w:val="24"/>
        </w:rPr>
        <w:t xml:space="preserve">риложении </w:t>
      </w:r>
      <w:r w:rsidR="007B45C7" w:rsidRPr="007B45C7">
        <w:rPr>
          <w:rStyle w:val="11"/>
          <w:sz w:val="24"/>
          <w:szCs w:val="24"/>
        </w:rPr>
        <w:t>П-4.</w:t>
      </w:r>
    </w:p>
    <w:p w14:paraId="74CFDB98" w14:textId="77777777" w:rsidR="00623D9A" w:rsidRDefault="00623D9A" w:rsidP="00DE33BF">
      <w:pPr>
        <w:pStyle w:val="ac"/>
        <w:shd w:val="clear" w:color="auto" w:fill="auto"/>
        <w:ind w:firstLine="740"/>
        <w:rPr>
          <w:rStyle w:val="11"/>
          <w:sz w:val="24"/>
          <w:szCs w:val="24"/>
        </w:rPr>
      </w:pPr>
    </w:p>
    <w:p w14:paraId="65284DBA" w14:textId="77777777" w:rsidR="00623D9A" w:rsidRDefault="00623D9A" w:rsidP="00DE33BF">
      <w:pPr>
        <w:pStyle w:val="ac"/>
        <w:shd w:val="clear" w:color="auto" w:fill="auto"/>
        <w:ind w:firstLine="740"/>
        <w:rPr>
          <w:rStyle w:val="11"/>
          <w:sz w:val="24"/>
          <w:szCs w:val="24"/>
        </w:rPr>
      </w:pPr>
    </w:p>
    <w:p w14:paraId="563ACDFB" w14:textId="77777777" w:rsidR="00623D9A" w:rsidRDefault="00623D9A" w:rsidP="00DE33BF">
      <w:pPr>
        <w:pStyle w:val="ac"/>
        <w:shd w:val="clear" w:color="auto" w:fill="auto"/>
        <w:ind w:firstLine="740"/>
        <w:rPr>
          <w:rStyle w:val="11"/>
          <w:sz w:val="24"/>
          <w:szCs w:val="24"/>
        </w:rPr>
      </w:pPr>
    </w:p>
    <w:p w14:paraId="7169AF0E" w14:textId="77777777" w:rsidR="00623D9A" w:rsidRPr="00B96B62" w:rsidRDefault="00623D9A" w:rsidP="00754FBF">
      <w:pPr>
        <w:spacing w:after="0" w:line="240" w:lineRule="auto"/>
        <w:jc w:val="both"/>
        <w:rPr>
          <w:sz w:val="24"/>
          <w:szCs w:val="24"/>
        </w:rPr>
      </w:pPr>
    </w:p>
    <w:sectPr w:rsidR="00623D9A" w:rsidRPr="00B96B62" w:rsidSect="00A40451">
      <w:headerReference w:type="even" r:id="rId61"/>
      <w:headerReference w:type="default" r:id="rId62"/>
      <w:footerReference w:type="even" r:id="rId63"/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FF5BFB" w14:textId="77777777" w:rsidR="00E545A1" w:rsidRDefault="00E545A1" w:rsidP="00B96B62">
      <w:pPr>
        <w:spacing w:after="0" w:line="240" w:lineRule="auto"/>
      </w:pPr>
      <w:r>
        <w:separator/>
      </w:r>
    </w:p>
  </w:endnote>
  <w:endnote w:type="continuationSeparator" w:id="0">
    <w:p w14:paraId="1410A1FA" w14:textId="77777777" w:rsidR="00E545A1" w:rsidRDefault="00E545A1" w:rsidP="00B96B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Univers">
    <w:charset w:val="00"/>
    <w:family w:val="swiss"/>
    <w:pitch w:val="variable"/>
    <w:sig w:usb0="8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PSMT">
    <w:altName w:val="Times New Roman"/>
    <w:charset w:val="00"/>
    <w:family w:val="roman"/>
    <w:pitch w:val="default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yrve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_LR_Bal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50393"/>
      <w:docPartObj>
        <w:docPartGallery w:val="Page Numbers (Bottom of Page)"/>
        <w:docPartUnique/>
      </w:docPartObj>
    </w:sdtPr>
    <w:sdtEndPr/>
    <w:sdtContent>
      <w:p w14:paraId="288A17E2" w14:textId="77777777" w:rsidR="0057099C" w:rsidRDefault="0057099C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65B16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54C2F74B" w14:textId="77777777" w:rsidR="0057099C" w:rsidRDefault="0057099C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FB8C9" w14:textId="77777777" w:rsidR="0057099C" w:rsidRDefault="0057099C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96CAAA" w14:textId="77777777" w:rsidR="0057099C" w:rsidRDefault="0057099C" w:rsidP="001B7920">
    <w:pPr>
      <w:pStyle w:val="a6"/>
      <w:ind w:firstLine="220"/>
      <w:jc w:val="center"/>
    </w:pPr>
    <w:r>
      <w:fldChar w:fldCharType="begin"/>
    </w:r>
    <w:r>
      <w:instrText xml:space="preserve"> PAGE </w:instrText>
    </w:r>
    <w:r>
      <w:fldChar w:fldCharType="separate"/>
    </w:r>
    <w:r w:rsidR="00265B16">
      <w:rPr>
        <w:noProof/>
      </w:rPr>
      <w:t>111</w:t>
    </w:r>
    <w:r>
      <w:rPr>
        <w:noProof/>
      </w:rPr>
      <w:fldChar w:fldCharType="end"/>
    </w:r>
  </w:p>
  <w:p w14:paraId="62E9D0CB" w14:textId="77777777" w:rsidR="0057099C" w:rsidRDefault="0057099C" w:rsidP="001B7920">
    <w:pPr>
      <w:pStyle w:val="a6"/>
      <w:ind w:firstLine="22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7C22F6" w14:textId="77777777" w:rsidR="0057099C" w:rsidRDefault="0057099C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A49E0E" w14:textId="77777777" w:rsidR="0057099C" w:rsidRDefault="0057099C" w:rsidP="00DD0606">
    <w:pPr>
      <w:pStyle w:val="a6"/>
      <w:framePr w:wrap="around" w:vAnchor="text" w:hAnchor="margin" w:xAlign="right" w:y="1"/>
      <w:rPr>
        <w:rStyle w:val="affa"/>
      </w:rPr>
    </w:pPr>
    <w:r>
      <w:rPr>
        <w:rStyle w:val="affa"/>
      </w:rPr>
      <w:fldChar w:fldCharType="begin"/>
    </w:r>
    <w:r>
      <w:rPr>
        <w:rStyle w:val="affa"/>
      </w:rPr>
      <w:instrText xml:space="preserve">PAGE  </w:instrText>
    </w:r>
    <w:r>
      <w:rPr>
        <w:rStyle w:val="affa"/>
      </w:rPr>
      <w:fldChar w:fldCharType="end"/>
    </w:r>
  </w:p>
  <w:p w14:paraId="57505421" w14:textId="77777777" w:rsidR="0057099C" w:rsidRDefault="0057099C" w:rsidP="00DD0606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B63761" w14:textId="77777777" w:rsidR="00E545A1" w:rsidRDefault="00E545A1" w:rsidP="00B96B62">
      <w:pPr>
        <w:spacing w:after="0" w:line="240" w:lineRule="auto"/>
      </w:pPr>
      <w:r>
        <w:separator/>
      </w:r>
    </w:p>
  </w:footnote>
  <w:footnote w:type="continuationSeparator" w:id="0">
    <w:p w14:paraId="09D80235" w14:textId="77777777" w:rsidR="00E545A1" w:rsidRDefault="00E545A1" w:rsidP="00B96B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EE4595" w14:textId="648B8A89" w:rsidR="0057099C" w:rsidRPr="00B96B62" w:rsidRDefault="0057099C" w:rsidP="00B96B62">
    <w:pPr>
      <w:pStyle w:val="a4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 w:rsidRPr="00B96B62">
      <w:rPr>
        <w:rFonts w:ascii="Times New Roman" w:hAnsi="Times New Roman" w:cs="Times New Roman"/>
        <w:color w:val="000000" w:themeColor="text1"/>
        <w:sz w:val="16"/>
        <w:szCs w:val="16"/>
      </w:rPr>
      <w:t xml:space="preserve">Стратегия социально-экономического развития </w:t>
    </w:r>
    <w:r>
      <w:rPr>
        <w:rFonts w:ascii="Times New Roman" w:hAnsi="Times New Roman" w:cs="Times New Roman"/>
        <w:color w:val="000000" w:themeColor="text1"/>
        <w:sz w:val="16"/>
        <w:szCs w:val="16"/>
      </w:rPr>
      <w:t>города Обь</w:t>
    </w:r>
    <w:r w:rsidRPr="00B96B62">
      <w:rPr>
        <w:rFonts w:ascii="Times New Roman" w:hAnsi="Times New Roman" w:cs="Times New Roman"/>
        <w:color w:val="000000" w:themeColor="text1"/>
        <w:sz w:val="16"/>
        <w:szCs w:val="16"/>
      </w:rPr>
      <w:t xml:space="preserve"> Новосибирской области на период до 2030 года</w:t>
    </w:r>
  </w:p>
  <w:p w14:paraId="3CF04B1B" w14:textId="77777777" w:rsidR="0057099C" w:rsidRDefault="0057099C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4AB771" w14:textId="77777777" w:rsidR="0057099C" w:rsidRDefault="0057099C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B6A0B8" w14:textId="77777777" w:rsidR="0057099C" w:rsidRPr="00B96B62" w:rsidRDefault="0057099C" w:rsidP="000E241C">
    <w:pPr>
      <w:pStyle w:val="a4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 w:rsidRPr="00B96B62">
      <w:rPr>
        <w:rFonts w:ascii="Times New Roman" w:hAnsi="Times New Roman" w:cs="Times New Roman"/>
        <w:color w:val="000000" w:themeColor="text1"/>
        <w:sz w:val="16"/>
        <w:szCs w:val="16"/>
      </w:rPr>
      <w:t xml:space="preserve">Стратегия социально-экономического развития </w:t>
    </w:r>
    <w:r>
      <w:rPr>
        <w:rFonts w:ascii="Times New Roman" w:hAnsi="Times New Roman" w:cs="Times New Roman"/>
        <w:color w:val="000000" w:themeColor="text1"/>
        <w:sz w:val="16"/>
        <w:szCs w:val="16"/>
      </w:rPr>
      <w:t>города Обь</w:t>
    </w:r>
    <w:r w:rsidRPr="00B96B62">
      <w:rPr>
        <w:rFonts w:ascii="Times New Roman" w:hAnsi="Times New Roman" w:cs="Times New Roman"/>
        <w:color w:val="000000" w:themeColor="text1"/>
        <w:sz w:val="16"/>
        <w:szCs w:val="16"/>
      </w:rPr>
      <w:t xml:space="preserve"> Новосибирской области на период до 2030 года</w:t>
    </w:r>
  </w:p>
  <w:p w14:paraId="30FF4D4B" w14:textId="77777777" w:rsidR="0057099C" w:rsidRDefault="0057099C" w:rsidP="001B7920">
    <w:pPr>
      <w:pStyle w:val="a4"/>
      <w:ind w:right="360" w:firstLine="22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6AFD0E" w14:textId="77777777" w:rsidR="0057099C" w:rsidRDefault="0057099C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81212" w14:textId="77777777" w:rsidR="0057099C" w:rsidRDefault="0057099C" w:rsidP="00DD0606">
    <w:pPr>
      <w:pStyle w:val="a4"/>
      <w:framePr w:wrap="around" w:vAnchor="text" w:hAnchor="margin" w:xAlign="right" w:y="1"/>
      <w:rPr>
        <w:rStyle w:val="affa"/>
      </w:rPr>
    </w:pPr>
    <w:r>
      <w:rPr>
        <w:rStyle w:val="affa"/>
      </w:rPr>
      <w:fldChar w:fldCharType="begin"/>
    </w:r>
    <w:r>
      <w:rPr>
        <w:rStyle w:val="affa"/>
      </w:rPr>
      <w:instrText xml:space="preserve">PAGE  </w:instrText>
    </w:r>
    <w:r>
      <w:rPr>
        <w:rStyle w:val="affa"/>
      </w:rPr>
      <w:fldChar w:fldCharType="end"/>
    </w:r>
  </w:p>
  <w:p w14:paraId="4909FD5A" w14:textId="77777777" w:rsidR="0057099C" w:rsidRDefault="0057099C" w:rsidP="00DD0606">
    <w:pPr>
      <w:pStyle w:val="a4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C6948D" w14:textId="77777777" w:rsidR="0057099C" w:rsidRDefault="0057099C" w:rsidP="00DD0606">
    <w:pPr>
      <w:pStyle w:val="a4"/>
      <w:framePr w:wrap="around" w:vAnchor="text" w:hAnchor="margin" w:xAlign="right" w:y="1"/>
      <w:rPr>
        <w:rStyle w:val="affa"/>
      </w:rPr>
    </w:pPr>
  </w:p>
  <w:p w14:paraId="553DCFC5" w14:textId="77777777" w:rsidR="0057099C" w:rsidRDefault="0057099C" w:rsidP="00DD0606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4"/>
    <w:multiLevelType w:val="singleLevel"/>
    <w:tmpl w:val="FE98CD3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i w:val="0"/>
        <w:sz w:val="24"/>
        <w:szCs w:val="24"/>
      </w:rPr>
    </w:lvl>
  </w:abstractNum>
  <w:abstractNum w:abstractNumId="1">
    <w:nsid w:val="00000005"/>
    <w:multiLevelType w:val="multilevel"/>
    <w:tmpl w:val="00000004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323232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8"/>
    <w:multiLevelType w:val="multilevel"/>
    <w:tmpl w:val="C6761062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7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2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0000009"/>
    <w:multiLevelType w:val="singleLevel"/>
    <w:tmpl w:val="00000009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>
    <w:nsid w:val="0000000A"/>
    <w:multiLevelType w:val="singleLevel"/>
    <w:tmpl w:val="0000000A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785" w:hanging="360"/>
      </w:pPr>
    </w:lvl>
  </w:abstractNum>
  <w:abstractNum w:abstractNumId="5">
    <w:nsid w:val="0000000B"/>
    <w:multiLevelType w:val="singleLevel"/>
    <w:tmpl w:val="0000000B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6">
    <w:nsid w:val="0000001E"/>
    <w:multiLevelType w:val="singleLevel"/>
    <w:tmpl w:val="0000001E"/>
    <w:name w:val="WW8Num15"/>
    <w:lvl w:ilvl="0">
      <w:start w:val="1"/>
      <w:numFmt w:val="decimal"/>
      <w:lvlText w:val="%1."/>
      <w:lvlJc w:val="left"/>
      <w:pPr>
        <w:tabs>
          <w:tab w:val="num" w:pos="0"/>
        </w:tabs>
        <w:ind w:left="930" w:hanging="360"/>
      </w:pPr>
    </w:lvl>
  </w:abstractNum>
  <w:abstractNum w:abstractNumId="7">
    <w:nsid w:val="00D069F4"/>
    <w:multiLevelType w:val="hybridMultilevel"/>
    <w:tmpl w:val="F22E6BA8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48507C0"/>
    <w:multiLevelType w:val="hybridMultilevel"/>
    <w:tmpl w:val="CCC059C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074D3A37"/>
    <w:multiLevelType w:val="hybridMultilevel"/>
    <w:tmpl w:val="84984BC6"/>
    <w:lvl w:ilvl="0" w:tplc="FFFFFFFF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Times New Roman" w:eastAsia="Calibri" w:hAnsi="Times New Roman" w:cs="Times New Roman"/>
      </w:rPr>
    </w:lvl>
    <w:lvl w:ilvl="1" w:tplc="FFFFFFFF">
      <w:start w:val="3"/>
      <w:numFmt w:val="bullet"/>
      <w:lvlText w:val="-"/>
      <w:lvlJc w:val="left"/>
      <w:pPr>
        <w:ind w:left="2337" w:hanging="1050"/>
      </w:pPr>
      <w:rPr>
        <w:rFonts w:ascii="Times New Roman" w:eastAsia="Times New Roman" w:hAnsi="Times New Roman" w:cs="Times New Roman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0">
    <w:nsid w:val="09911E02"/>
    <w:multiLevelType w:val="hybridMultilevel"/>
    <w:tmpl w:val="EA54553A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D397A2D"/>
    <w:multiLevelType w:val="hybridMultilevel"/>
    <w:tmpl w:val="BE66F040"/>
    <w:lvl w:ilvl="0" w:tplc="7E725D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92ABDD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A83F0D"/>
    <w:multiLevelType w:val="hybridMultilevel"/>
    <w:tmpl w:val="D9DA0D78"/>
    <w:lvl w:ilvl="0" w:tplc="34F024B0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ind w:left="2150" w:hanging="360"/>
      </w:pPr>
    </w:lvl>
    <w:lvl w:ilvl="2" w:tplc="04190005">
      <w:start w:val="1"/>
      <w:numFmt w:val="lowerRoman"/>
      <w:lvlText w:val="%3."/>
      <w:lvlJc w:val="right"/>
      <w:pPr>
        <w:ind w:left="2870" w:hanging="180"/>
      </w:pPr>
    </w:lvl>
    <w:lvl w:ilvl="3" w:tplc="04190001">
      <w:start w:val="1"/>
      <w:numFmt w:val="decimal"/>
      <w:lvlText w:val="%4."/>
      <w:lvlJc w:val="left"/>
      <w:pPr>
        <w:ind w:left="3590" w:hanging="360"/>
      </w:pPr>
    </w:lvl>
    <w:lvl w:ilvl="4" w:tplc="04190003">
      <w:start w:val="1"/>
      <w:numFmt w:val="lowerLetter"/>
      <w:lvlText w:val="%5."/>
      <w:lvlJc w:val="left"/>
      <w:pPr>
        <w:ind w:left="4310" w:hanging="360"/>
      </w:pPr>
    </w:lvl>
    <w:lvl w:ilvl="5" w:tplc="04190005">
      <w:start w:val="1"/>
      <w:numFmt w:val="lowerRoman"/>
      <w:lvlText w:val="%6."/>
      <w:lvlJc w:val="right"/>
      <w:pPr>
        <w:ind w:left="5030" w:hanging="180"/>
      </w:pPr>
    </w:lvl>
    <w:lvl w:ilvl="6" w:tplc="04190001">
      <w:start w:val="1"/>
      <w:numFmt w:val="decimal"/>
      <w:lvlText w:val="%7."/>
      <w:lvlJc w:val="left"/>
      <w:pPr>
        <w:ind w:left="5750" w:hanging="360"/>
      </w:pPr>
    </w:lvl>
    <w:lvl w:ilvl="7" w:tplc="04190003">
      <w:start w:val="1"/>
      <w:numFmt w:val="lowerLetter"/>
      <w:lvlText w:val="%8."/>
      <w:lvlJc w:val="left"/>
      <w:pPr>
        <w:ind w:left="6470" w:hanging="360"/>
      </w:pPr>
    </w:lvl>
    <w:lvl w:ilvl="8" w:tplc="04190005">
      <w:start w:val="1"/>
      <w:numFmt w:val="lowerRoman"/>
      <w:lvlText w:val="%9."/>
      <w:lvlJc w:val="right"/>
      <w:pPr>
        <w:ind w:left="7190" w:hanging="180"/>
      </w:pPr>
    </w:lvl>
  </w:abstractNum>
  <w:abstractNum w:abstractNumId="13">
    <w:nsid w:val="116E58D8"/>
    <w:multiLevelType w:val="hybridMultilevel"/>
    <w:tmpl w:val="5088F76A"/>
    <w:lvl w:ilvl="0" w:tplc="ACDCFC00">
      <w:start w:val="1"/>
      <w:numFmt w:val="bullet"/>
      <w:lvlText w:val="–"/>
      <w:lvlJc w:val="left"/>
      <w:pPr>
        <w:ind w:left="720" w:hanging="360"/>
      </w:pPr>
      <w:rPr>
        <w:rFonts w:ascii="Cambria" w:hAnsi="Cambria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C0B7994"/>
    <w:multiLevelType w:val="multilevel"/>
    <w:tmpl w:val="04190023"/>
    <w:styleLink w:val="2"/>
    <w:lvl w:ilvl="0">
      <w:start w:val="1"/>
      <w:numFmt w:val="upperRoman"/>
      <w:lvlText w:val="Статья %1."/>
      <w:lvlJc w:val="left"/>
      <w:pPr>
        <w:tabs>
          <w:tab w:val="num" w:pos="180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44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5">
    <w:nsid w:val="1CA40038"/>
    <w:multiLevelType w:val="hybridMultilevel"/>
    <w:tmpl w:val="1696DD1C"/>
    <w:lvl w:ilvl="0" w:tplc="0419001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ED684F"/>
    <w:multiLevelType w:val="hybridMultilevel"/>
    <w:tmpl w:val="D51C0AD2"/>
    <w:lvl w:ilvl="0" w:tplc="34F024B0">
      <w:start w:val="1"/>
      <w:numFmt w:val="bullet"/>
      <w:lvlText w:val="–"/>
      <w:lvlJc w:val="left"/>
      <w:pPr>
        <w:ind w:left="720" w:hanging="360"/>
      </w:pPr>
      <w:rPr>
        <w:rFonts w:ascii="Cambria" w:hAnsi="Cambri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35B09F1"/>
    <w:multiLevelType w:val="multilevel"/>
    <w:tmpl w:val="E1FC28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4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color w:val="auto"/>
        <w:sz w:val="24"/>
      </w:rPr>
    </w:lvl>
    <w:lvl w:ilvl="3">
      <w:start w:val="1"/>
      <w:numFmt w:val="decimal"/>
      <w:lvlText w:val="%1.%2.%3.%4."/>
      <w:lvlJc w:val="left"/>
      <w:pPr>
        <w:ind w:left="1648" w:hanging="1080"/>
      </w:pPr>
      <w:rPr>
        <w:rFonts w:hint="default"/>
        <w:b w:val="0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sz w:val="24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  <w:sz w:val="24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  <w:sz w:val="24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  <w:sz w:val="24"/>
      </w:rPr>
    </w:lvl>
  </w:abstractNum>
  <w:abstractNum w:abstractNumId="18">
    <w:nsid w:val="284636E6"/>
    <w:multiLevelType w:val="hybridMultilevel"/>
    <w:tmpl w:val="C9347BDA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29CB02FC"/>
    <w:multiLevelType w:val="hybridMultilevel"/>
    <w:tmpl w:val="48D6AEF6"/>
    <w:lvl w:ilvl="0" w:tplc="3FD066BC">
      <w:start w:val="1"/>
      <w:numFmt w:val="bullet"/>
      <w:lvlText w:val=""/>
      <w:lvlJc w:val="left"/>
      <w:pPr>
        <w:ind w:left="1457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20">
    <w:nsid w:val="2B3A0E63"/>
    <w:multiLevelType w:val="hybridMultilevel"/>
    <w:tmpl w:val="2986744A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353607CC"/>
    <w:multiLevelType w:val="hybridMultilevel"/>
    <w:tmpl w:val="8DA464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A6B4E56"/>
    <w:multiLevelType w:val="hybridMultilevel"/>
    <w:tmpl w:val="27E27EC8"/>
    <w:lvl w:ilvl="0" w:tplc="0419000F">
      <w:start w:val="1"/>
      <w:numFmt w:val="bullet"/>
      <w:pStyle w:val="Lbulli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1" w:tplc="04190019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3">
    <w:nsid w:val="3BD81692"/>
    <w:multiLevelType w:val="hybridMultilevel"/>
    <w:tmpl w:val="5EAC481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3FFB395E"/>
    <w:multiLevelType w:val="hybridMultilevel"/>
    <w:tmpl w:val="DA6ABA18"/>
    <w:lvl w:ilvl="0" w:tplc="7B5E6C5E">
      <w:start w:val="1"/>
      <w:numFmt w:val="decimal"/>
      <w:lvlText w:val="%1."/>
      <w:lvlJc w:val="left"/>
      <w:pPr>
        <w:ind w:left="71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885" w:hanging="360"/>
      </w:pPr>
    </w:lvl>
    <w:lvl w:ilvl="2" w:tplc="0419001B" w:tentative="1">
      <w:start w:val="1"/>
      <w:numFmt w:val="lowerRoman"/>
      <w:lvlText w:val="%3."/>
      <w:lvlJc w:val="right"/>
      <w:pPr>
        <w:ind w:left="8605" w:hanging="180"/>
      </w:pPr>
    </w:lvl>
    <w:lvl w:ilvl="3" w:tplc="0419000F" w:tentative="1">
      <w:start w:val="1"/>
      <w:numFmt w:val="decimal"/>
      <w:lvlText w:val="%4."/>
      <w:lvlJc w:val="left"/>
      <w:pPr>
        <w:ind w:left="9325" w:hanging="360"/>
      </w:pPr>
    </w:lvl>
    <w:lvl w:ilvl="4" w:tplc="04190019" w:tentative="1">
      <w:start w:val="1"/>
      <w:numFmt w:val="lowerLetter"/>
      <w:lvlText w:val="%5."/>
      <w:lvlJc w:val="left"/>
      <w:pPr>
        <w:ind w:left="10045" w:hanging="360"/>
      </w:pPr>
    </w:lvl>
    <w:lvl w:ilvl="5" w:tplc="0419001B" w:tentative="1">
      <w:start w:val="1"/>
      <w:numFmt w:val="lowerRoman"/>
      <w:lvlText w:val="%6."/>
      <w:lvlJc w:val="right"/>
      <w:pPr>
        <w:ind w:left="10765" w:hanging="180"/>
      </w:pPr>
    </w:lvl>
    <w:lvl w:ilvl="6" w:tplc="0419000F" w:tentative="1">
      <w:start w:val="1"/>
      <w:numFmt w:val="decimal"/>
      <w:lvlText w:val="%7."/>
      <w:lvlJc w:val="left"/>
      <w:pPr>
        <w:ind w:left="11485" w:hanging="360"/>
      </w:pPr>
    </w:lvl>
    <w:lvl w:ilvl="7" w:tplc="04190019" w:tentative="1">
      <w:start w:val="1"/>
      <w:numFmt w:val="lowerLetter"/>
      <w:lvlText w:val="%8."/>
      <w:lvlJc w:val="left"/>
      <w:pPr>
        <w:ind w:left="12205" w:hanging="360"/>
      </w:pPr>
    </w:lvl>
    <w:lvl w:ilvl="8" w:tplc="0419001B" w:tentative="1">
      <w:start w:val="1"/>
      <w:numFmt w:val="lowerRoman"/>
      <w:lvlText w:val="%9."/>
      <w:lvlJc w:val="right"/>
      <w:pPr>
        <w:ind w:left="12925" w:hanging="180"/>
      </w:pPr>
    </w:lvl>
  </w:abstractNum>
  <w:abstractNum w:abstractNumId="25">
    <w:nsid w:val="41C978A0"/>
    <w:multiLevelType w:val="hybridMultilevel"/>
    <w:tmpl w:val="CFD49B14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49A21274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7">
    <w:nsid w:val="56DB525C"/>
    <w:multiLevelType w:val="hybridMultilevel"/>
    <w:tmpl w:val="AC22396A"/>
    <w:lvl w:ilvl="0" w:tplc="34F024B0">
      <w:start w:val="1"/>
      <w:numFmt w:val="decimal"/>
      <w:lvlText w:val="%1."/>
      <w:lvlJc w:val="left"/>
      <w:pPr>
        <w:ind w:left="1417" w:hanging="708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789" w:hanging="360"/>
      </w:pPr>
    </w:lvl>
    <w:lvl w:ilvl="2" w:tplc="04190005" w:tentative="1">
      <w:start w:val="1"/>
      <w:numFmt w:val="lowerRoman"/>
      <w:lvlText w:val="%3."/>
      <w:lvlJc w:val="right"/>
      <w:pPr>
        <w:ind w:left="2509" w:hanging="180"/>
      </w:pPr>
    </w:lvl>
    <w:lvl w:ilvl="3" w:tplc="04190001" w:tentative="1">
      <w:start w:val="1"/>
      <w:numFmt w:val="decimal"/>
      <w:lvlText w:val="%4."/>
      <w:lvlJc w:val="left"/>
      <w:pPr>
        <w:ind w:left="3229" w:hanging="360"/>
      </w:pPr>
    </w:lvl>
    <w:lvl w:ilvl="4" w:tplc="04190003" w:tentative="1">
      <w:start w:val="1"/>
      <w:numFmt w:val="lowerLetter"/>
      <w:lvlText w:val="%5."/>
      <w:lvlJc w:val="left"/>
      <w:pPr>
        <w:ind w:left="3949" w:hanging="360"/>
      </w:pPr>
    </w:lvl>
    <w:lvl w:ilvl="5" w:tplc="04190005" w:tentative="1">
      <w:start w:val="1"/>
      <w:numFmt w:val="lowerRoman"/>
      <w:lvlText w:val="%6."/>
      <w:lvlJc w:val="right"/>
      <w:pPr>
        <w:ind w:left="4669" w:hanging="180"/>
      </w:pPr>
    </w:lvl>
    <w:lvl w:ilvl="6" w:tplc="04190001" w:tentative="1">
      <w:start w:val="1"/>
      <w:numFmt w:val="decimal"/>
      <w:lvlText w:val="%7."/>
      <w:lvlJc w:val="left"/>
      <w:pPr>
        <w:ind w:left="5389" w:hanging="360"/>
      </w:pPr>
    </w:lvl>
    <w:lvl w:ilvl="7" w:tplc="04190003" w:tentative="1">
      <w:start w:val="1"/>
      <w:numFmt w:val="lowerLetter"/>
      <w:lvlText w:val="%8."/>
      <w:lvlJc w:val="left"/>
      <w:pPr>
        <w:ind w:left="6109" w:hanging="360"/>
      </w:pPr>
    </w:lvl>
    <w:lvl w:ilvl="8" w:tplc="0419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8BB5155"/>
    <w:multiLevelType w:val="hybridMultilevel"/>
    <w:tmpl w:val="F4223E60"/>
    <w:lvl w:ilvl="0" w:tplc="78B8BB36">
      <w:start w:val="1"/>
      <w:numFmt w:val="bullet"/>
      <w:lvlText w:val="–"/>
      <w:lvlJc w:val="left"/>
      <w:pPr>
        <w:ind w:left="720" w:hanging="360"/>
      </w:pPr>
      <w:rPr>
        <w:rFonts w:ascii="Cambria" w:hAnsi="Cambria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AB2DB0"/>
    <w:multiLevelType w:val="hybridMultilevel"/>
    <w:tmpl w:val="1F14BE2C"/>
    <w:styleLink w:val="1ai"/>
    <w:lvl w:ilvl="0" w:tplc="1ADE3028"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04190003">
      <w:numFmt w:val="bullet"/>
      <w:lvlText w:val="•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0">
    <w:nsid w:val="6CE37E27"/>
    <w:multiLevelType w:val="hybridMultilevel"/>
    <w:tmpl w:val="D9DA0D78"/>
    <w:lvl w:ilvl="0" w:tplc="0419000F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50" w:hanging="360"/>
      </w:pPr>
    </w:lvl>
    <w:lvl w:ilvl="2" w:tplc="0419001B">
      <w:start w:val="1"/>
      <w:numFmt w:val="lowerRoman"/>
      <w:lvlText w:val="%3."/>
      <w:lvlJc w:val="right"/>
      <w:pPr>
        <w:ind w:left="2870" w:hanging="180"/>
      </w:pPr>
    </w:lvl>
    <w:lvl w:ilvl="3" w:tplc="0419000F">
      <w:start w:val="1"/>
      <w:numFmt w:val="decimal"/>
      <w:lvlText w:val="%4."/>
      <w:lvlJc w:val="left"/>
      <w:pPr>
        <w:ind w:left="3590" w:hanging="360"/>
      </w:pPr>
    </w:lvl>
    <w:lvl w:ilvl="4" w:tplc="04190019">
      <w:start w:val="1"/>
      <w:numFmt w:val="lowerLetter"/>
      <w:lvlText w:val="%5."/>
      <w:lvlJc w:val="left"/>
      <w:pPr>
        <w:ind w:left="4310" w:hanging="360"/>
      </w:pPr>
    </w:lvl>
    <w:lvl w:ilvl="5" w:tplc="0419001B">
      <w:start w:val="1"/>
      <w:numFmt w:val="lowerRoman"/>
      <w:lvlText w:val="%6."/>
      <w:lvlJc w:val="right"/>
      <w:pPr>
        <w:ind w:left="5030" w:hanging="180"/>
      </w:pPr>
    </w:lvl>
    <w:lvl w:ilvl="6" w:tplc="0419000F">
      <w:start w:val="1"/>
      <w:numFmt w:val="decimal"/>
      <w:lvlText w:val="%7."/>
      <w:lvlJc w:val="left"/>
      <w:pPr>
        <w:ind w:left="5750" w:hanging="360"/>
      </w:pPr>
    </w:lvl>
    <w:lvl w:ilvl="7" w:tplc="04190019">
      <w:start w:val="1"/>
      <w:numFmt w:val="lowerLetter"/>
      <w:lvlText w:val="%8."/>
      <w:lvlJc w:val="left"/>
      <w:pPr>
        <w:ind w:left="6470" w:hanging="360"/>
      </w:pPr>
    </w:lvl>
    <w:lvl w:ilvl="8" w:tplc="0419001B">
      <w:start w:val="1"/>
      <w:numFmt w:val="lowerRoman"/>
      <w:lvlText w:val="%9."/>
      <w:lvlJc w:val="right"/>
      <w:pPr>
        <w:ind w:left="7190" w:hanging="180"/>
      </w:pPr>
    </w:lvl>
  </w:abstractNum>
  <w:abstractNum w:abstractNumId="31">
    <w:nsid w:val="736D6E5F"/>
    <w:multiLevelType w:val="hybridMultilevel"/>
    <w:tmpl w:val="D9DA0D78"/>
    <w:lvl w:ilvl="0" w:tplc="28FE25E2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50" w:hanging="360"/>
      </w:pPr>
    </w:lvl>
    <w:lvl w:ilvl="2" w:tplc="0419001B">
      <w:start w:val="1"/>
      <w:numFmt w:val="lowerRoman"/>
      <w:lvlText w:val="%3."/>
      <w:lvlJc w:val="right"/>
      <w:pPr>
        <w:ind w:left="2870" w:hanging="180"/>
      </w:pPr>
    </w:lvl>
    <w:lvl w:ilvl="3" w:tplc="0419000F">
      <w:start w:val="1"/>
      <w:numFmt w:val="decimal"/>
      <w:lvlText w:val="%4."/>
      <w:lvlJc w:val="left"/>
      <w:pPr>
        <w:ind w:left="3590" w:hanging="360"/>
      </w:pPr>
    </w:lvl>
    <w:lvl w:ilvl="4" w:tplc="04190019">
      <w:start w:val="1"/>
      <w:numFmt w:val="lowerLetter"/>
      <w:lvlText w:val="%5."/>
      <w:lvlJc w:val="left"/>
      <w:pPr>
        <w:ind w:left="4310" w:hanging="360"/>
      </w:pPr>
    </w:lvl>
    <w:lvl w:ilvl="5" w:tplc="0419001B">
      <w:start w:val="1"/>
      <w:numFmt w:val="lowerRoman"/>
      <w:lvlText w:val="%6."/>
      <w:lvlJc w:val="right"/>
      <w:pPr>
        <w:ind w:left="5030" w:hanging="180"/>
      </w:pPr>
    </w:lvl>
    <w:lvl w:ilvl="6" w:tplc="0419000F">
      <w:start w:val="1"/>
      <w:numFmt w:val="decimal"/>
      <w:lvlText w:val="%7."/>
      <w:lvlJc w:val="left"/>
      <w:pPr>
        <w:ind w:left="5750" w:hanging="360"/>
      </w:pPr>
    </w:lvl>
    <w:lvl w:ilvl="7" w:tplc="04190019">
      <w:start w:val="1"/>
      <w:numFmt w:val="lowerLetter"/>
      <w:lvlText w:val="%8."/>
      <w:lvlJc w:val="left"/>
      <w:pPr>
        <w:ind w:left="6470" w:hanging="360"/>
      </w:pPr>
    </w:lvl>
    <w:lvl w:ilvl="8" w:tplc="0419001B">
      <w:start w:val="1"/>
      <w:numFmt w:val="lowerRoman"/>
      <w:lvlText w:val="%9."/>
      <w:lvlJc w:val="right"/>
      <w:pPr>
        <w:ind w:left="7190" w:hanging="180"/>
      </w:pPr>
    </w:lvl>
  </w:abstractNum>
  <w:abstractNum w:abstractNumId="32">
    <w:nsid w:val="75E52A08"/>
    <w:multiLevelType w:val="hybridMultilevel"/>
    <w:tmpl w:val="DBF2846A"/>
    <w:lvl w:ilvl="0" w:tplc="B2B458BA">
      <w:start w:val="1"/>
      <w:numFmt w:val="bullet"/>
      <w:pStyle w:val="20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C69171E"/>
    <w:multiLevelType w:val="hybridMultilevel"/>
    <w:tmpl w:val="6BBC827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ind w:left="1222" w:hanging="360"/>
      </w:pPr>
    </w:lvl>
    <w:lvl w:ilvl="2" w:tplc="04190005" w:tentative="1">
      <w:start w:val="1"/>
      <w:numFmt w:val="lowerRoman"/>
      <w:lvlText w:val="%3."/>
      <w:lvlJc w:val="right"/>
      <w:pPr>
        <w:ind w:left="1942" w:hanging="180"/>
      </w:pPr>
    </w:lvl>
    <w:lvl w:ilvl="3" w:tplc="04190001" w:tentative="1">
      <w:start w:val="1"/>
      <w:numFmt w:val="decimal"/>
      <w:lvlText w:val="%4."/>
      <w:lvlJc w:val="left"/>
      <w:pPr>
        <w:ind w:left="2662" w:hanging="360"/>
      </w:pPr>
    </w:lvl>
    <w:lvl w:ilvl="4" w:tplc="04190003" w:tentative="1">
      <w:start w:val="1"/>
      <w:numFmt w:val="lowerLetter"/>
      <w:lvlText w:val="%5."/>
      <w:lvlJc w:val="left"/>
      <w:pPr>
        <w:ind w:left="3382" w:hanging="360"/>
      </w:pPr>
    </w:lvl>
    <w:lvl w:ilvl="5" w:tplc="04190005" w:tentative="1">
      <w:start w:val="1"/>
      <w:numFmt w:val="lowerRoman"/>
      <w:lvlText w:val="%6."/>
      <w:lvlJc w:val="right"/>
      <w:pPr>
        <w:ind w:left="4102" w:hanging="180"/>
      </w:pPr>
    </w:lvl>
    <w:lvl w:ilvl="6" w:tplc="04190001" w:tentative="1">
      <w:start w:val="1"/>
      <w:numFmt w:val="decimal"/>
      <w:lvlText w:val="%7."/>
      <w:lvlJc w:val="left"/>
      <w:pPr>
        <w:ind w:left="4822" w:hanging="360"/>
      </w:pPr>
    </w:lvl>
    <w:lvl w:ilvl="7" w:tplc="04190003" w:tentative="1">
      <w:start w:val="1"/>
      <w:numFmt w:val="lowerLetter"/>
      <w:lvlText w:val="%8."/>
      <w:lvlJc w:val="left"/>
      <w:pPr>
        <w:ind w:left="5542" w:hanging="360"/>
      </w:pPr>
    </w:lvl>
    <w:lvl w:ilvl="8" w:tplc="04190005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7D527985"/>
    <w:multiLevelType w:val="hybridMultilevel"/>
    <w:tmpl w:val="2710DDF4"/>
    <w:lvl w:ilvl="0" w:tplc="FFFFFFFF">
      <w:start w:val="1"/>
      <w:numFmt w:val="bullet"/>
      <w:pStyle w:val="a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7DA04587"/>
    <w:multiLevelType w:val="hybridMultilevel"/>
    <w:tmpl w:val="D9DA0D78"/>
    <w:lvl w:ilvl="0" w:tplc="04F8065A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50" w:hanging="360"/>
      </w:pPr>
    </w:lvl>
    <w:lvl w:ilvl="2" w:tplc="0419001B">
      <w:start w:val="1"/>
      <w:numFmt w:val="lowerRoman"/>
      <w:lvlText w:val="%3."/>
      <w:lvlJc w:val="right"/>
      <w:pPr>
        <w:ind w:left="2870" w:hanging="180"/>
      </w:pPr>
    </w:lvl>
    <w:lvl w:ilvl="3" w:tplc="0419000F">
      <w:start w:val="1"/>
      <w:numFmt w:val="decimal"/>
      <w:lvlText w:val="%4."/>
      <w:lvlJc w:val="left"/>
      <w:pPr>
        <w:ind w:left="3590" w:hanging="360"/>
      </w:pPr>
    </w:lvl>
    <w:lvl w:ilvl="4" w:tplc="04190019">
      <w:start w:val="1"/>
      <w:numFmt w:val="lowerLetter"/>
      <w:lvlText w:val="%5."/>
      <w:lvlJc w:val="left"/>
      <w:pPr>
        <w:ind w:left="4310" w:hanging="360"/>
      </w:pPr>
    </w:lvl>
    <w:lvl w:ilvl="5" w:tplc="0419001B">
      <w:start w:val="1"/>
      <w:numFmt w:val="lowerRoman"/>
      <w:lvlText w:val="%6."/>
      <w:lvlJc w:val="right"/>
      <w:pPr>
        <w:ind w:left="5030" w:hanging="180"/>
      </w:pPr>
    </w:lvl>
    <w:lvl w:ilvl="6" w:tplc="0419000F">
      <w:start w:val="1"/>
      <w:numFmt w:val="decimal"/>
      <w:lvlText w:val="%7."/>
      <w:lvlJc w:val="left"/>
      <w:pPr>
        <w:ind w:left="5750" w:hanging="360"/>
      </w:pPr>
    </w:lvl>
    <w:lvl w:ilvl="7" w:tplc="04190019">
      <w:start w:val="1"/>
      <w:numFmt w:val="lowerLetter"/>
      <w:lvlText w:val="%8."/>
      <w:lvlJc w:val="left"/>
      <w:pPr>
        <w:ind w:left="6470" w:hanging="360"/>
      </w:pPr>
    </w:lvl>
    <w:lvl w:ilvl="8" w:tplc="0419001B">
      <w:start w:val="1"/>
      <w:numFmt w:val="lowerRoman"/>
      <w:lvlText w:val="%9."/>
      <w:lvlJc w:val="right"/>
      <w:pPr>
        <w:ind w:left="7190" w:hanging="180"/>
      </w:pPr>
    </w:lvl>
  </w:abstractNum>
  <w:num w:numId="1">
    <w:abstractNumId w:val="17"/>
  </w:num>
  <w:num w:numId="2">
    <w:abstractNumId w:val="1"/>
  </w:num>
  <w:num w:numId="3">
    <w:abstractNumId w:val="22"/>
  </w:num>
  <w:num w:numId="4">
    <w:abstractNumId w:val="26"/>
  </w:num>
  <w:num w:numId="5">
    <w:abstractNumId w:val="32"/>
  </w:num>
  <w:num w:numId="6">
    <w:abstractNumId w:val="34"/>
  </w:num>
  <w:num w:numId="7">
    <w:abstractNumId w:val="24"/>
  </w:num>
  <w:num w:numId="8">
    <w:abstractNumId w:val="14"/>
  </w:num>
  <w:num w:numId="9">
    <w:abstractNumId w:val="13"/>
  </w:num>
  <w:num w:numId="10">
    <w:abstractNumId w:val="29"/>
  </w:num>
  <w:num w:numId="11">
    <w:abstractNumId w:val="16"/>
  </w:num>
  <w:num w:numId="12">
    <w:abstractNumId w:val="30"/>
  </w:num>
  <w:num w:numId="13">
    <w:abstractNumId w:val="35"/>
  </w:num>
  <w:num w:numId="14">
    <w:abstractNumId w:val="12"/>
  </w:num>
  <w:num w:numId="15">
    <w:abstractNumId w:val="31"/>
  </w:num>
  <w:num w:numId="16">
    <w:abstractNumId w:val="27"/>
  </w:num>
  <w:num w:numId="17">
    <w:abstractNumId w:val="15"/>
  </w:num>
  <w:num w:numId="18">
    <w:abstractNumId w:val="20"/>
  </w:num>
  <w:num w:numId="19">
    <w:abstractNumId w:val="33"/>
  </w:num>
  <w:num w:numId="20">
    <w:abstractNumId w:val="21"/>
  </w:num>
  <w:num w:numId="21">
    <w:abstractNumId w:val="28"/>
  </w:num>
  <w:num w:numId="22">
    <w:abstractNumId w:val="23"/>
  </w:num>
  <w:num w:numId="23">
    <w:abstractNumId w:val="19"/>
  </w:num>
  <w:num w:numId="24">
    <w:abstractNumId w:val="10"/>
  </w:num>
  <w:num w:numId="25">
    <w:abstractNumId w:val="7"/>
  </w:num>
  <w:num w:numId="26">
    <w:abstractNumId w:val="9"/>
  </w:num>
  <w:num w:numId="27">
    <w:abstractNumId w:val="11"/>
  </w:num>
  <w:num w:numId="28">
    <w:abstractNumId w:val="25"/>
  </w:num>
  <w:num w:numId="29">
    <w:abstractNumId w:val="18"/>
  </w:num>
  <w:num w:numId="30">
    <w:abstractNumId w:val="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6B62"/>
    <w:rsid w:val="000021C0"/>
    <w:rsid w:val="00005972"/>
    <w:rsid w:val="000119FB"/>
    <w:rsid w:val="00014A7C"/>
    <w:rsid w:val="00016CC3"/>
    <w:rsid w:val="00017608"/>
    <w:rsid w:val="00021580"/>
    <w:rsid w:val="0002224F"/>
    <w:rsid w:val="0002250F"/>
    <w:rsid w:val="000238EE"/>
    <w:rsid w:val="00024A64"/>
    <w:rsid w:val="000257F4"/>
    <w:rsid w:val="00025925"/>
    <w:rsid w:val="000303E0"/>
    <w:rsid w:val="000336F5"/>
    <w:rsid w:val="00033933"/>
    <w:rsid w:val="000343CC"/>
    <w:rsid w:val="00036296"/>
    <w:rsid w:val="00037239"/>
    <w:rsid w:val="00044A4B"/>
    <w:rsid w:val="00045374"/>
    <w:rsid w:val="00047449"/>
    <w:rsid w:val="0004763C"/>
    <w:rsid w:val="00050210"/>
    <w:rsid w:val="00051718"/>
    <w:rsid w:val="00054492"/>
    <w:rsid w:val="000609D9"/>
    <w:rsid w:val="00061989"/>
    <w:rsid w:val="00063169"/>
    <w:rsid w:val="00063E1A"/>
    <w:rsid w:val="00064288"/>
    <w:rsid w:val="00065D5A"/>
    <w:rsid w:val="000664BB"/>
    <w:rsid w:val="00070070"/>
    <w:rsid w:val="000724DE"/>
    <w:rsid w:val="0007377E"/>
    <w:rsid w:val="0007708C"/>
    <w:rsid w:val="00080E4B"/>
    <w:rsid w:val="00082221"/>
    <w:rsid w:val="0008242B"/>
    <w:rsid w:val="00091D90"/>
    <w:rsid w:val="000938E6"/>
    <w:rsid w:val="00094D9E"/>
    <w:rsid w:val="00095DD7"/>
    <w:rsid w:val="0009669F"/>
    <w:rsid w:val="000A1148"/>
    <w:rsid w:val="000A1C02"/>
    <w:rsid w:val="000A3481"/>
    <w:rsid w:val="000B0E5C"/>
    <w:rsid w:val="000B3865"/>
    <w:rsid w:val="000B5B8B"/>
    <w:rsid w:val="000B7C91"/>
    <w:rsid w:val="000C046C"/>
    <w:rsid w:val="000C12E8"/>
    <w:rsid w:val="000C5087"/>
    <w:rsid w:val="000C5AEB"/>
    <w:rsid w:val="000C5F1A"/>
    <w:rsid w:val="000C6169"/>
    <w:rsid w:val="000C6877"/>
    <w:rsid w:val="000D2535"/>
    <w:rsid w:val="000D4979"/>
    <w:rsid w:val="000D4BC8"/>
    <w:rsid w:val="000D5C87"/>
    <w:rsid w:val="000D7427"/>
    <w:rsid w:val="000D7768"/>
    <w:rsid w:val="000D78E6"/>
    <w:rsid w:val="000E241C"/>
    <w:rsid w:val="000E5831"/>
    <w:rsid w:val="000E5BDF"/>
    <w:rsid w:val="000E5C69"/>
    <w:rsid w:val="000E6080"/>
    <w:rsid w:val="000F0CC5"/>
    <w:rsid w:val="000F2085"/>
    <w:rsid w:val="000F21EB"/>
    <w:rsid w:val="000F2D58"/>
    <w:rsid w:val="000F46D0"/>
    <w:rsid w:val="00110798"/>
    <w:rsid w:val="0011143B"/>
    <w:rsid w:val="0011499B"/>
    <w:rsid w:val="001156F8"/>
    <w:rsid w:val="00116D67"/>
    <w:rsid w:val="00117AB2"/>
    <w:rsid w:val="00117CEB"/>
    <w:rsid w:val="001200DF"/>
    <w:rsid w:val="00120E15"/>
    <w:rsid w:val="0012316D"/>
    <w:rsid w:val="0012579B"/>
    <w:rsid w:val="00131DA6"/>
    <w:rsid w:val="001348FA"/>
    <w:rsid w:val="00134E75"/>
    <w:rsid w:val="0013629D"/>
    <w:rsid w:val="00137973"/>
    <w:rsid w:val="001423FE"/>
    <w:rsid w:val="001454C4"/>
    <w:rsid w:val="00145CF1"/>
    <w:rsid w:val="00146369"/>
    <w:rsid w:val="00150357"/>
    <w:rsid w:val="00151ADC"/>
    <w:rsid w:val="00152294"/>
    <w:rsid w:val="00153B99"/>
    <w:rsid w:val="00155089"/>
    <w:rsid w:val="001554FF"/>
    <w:rsid w:val="001555BB"/>
    <w:rsid w:val="001555F2"/>
    <w:rsid w:val="001564E4"/>
    <w:rsid w:val="00156EDA"/>
    <w:rsid w:val="00157B13"/>
    <w:rsid w:val="00157CF0"/>
    <w:rsid w:val="00160538"/>
    <w:rsid w:val="0016172F"/>
    <w:rsid w:val="00162A16"/>
    <w:rsid w:val="001677BB"/>
    <w:rsid w:val="00170AB0"/>
    <w:rsid w:val="00172295"/>
    <w:rsid w:val="00173D36"/>
    <w:rsid w:val="001800FB"/>
    <w:rsid w:val="00180285"/>
    <w:rsid w:val="0018691D"/>
    <w:rsid w:val="001921DE"/>
    <w:rsid w:val="00196467"/>
    <w:rsid w:val="001967A3"/>
    <w:rsid w:val="001A0EB6"/>
    <w:rsid w:val="001A1A1B"/>
    <w:rsid w:val="001A33B4"/>
    <w:rsid w:val="001A5C8C"/>
    <w:rsid w:val="001B36DE"/>
    <w:rsid w:val="001B44A8"/>
    <w:rsid w:val="001B7920"/>
    <w:rsid w:val="001C25A1"/>
    <w:rsid w:val="001C2AF7"/>
    <w:rsid w:val="001C301A"/>
    <w:rsid w:val="001C5328"/>
    <w:rsid w:val="001C7488"/>
    <w:rsid w:val="001C7528"/>
    <w:rsid w:val="001D10C4"/>
    <w:rsid w:val="001D3292"/>
    <w:rsid w:val="001D3F3D"/>
    <w:rsid w:val="001D6A3E"/>
    <w:rsid w:val="001D7098"/>
    <w:rsid w:val="001D729C"/>
    <w:rsid w:val="001E14B9"/>
    <w:rsid w:val="001E1C8B"/>
    <w:rsid w:val="001E1FE6"/>
    <w:rsid w:val="001E2346"/>
    <w:rsid w:val="001E608A"/>
    <w:rsid w:val="001E69AC"/>
    <w:rsid w:val="001E75A4"/>
    <w:rsid w:val="001F1765"/>
    <w:rsid w:val="001F1854"/>
    <w:rsid w:val="001F7FA6"/>
    <w:rsid w:val="00200ED8"/>
    <w:rsid w:val="0020144C"/>
    <w:rsid w:val="00202D12"/>
    <w:rsid w:val="00202E40"/>
    <w:rsid w:val="0021019A"/>
    <w:rsid w:val="00211127"/>
    <w:rsid w:val="002135F5"/>
    <w:rsid w:val="00213EA6"/>
    <w:rsid w:val="00213FE1"/>
    <w:rsid w:val="002148EE"/>
    <w:rsid w:val="00214957"/>
    <w:rsid w:val="0021572A"/>
    <w:rsid w:val="002222C3"/>
    <w:rsid w:val="002232ED"/>
    <w:rsid w:val="002240CC"/>
    <w:rsid w:val="00224B4A"/>
    <w:rsid w:val="00227756"/>
    <w:rsid w:val="00232E29"/>
    <w:rsid w:val="00232FDF"/>
    <w:rsid w:val="0023324C"/>
    <w:rsid w:val="00237812"/>
    <w:rsid w:val="00241CA9"/>
    <w:rsid w:val="002442CC"/>
    <w:rsid w:val="00244672"/>
    <w:rsid w:val="002474EC"/>
    <w:rsid w:val="00247DD1"/>
    <w:rsid w:val="00251340"/>
    <w:rsid w:val="00252215"/>
    <w:rsid w:val="0025480C"/>
    <w:rsid w:val="00257D6D"/>
    <w:rsid w:val="00260958"/>
    <w:rsid w:val="0026171A"/>
    <w:rsid w:val="00261975"/>
    <w:rsid w:val="00261A35"/>
    <w:rsid w:val="00262696"/>
    <w:rsid w:val="00265B16"/>
    <w:rsid w:val="00265CB3"/>
    <w:rsid w:val="002668CD"/>
    <w:rsid w:val="0026736D"/>
    <w:rsid w:val="00270AD2"/>
    <w:rsid w:val="00271FF3"/>
    <w:rsid w:val="00272664"/>
    <w:rsid w:val="0027524C"/>
    <w:rsid w:val="00275B43"/>
    <w:rsid w:val="00276325"/>
    <w:rsid w:val="002770B1"/>
    <w:rsid w:val="00280F9D"/>
    <w:rsid w:val="0028416C"/>
    <w:rsid w:val="00286FAD"/>
    <w:rsid w:val="00287912"/>
    <w:rsid w:val="00290708"/>
    <w:rsid w:val="00291569"/>
    <w:rsid w:val="002915C0"/>
    <w:rsid w:val="00292990"/>
    <w:rsid w:val="00295271"/>
    <w:rsid w:val="00296AB1"/>
    <w:rsid w:val="002A121C"/>
    <w:rsid w:val="002A40C6"/>
    <w:rsid w:val="002A662B"/>
    <w:rsid w:val="002A7857"/>
    <w:rsid w:val="002B2023"/>
    <w:rsid w:val="002B20FA"/>
    <w:rsid w:val="002B4D1E"/>
    <w:rsid w:val="002B5237"/>
    <w:rsid w:val="002B63CA"/>
    <w:rsid w:val="002B63D8"/>
    <w:rsid w:val="002B6E6B"/>
    <w:rsid w:val="002B77C6"/>
    <w:rsid w:val="002C18F2"/>
    <w:rsid w:val="002C22F0"/>
    <w:rsid w:val="002C3023"/>
    <w:rsid w:val="002C37CC"/>
    <w:rsid w:val="002C497B"/>
    <w:rsid w:val="002C4987"/>
    <w:rsid w:val="002D1693"/>
    <w:rsid w:val="002E09B4"/>
    <w:rsid w:val="002E4A17"/>
    <w:rsid w:val="002F1665"/>
    <w:rsid w:val="0030408A"/>
    <w:rsid w:val="0030463D"/>
    <w:rsid w:val="00304669"/>
    <w:rsid w:val="00306047"/>
    <w:rsid w:val="00307620"/>
    <w:rsid w:val="00310E0B"/>
    <w:rsid w:val="00313094"/>
    <w:rsid w:val="003144E5"/>
    <w:rsid w:val="00314598"/>
    <w:rsid w:val="003148BE"/>
    <w:rsid w:val="00315485"/>
    <w:rsid w:val="00320430"/>
    <w:rsid w:val="00321FB3"/>
    <w:rsid w:val="00325622"/>
    <w:rsid w:val="00332308"/>
    <w:rsid w:val="00334B55"/>
    <w:rsid w:val="0034107C"/>
    <w:rsid w:val="0034112E"/>
    <w:rsid w:val="00341D7C"/>
    <w:rsid w:val="00342E7E"/>
    <w:rsid w:val="003556DE"/>
    <w:rsid w:val="00355D45"/>
    <w:rsid w:val="003573F0"/>
    <w:rsid w:val="00357616"/>
    <w:rsid w:val="00357C68"/>
    <w:rsid w:val="003632D7"/>
    <w:rsid w:val="0036419D"/>
    <w:rsid w:val="00364505"/>
    <w:rsid w:val="00366884"/>
    <w:rsid w:val="00371E8E"/>
    <w:rsid w:val="00372D54"/>
    <w:rsid w:val="003733FB"/>
    <w:rsid w:val="00373696"/>
    <w:rsid w:val="00374123"/>
    <w:rsid w:val="003768D4"/>
    <w:rsid w:val="00377374"/>
    <w:rsid w:val="0037786B"/>
    <w:rsid w:val="00377E67"/>
    <w:rsid w:val="00382E56"/>
    <w:rsid w:val="00383479"/>
    <w:rsid w:val="00384371"/>
    <w:rsid w:val="00384991"/>
    <w:rsid w:val="00386416"/>
    <w:rsid w:val="00386A8B"/>
    <w:rsid w:val="00387571"/>
    <w:rsid w:val="00390B1F"/>
    <w:rsid w:val="00391CEA"/>
    <w:rsid w:val="0039576F"/>
    <w:rsid w:val="003A0B9E"/>
    <w:rsid w:val="003A0DC7"/>
    <w:rsid w:val="003A104C"/>
    <w:rsid w:val="003A33D6"/>
    <w:rsid w:val="003A5A3A"/>
    <w:rsid w:val="003A61EA"/>
    <w:rsid w:val="003A72B2"/>
    <w:rsid w:val="003A78A6"/>
    <w:rsid w:val="003B56D5"/>
    <w:rsid w:val="003B595A"/>
    <w:rsid w:val="003B7749"/>
    <w:rsid w:val="003C06BA"/>
    <w:rsid w:val="003C0FD7"/>
    <w:rsid w:val="003C1148"/>
    <w:rsid w:val="003C4034"/>
    <w:rsid w:val="003C5EC9"/>
    <w:rsid w:val="003D09A9"/>
    <w:rsid w:val="003D3989"/>
    <w:rsid w:val="003E053B"/>
    <w:rsid w:val="003E1049"/>
    <w:rsid w:val="003E44AE"/>
    <w:rsid w:val="003E4A44"/>
    <w:rsid w:val="003E52AE"/>
    <w:rsid w:val="003F0690"/>
    <w:rsid w:val="003F1016"/>
    <w:rsid w:val="003F1C8F"/>
    <w:rsid w:val="003F2558"/>
    <w:rsid w:val="003F57AD"/>
    <w:rsid w:val="003F733E"/>
    <w:rsid w:val="003F7A6E"/>
    <w:rsid w:val="0040012A"/>
    <w:rsid w:val="00400376"/>
    <w:rsid w:val="00400B0C"/>
    <w:rsid w:val="00401596"/>
    <w:rsid w:val="0040184B"/>
    <w:rsid w:val="004029BC"/>
    <w:rsid w:val="00402AFF"/>
    <w:rsid w:val="00403BDA"/>
    <w:rsid w:val="00403DC0"/>
    <w:rsid w:val="00406255"/>
    <w:rsid w:val="004070AB"/>
    <w:rsid w:val="00410F18"/>
    <w:rsid w:val="00411717"/>
    <w:rsid w:val="00411B29"/>
    <w:rsid w:val="0041331C"/>
    <w:rsid w:val="0041370D"/>
    <w:rsid w:val="00414288"/>
    <w:rsid w:val="0041440E"/>
    <w:rsid w:val="004154C2"/>
    <w:rsid w:val="00416BB4"/>
    <w:rsid w:val="004214B4"/>
    <w:rsid w:val="00421BC4"/>
    <w:rsid w:val="00421F5B"/>
    <w:rsid w:val="0042207E"/>
    <w:rsid w:val="00422374"/>
    <w:rsid w:val="00424929"/>
    <w:rsid w:val="00424A54"/>
    <w:rsid w:val="00426E94"/>
    <w:rsid w:val="00427F5F"/>
    <w:rsid w:val="004306D9"/>
    <w:rsid w:val="00433CAA"/>
    <w:rsid w:val="0043437B"/>
    <w:rsid w:val="004353AD"/>
    <w:rsid w:val="00435B83"/>
    <w:rsid w:val="00441655"/>
    <w:rsid w:val="00441666"/>
    <w:rsid w:val="00445131"/>
    <w:rsid w:val="0044566C"/>
    <w:rsid w:val="004502C6"/>
    <w:rsid w:val="00452B16"/>
    <w:rsid w:val="00456E60"/>
    <w:rsid w:val="004576FE"/>
    <w:rsid w:val="004600EE"/>
    <w:rsid w:val="00461F4A"/>
    <w:rsid w:val="00464620"/>
    <w:rsid w:val="00464678"/>
    <w:rsid w:val="00464948"/>
    <w:rsid w:val="00464F89"/>
    <w:rsid w:val="00465022"/>
    <w:rsid w:val="00465229"/>
    <w:rsid w:val="004655EF"/>
    <w:rsid w:val="00465673"/>
    <w:rsid w:val="004705C5"/>
    <w:rsid w:val="00475906"/>
    <w:rsid w:val="00480D14"/>
    <w:rsid w:val="00483C3A"/>
    <w:rsid w:val="004844D5"/>
    <w:rsid w:val="00484FA8"/>
    <w:rsid w:val="00486263"/>
    <w:rsid w:val="0048788A"/>
    <w:rsid w:val="00487D1A"/>
    <w:rsid w:val="00490770"/>
    <w:rsid w:val="00490D46"/>
    <w:rsid w:val="0049181A"/>
    <w:rsid w:val="00493833"/>
    <w:rsid w:val="00496ED4"/>
    <w:rsid w:val="004A043A"/>
    <w:rsid w:val="004A578B"/>
    <w:rsid w:val="004B09FF"/>
    <w:rsid w:val="004B1E2C"/>
    <w:rsid w:val="004B1F4E"/>
    <w:rsid w:val="004B4B5B"/>
    <w:rsid w:val="004C0F7D"/>
    <w:rsid w:val="004C193A"/>
    <w:rsid w:val="004C36BB"/>
    <w:rsid w:val="004C4A92"/>
    <w:rsid w:val="004D158C"/>
    <w:rsid w:val="004D4F8D"/>
    <w:rsid w:val="004D7DC5"/>
    <w:rsid w:val="004E16DD"/>
    <w:rsid w:val="004E450A"/>
    <w:rsid w:val="004E7B8E"/>
    <w:rsid w:val="004F0358"/>
    <w:rsid w:val="004F074C"/>
    <w:rsid w:val="004F2D02"/>
    <w:rsid w:val="004F7470"/>
    <w:rsid w:val="004F7743"/>
    <w:rsid w:val="0050087B"/>
    <w:rsid w:val="00500CB1"/>
    <w:rsid w:val="005038DD"/>
    <w:rsid w:val="00504562"/>
    <w:rsid w:val="005046E5"/>
    <w:rsid w:val="0051036D"/>
    <w:rsid w:val="005145A0"/>
    <w:rsid w:val="005159D8"/>
    <w:rsid w:val="005162B8"/>
    <w:rsid w:val="005201D9"/>
    <w:rsid w:val="0052154A"/>
    <w:rsid w:val="00521D1A"/>
    <w:rsid w:val="005223F8"/>
    <w:rsid w:val="005225B0"/>
    <w:rsid w:val="0052383E"/>
    <w:rsid w:val="00525BFB"/>
    <w:rsid w:val="00531436"/>
    <w:rsid w:val="0053236C"/>
    <w:rsid w:val="00537163"/>
    <w:rsid w:val="00540221"/>
    <w:rsid w:val="00541B04"/>
    <w:rsid w:val="00541F28"/>
    <w:rsid w:val="005443BD"/>
    <w:rsid w:val="00544B35"/>
    <w:rsid w:val="005451DE"/>
    <w:rsid w:val="00547716"/>
    <w:rsid w:val="0055026E"/>
    <w:rsid w:val="00550273"/>
    <w:rsid w:val="00553F53"/>
    <w:rsid w:val="00556716"/>
    <w:rsid w:val="00556D83"/>
    <w:rsid w:val="00557EAB"/>
    <w:rsid w:val="00557EE5"/>
    <w:rsid w:val="00565A92"/>
    <w:rsid w:val="00567303"/>
    <w:rsid w:val="005676E3"/>
    <w:rsid w:val="0057099C"/>
    <w:rsid w:val="00571165"/>
    <w:rsid w:val="00572907"/>
    <w:rsid w:val="00572979"/>
    <w:rsid w:val="00572A9B"/>
    <w:rsid w:val="00573097"/>
    <w:rsid w:val="0057532F"/>
    <w:rsid w:val="00577A9E"/>
    <w:rsid w:val="00580345"/>
    <w:rsid w:val="005806BC"/>
    <w:rsid w:val="0058112E"/>
    <w:rsid w:val="005834DC"/>
    <w:rsid w:val="00584587"/>
    <w:rsid w:val="005849A5"/>
    <w:rsid w:val="005855C8"/>
    <w:rsid w:val="00585F46"/>
    <w:rsid w:val="00587A30"/>
    <w:rsid w:val="005900E2"/>
    <w:rsid w:val="005907AD"/>
    <w:rsid w:val="005928F7"/>
    <w:rsid w:val="00596912"/>
    <w:rsid w:val="005A1C70"/>
    <w:rsid w:val="005A22AF"/>
    <w:rsid w:val="005A554F"/>
    <w:rsid w:val="005A5D77"/>
    <w:rsid w:val="005A69B7"/>
    <w:rsid w:val="005B01AF"/>
    <w:rsid w:val="005B16FD"/>
    <w:rsid w:val="005B2099"/>
    <w:rsid w:val="005B25BD"/>
    <w:rsid w:val="005B286C"/>
    <w:rsid w:val="005B3686"/>
    <w:rsid w:val="005B4984"/>
    <w:rsid w:val="005B4F80"/>
    <w:rsid w:val="005B6166"/>
    <w:rsid w:val="005C5730"/>
    <w:rsid w:val="005D1ABB"/>
    <w:rsid w:val="005D3E50"/>
    <w:rsid w:val="005D51D8"/>
    <w:rsid w:val="005D7124"/>
    <w:rsid w:val="005E21D7"/>
    <w:rsid w:val="005E3408"/>
    <w:rsid w:val="005E686B"/>
    <w:rsid w:val="005E7D62"/>
    <w:rsid w:val="005F482C"/>
    <w:rsid w:val="005F5CE1"/>
    <w:rsid w:val="005F7481"/>
    <w:rsid w:val="005F7BA6"/>
    <w:rsid w:val="00603929"/>
    <w:rsid w:val="00610EA4"/>
    <w:rsid w:val="00611BA9"/>
    <w:rsid w:val="00614539"/>
    <w:rsid w:val="00614D96"/>
    <w:rsid w:val="00623B8D"/>
    <w:rsid w:val="00623D9A"/>
    <w:rsid w:val="0062684E"/>
    <w:rsid w:val="006279BC"/>
    <w:rsid w:val="006303BD"/>
    <w:rsid w:val="00631C67"/>
    <w:rsid w:val="00634793"/>
    <w:rsid w:val="006368B5"/>
    <w:rsid w:val="00637696"/>
    <w:rsid w:val="006424B3"/>
    <w:rsid w:val="006438C2"/>
    <w:rsid w:val="00644B85"/>
    <w:rsid w:val="0064528A"/>
    <w:rsid w:val="00647AE7"/>
    <w:rsid w:val="00650382"/>
    <w:rsid w:val="006518CB"/>
    <w:rsid w:val="00651BE1"/>
    <w:rsid w:val="00651F23"/>
    <w:rsid w:val="0066036A"/>
    <w:rsid w:val="00662080"/>
    <w:rsid w:val="0066676F"/>
    <w:rsid w:val="006671BE"/>
    <w:rsid w:val="00667812"/>
    <w:rsid w:val="006711AE"/>
    <w:rsid w:val="006712B4"/>
    <w:rsid w:val="00671CF6"/>
    <w:rsid w:val="00671F09"/>
    <w:rsid w:val="0068145A"/>
    <w:rsid w:val="00685F17"/>
    <w:rsid w:val="00686524"/>
    <w:rsid w:val="0068784A"/>
    <w:rsid w:val="00687872"/>
    <w:rsid w:val="0069243F"/>
    <w:rsid w:val="006944ED"/>
    <w:rsid w:val="00695A8F"/>
    <w:rsid w:val="00695DDD"/>
    <w:rsid w:val="006972EF"/>
    <w:rsid w:val="00697456"/>
    <w:rsid w:val="00697631"/>
    <w:rsid w:val="006A078A"/>
    <w:rsid w:val="006A142A"/>
    <w:rsid w:val="006A3934"/>
    <w:rsid w:val="006A3BF2"/>
    <w:rsid w:val="006A528D"/>
    <w:rsid w:val="006B39B6"/>
    <w:rsid w:val="006B77E6"/>
    <w:rsid w:val="006C4EC1"/>
    <w:rsid w:val="006D25A1"/>
    <w:rsid w:val="006D2FD7"/>
    <w:rsid w:val="006D445C"/>
    <w:rsid w:val="006E0D43"/>
    <w:rsid w:val="006E6121"/>
    <w:rsid w:val="006E642D"/>
    <w:rsid w:val="006F2508"/>
    <w:rsid w:val="006F5063"/>
    <w:rsid w:val="006F5924"/>
    <w:rsid w:val="006F592A"/>
    <w:rsid w:val="006F673D"/>
    <w:rsid w:val="006F6CA1"/>
    <w:rsid w:val="006F7F1E"/>
    <w:rsid w:val="007002F5"/>
    <w:rsid w:val="0070088F"/>
    <w:rsid w:val="00700C76"/>
    <w:rsid w:val="00701741"/>
    <w:rsid w:val="00703387"/>
    <w:rsid w:val="00703813"/>
    <w:rsid w:val="00704B29"/>
    <w:rsid w:val="00704BB9"/>
    <w:rsid w:val="00711233"/>
    <w:rsid w:val="007133B7"/>
    <w:rsid w:val="00714376"/>
    <w:rsid w:val="007144C1"/>
    <w:rsid w:val="007148A1"/>
    <w:rsid w:val="00716650"/>
    <w:rsid w:val="00716B1E"/>
    <w:rsid w:val="00717E38"/>
    <w:rsid w:val="007201A1"/>
    <w:rsid w:val="00720BE2"/>
    <w:rsid w:val="00720E14"/>
    <w:rsid w:val="00723AFF"/>
    <w:rsid w:val="00723DE9"/>
    <w:rsid w:val="00726AB7"/>
    <w:rsid w:val="007303A8"/>
    <w:rsid w:val="007307A3"/>
    <w:rsid w:val="00730BF9"/>
    <w:rsid w:val="007318F4"/>
    <w:rsid w:val="007322C6"/>
    <w:rsid w:val="007346DB"/>
    <w:rsid w:val="0073488A"/>
    <w:rsid w:val="0073615E"/>
    <w:rsid w:val="00737CA7"/>
    <w:rsid w:val="007423D8"/>
    <w:rsid w:val="00742C08"/>
    <w:rsid w:val="00743125"/>
    <w:rsid w:val="0074321B"/>
    <w:rsid w:val="007461E9"/>
    <w:rsid w:val="007465DD"/>
    <w:rsid w:val="00754FBF"/>
    <w:rsid w:val="00755773"/>
    <w:rsid w:val="0075632C"/>
    <w:rsid w:val="007564B8"/>
    <w:rsid w:val="00760C3E"/>
    <w:rsid w:val="007615E5"/>
    <w:rsid w:val="007645BC"/>
    <w:rsid w:val="0076497E"/>
    <w:rsid w:val="00765975"/>
    <w:rsid w:val="00766549"/>
    <w:rsid w:val="00766625"/>
    <w:rsid w:val="00770339"/>
    <w:rsid w:val="00771639"/>
    <w:rsid w:val="00771684"/>
    <w:rsid w:val="00774C9A"/>
    <w:rsid w:val="0078427B"/>
    <w:rsid w:val="00784812"/>
    <w:rsid w:val="0078683A"/>
    <w:rsid w:val="007870E6"/>
    <w:rsid w:val="007926DB"/>
    <w:rsid w:val="00793943"/>
    <w:rsid w:val="0079467F"/>
    <w:rsid w:val="00795A1E"/>
    <w:rsid w:val="007969E7"/>
    <w:rsid w:val="007A02EE"/>
    <w:rsid w:val="007A0ACB"/>
    <w:rsid w:val="007A1D2F"/>
    <w:rsid w:val="007A1EF4"/>
    <w:rsid w:val="007A4286"/>
    <w:rsid w:val="007A681D"/>
    <w:rsid w:val="007B139D"/>
    <w:rsid w:val="007B259D"/>
    <w:rsid w:val="007B35AC"/>
    <w:rsid w:val="007B45C7"/>
    <w:rsid w:val="007B6122"/>
    <w:rsid w:val="007C47F5"/>
    <w:rsid w:val="007D0E32"/>
    <w:rsid w:val="007D5BCC"/>
    <w:rsid w:val="007D69F9"/>
    <w:rsid w:val="007D6C56"/>
    <w:rsid w:val="007E6A24"/>
    <w:rsid w:val="007F179E"/>
    <w:rsid w:val="007F26E8"/>
    <w:rsid w:val="007F2841"/>
    <w:rsid w:val="007F46F8"/>
    <w:rsid w:val="007F5141"/>
    <w:rsid w:val="007F7189"/>
    <w:rsid w:val="008007F0"/>
    <w:rsid w:val="00804D90"/>
    <w:rsid w:val="00805B07"/>
    <w:rsid w:val="008104E6"/>
    <w:rsid w:val="008124F3"/>
    <w:rsid w:val="008139B4"/>
    <w:rsid w:val="00813C14"/>
    <w:rsid w:val="00813DE6"/>
    <w:rsid w:val="0081447A"/>
    <w:rsid w:val="008144E5"/>
    <w:rsid w:val="008151E5"/>
    <w:rsid w:val="0082307E"/>
    <w:rsid w:val="00824270"/>
    <w:rsid w:val="008277B3"/>
    <w:rsid w:val="00831D12"/>
    <w:rsid w:val="00835C11"/>
    <w:rsid w:val="008361EC"/>
    <w:rsid w:val="00843CF0"/>
    <w:rsid w:val="00845188"/>
    <w:rsid w:val="00846439"/>
    <w:rsid w:val="008504B2"/>
    <w:rsid w:val="008556E4"/>
    <w:rsid w:val="00856CC0"/>
    <w:rsid w:val="00856E3D"/>
    <w:rsid w:val="008609AD"/>
    <w:rsid w:val="00861947"/>
    <w:rsid w:val="008646B9"/>
    <w:rsid w:val="008652DF"/>
    <w:rsid w:val="008654DB"/>
    <w:rsid w:val="00867694"/>
    <w:rsid w:val="0086796C"/>
    <w:rsid w:val="0087029F"/>
    <w:rsid w:val="00871645"/>
    <w:rsid w:val="00871E0B"/>
    <w:rsid w:val="00871FC5"/>
    <w:rsid w:val="00874B3B"/>
    <w:rsid w:val="00875F61"/>
    <w:rsid w:val="0087610B"/>
    <w:rsid w:val="008807C7"/>
    <w:rsid w:val="00880D16"/>
    <w:rsid w:val="00882D0D"/>
    <w:rsid w:val="0088441E"/>
    <w:rsid w:val="00886F45"/>
    <w:rsid w:val="00887D98"/>
    <w:rsid w:val="00891AC5"/>
    <w:rsid w:val="00892475"/>
    <w:rsid w:val="008938C8"/>
    <w:rsid w:val="00893ABE"/>
    <w:rsid w:val="00894D4F"/>
    <w:rsid w:val="00895F9B"/>
    <w:rsid w:val="008979B0"/>
    <w:rsid w:val="00897CEA"/>
    <w:rsid w:val="008A2667"/>
    <w:rsid w:val="008A4F35"/>
    <w:rsid w:val="008A69DD"/>
    <w:rsid w:val="008A6CE4"/>
    <w:rsid w:val="008B4701"/>
    <w:rsid w:val="008B4F4E"/>
    <w:rsid w:val="008B66FA"/>
    <w:rsid w:val="008B6B00"/>
    <w:rsid w:val="008B738F"/>
    <w:rsid w:val="008C258A"/>
    <w:rsid w:val="008C324F"/>
    <w:rsid w:val="008C4954"/>
    <w:rsid w:val="008C5A8B"/>
    <w:rsid w:val="008C6934"/>
    <w:rsid w:val="008C75FB"/>
    <w:rsid w:val="008D05D8"/>
    <w:rsid w:val="008D62D1"/>
    <w:rsid w:val="008D63F1"/>
    <w:rsid w:val="008D6A49"/>
    <w:rsid w:val="008E207B"/>
    <w:rsid w:val="008E3B54"/>
    <w:rsid w:val="008E40CF"/>
    <w:rsid w:val="008E608A"/>
    <w:rsid w:val="008E72B8"/>
    <w:rsid w:val="008F1E2D"/>
    <w:rsid w:val="008F22C3"/>
    <w:rsid w:val="008F2502"/>
    <w:rsid w:val="008F3C8E"/>
    <w:rsid w:val="008F4A6F"/>
    <w:rsid w:val="008F67F5"/>
    <w:rsid w:val="008F784E"/>
    <w:rsid w:val="009016FA"/>
    <w:rsid w:val="00904966"/>
    <w:rsid w:val="00906A85"/>
    <w:rsid w:val="00906C70"/>
    <w:rsid w:val="0091121A"/>
    <w:rsid w:val="00912274"/>
    <w:rsid w:val="00912A1C"/>
    <w:rsid w:val="0092301E"/>
    <w:rsid w:val="00934A02"/>
    <w:rsid w:val="0093538F"/>
    <w:rsid w:val="00935AD4"/>
    <w:rsid w:val="00935D00"/>
    <w:rsid w:val="0094646F"/>
    <w:rsid w:val="00947054"/>
    <w:rsid w:val="009500F2"/>
    <w:rsid w:val="00950851"/>
    <w:rsid w:val="0095157E"/>
    <w:rsid w:val="009532B9"/>
    <w:rsid w:val="009535CF"/>
    <w:rsid w:val="009559C8"/>
    <w:rsid w:val="009563D4"/>
    <w:rsid w:val="00956E0A"/>
    <w:rsid w:val="0095715E"/>
    <w:rsid w:val="009606B2"/>
    <w:rsid w:val="00961244"/>
    <w:rsid w:val="009631D1"/>
    <w:rsid w:val="00965E57"/>
    <w:rsid w:val="00967C63"/>
    <w:rsid w:val="00967E6A"/>
    <w:rsid w:val="009743BD"/>
    <w:rsid w:val="009767B0"/>
    <w:rsid w:val="00977CBC"/>
    <w:rsid w:val="009804BD"/>
    <w:rsid w:val="00980CAB"/>
    <w:rsid w:val="0098519E"/>
    <w:rsid w:val="009866A1"/>
    <w:rsid w:val="009872A9"/>
    <w:rsid w:val="00987636"/>
    <w:rsid w:val="00993238"/>
    <w:rsid w:val="009932CC"/>
    <w:rsid w:val="00993329"/>
    <w:rsid w:val="00993CFE"/>
    <w:rsid w:val="00995BDA"/>
    <w:rsid w:val="00995D8B"/>
    <w:rsid w:val="00996653"/>
    <w:rsid w:val="009A08CC"/>
    <w:rsid w:val="009A132A"/>
    <w:rsid w:val="009A1F7E"/>
    <w:rsid w:val="009A51F0"/>
    <w:rsid w:val="009A5712"/>
    <w:rsid w:val="009A6647"/>
    <w:rsid w:val="009B0925"/>
    <w:rsid w:val="009B0E44"/>
    <w:rsid w:val="009B254C"/>
    <w:rsid w:val="009B2ADE"/>
    <w:rsid w:val="009B356F"/>
    <w:rsid w:val="009B4BD3"/>
    <w:rsid w:val="009B521F"/>
    <w:rsid w:val="009B7A31"/>
    <w:rsid w:val="009C0BD1"/>
    <w:rsid w:val="009C2FF8"/>
    <w:rsid w:val="009C4941"/>
    <w:rsid w:val="009C6411"/>
    <w:rsid w:val="009C7B48"/>
    <w:rsid w:val="009D03BB"/>
    <w:rsid w:val="009D1496"/>
    <w:rsid w:val="009D436D"/>
    <w:rsid w:val="009D49CF"/>
    <w:rsid w:val="009D5D5C"/>
    <w:rsid w:val="009E2F81"/>
    <w:rsid w:val="009E3CDE"/>
    <w:rsid w:val="009F282B"/>
    <w:rsid w:val="009F41AF"/>
    <w:rsid w:val="009F5DEE"/>
    <w:rsid w:val="00A03D2A"/>
    <w:rsid w:val="00A044E4"/>
    <w:rsid w:val="00A10E95"/>
    <w:rsid w:val="00A12B71"/>
    <w:rsid w:val="00A13516"/>
    <w:rsid w:val="00A13760"/>
    <w:rsid w:val="00A15824"/>
    <w:rsid w:val="00A16174"/>
    <w:rsid w:val="00A17446"/>
    <w:rsid w:val="00A2040C"/>
    <w:rsid w:val="00A2215F"/>
    <w:rsid w:val="00A24247"/>
    <w:rsid w:val="00A24A07"/>
    <w:rsid w:val="00A24AB5"/>
    <w:rsid w:val="00A263CF"/>
    <w:rsid w:val="00A27236"/>
    <w:rsid w:val="00A27241"/>
    <w:rsid w:val="00A31943"/>
    <w:rsid w:val="00A3207F"/>
    <w:rsid w:val="00A32EE4"/>
    <w:rsid w:val="00A36577"/>
    <w:rsid w:val="00A36CFE"/>
    <w:rsid w:val="00A36EA6"/>
    <w:rsid w:val="00A40451"/>
    <w:rsid w:val="00A42325"/>
    <w:rsid w:val="00A4394A"/>
    <w:rsid w:val="00A450DF"/>
    <w:rsid w:val="00A453C0"/>
    <w:rsid w:val="00A473E8"/>
    <w:rsid w:val="00A5047D"/>
    <w:rsid w:val="00A50A6A"/>
    <w:rsid w:val="00A537DB"/>
    <w:rsid w:val="00A54B66"/>
    <w:rsid w:val="00A54C96"/>
    <w:rsid w:val="00A622A7"/>
    <w:rsid w:val="00A63BD3"/>
    <w:rsid w:val="00A65171"/>
    <w:rsid w:val="00A65F6B"/>
    <w:rsid w:val="00A66A4D"/>
    <w:rsid w:val="00A728CF"/>
    <w:rsid w:val="00A72BE6"/>
    <w:rsid w:val="00A75B1E"/>
    <w:rsid w:val="00A772B3"/>
    <w:rsid w:val="00A77E38"/>
    <w:rsid w:val="00A81AC3"/>
    <w:rsid w:val="00A83AD4"/>
    <w:rsid w:val="00A8489B"/>
    <w:rsid w:val="00A865E1"/>
    <w:rsid w:val="00A90B60"/>
    <w:rsid w:val="00A92E4E"/>
    <w:rsid w:val="00A9414F"/>
    <w:rsid w:val="00A94E00"/>
    <w:rsid w:val="00A96291"/>
    <w:rsid w:val="00A9722A"/>
    <w:rsid w:val="00AA0B10"/>
    <w:rsid w:val="00AA0C40"/>
    <w:rsid w:val="00AA11A0"/>
    <w:rsid w:val="00AA199C"/>
    <w:rsid w:val="00AA25E0"/>
    <w:rsid w:val="00AA261E"/>
    <w:rsid w:val="00AA26C1"/>
    <w:rsid w:val="00AA2FC4"/>
    <w:rsid w:val="00AA3B2C"/>
    <w:rsid w:val="00AA5798"/>
    <w:rsid w:val="00AA5FA8"/>
    <w:rsid w:val="00AA66D7"/>
    <w:rsid w:val="00AB0B47"/>
    <w:rsid w:val="00AB12F2"/>
    <w:rsid w:val="00AB1AD1"/>
    <w:rsid w:val="00AB39DD"/>
    <w:rsid w:val="00AB4183"/>
    <w:rsid w:val="00AB7A96"/>
    <w:rsid w:val="00AB7C79"/>
    <w:rsid w:val="00AC11D4"/>
    <w:rsid w:val="00AC2F01"/>
    <w:rsid w:val="00AC7851"/>
    <w:rsid w:val="00AD1B90"/>
    <w:rsid w:val="00AD27C2"/>
    <w:rsid w:val="00AD319E"/>
    <w:rsid w:val="00AD5738"/>
    <w:rsid w:val="00AD5B80"/>
    <w:rsid w:val="00AD77D4"/>
    <w:rsid w:val="00AE059C"/>
    <w:rsid w:val="00AE2A0D"/>
    <w:rsid w:val="00AE6ACB"/>
    <w:rsid w:val="00AE795B"/>
    <w:rsid w:val="00AE7E88"/>
    <w:rsid w:val="00AF1FAC"/>
    <w:rsid w:val="00AF25EE"/>
    <w:rsid w:val="00AF29F4"/>
    <w:rsid w:val="00AF2C73"/>
    <w:rsid w:val="00AF2DDD"/>
    <w:rsid w:val="00AF30B1"/>
    <w:rsid w:val="00AF3B7C"/>
    <w:rsid w:val="00AF5E6F"/>
    <w:rsid w:val="00AF62BC"/>
    <w:rsid w:val="00B01A18"/>
    <w:rsid w:val="00B0262B"/>
    <w:rsid w:val="00B03938"/>
    <w:rsid w:val="00B042DC"/>
    <w:rsid w:val="00B04371"/>
    <w:rsid w:val="00B061E3"/>
    <w:rsid w:val="00B10BEE"/>
    <w:rsid w:val="00B114A5"/>
    <w:rsid w:val="00B14E63"/>
    <w:rsid w:val="00B16159"/>
    <w:rsid w:val="00B16C22"/>
    <w:rsid w:val="00B175E9"/>
    <w:rsid w:val="00B1765A"/>
    <w:rsid w:val="00B17D1F"/>
    <w:rsid w:val="00B2148D"/>
    <w:rsid w:val="00B2324A"/>
    <w:rsid w:val="00B23881"/>
    <w:rsid w:val="00B238B2"/>
    <w:rsid w:val="00B267BD"/>
    <w:rsid w:val="00B278DB"/>
    <w:rsid w:val="00B308C7"/>
    <w:rsid w:val="00B32CAF"/>
    <w:rsid w:val="00B34049"/>
    <w:rsid w:val="00B359AC"/>
    <w:rsid w:val="00B36483"/>
    <w:rsid w:val="00B37850"/>
    <w:rsid w:val="00B41ECF"/>
    <w:rsid w:val="00B44614"/>
    <w:rsid w:val="00B472CC"/>
    <w:rsid w:val="00B47EC0"/>
    <w:rsid w:val="00B52EF4"/>
    <w:rsid w:val="00B5639D"/>
    <w:rsid w:val="00B6173D"/>
    <w:rsid w:val="00B62074"/>
    <w:rsid w:val="00B719A8"/>
    <w:rsid w:val="00B7375F"/>
    <w:rsid w:val="00B7489C"/>
    <w:rsid w:val="00B75D1A"/>
    <w:rsid w:val="00B84EFF"/>
    <w:rsid w:val="00B85579"/>
    <w:rsid w:val="00B8792A"/>
    <w:rsid w:val="00B91655"/>
    <w:rsid w:val="00B91C93"/>
    <w:rsid w:val="00B936F2"/>
    <w:rsid w:val="00B95BA9"/>
    <w:rsid w:val="00B96B62"/>
    <w:rsid w:val="00B97779"/>
    <w:rsid w:val="00B97EFF"/>
    <w:rsid w:val="00BA3400"/>
    <w:rsid w:val="00BA56E2"/>
    <w:rsid w:val="00BA5E4B"/>
    <w:rsid w:val="00BB0690"/>
    <w:rsid w:val="00BB26F0"/>
    <w:rsid w:val="00BB5710"/>
    <w:rsid w:val="00BB6339"/>
    <w:rsid w:val="00BC01EF"/>
    <w:rsid w:val="00BC3CC9"/>
    <w:rsid w:val="00BC464E"/>
    <w:rsid w:val="00BC4D7A"/>
    <w:rsid w:val="00BD1E7C"/>
    <w:rsid w:val="00BD3AD1"/>
    <w:rsid w:val="00BD3D78"/>
    <w:rsid w:val="00BE0DC2"/>
    <w:rsid w:val="00BE4319"/>
    <w:rsid w:val="00BE78D5"/>
    <w:rsid w:val="00BF5E7B"/>
    <w:rsid w:val="00BF626A"/>
    <w:rsid w:val="00BF644E"/>
    <w:rsid w:val="00BF6526"/>
    <w:rsid w:val="00C12158"/>
    <w:rsid w:val="00C12724"/>
    <w:rsid w:val="00C14109"/>
    <w:rsid w:val="00C2014C"/>
    <w:rsid w:val="00C217B7"/>
    <w:rsid w:val="00C21ADD"/>
    <w:rsid w:val="00C23C2B"/>
    <w:rsid w:val="00C327F7"/>
    <w:rsid w:val="00C32889"/>
    <w:rsid w:val="00C328DD"/>
    <w:rsid w:val="00C33E77"/>
    <w:rsid w:val="00C345E4"/>
    <w:rsid w:val="00C35F0D"/>
    <w:rsid w:val="00C42FE9"/>
    <w:rsid w:val="00C47F37"/>
    <w:rsid w:val="00C51151"/>
    <w:rsid w:val="00C5169C"/>
    <w:rsid w:val="00C52A61"/>
    <w:rsid w:val="00C5339A"/>
    <w:rsid w:val="00C53484"/>
    <w:rsid w:val="00C53B33"/>
    <w:rsid w:val="00C5536F"/>
    <w:rsid w:val="00C607D5"/>
    <w:rsid w:val="00C60FF9"/>
    <w:rsid w:val="00C61E69"/>
    <w:rsid w:val="00C63A54"/>
    <w:rsid w:val="00C641D0"/>
    <w:rsid w:val="00C64A55"/>
    <w:rsid w:val="00C66317"/>
    <w:rsid w:val="00C66743"/>
    <w:rsid w:val="00C66AFF"/>
    <w:rsid w:val="00C679BD"/>
    <w:rsid w:val="00C700F5"/>
    <w:rsid w:val="00C71074"/>
    <w:rsid w:val="00C7345A"/>
    <w:rsid w:val="00C77D4D"/>
    <w:rsid w:val="00C81DEB"/>
    <w:rsid w:val="00C81F7F"/>
    <w:rsid w:val="00C84DD4"/>
    <w:rsid w:val="00C86051"/>
    <w:rsid w:val="00C86186"/>
    <w:rsid w:val="00C861A3"/>
    <w:rsid w:val="00C862A3"/>
    <w:rsid w:val="00C87E9A"/>
    <w:rsid w:val="00C910FE"/>
    <w:rsid w:val="00C935F2"/>
    <w:rsid w:val="00C9426F"/>
    <w:rsid w:val="00C9470E"/>
    <w:rsid w:val="00C95E62"/>
    <w:rsid w:val="00C96EAF"/>
    <w:rsid w:val="00CA1886"/>
    <w:rsid w:val="00CA1C3F"/>
    <w:rsid w:val="00CA4344"/>
    <w:rsid w:val="00CA63CF"/>
    <w:rsid w:val="00CA6E48"/>
    <w:rsid w:val="00CB0D50"/>
    <w:rsid w:val="00CB3C24"/>
    <w:rsid w:val="00CB6A9C"/>
    <w:rsid w:val="00CB6E79"/>
    <w:rsid w:val="00CB7160"/>
    <w:rsid w:val="00CC09A4"/>
    <w:rsid w:val="00CC1B09"/>
    <w:rsid w:val="00CC60B1"/>
    <w:rsid w:val="00CC6463"/>
    <w:rsid w:val="00CC7A38"/>
    <w:rsid w:val="00CD35E0"/>
    <w:rsid w:val="00CD396F"/>
    <w:rsid w:val="00CD5B3D"/>
    <w:rsid w:val="00CD5B8E"/>
    <w:rsid w:val="00CD62A6"/>
    <w:rsid w:val="00CE20EC"/>
    <w:rsid w:val="00CE6443"/>
    <w:rsid w:val="00CE728B"/>
    <w:rsid w:val="00CF074B"/>
    <w:rsid w:val="00CF1CAB"/>
    <w:rsid w:val="00CF307A"/>
    <w:rsid w:val="00CF3F60"/>
    <w:rsid w:val="00CF4849"/>
    <w:rsid w:val="00CF792D"/>
    <w:rsid w:val="00D00AEF"/>
    <w:rsid w:val="00D02C49"/>
    <w:rsid w:val="00D03037"/>
    <w:rsid w:val="00D034F3"/>
    <w:rsid w:val="00D05095"/>
    <w:rsid w:val="00D078BD"/>
    <w:rsid w:val="00D10951"/>
    <w:rsid w:val="00D12AEE"/>
    <w:rsid w:val="00D147A6"/>
    <w:rsid w:val="00D16289"/>
    <w:rsid w:val="00D179B6"/>
    <w:rsid w:val="00D17C4E"/>
    <w:rsid w:val="00D17F47"/>
    <w:rsid w:val="00D22FBD"/>
    <w:rsid w:val="00D26317"/>
    <w:rsid w:val="00D26A6E"/>
    <w:rsid w:val="00D326C3"/>
    <w:rsid w:val="00D355A2"/>
    <w:rsid w:val="00D37866"/>
    <w:rsid w:val="00D417C2"/>
    <w:rsid w:val="00D41987"/>
    <w:rsid w:val="00D41C94"/>
    <w:rsid w:val="00D41EEC"/>
    <w:rsid w:val="00D42469"/>
    <w:rsid w:val="00D5242C"/>
    <w:rsid w:val="00D52C38"/>
    <w:rsid w:val="00D53218"/>
    <w:rsid w:val="00D53857"/>
    <w:rsid w:val="00D546E7"/>
    <w:rsid w:val="00D55272"/>
    <w:rsid w:val="00D60672"/>
    <w:rsid w:val="00D60A12"/>
    <w:rsid w:val="00D61F31"/>
    <w:rsid w:val="00D64E44"/>
    <w:rsid w:val="00D651B4"/>
    <w:rsid w:val="00D6528C"/>
    <w:rsid w:val="00D67E1F"/>
    <w:rsid w:val="00D67F99"/>
    <w:rsid w:val="00D71CC5"/>
    <w:rsid w:val="00D722A0"/>
    <w:rsid w:val="00D729F4"/>
    <w:rsid w:val="00D73AD4"/>
    <w:rsid w:val="00D76083"/>
    <w:rsid w:val="00D762DF"/>
    <w:rsid w:val="00D81A95"/>
    <w:rsid w:val="00D847E0"/>
    <w:rsid w:val="00D84D92"/>
    <w:rsid w:val="00D85F11"/>
    <w:rsid w:val="00D87788"/>
    <w:rsid w:val="00D91E17"/>
    <w:rsid w:val="00D92DAC"/>
    <w:rsid w:val="00D92FA6"/>
    <w:rsid w:val="00D930E8"/>
    <w:rsid w:val="00D9759A"/>
    <w:rsid w:val="00DA1F60"/>
    <w:rsid w:val="00DA3EC9"/>
    <w:rsid w:val="00DA6C60"/>
    <w:rsid w:val="00DA6F57"/>
    <w:rsid w:val="00DB0F99"/>
    <w:rsid w:val="00DB2FD0"/>
    <w:rsid w:val="00DB5A40"/>
    <w:rsid w:val="00DB64A3"/>
    <w:rsid w:val="00DC2729"/>
    <w:rsid w:val="00DC4486"/>
    <w:rsid w:val="00DC499E"/>
    <w:rsid w:val="00DC4F0F"/>
    <w:rsid w:val="00DD0606"/>
    <w:rsid w:val="00DD328F"/>
    <w:rsid w:val="00DD45DF"/>
    <w:rsid w:val="00DD572A"/>
    <w:rsid w:val="00DD72DB"/>
    <w:rsid w:val="00DD7FB5"/>
    <w:rsid w:val="00DE02BA"/>
    <w:rsid w:val="00DE33BF"/>
    <w:rsid w:val="00DE35FC"/>
    <w:rsid w:val="00DE5346"/>
    <w:rsid w:val="00DE798B"/>
    <w:rsid w:val="00DF33EA"/>
    <w:rsid w:val="00DF42F8"/>
    <w:rsid w:val="00DF4BCD"/>
    <w:rsid w:val="00DF4C70"/>
    <w:rsid w:val="00DF6118"/>
    <w:rsid w:val="00DF6D69"/>
    <w:rsid w:val="00E01698"/>
    <w:rsid w:val="00E02F09"/>
    <w:rsid w:val="00E049D0"/>
    <w:rsid w:val="00E04D8C"/>
    <w:rsid w:val="00E06059"/>
    <w:rsid w:val="00E0617E"/>
    <w:rsid w:val="00E070E7"/>
    <w:rsid w:val="00E1094A"/>
    <w:rsid w:val="00E1116B"/>
    <w:rsid w:val="00E11AC7"/>
    <w:rsid w:val="00E127BB"/>
    <w:rsid w:val="00E15F34"/>
    <w:rsid w:val="00E179A7"/>
    <w:rsid w:val="00E20593"/>
    <w:rsid w:val="00E21812"/>
    <w:rsid w:val="00E22A1D"/>
    <w:rsid w:val="00E26499"/>
    <w:rsid w:val="00E264CE"/>
    <w:rsid w:val="00E303AD"/>
    <w:rsid w:val="00E303DB"/>
    <w:rsid w:val="00E3135A"/>
    <w:rsid w:val="00E3191B"/>
    <w:rsid w:val="00E3549F"/>
    <w:rsid w:val="00E36A4B"/>
    <w:rsid w:val="00E36ACF"/>
    <w:rsid w:val="00E36BA4"/>
    <w:rsid w:val="00E37426"/>
    <w:rsid w:val="00E37C59"/>
    <w:rsid w:val="00E4171E"/>
    <w:rsid w:val="00E42EBA"/>
    <w:rsid w:val="00E430B3"/>
    <w:rsid w:val="00E43648"/>
    <w:rsid w:val="00E43869"/>
    <w:rsid w:val="00E44AC9"/>
    <w:rsid w:val="00E45D93"/>
    <w:rsid w:val="00E47226"/>
    <w:rsid w:val="00E4730E"/>
    <w:rsid w:val="00E47589"/>
    <w:rsid w:val="00E47EB6"/>
    <w:rsid w:val="00E52FA3"/>
    <w:rsid w:val="00E53910"/>
    <w:rsid w:val="00E545A1"/>
    <w:rsid w:val="00E55794"/>
    <w:rsid w:val="00E5757A"/>
    <w:rsid w:val="00E57823"/>
    <w:rsid w:val="00E57B1E"/>
    <w:rsid w:val="00E604DB"/>
    <w:rsid w:val="00E635B3"/>
    <w:rsid w:val="00E661D2"/>
    <w:rsid w:val="00E66227"/>
    <w:rsid w:val="00E67BBB"/>
    <w:rsid w:val="00E7050A"/>
    <w:rsid w:val="00E70F03"/>
    <w:rsid w:val="00E7216D"/>
    <w:rsid w:val="00E72FB2"/>
    <w:rsid w:val="00E74C59"/>
    <w:rsid w:val="00E74D93"/>
    <w:rsid w:val="00E760D0"/>
    <w:rsid w:val="00E81B1B"/>
    <w:rsid w:val="00E828B2"/>
    <w:rsid w:val="00E86263"/>
    <w:rsid w:val="00E86477"/>
    <w:rsid w:val="00E90437"/>
    <w:rsid w:val="00E90A88"/>
    <w:rsid w:val="00E94575"/>
    <w:rsid w:val="00E9503B"/>
    <w:rsid w:val="00E97C7D"/>
    <w:rsid w:val="00E97D2C"/>
    <w:rsid w:val="00EA020C"/>
    <w:rsid w:val="00EA0790"/>
    <w:rsid w:val="00EA22AA"/>
    <w:rsid w:val="00EA2EBC"/>
    <w:rsid w:val="00EA40C1"/>
    <w:rsid w:val="00EA45B8"/>
    <w:rsid w:val="00EA4C1E"/>
    <w:rsid w:val="00EA78EA"/>
    <w:rsid w:val="00EA7F32"/>
    <w:rsid w:val="00EB2B1E"/>
    <w:rsid w:val="00EB64DD"/>
    <w:rsid w:val="00EC146B"/>
    <w:rsid w:val="00EC152D"/>
    <w:rsid w:val="00EC5410"/>
    <w:rsid w:val="00EC5EDF"/>
    <w:rsid w:val="00EC7437"/>
    <w:rsid w:val="00ED2BC3"/>
    <w:rsid w:val="00ED4C4F"/>
    <w:rsid w:val="00ED53B6"/>
    <w:rsid w:val="00ED660B"/>
    <w:rsid w:val="00ED6B55"/>
    <w:rsid w:val="00ED7631"/>
    <w:rsid w:val="00EE2023"/>
    <w:rsid w:val="00EE4448"/>
    <w:rsid w:val="00EE53F6"/>
    <w:rsid w:val="00EE55C8"/>
    <w:rsid w:val="00EE584A"/>
    <w:rsid w:val="00EE5BD6"/>
    <w:rsid w:val="00EE608B"/>
    <w:rsid w:val="00EE6861"/>
    <w:rsid w:val="00EF0FB8"/>
    <w:rsid w:val="00EF11A8"/>
    <w:rsid w:val="00EF327E"/>
    <w:rsid w:val="00EF4022"/>
    <w:rsid w:val="00EF788E"/>
    <w:rsid w:val="00F009B9"/>
    <w:rsid w:val="00F055F3"/>
    <w:rsid w:val="00F17E92"/>
    <w:rsid w:val="00F21933"/>
    <w:rsid w:val="00F24204"/>
    <w:rsid w:val="00F254C1"/>
    <w:rsid w:val="00F25D71"/>
    <w:rsid w:val="00F268A9"/>
    <w:rsid w:val="00F269A5"/>
    <w:rsid w:val="00F26C9C"/>
    <w:rsid w:val="00F2710E"/>
    <w:rsid w:val="00F30165"/>
    <w:rsid w:val="00F31DC1"/>
    <w:rsid w:val="00F33D40"/>
    <w:rsid w:val="00F36213"/>
    <w:rsid w:val="00F40FA5"/>
    <w:rsid w:val="00F42F64"/>
    <w:rsid w:val="00F43EA2"/>
    <w:rsid w:val="00F44DA7"/>
    <w:rsid w:val="00F44FF2"/>
    <w:rsid w:val="00F50C7F"/>
    <w:rsid w:val="00F51F26"/>
    <w:rsid w:val="00F55DFB"/>
    <w:rsid w:val="00F565D9"/>
    <w:rsid w:val="00F63A06"/>
    <w:rsid w:val="00F66A3E"/>
    <w:rsid w:val="00F71234"/>
    <w:rsid w:val="00F737A6"/>
    <w:rsid w:val="00F73AC9"/>
    <w:rsid w:val="00F74389"/>
    <w:rsid w:val="00F763D8"/>
    <w:rsid w:val="00F76D45"/>
    <w:rsid w:val="00F76DF7"/>
    <w:rsid w:val="00F83CCF"/>
    <w:rsid w:val="00F851A3"/>
    <w:rsid w:val="00F85A3E"/>
    <w:rsid w:val="00F879BC"/>
    <w:rsid w:val="00F905D6"/>
    <w:rsid w:val="00F90D2F"/>
    <w:rsid w:val="00F92F80"/>
    <w:rsid w:val="00F95E19"/>
    <w:rsid w:val="00F95F7B"/>
    <w:rsid w:val="00F96CB5"/>
    <w:rsid w:val="00FA51DA"/>
    <w:rsid w:val="00FA52DB"/>
    <w:rsid w:val="00FA5C3E"/>
    <w:rsid w:val="00FA5C40"/>
    <w:rsid w:val="00FB0922"/>
    <w:rsid w:val="00FB1922"/>
    <w:rsid w:val="00FB55F4"/>
    <w:rsid w:val="00FB5B15"/>
    <w:rsid w:val="00FB5F46"/>
    <w:rsid w:val="00FB68EF"/>
    <w:rsid w:val="00FB7E32"/>
    <w:rsid w:val="00FC2E86"/>
    <w:rsid w:val="00FC4DF3"/>
    <w:rsid w:val="00FC5804"/>
    <w:rsid w:val="00FC777C"/>
    <w:rsid w:val="00FD3668"/>
    <w:rsid w:val="00FD4054"/>
    <w:rsid w:val="00FD4999"/>
    <w:rsid w:val="00FD64AD"/>
    <w:rsid w:val="00FE4A83"/>
    <w:rsid w:val="00FE4CE5"/>
    <w:rsid w:val="00FE58C7"/>
    <w:rsid w:val="00FE7C40"/>
    <w:rsid w:val="00FF0CED"/>
    <w:rsid w:val="00FF3153"/>
    <w:rsid w:val="00FF63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A820BB0"/>
  <w15:docId w15:val="{AF6224E3-BD17-499E-B697-973D6271A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0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F46D0"/>
  </w:style>
  <w:style w:type="paragraph" w:styleId="1">
    <w:name w:val="heading 1"/>
    <w:basedOn w:val="a0"/>
    <w:next w:val="a0"/>
    <w:link w:val="10"/>
    <w:qFormat/>
    <w:rsid w:val="005201D9"/>
    <w:pPr>
      <w:keepNext/>
      <w:suppressAutoHyphens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21">
    <w:name w:val="heading 2"/>
    <w:basedOn w:val="a0"/>
    <w:next w:val="a0"/>
    <w:link w:val="22"/>
    <w:uiPriority w:val="99"/>
    <w:qFormat/>
    <w:rsid w:val="005201D9"/>
    <w:pPr>
      <w:keepNext/>
      <w:spacing w:after="0" w:line="240" w:lineRule="auto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aliases w:val="!Главы документа"/>
    <w:basedOn w:val="a0"/>
    <w:link w:val="30"/>
    <w:uiPriority w:val="99"/>
    <w:qFormat/>
    <w:rsid w:val="005201D9"/>
    <w:pPr>
      <w:spacing w:after="0" w:line="240" w:lineRule="auto"/>
      <w:ind w:firstLine="567"/>
      <w:jc w:val="both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9"/>
    <w:qFormat/>
    <w:rsid w:val="005201D9"/>
    <w:pPr>
      <w:keepNext/>
      <w:spacing w:after="0" w:line="240" w:lineRule="auto"/>
      <w:jc w:val="center"/>
      <w:outlineLvl w:val="3"/>
    </w:pPr>
    <w:rPr>
      <w:rFonts w:ascii="Times New Roman" w:eastAsia="Arial Unicode MS" w:hAnsi="Times New Roman" w:cs="Times New Roman"/>
      <w:b/>
      <w:sz w:val="28"/>
      <w:szCs w:val="20"/>
    </w:rPr>
  </w:style>
  <w:style w:type="paragraph" w:styleId="5">
    <w:name w:val="heading 5"/>
    <w:basedOn w:val="a0"/>
    <w:next w:val="a0"/>
    <w:link w:val="50"/>
    <w:uiPriority w:val="99"/>
    <w:unhideWhenUsed/>
    <w:qFormat/>
    <w:rsid w:val="005201D9"/>
    <w:pPr>
      <w:suppressAutoHyphens/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0"/>
    <w:next w:val="a0"/>
    <w:link w:val="60"/>
    <w:uiPriority w:val="99"/>
    <w:qFormat/>
    <w:rsid w:val="005201D9"/>
    <w:pPr>
      <w:spacing w:before="240" w:after="60" w:line="240" w:lineRule="auto"/>
      <w:ind w:firstLine="567"/>
      <w:jc w:val="both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0"/>
    <w:next w:val="a0"/>
    <w:link w:val="70"/>
    <w:uiPriority w:val="99"/>
    <w:qFormat/>
    <w:rsid w:val="005201D9"/>
    <w:pPr>
      <w:tabs>
        <w:tab w:val="num" w:pos="0"/>
      </w:tabs>
      <w:suppressAutoHyphens/>
      <w:spacing w:before="240" w:after="60" w:line="240" w:lineRule="auto"/>
      <w:ind w:left="1296" w:hanging="1296"/>
      <w:jc w:val="center"/>
      <w:outlineLvl w:val="6"/>
    </w:pPr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paragraph" w:styleId="8">
    <w:name w:val="heading 8"/>
    <w:basedOn w:val="a0"/>
    <w:next w:val="a0"/>
    <w:link w:val="80"/>
    <w:uiPriority w:val="99"/>
    <w:qFormat/>
    <w:rsid w:val="005201D9"/>
    <w:pPr>
      <w:spacing w:before="240" w:after="60" w:line="240" w:lineRule="auto"/>
      <w:ind w:firstLine="567"/>
      <w:jc w:val="both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9">
    <w:name w:val="heading 9"/>
    <w:basedOn w:val="a0"/>
    <w:next w:val="a0"/>
    <w:link w:val="90"/>
    <w:qFormat/>
    <w:rsid w:val="005201D9"/>
    <w:pPr>
      <w:spacing w:before="240" w:after="60" w:line="240" w:lineRule="auto"/>
      <w:ind w:firstLine="567"/>
      <w:jc w:val="both"/>
      <w:outlineLvl w:val="8"/>
    </w:pPr>
    <w:rPr>
      <w:rFonts w:ascii="Arial" w:eastAsia="Times New Roman" w:hAnsi="Arial" w:cs="Times New Roma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ВерхКолонтитул,encabezado, Знак, Знак4, Знак8,Знак8"/>
    <w:basedOn w:val="a0"/>
    <w:link w:val="a5"/>
    <w:uiPriority w:val="99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aliases w:val="ВерхКолонтитул Знак,encabezado Знак, Знак Знак, Знак4 Знак, Знак8 Знак,Знак8 Знак"/>
    <w:basedOn w:val="a1"/>
    <w:link w:val="a4"/>
    <w:uiPriority w:val="99"/>
    <w:rsid w:val="00B96B62"/>
  </w:style>
  <w:style w:type="paragraph" w:styleId="a6">
    <w:name w:val="footer"/>
    <w:basedOn w:val="a0"/>
    <w:link w:val="a7"/>
    <w:uiPriority w:val="99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B96B62"/>
  </w:style>
  <w:style w:type="paragraph" w:styleId="a8">
    <w:name w:val="Balloon Text"/>
    <w:basedOn w:val="a0"/>
    <w:link w:val="a9"/>
    <w:uiPriority w:val="99"/>
    <w:unhideWhenUsed/>
    <w:rsid w:val="00B96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rsid w:val="00B96B62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62684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aliases w:val="Заголовок мой1,СписокСТПр,Нумерация,ПАРАГРАФ,список 1"/>
    <w:basedOn w:val="a0"/>
    <w:qFormat/>
    <w:rsid w:val="00D81A95"/>
    <w:pPr>
      <w:ind w:left="720"/>
      <w:contextualSpacing/>
    </w:pPr>
  </w:style>
  <w:style w:type="paragraph" w:customStyle="1" w:styleId="oaenoniinee">
    <w:name w:val="oaeno niinee"/>
    <w:basedOn w:val="a0"/>
    <w:rsid w:val="00C84DD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11">
    <w:name w:val="Основной текст Знак1"/>
    <w:aliases w:val="Body Text Char Знак Знак1,Body Text Char Знак2"/>
    <w:basedOn w:val="a1"/>
    <w:link w:val="ac"/>
    <w:uiPriority w:val="99"/>
    <w:rsid w:val="00835C11"/>
    <w:rPr>
      <w:rFonts w:ascii="Times New Roman" w:hAnsi="Times New Roman" w:cs="Times New Roman"/>
      <w:color w:val="323232"/>
      <w:shd w:val="clear" w:color="auto" w:fill="FFFFFF"/>
    </w:rPr>
  </w:style>
  <w:style w:type="paragraph" w:styleId="ac">
    <w:name w:val="Body Text"/>
    <w:aliases w:val="Body Text Char Знак,Body Text Char"/>
    <w:basedOn w:val="a0"/>
    <w:link w:val="11"/>
    <w:uiPriority w:val="99"/>
    <w:rsid w:val="00835C11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character" w:customStyle="1" w:styleId="ad">
    <w:name w:val="Основной текст Знак"/>
    <w:aliases w:val="Body Text Char Знак Знак,Body Text Char Знак1"/>
    <w:basedOn w:val="a1"/>
    <w:uiPriority w:val="99"/>
    <w:rsid w:val="00835C11"/>
  </w:style>
  <w:style w:type="character" w:customStyle="1" w:styleId="ae">
    <w:name w:val="Другое_"/>
    <w:basedOn w:val="a1"/>
    <w:link w:val="af"/>
    <w:uiPriority w:val="99"/>
    <w:rsid w:val="00A31943"/>
    <w:rPr>
      <w:rFonts w:ascii="Times New Roman" w:hAnsi="Times New Roman" w:cs="Times New Roman"/>
      <w:color w:val="323232"/>
      <w:shd w:val="clear" w:color="auto" w:fill="FFFFFF"/>
    </w:rPr>
  </w:style>
  <w:style w:type="character" w:customStyle="1" w:styleId="31">
    <w:name w:val="Основной текст (3)_"/>
    <w:basedOn w:val="a1"/>
    <w:link w:val="32"/>
    <w:uiPriority w:val="99"/>
    <w:rsid w:val="00A31943"/>
    <w:rPr>
      <w:rFonts w:ascii="Calibri" w:hAnsi="Calibri" w:cs="Calibri"/>
      <w:color w:val="323232"/>
      <w:sz w:val="20"/>
      <w:szCs w:val="20"/>
      <w:shd w:val="clear" w:color="auto" w:fill="FFFFFF"/>
    </w:rPr>
  </w:style>
  <w:style w:type="paragraph" w:customStyle="1" w:styleId="af">
    <w:name w:val="Другое"/>
    <w:basedOn w:val="a0"/>
    <w:link w:val="ae"/>
    <w:uiPriority w:val="99"/>
    <w:rsid w:val="00A31943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paragraph" w:customStyle="1" w:styleId="32">
    <w:name w:val="Основной текст (3)"/>
    <w:basedOn w:val="a0"/>
    <w:link w:val="31"/>
    <w:uiPriority w:val="99"/>
    <w:rsid w:val="00A31943"/>
    <w:pPr>
      <w:widowControl w:val="0"/>
      <w:shd w:val="clear" w:color="auto" w:fill="FFFFFF"/>
      <w:spacing w:before="520" w:after="1060" w:line="240" w:lineRule="auto"/>
      <w:ind w:left="720" w:hanging="200"/>
    </w:pPr>
    <w:rPr>
      <w:rFonts w:ascii="Calibri" w:hAnsi="Calibri" w:cs="Calibri"/>
      <w:color w:val="323232"/>
      <w:sz w:val="20"/>
      <w:szCs w:val="20"/>
    </w:rPr>
  </w:style>
  <w:style w:type="paragraph" w:customStyle="1" w:styleId="doktekstj">
    <w:name w:val="doktekstj"/>
    <w:basedOn w:val="a0"/>
    <w:rsid w:val="00671F09"/>
    <w:pPr>
      <w:spacing w:before="100" w:beforeAutospacing="1" w:after="30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Normal (Web)"/>
    <w:aliases w:val="Обычный (Web),Обычный (Web)1,Знак Знак4,Обычный (Web) Знак Знак,Обычный (Web) Знак"/>
    <w:basedOn w:val="a0"/>
    <w:uiPriority w:val="99"/>
    <w:rsid w:val="00671F09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000000"/>
      <w:sz w:val="16"/>
      <w:szCs w:val="16"/>
    </w:rPr>
  </w:style>
  <w:style w:type="paragraph" w:customStyle="1" w:styleId="p11">
    <w:name w:val="p11"/>
    <w:basedOn w:val="a0"/>
    <w:rsid w:val="00C21ADD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p35">
    <w:name w:val="p35"/>
    <w:basedOn w:val="a0"/>
    <w:rsid w:val="00441666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1"/>
    <w:uiPriority w:val="99"/>
    <w:rsid w:val="00D729F4"/>
  </w:style>
  <w:style w:type="paragraph" w:customStyle="1" w:styleId="ConsPlusNormal">
    <w:name w:val="ConsPlusNormal"/>
    <w:link w:val="ConsPlusNormal0"/>
    <w:rsid w:val="00CC6463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10">
    <w:name w:val="Заголовок 1 Знак"/>
    <w:basedOn w:val="a1"/>
    <w:link w:val="1"/>
    <w:rsid w:val="005201D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22">
    <w:name w:val="Заголовок 2 Знак"/>
    <w:basedOn w:val="a1"/>
    <w:link w:val="21"/>
    <w:uiPriority w:val="99"/>
    <w:rsid w:val="005201D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aliases w:val="!Главы документа Знак"/>
    <w:basedOn w:val="a1"/>
    <w:link w:val="3"/>
    <w:uiPriority w:val="99"/>
    <w:rsid w:val="005201D9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uiPriority w:val="99"/>
    <w:rsid w:val="005201D9"/>
    <w:rPr>
      <w:rFonts w:ascii="Times New Roman" w:eastAsia="Arial Unicode MS" w:hAnsi="Times New Roman" w:cs="Times New Roman"/>
      <w:b/>
      <w:sz w:val="28"/>
      <w:szCs w:val="20"/>
    </w:rPr>
  </w:style>
  <w:style w:type="character" w:customStyle="1" w:styleId="50">
    <w:name w:val="Заголовок 5 Знак"/>
    <w:basedOn w:val="a1"/>
    <w:link w:val="5"/>
    <w:uiPriority w:val="99"/>
    <w:rsid w:val="005201D9"/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1"/>
    <w:link w:val="6"/>
    <w:uiPriority w:val="99"/>
    <w:rsid w:val="005201D9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1"/>
    <w:link w:val="7"/>
    <w:uiPriority w:val="99"/>
    <w:rsid w:val="005201D9"/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character" w:customStyle="1" w:styleId="80">
    <w:name w:val="Заголовок 8 Знак"/>
    <w:basedOn w:val="a1"/>
    <w:link w:val="8"/>
    <w:uiPriority w:val="99"/>
    <w:rsid w:val="005201D9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rsid w:val="005201D9"/>
    <w:rPr>
      <w:rFonts w:ascii="Arial" w:eastAsia="Times New Roman" w:hAnsi="Arial" w:cs="Times New Roman"/>
    </w:rPr>
  </w:style>
  <w:style w:type="paragraph" w:customStyle="1" w:styleId="12">
    <w:name w:val="Основной текст1"/>
    <w:basedOn w:val="a0"/>
    <w:rsid w:val="005201D9"/>
    <w:pPr>
      <w:widowControl w:val="0"/>
      <w:shd w:val="clear" w:color="auto" w:fill="FFFFFF"/>
      <w:spacing w:after="0" w:line="0" w:lineRule="atLeast"/>
      <w:jc w:val="right"/>
    </w:pPr>
    <w:rPr>
      <w:rFonts w:ascii="Arial Narrow" w:eastAsia="Arial Narrow" w:hAnsi="Arial Narrow" w:cs="Arial Narrow"/>
      <w:spacing w:val="2"/>
      <w:sz w:val="16"/>
      <w:szCs w:val="16"/>
    </w:rPr>
  </w:style>
  <w:style w:type="character" w:customStyle="1" w:styleId="Arial7pt0pt">
    <w:name w:val="Основной текст + Arial;7 pt;Интервал 0 pt"/>
    <w:rsid w:val="005201D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4"/>
      <w:szCs w:val="14"/>
      <w:u w:val="none"/>
      <w:lang w:val="ru-RU"/>
    </w:rPr>
  </w:style>
  <w:style w:type="character" w:customStyle="1" w:styleId="WW8Num2z0">
    <w:name w:val="WW8Num2z0"/>
    <w:rsid w:val="005201D9"/>
    <w:rPr>
      <w:rFonts w:ascii="Times New Roman" w:eastAsia="Times New Roman" w:hAnsi="Times New Roman" w:cs="Times New Roman"/>
    </w:rPr>
  </w:style>
  <w:style w:type="character" w:customStyle="1" w:styleId="WW8Num2z1">
    <w:name w:val="WW8Num2z1"/>
    <w:rsid w:val="005201D9"/>
    <w:rPr>
      <w:rFonts w:ascii="Symbol" w:hAnsi="Symbol" w:cs="OpenSymbol"/>
    </w:rPr>
  </w:style>
  <w:style w:type="character" w:customStyle="1" w:styleId="WW8Num4z0">
    <w:name w:val="WW8Num4z0"/>
    <w:rsid w:val="005201D9"/>
    <w:rPr>
      <w:i w:val="0"/>
    </w:rPr>
  </w:style>
  <w:style w:type="character" w:customStyle="1" w:styleId="WW8Num6z0">
    <w:name w:val="WW8Num6z0"/>
    <w:rsid w:val="005201D9"/>
    <w:rPr>
      <w:i w:val="0"/>
    </w:rPr>
  </w:style>
  <w:style w:type="character" w:customStyle="1" w:styleId="WW8Num12z0">
    <w:name w:val="WW8Num12z0"/>
    <w:rsid w:val="005201D9"/>
    <w:rPr>
      <w:rFonts w:ascii="Symbol" w:hAnsi="Symbol"/>
    </w:rPr>
  </w:style>
  <w:style w:type="character" w:customStyle="1" w:styleId="WW8Num13z0">
    <w:name w:val="WW8Num13z0"/>
    <w:rsid w:val="005201D9"/>
    <w:rPr>
      <w:i w:val="0"/>
    </w:rPr>
  </w:style>
  <w:style w:type="character" w:customStyle="1" w:styleId="Absatz-Standardschriftart">
    <w:name w:val="Absatz-Standardschriftart"/>
    <w:rsid w:val="005201D9"/>
  </w:style>
  <w:style w:type="character" w:customStyle="1" w:styleId="WW8Num3z0">
    <w:name w:val="WW8Num3z0"/>
    <w:rsid w:val="005201D9"/>
    <w:rPr>
      <w:sz w:val="24"/>
    </w:rPr>
  </w:style>
  <w:style w:type="character" w:customStyle="1" w:styleId="WW8Num5z0">
    <w:name w:val="WW8Num5z0"/>
    <w:rsid w:val="005201D9"/>
    <w:rPr>
      <w:sz w:val="24"/>
    </w:rPr>
  </w:style>
  <w:style w:type="character" w:customStyle="1" w:styleId="WW8Num7z0">
    <w:name w:val="WW8Num7z0"/>
    <w:rsid w:val="005201D9"/>
    <w:rPr>
      <w:sz w:val="24"/>
    </w:rPr>
  </w:style>
  <w:style w:type="character" w:customStyle="1" w:styleId="WW8Num8z0">
    <w:name w:val="WW8Num8z0"/>
    <w:rsid w:val="005201D9"/>
    <w:rPr>
      <w:sz w:val="24"/>
    </w:rPr>
  </w:style>
  <w:style w:type="character" w:customStyle="1" w:styleId="WW8Num9z0">
    <w:name w:val="WW8Num9z0"/>
    <w:rsid w:val="005201D9"/>
    <w:rPr>
      <w:rFonts w:ascii="Wingdings" w:hAnsi="Wingdings"/>
    </w:rPr>
  </w:style>
  <w:style w:type="character" w:customStyle="1" w:styleId="WW8Num10z0">
    <w:name w:val="WW8Num10z0"/>
    <w:rsid w:val="005201D9"/>
    <w:rPr>
      <w:sz w:val="24"/>
    </w:rPr>
  </w:style>
  <w:style w:type="character" w:customStyle="1" w:styleId="WW8Num11z0">
    <w:name w:val="WW8Num11z0"/>
    <w:rsid w:val="005201D9"/>
    <w:rPr>
      <w:sz w:val="24"/>
    </w:rPr>
  </w:style>
  <w:style w:type="character" w:customStyle="1" w:styleId="WW8Num15z0">
    <w:name w:val="WW8Num15z0"/>
    <w:rsid w:val="005201D9"/>
    <w:rPr>
      <w:sz w:val="24"/>
    </w:rPr>
  </w:style>
  <w:style w:type="character" w:customStyle="1" w:styleId="WW8Num16z0">
    <w:name w:val="WW8Num16z0"/>
    <w:rsid w:val="005201D9"/>
    <w:rPr>
      <w:sz w:val="24"/>
    </w:rPr>
  </w:style>
  <w:style w:type="character" w:customStyle="1" w:styleId="WW8Num18z0">
    <w:name w:val="WW8Num18z0"/>
    <w:rsid w:val="005201D9"/>
    <w:rPr>
      <w:sz w:val="24"/>
    </w:rPr>
  </w:style>
  <w:style w:type="character" w:customStyle="1" w:styleId="WW8Num19z0">
    <w:name w:val="WW8Num19z0"/>
    <w:rsid w:val="005201D9"/>
    <w:rPr>
      <w:rFonts w:ascii="Symbol" w:hAnsi="Symbol"/>
    </w:rPr>
  </w:style>
  <w:style w:type="character" w:customStyle="1" w:styleId="WW8Num25z0">
    <w:name w:val="WW8Num25z0"/>
    <w:rsid w:val="005201D9"/>
    <w:rPr>
      <w:sz w:val="24"/>
    </w:rPr>
  </w:style>
  <w:style w:type="character" w:customStyle="1" w:styleId="WW8Num28z0">
    <w:name w:val="WW8Num28z0"/>
    <w:rsid w:val="005201D9"/>
    <w:rPr>
      <w:sz w:val="24"/>
    </w:rPr>
  </w:style>
  <w:style w:type="character" w:customStyle="1" w:styleId="WW8Num29z0">
    <w:name w:val="WW8Num29z0"/>
    <w:rsid w:val="005201D9"/>
    <w:rPr>
      <w:sz w:val="24"/>
    </w:rPr>
  </w:style>
  <w:style w:type="character" w:customStyle="1" w:styleId="WW8Num31z0">
    <w:name w:val="WW8Num31z0"/>
    <w:rsid w:val="005201D9"/>
    <w:rPr>
      <w:rFonts w:ascii="Univers" w:hAnsi="Univers"/>
      <w:sz w:val="24"/>
    </w:rPr>
  </w:style>
  <w:style w:type="character" w:customStyle="1" w:styleId="33">
    <w:name w:val="Основной шрифт абзаца3"/>
    <w:rsid w:val="005201D9"/>
  </w:style>
  <w:style w:type="character" w:customStyle="1" w:styleId="WW8Num14z0">
    <w:name w:val="WW8Num14z0"/>
    <w:rsid w:val="005201D9"/>
    <w:rPr>
      <w:sz w:val="22"/>
      <w:szCs w:val="22"/>
    </w:rPr>
  </w:style>
  <w:style w:type="character" w:customStyle="1" w:styleId="WW8Num17z0">
    <w:name w:val="WW8Num17z0"/>
    <w:rsid w:val="005201D9"/>
    <w:rPr>
      <w:color w:val="auto"/>
    </w:rPr>
  </w:style>
  <w:style w:type="character" w:customStyle="1" w:styleId="WW8Num20z0">
    <w:name w:val="WW8Num20z0"/>
    <w:rsid w:val="005201D9"/>
    <w:rPr>
      <w:sz w:val="24"/>
    </w:rPr>
  </w:style>
  <w:style w:type="character" w:customStyle="1" w:styleId="WW8Num26z0">
    <w:name w:val="WW8Num26z0"/>
    <w:rsid w:val="005201D9"/>
    <w:rPr>
      <w:sz w:val="24"/>
    </w:rPr>
  </w:style>
  <w:style w:type="character" w:customStyle="1" w:styleId="WW8Num30z0">
    <w:name w:val="WW8Num30z0"/>
    <w:rsid w:val="005201D9"/>
    <w:rPr>
      <w:rFonts w:ascii="Symbol" w:hAnsi="Symbol"/>
    </w:rPr>
  </w:style>
  <w:style w:type="character" w:customStyle="1" w:styleId="WW8Num32z0">
    <w:name w:val="WW8Num32z0"/>
    <w:rsid w:val="005201D9"/>
    <w:rPr>
      <w:sz w:val="24"/>
    </w:rPr>
  </w:style>
  <w:style w:type="character" w:customStyle="1" w:styleId="23">
    <w:name w:val="Основной шрифт абзаца2"/>
    <w:rsid w:val="005201D9"/>
  </w:style>
  <w:style w:type="character" w:customStyle="1" w:styleId="WW8Num1z0">
    <w:name w:val="WW8Num1z0"/>
    <w:rsid w:val="005201D9"/>
    <w:rPr>
      <w:rFonts w:ascii="Symbol" w:hAnsi="Symbol" w:cs="OpenSymbol"/>
    </w:rPr>
  </w:style>
  <w:style w:type="character" w:customStyle="1" w:styleId="WW8Num9z1">
    <w:name w:val="WW8Num9z1"/>
    <w:rsid w:val="005201D9"/>
    <w:rPr>
      <w:rFonts w:ascii="Courier New" w:hAnsi="Courier New" w:cs="Courier New"/>
    </w:rPr>
  </w:style>
  <w:style w:type="character" w:customStyle="1" w:styleId="WW8Num9z3">
    <w:name w:val="WW8Num9z3"/>
    <w:rsid w:val="005201D9"/>
    <w:rPr>
      <w:rFonts w:ascii="Symbol" w:hAnsi="Symbol"/>
    </w:rPr>
  </w:style>
  <w:style w:type="character" w:customStyle="1" w:styleId="WW8Num19z1">
    <w:name w:val="WW8Num19z1"/>
    <w:rsid w:val="005201D9"/>
    <w:rPr>
      <w:rFonts w:ascii="Courier New" w:hAnsi="Courier New" w:cs="Courier New"/>
    </w:rPr>
  </w:style>
  <w:style w:type="character" w:customStyle="1" w:styleId="WW8Num19z2">
    <w:name w:val="WW8Num19z2"/>
    <w:rsid w:val="005201D9"/>
    <w:rPr>
      <w:rFonts w:ascii="Wingdings" w:hAnsi="Wingdings"/>
    </w:rPr>
  </w:style>
  <w:style w:type="character" w:customStyle="1" w:styleId="WW8Num23z0">
    <w:name w:val="WW8Num23z0"/>
    <w:rsid w:val="005201D9"/>
    <w:rPr>
      <w:sz w:val="22"/>
      <w:szCs w:val="22"/>
    </w:rPr>
  </w:style>
  <w:style w:type="character" w:customStyle="1" w:styleId="WW8Num24z0">
    <w:name w:val="WW8Num24z0"/>
    <w:rsid w:val="005201D9"/>
    <w:rPr>
      <w:b/>
    </w:rPr>
  </w:style>
  <w:style w:type="character" w:customStyle="1" w:styleId="WW8Num27z0">
    <w:name w:val="WW8Num27z0"/>
    <w:rsid w:val="005201D9"/>
    <w:rPr>
      <w:rFonts w:ascii="Symbol" w:hAnsi="Symbol"/>
    </w:rPr>
  </w:style>
  <w:style w:type="character" w:customStyle="1" w:styleId="WW8Num27z1">
    <w:name w:val="WW8Num27z1"/>
    <w:rsid w:val="005201D9"/>
    <w:rPr>
      <w:rFonts w:ascii="Courier New" w:hAnsi="Courier New" w:cs="Courier New"/>
    </w:rPr>
  </w:style>
  <w:style w:type="character" w:customStyle="1" w:styleId="WW8Num27z2">
    <w:name w:val="WW8Num27z2"/>
    <w:rsid w:val="005201D9"/>
    <w:rPr>
      <w:rFonts w:ascii="Wingdings" w:hAnsi="Wingdings"/>
    </w:rPr>
  </w:style>
  <w:style w:type="character" w:customStyle="1" w:styleId="WW8Num30z1">
    <w:name w:val="WW8Num30z1"/>
    <w:rsid w:val="005201D9"/>
    <w:rPr>
      <w:rFonts w:ascii="Courier New" w:hAnsi="Courier New"/>
    </w:rPr>
  </w:style>
  <w:style w:type="character" w:customStyle="1" w:styleId="WW8Num30z2">
    <w:name w:val="WW8Num30z2"/>
    <w:rsid w:val="005201D9"/>
    <w:rPr>
      <w:rFonts w:ascii="Wingdings" w:hAnsi="Wingdings"/>
    </w:rPr>
  </w:style>
  <w:style w:type="character" w:customStyle="1" w:styleId="WW8Num33z0">
    <w:name w:val="WW8Num33z0"/>
    <w:rsid w:val="005201D9"/>
    <w:rPr>
      <w:sz w:val="24"/>
    </w:rPr>
  </w:style>
  <w:style w:type="character" w:customStyle="1" w:styleId="WW8Num39z0">
    <w:name w:val="WW8Num39z0"/>
    <w:rsid w:val="005201D9"/>
    <w:rPr>
      <w:sz w:val="24"/>
    </w:rPr>
  </w:style>
  <w:style w:type="character" w:customStyle="1" w:styleId="WW8Num42z0">
    <w:name w:val="WW8Num42z0"/>
    <w:rsid w:val="005201D9"/>
    <w:rPr>
      <w:rFonts w:ascii="Univers" w:hAnsi="Univers"/>
    </w:rPr>
  </w:style>
  <w:style w:type="character" w:customStyle="1" w:styleId="WW8Num43z0">
    <w:name w:val="WW8Num43z0"/>
    <w:rsid w:val="005201D9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5201D9"/>
    <w:rPr>
      <w:rFonts w:ascii="Courier New" w:hAnsi="Courier New" w:cs="Courier New"/>
    </w:rPr>
  </w:style>
  <w:style w:type="character" w:customStyle="1" w:styleId="WW8Num43z2">
    <w:name w:val="WW8Num43z2"/>
    <w:rsid w:val="005201D9"/>
    <w:rPr>
      <w:rFonts w:ascii="Wingdings" w:hAnsi="Wingdings"/>
    </w:rPr>
  </w:style>
  <w:style w:type="character" w:customStyle="1" w:styleId="WW8Num43z3">
    <w:name w:val="WW8Num43z3"/>
    <w:rsid w:val="005201D9"/>
    <w:rPr>
      <w:rFonts w:ascii="Symbol" w:hAnsi="Symbol"/>
    </w:rPr>
  </w:style>
  <w:style w:type="character" w:customStyle="1" w:styleId="WW8Num46z0">
    <w:name w:val="WW8Num46z0"/>
    <w:rsid w:val="005201D9"/>
    <w:rPr>
      <w:sz w:val="24"/>
    </w:rPr>
  </w:style>
  <w:style w:type="character" w:customStyle="1" w:styleId="WW8Num47z0">
    <w:name w:val="WW8Num47z0"/>
    <w:rsid w:val="005201D9"/>
    <w:rPr>
      <w:rFonts w:ascii="Wingdings" w:hAnsi="Wingdings"/>
    </w:rPr>
  </w:style>
  <w:style w:type="character" w:customStyle="1" w:styleId="WW8Num47z1">
    <w:name w:val="WW8Num47z1"/>
    <w:rsid w:val="005201D9"/>
    <w:rPr>
      <w:rFonts w:ascii="Courier New" w:hAnsi="Courier New" w:cs="Courier New"/>
    </w:rPr>
  </w:style>
  <w:style w:type="character" w:customStyle="1" w:styleId="WW8Num47z3">
    <w:name w:val="WW8Num47z3"/>
    <w:rsid w:val="005201D9"/>
    <w:rPr>
      <w:rFonts w:ascii="Symbol" w:hAnsi="Symbol"/>
    </w:rPr>
  </w:style>
  <w:style w:type="character" w:customStyle="1" w:styleId="13">
    <w:name w:val="Основной шрифт абзаца1"/>
    <w:rsid w:val="005201D9"/>
  </w:style>
  <w:style w:type="character" w:customStyle="1" w:styleId="af1">
    <w:name w:val="Основной текст с отступом Знак"/>
    <w:aliases w:val="Основной текст 1 Знак,Нумерованный список !! Знак,Надин стиль Знак,Основной текст без отступа Знак,Мой Заголовок 1 Знак,Основной текст с отступом Знак Знак Знак1,Основной текст с отступом Знак Знак Знак Знак"/>
    <w:uiPriority w:val="99"/>
    <w:rsid w:val="005201D9"/>
    <w:rPr>
      <w:rFonts w:ascii="Times New Roman" w:eastAsia="Times New Roman" w:hAnsi="Times New Roman" w:cs="Times New Roman"/>
      <w:i/>
      <w:sz w:val="20"/>
      <w:szCs w:val="20"/>
    </w:rPr>
  </w:style>
  <w:style w:type="character" w:customStyle="1" w:styleId="FontStyle28">
    <w:name w:val="Font Style28"/>
    <w:rsid w:val="005201D9"/>
    <w:rPr>
      <w:rFonts w:ascii="Times New Roman" w:hAnsi="Times New Roman" w:cs="Times New Roman"/>
      <w:sz w:val="24"/>
      <w:szCs w:val="24"/>
    </w:rPr>
  </w:style>
  <w:style w:type="character" w:styleId="af2">
    <w:name w:val="Hyperlink"/>
    <w:rsid w:val="005201D9"/>
    <w:rPr>
      <w:color w:val="0000FF"/>
      <w:u w:val="single"/>
    </w:rPr>
  </w:style>
  <w:style w:type="character" w:styleId="af3">
    <w:name w:val="Strong"/>
    <w:uiPriority w:val="22"/>
    <w:qFormat/>
    <w:rsid w:val="005201D9"/>
    <w:rPr>
      <w:b/>
      <w:bCs/>
    </w:rPr>
  </w:style>
  <w:style w:type="character" w:styleId="af4">
    <w:name w:val="Emphasis"/>
    <w:uiPriority w:val="99"/>
    <w:qFormat/>
    <w:rsid w:val="005201D9"/>
    <w:rPr>
      <w:i/>
      <w:iCs/>
    </w:rPr>
  </w:style>
  <w:style w:type="character" w:customStyle="1" w:styleId="af5">
    <w:name w:val="Красная строка Знак"/>
    <w:basedOn w:val="ad"/>
    <w:link w:val="af6"/>
    <w:rsid w:val="005201D9"/>
    <w:rPr>
      <w:rFonts w:ascii="Calibri" w:eastAsia="Times New Roman" w:hAnsi="Calibri" w:cs="Times New Roman"/>
    </w:rPr>
  </w:style>
  <w:style w:type="character" w:customStyle="1" w:styleId="24">
    <w:name w:val="Основной текст с отступом 2 Знак"/>
    <w:link w:val="25"/>
    <w:uiPriority w:val="99"/>
    <w:rsid w:val="005201D9"/>
    <w:rPr>
      <w:rFonts w:ascii="Calibri" w:eastAsia="Times New Roman" w:hAnsi="Calibri" w:cs="Times New Roman"/>
    </w:rPr>
  </w:style>
  <w:style w:type="character" w:customStyle="1" w:styleId="af7">
    <w:name w:val="Абзац списка Знак"/>
    <w:aliases w:val="Варианты ответов Знак,Абзац списка1 Знак,Абзац списка11 Знак,Заголовок мой1 Знак,СписокСТПр Знак,Нумерация Знак,ПАРАГРАФ Знак,List Paragraph Знак,список 1 Знак"/>
    <w:rsid w:val="005201D9"/>
    <w:rPr>
      <w:rFonts w:ascii="Times New Roman" w:eastAsia="Times New Roman" w:hAnsi="Times New Roman" w:cs="Times New Roman"/>
      <w:sz w:val="24"/>
      <w:szCs w:val="24"/>
    </w:rPr>
  </w:style>
  <w:style w:type="character" w:customStyle="1" w:styleId="af8">
    <w:name w:val="Без интервала Знак"/>
    <w:uiPriority w:val="99"/>
    <w:rsid w:val="005201D9"/>
    <w:rPr>
      <w:sz w:val="22"/>
      <w:szCs w:val="22"/>
      <w:lang w:eastAsia="ar-SA" w:bidi="ar-SA"/>
    </w:rPr>
  </w:style>
  <w:style w:type="character" w:customStyle="1" w:styleId="ff2">
    <w:name w:val="ff2"/>
    <w:basedOn w:val="13"/>
    <w:rsid w:val="005201D9"/>
  </w:style>
  <w:style w:type="character" w:customStyle="1" w:styleId="af9">
    <w:name w:val="Обычный (веб) Знак"/>
    <w:aliases w:val="Знак Знак4 Знак,Обычный (Web) Знак Знак Знак,Обычный (Web) Знак Знак1,Обычный (Web) Знак1,Обычный (Web)1 Знак"/>
    <w:rsid w:val="005201D9"/>
    <w:rPr>
      <w:rFonts w:ascii="Times New Roman" w:hAnsi="Times New Roman"/>
      <w:sz w:val="24"/>
      <w:szCs w:val="24"/>
    </w:rPr>
  </w:style>
  <w:style w:type="character" w:customStyle="1" w:styleId="afa">
    <w:name w:val="Название Знак"/>
    <w:uiPriority w:val="99"/>
    <w:rsid w:val="005201D9"/>
    <w:rPr>
      <w:rFonts w:ascii="Times New Roman" w:hAnsi="Times New Roman"/>
      <w:b/>
      <w:bCs/>
      <w:sz w:val="24"/>
      <w:szCs w:val="24"/>
    </w:rPr>
  </w:style>
  <w:style w:type="paragraph" w:customStyle="1" w:styleId="14">
    <w:name w:val="Заголовок1"/>
    <w:basedOn w:val="a0"/>
    <w:next w:val="ac"/>
    <w:rsid w:val="005201D9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paragraph" w:styleId="afb">
    <w:name w:val="List"/>
    <w:basedOn w:val="ac"/>
    <w:uiPriority w:val="99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Arial" w:eastAsia="Times New Roman" w:hAnsi="Arial" w:cs="Mangal"/>
      <w:color w:val="auto"/>
      <w:lang w:eastAsia="ar-SA"/>
    </w:rPr>
  </w:style>
  <w:style w:type="paragraph" w:customStyle="1" w:styleId="34">
    <w:name w:val="Название3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35">
    <w:name w:val="Указатель3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26">
    <w:name w:val="Название2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27">
    <w:name w:val="Указатель2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15">
    <w:name w:val="Название1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16">
    <w:name w:val="Указатель1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afc">
    <w:name w:val="МОЙ СТИЛЬ"/>
    <w:basedOn w:val="a0"/>
    <w:rsid w:val="005201D9"/>
    <w:pPr>
      <w:suppressAutoHyphens/>
      <w:spacing w:after="0" w:line="240" w:lineRule="auto"/>
      <w:ind w:left="567"/>
    </w:pPr>
    <w:rPr>
      <w:rFonts w:ascii="Times New Roman" w:eastAsia="Times New Roman" w:hAnsi="Times New Roman" w:cs="Times New Roman"/>
      <w:b/>
      <w:sz w:val="24"/>
      <w:szCs w:val="28"/>
      <w:lang w:eastAsia="ar-SA"/>
    </w:rPr>
  </w:style>
  <w:style w:type="character" w:customStyle="1" w:styleId="17">
    <w:name w:val="Верхний колонтитул Знак1"/>
    <w:aliases w:val="ВерхКолонтитул Знак1,encabezado Знак1"/>
    <w:basedOn w:val="a1"/>
    <w:rsid w:val="005201D9"/>
    <w:rPr>
      <w:rFonts w:ascii="Calibri" w:eastAsia="Times New Roman" w:hAnsi="Calibri" w:cs="Calibri"/>
      <w:lang w:eastAsia="ar-SA"/>
    </w:rPr>
  </w:style>
  <w:style w:type="character" w:customStyle="1" w:styleId="18">
    <w:name w:val="Нижний колонтитул Знак1"/>
    <w:basedOn w:val="a1"/>
    <w:rsid w:val="005201D9"/>
    <w:rPr>
      <w:rFonts w:ascii="Calibri" w:eastAsia="Times New Roman" w:hAnsi="Calibri" w:cs="Times New Roman"/>
      <w:lang w:eastAsia="ar-SA"/>
    </w:rPr>
  </w:style>
  <w:style w:type="paragraph" w:customStyle="1" w:styleId="ConsPlusTextList">
    <w:name w:val="ConsPlusTextList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19">
    <w:name w:val="Текст выноски Знак1"/>
    <w:basedOn w:val="a1"/>
    <w:uiPriority w:val="99"/>
    <w:rsid w:val="005201D9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onsPlusTitle">
    <w:name w:val="ConsPlusTitle"/>
    <w:uiPriority w:val="99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Default">
    <w:name w:val="Default"/>
    <w:uiPriority w:val="99"/>
    <w:rsid w:val="005201D9"/>
    <w:pPr>
      <w:suppressAutoHyphens/>
      <w:autoSpaceDE w:val="0"/>
      <w:spacing w:after="0" w:line="240" w:lineRule="auto"/>
    </w:pPr>
    <w:rPr>
      <w:rFonts w:ascii="Times New Roman PSMT" w:eastAsia="Arial" w:hAnsi="Times New Roman PSMT" w:cs="Times New Roman PSMT"/>
      <w:color w:val="000000"/>
      <w:sz w:val="24"/>
      <w:szCs w:val="24"/>
      <w:lang w:eastAsia="ar-SA"/>
    </w:rPr>
  </w:style>
  <w:style w:type="paragraph" w:customStyle="1" w:styleId="western">
    <w:name w:val="western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d">
    <w:name w:val="Body Text Indent"/>
    <w:aliases w:val="Основной текст 1,Нумерованный список !!,Надин стиль,Основной текст без отступа,Мой Заголовок 1,Основной текст с отступом Знак Знак,Основной текст с отступом Знак Знак Знак"/>
    <w:basedOn w:val="a0"/>
    <w:link w:val="1a"/>
    <w:rsid w:val="005201D9"/>
    <w:pPr>
      <w:suppressAutoHyphens/>
      <w:spacing w:after="0" w:line="240" w:lineRule="auto"/>
      <w:ind w:left="482"/>
    </w:pPr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character" w:customStyle="1" w:styleId="1a">
    <w:name w:val="Основной текст с отступом Знак1"/>
    <w:aliases w:val="Основной текст 1 Знак1,Нумерованный список !! Знак1,Надин стиль Знак1,Основной текст без отступа Знак1,Мой Заголовок 1 Знак1,Основной текст с отступом Знак Знак Знак2,Основной текст с отступом Знак Знак Знак Знак1"/>
    <w:basedOn w:val="a1"/>
    <w:link w:val="afd"/>
    <w:rsid w:val="005201D9"/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paragraph" w:customStyle="1" w:styleId="afe">
    <w:name w:val="Знак Знак Знак Знак"/>
    <w:basedOn w:val="a0"/>
    <w:rsid w:val="005201D9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Style20">
    <w:name w:val="Style20"/>
    <w:basedOn w:val="a0"/>
    <w:rsid w:val="005201D9"/>
    <w:pPr>
      <w:widowControl w:val="0"/>
      <w:suppressAutoHyphens/>
      <w:autoSpaceDE w:val="0"/>
      <w:spacing w:after="0" w:line="274" w:lineRule="exac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b">
    <w:name w:val="Без интервала1"/>
    <w:uiPriority w:val="99"/>
    <w:rsid w:val="005201D9"/>
    <w:pPr>
      <w:suppressAutoHyphens/>
      <w:spacing w:after="0" w:line="240" w:lineRule="auto"/>
    </w:pPr>
    <w:rPr>
      <w:rFonts w:ascii="Calibri" w:eastAsia="Arial" w:hAnsi="Calibri" w:cs="Calibri"/>
      <w:lang w:eastAsia="ar-SA"/>
    </w:rPr>
  </w:style>
  <w:style w:type="paragraph" w:customStyle="1" w:styleId="1c">
    <w:name w:val="Красная строка1"/>
    <w:basedOn w:val="ac"/>
    <w:rsid w:val="005201D9"/>
    <w:pPr>
      <w:widowControl/>
      <w:shd w:val="clear" w:color="auto" w:fill="auto"/>
      <w:suppressAutoHyphens/>
      <w:spacing w:after="200" w:line="276" w:lineRule="auto"/>
      <w:ind w:firstLine="36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aff">
    <w:name w:val="Абзац_пост"/>
    <w:basedOn w:val="a0"/>
    <w:rsid w:val="005201D9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220">
    <w:name w:val="Основной текст с отступом 22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Times New Roman"/>
      <w:lang w:eastAsia="ar-SA"/>
    </w:rPr>
  </w:style>
  <w:style w:type="paragraph" w:customStyle="1" w:styleId="28">
    <w:name w:val="Основной текст (2)"/>
    <w:basedOn w:val="a0"/>
    <w:uiPriority w:val="99"/>
    <w:rsid w:val="005201D9"/>
    <w:pPr>
      <w:widowControl w:val="0"/>
      <w:shd w:val="clear" w:color="auto" w:fill="FFFFFF"/>
      <w:suppressAutoHyphens/>
      <w:spacing w:after="0" w:line="274" w:lineRule="exact"/>
    </w:pPr>
    <w:rPr>
      <w:rFonts w:ascii="Times New Roman" w:eastAsia="Times New Roman" w:hAnsi="Times New Roman" w:cs="Calibri"/>
      <w:color w:val="000000"/>
      <w:sz w:val="24"/>
      <w:szCs w:val="24"/>
      <w:lang w:bidi="ru-RU"/>
    </w:rPr>
  </w:style>
  <w:style w:type="paragraph" w:customStyle="1" w:styleId="voice">
    <w:name w:val="voice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7">
    <w:name w:val="p17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8">
    <w:name w:val="p18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210">
    <w:name w:val="Основной текст с отступом 21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Calibri"/>
      <w:kern w:val="1"/>
      <w:lang w:eastAsia="ar-SA"/>
    </w:rPr>
  </w:style>
  <w:style w:type="paragraph" w:customStyle="1" w:styleId="ConsPlusCell">
    <w:name w:val="ConsPlusCell"/>
    <w:uiPriority w:val="99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ff0">
    <w:name w:val="Знак"/>
    <w:basedOn w:val="a0"/>
    <w:rsid w:val="005201D9"/>
    <w:pPr>
      <w:suppressAutoHyphens/>
      <w:spacing w:after="160" w:line="240" w:lineRule="exact"/>
    </w:pPr>
    <w:rPr>
      <w:rFonts w:ascii="Verdana" w:eastAsia="Times New Roman" w:hAnsi="Verdana" w:cs="Calibri"/>
      <w:sz w:val="20"/>
      <w:szCs w:val="20"/>
      <w:lang w:val="en-US" w:eastAsia="ar-SA"/>
    </w:rPr>
  </w:style>
  <w:style w:type="paragraph" w:customStyle="1" w:styleId="36">
    <w:name w:val="Основной текст3"/>
    <w:basedOn w:val="a0"/>
    <w:rsid w:val="005201D9"/>
    <w:pPr>
      <w:widowControl w:val="0"/>
      <w:suppressAutoHyphens/>
      <w:spacing w:after="0" w:line="413" w:lineRule="exact"/>
      <w:ind w:hanging="740"/>
    </w:pPr>
    <w:rPr>
      <w:rFonts w:ascii="Times New Roman" w:eastAsia="Times New Roman" w:hAnsi="Times New Roman" w:cs="Calibri"/>
      <w:sz w:val="23"/>
      <w:szCs w:val="23"/>
      <w:lang w:eastAsia="ar-SA"/>
    </w:rPr>
  </w:style>
  <w:style w:type="paragraph" w:customStyle="1" w:styleId="29">
    <w:name w:val="Основной текст2"/>
    <w:basedOn w:val="a0"/>
    <w:rsid w:val="005201D9"/>
    <w:pPr>
      <w:shd w:val="clear" w:color="auto" w:fill="FFFFFF"/>
      <w:suppressAutoHyphens/>
      <w:spacing w:after="0" w:line="274" w:lineRule="exact"/>
      <w:jc w:val="both"/>
    </w:pPr>
    <w:rPr>
      <w:rFonts w:ascii="Times New Roman" w:eastAsia="Times New Roman" w:hAnsi="Times New Roman" w:cs="Calibri"/>
      <w:color w:val="000000"/>
      <w:lang w:eastAsia="ar-SA"/>
    </w:rPr>
  </w:style>
  <w:style w:type="paragraph" w:styleId="aff1">
    <w:name w:val="No Spacing"/>
    <w:uiPriority w:val="99"/>
    <w:qFormat/>
    <w:rsid w:val="005201D9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f2">
    <w:name w:val="Title"/>
    <w:basedOn w:val="a0"/>
    <w:next w:val="aff3"/>
    <w:link w:val="1d"/>
    <w:uiPriority w:val="99"/>
    <w:qFormat/>
    <w:rsid w:val="005201D9"/>
    <w:pPr>
      <w:suppressAutoHyphens/>
      <w:spacing w:after="0" w:line="240" w:lineRule="auto"/>
      <w:jc w:val="center"/>
    </w:pPr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character" w:customStyle="1" w:styleId="1d">
    <w:name w:val="Название Знак1"/>
    <w:basedOn w:val="a1"/>
    <w:link w:val="aff2"/>
    <w:uiPriority w:val="99"/>
    <w:rsid w:val="005201D9"/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paragraph" w:styleId="aff3">
    <w:name w:val="Subtitle"/>
    <w:basedOn w:val="14"/>
    <w:next w:val="ac"/>
    <w:link w:val="aff4"/>
    <w:qFormat/>
    <w:rsid w:val="005201D9"/>
    <w:pPr>
      <w:jc w:val="center"/>
    </w:pPr>
    <w:rPr>
      <w:rFonts w:cs="Times New Roman"/>
      <w:i/>
      <w:iCs/>
    </w:rPr>
  </w:style>
  <w:style w:type="character" w:customStyle="1" w:styleId="aff4">
    <w:name w:val="Подзаголовок Знак"/>
    <w:basedOn w:val="a1"/>
    <w:link w:val="aff3"/>
    <w:rsid w:val="005201D9"/>
    <w:rPr>
      <w:rFonts w:ascii="Arial" w:eastAsia="Microsoft YaHei" w:hAnsi="Arial" w:cs="Times New Roman"/>
      <w:i/>
      <w:iCs/>
      <w:sz w:val="28"/>
      <w:szCs w:val="28"/>
      <w:lang w:eastAsia="ar-SA"/>
    </w:rPr>
  </w:style>
  <w:style w:type="paragraph" w:customStyle="1" w:styleId="aff5">
    <w:name w:val="Содержимое таблицы"/>
    <w:basedOn w:val="a0"/>
    <w:rsid w:val="005201D9"/>
    <w:pPr>
      <w:suppressLineNumbers/>
      <w:suppressAutoHyphens/>
    </w:pPr>
    <w:rPr>
      <w:rFonts w:ascii="Calibri" w:eastAsia="Times New Roman" w:hAnsi="Calibri" w:cs="Calibri"/>
      <w:lang w:eastAsia="ar-SA"/>
    </w:rPr>
  </w:style>
  <w:style w:type="paragraph" w:customStyle="1" w:styleId="aff6">
    <w:name w:val="Заголовок таблицы"/>
    <w:basedOn w:val="aff5"/>
    <w:rsid w:val="005201D9"/>
    <w:pPr>
      <w:jc w:val="center"/>
    </w:pPr>
    <w:rPr>
      <w:b/>
      <w:bCs/>
    </w:rPr>
  </w:style>
  <w:style w:type="paragraph" w:customStyle="1" w:styleId="aff7">
    <w:name w:val="Содержимое врезки"/>
    <w:basedOn w:val="ac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msonormalmailrucssattributepostfixmailrucssattributepostfix">
    <w:name w:val="msonormal_mailru_css_attribute_postfix_mailru_css_attribute_postfix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">
    <w:name w:val="s_3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both">
    <w:name w:val="pboth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8">
    <w:name w:val="Основной текст_"/>
    <w:link w:val="51"/>
    <w:uiPriority w:val="99"/>
    <w:rsid w:val="005201D9"/>
    <w:rPr>
      <w:spacing w:val="3"/>
      <w:sz w:val="21"/>
      <w:szCs w:val="21"/>
      <w:shd w:val="clear" w:color="auto" w:fill="FFFFFF"/>
    </w:rPr>
  </w:style>
  <w:style w:type="character" w:customStyle="1" w:styleId="aff9">
    <w:name w:val="Основной текст + Полужирный"/>
    <w:aliases w:val="Основной текст + 10 pt,Не полужирный,Интервал 0 pt,Основной текст + 12 pt,Основной текст (2) + Не полужирный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paragraph" w:customStyle="1" w:styleId="51">
    <w:name w:val="Основной текст5"/>
    <w:basedOn w:val="a0"/>
    <w:link w:val="aff8"/>
    <w:uiPriority w:val="99"/>
    <w:rsid w:val="005201D9"/>
    <w:pPr>
      <w:widowControl w:val="0"/>
      <w:shd w:val="clear" w:color="auto" w:fill="FFFFFF"/>
      <w:spacing w:before="420" w:after="0" w:line="317" w:lineRule="exact"/>
      <w:ind w:hanging="360"/>
      <w:jc w:val="both"/>
    </w:pPr>
    <w:rPr>
      <w:spacing w:val="3"/>
      <w:sz w:val="21"/>
      <w:szCs w:val="21"/>
    </w:rPr>
  </w:style>
  <w:style w:type="character" w:customStyle="1" w:styleId="Arial7pt0pt0">
    <w:name w:val="Основной текст + Arial;7 pt;Полужирный;Интервал 0 pt"/>
    <w:rsid w:val="005201D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table" w:customStyle="1" w:styleId="1e">
    <w:name w:val="Сетка таблицы1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f">
    <w:name w:val="Нет списка1"/>
    <w:next w:val="a3"/>
    <w:uiPriority w:val="99"/>
    <w:semiHidden/>
    <w:unhideWhenUsed/>
    <w:rsid w:val="005201D9"/>
  </w:style>
  <w:style w:type="table" w:customStyle="1" w:styleId="2a">
    <w:name w:val="Сетка таблицы2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b">
    <w:name w:val="Нет списка2"/>
    <w:next w:val="a3"/>
    <w:uiPriority w:val="99"/>
    <w:semiHidden/>
    <w:unhideWhenUsed/>
    <w:rsid w:val="005201D9"/>
  </w:style>
  <w:style w:type="character" w:customStyle="1" w:styleId="61">
    <w:name w:val="Основной текст (6)_"/>
    <w:link w:val="62"/>
    <w:uiPriority w:val="99"/>
    <w:rsid w:val="005201D9"/>
    <w:rPr>
      <w:b/>
      <w:bCs/>
      <w:sz w:val="32"/>
      <w:szCs w:val="32"/>
      <w:shd w:val="clear" w:color="auto" w:fill="FFFFFF"/>
    </w:rPr>
  </w:style>
  <w:style w:type="paragraph" w:customStyle="1" w:styleId="62">
    <w:name w:val="Основной текст (6)"/>
    <w:basedOn w:val="a0"/>
    <w:link w:val="61"/>
    <w:uiPriority w:val="99"/>
    <w:rsid w:val="005201D9"/>
    <w:pPr>
      <w:widowControl w:val="0"/>
      <w:shd w:val="clear" w:color="auto" w:fill="FFFFFF"/>
      <w:spacing w:after="320" w:line="240" w:lineRule="auto"/>
      <w:ind w:left="7000" w:right="960"/>
    </w:pPr>
    <w:rPr>
      <w:b/>
      <w:bCs/>
      <w:sz w:val="32"/>
      <w:szCs w:val="32"/>
    </w:rPr>
  </w:style>
  <w:style w:type="paragraph" w:customStyle="1" w:styleId="1f0">
    <w:name w:val="Обычный (веб)1"/>
    <w:basedOn w:val="a0"/>
    <w:rsid w:val="005201D9"/>
    <w:pPr>
      <w:suppressAutoHyphens/>
      <w:spacing w:before="100" w:after="100" w:line="100" w:lineRule="atLeas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1">
    <w:name w:val="Основной текст + 111"/>
    <w:aliases w:val="5 pt1,Body text + 101,Bold1,Italic1,Основной текст + 12,Интервал 0 pt1,Основной текст (4) + Times New Roman1,Курсив"/>
    <w:rsid w:val="005201D9"/>
    <w:rPr>
      <w:rFonts w:ascii="Times New Roman" w:hAnsi="Times New Roman"/>
      <w:color w:val="000000"/>
      <w:spacing w:val="0"/>
      <w:w w:val="100"/>
      <w:position w:val="0"/>
      <w:sz w:val="23"/>
      <w:shd w:val="clear" w:color="auto" w:fill="FFFFFF"/>
      <w:lang w:val="ru-RU"/>
    </w:rPr>
  </w:style>
  <w:style w:type="paragraph" w:customStyle="1" w:styleId="1f1">
    <w:name w:val="Абзац списка1"/>
    <w:aliases w:val="Варианты ответов,Абзац списка11,Абзац списка111"/>
    <w:basedOn w:val="a0"/>
    <w:qFormat/>
    <w:rsid w:val="005201D9"/>
    <w:pPr>
      <w:suppressAutoHyphens/>
      <w:spacing w:after="0" w:line="240" w:lineRule="auto"/>
      <w:ind w:left="720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styleId="affa">
    <w:name w:val="page number"/>
    <w:basedOn w:val="a1"/>
    <w:rsid w:val="005201D9"/>
  </w:style>
  <w:style w:type="paragraph" w:customStyle="1" w:styleId="TextBodyIndent">
    <w:name w:val="Text Body Indent"/>
    <w:basedOn w:val="a0"/>
    <w:rsid w:val="005201D9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Lbullit">
    <w:name w:val="! L=bullit ! Знак Знак"/>
    <w:basedOn w:val="a0"/>
    <w:link w:val="Lbullit0"/>
    <w:rsid w:val="005201D9"/>
    <w:pPr>
      <w:numPr>
        <w:numId w:val="3"/>
      </w:numPr>
      <w:tabs>
        <w:tab w:val="clear" w:pos="567"/>
        <w:tab w:val="num" w:pos="360"/>
        <w:tab w:val="num" w:pos="720"/>
      </w:tabs>
      <w:spacing w:before="60" w:after="60" w:line="240" w:lineRule="auto"/>
      <w:ind w:left="0" w:firstLine="0"/>
      <w:jc w:val="both"/>
    </w:pPr>
    <w:rPr>
      <w:rFonts w:ascii="Times New Roman" w:eastAsia="Times New Roman" w:hAnsi="Times New Roman" w:cs="Times New Roman"/>
      <w:color w:val="000000"/>
      <w:sz w:val="24"/>
      <w:szCs w:val="16"/>
    </w:rPr>
  </w:style>
  <w:style w:type="character" w:customStyle="1" w:styleId="Lbullit0">
    <w:name w:val="! L=bullit ! Знак Знак Знак"/>
    <w:link w:val="Lbullit"/>
    <w:rsid w:val="005201D9"/>
    <w:rPr>
      <w:rFonts w:ascii="Times New Roman" w:eastAsia="Times New Roman" w:hAnsi="Times New Roman" w:cs="Times New Roman"/>
      <w:color w:val="000000"/>
      <w:sz w:val="24"/>
      <w:szCs w:val="16"/>
    </w:rPr>
  </w:style>
  <w:style w:type="paragraph" w:customStyle="1" w:styleId="pcenter">
    <w:name w:val="pcenter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5201D9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customStyle="1" w:styleId="Style1">
    <w:name w:val="Style1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0">
    <w:name w:val="Font Style40"/>
    <w:rsid w:val="005201D9"/>
    <w:rPr>
      <w:rFonts w:ascii="Times New Roman" w:hAnsi="Times New Roman" w:cs="Times New Roman"/>
      <w:sz w:val="18"/>
      <w:szCs w:val="18"/>
    </w:rPr>
  </w:style>
  <w:style w:type="paragraph" w:customStyle="1" w:styleId="TableContents">
    <w:name w:val="Table Contents"/>
    <w:basedOn w:val="a0"/>
    <w:rsid w:val="005201D9"/>
    <w:pPr>
      <w:widowControl w:val="0"/>
      <w:autoSpaceDN w:val="0"/>
      <w:adjustRightInd w:val="0"/>
      <w:spacing w:after="0" w:line="240" w:lineRule="auto"/>
    </w:pPr>
    <w:rPr>
      <w:rFonts w:ascii="Times New Roman" w:eastAsia="Arial Unicode MS" w:hAnsi="Times New Roman" w:cs="Tahoma"/>
      <w:sz w:val="24"/>
      <w:szCs w:val="24"/>
    </w:rPr>
  </w:style>
  <w:style w:type="character" w:customStyle="1" w:styleId="2c">
    <w:name w:val="Основной текст (2)_"/>
    <w:link w:val="211"/>
    <w:uiPriority w:val="99"/>
    <w:locked/>
    <w:rsid w:val="005201D9"/>
    <w:rPr>
      <w:sz w:val="28"/>
      <w:shd w:val="clear" w:color="auto" w:fill="FFFFFF"/>
    </w:rPr>
  </w:style>
  <w:style w:type="paragraph" w:customStyle="1" w:styleId="211">
    <w:name w:val="Основной текст (2)1"/>
    <w:basedOn w:val="a0"/>
    <w:link w:val="2c"/>
    <w:uiPriority w:val="99"/>
    <w:rsid w:val="005201D9"/>
    <w:pPr>
      <w:widowControl w:val="0"/>
      <w:shd w:val="clear" w:color="auto" w:fill="FFFFFF"/>
      <w:spacing w:after="0" w:line="322" w:lineRule="exact"/>
    </w:pPr>
    <w:rPr>
      <w:sz w:val="28"/>
    </w:rPr>
  </w:style>
  <w:style w:type="character" w:customStyle="1" w:styleId="230">
    <w:name w:val="Основной текст (2)3"/>
    <w:uiPriority w:val="99"/>
    <w:rsid w:val="005201D9"/>
    <w:rPr>
      <w:rFonts w:cs="Times New Roman"/>
      <w:sz w:val="28"/>
      <w:szCs w:val="28"/>
      <w:shd w:val="clear" w:color="auto" w:fill="FFFFFF"/>
      <w:lang w:bidi="ar-SA"/>
    </w:rPr>
  </w:style>
  <w:style w:type="paragraph" w:customStyle="1" w:styleId="bl0">
    <w:name w:val="bl0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37">
    <w:name w:val="Сетка таблицы3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">
    <w:name w:val="Сетка таблицы6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a3"/>
    <w:rsid w:val="005201D9"/>
    <w:pPr>
      <w:numPr>
        <w:numId w:val="4"/>
      </w:numPr>
    </w:pPr>
  </w:style>
  <w:style w:type="paragraph" w:customStyle="1" w:styleId="ConsPlusNonformat">
    <w:name w:val="ConsPlusNonformat"/>
    <w:rsid w:val="005201D9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affb">
    <w:name w:val="footnote reference"/>
    <w:aliases w:val="Знак сноски-FN,Знак сноски 1,Ciae niinee-FN,Referencia nota al pie,Ссылка на сноску 45,Appel note de bas de page"/>
    <w:rsid w:val="005201D9"/>
    <w:rPr>
      <w:vertAlign w:val="superscript"/>
    </w:rPr>
  </w:style>
  <w:style w:type="paragraph" w:styleId="affc">
    <w:name w:val="footnote text"/>
    <w:aliases w:val="Table_Footnote_last,Текст сноски Знак Знак Char,Texto de nota al pie Char,Texto de nota al pie,Текст сноски Знак Знак Char Char,Schriftart: 9 pt,Schriftart: 10 pt,Schriftart: 8 pt,single space,Текст сноски Знак1 Знак,Текст сноски Знак Знак"/>
    <w:basedOn w:val="a0"/>
    <w:link w:val="affd"/>
    <w:uiPriority w:val="99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d">
    <w:name w:val="Текст сноски Знак"/>
    <w:aliases w:val="Table_Footnote_last Знак1,Текст сноски Знак Знак Char Знак1,Texto de nota al pie Char Знак1,Texto de nota al pie Знак1,Текст сноски Знак Знак Char Char Знак1,Schriftart: 9 pt Знак1,Schriftart: 10 pt Знак1,Schriftart: 8 pt Знак1"/>
    <w:basedOn w:val="a1"/>
    <w:link w:val="affc"/>
    <w:uiPriority w:val="99"/>
    <w:rsid w:val="0052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e">
    <w:name w:val="Прижатый влево"/>
    <w:basedOn w:val="a0"/>
    <w:next w:val="a0"/>
    <w:rsid w:val="005201D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afff">
    <w:name w:val="Цветовое выделение"/>
    <w:uiPriority w:val="99"/>
    <w:rsid w:val="005201D9"/>
    <w:rPr>
      <w:b/>
      <w:bCs/>
      <w:color w:val="000080"/>
    </w:rPr>
  </w:style>
  <w:style w:type="character" w:customStyle="1" w:styleId="FontStyle30">
    <w:name w:val="Font Style30"/>
    <w:rsid w:val="005201D9"/>
    <w:rPr>
      <w:rFonts w:ascii="Times New Roman" w:hAnsi="Times New Roman" w:cs="Times New Roman"/>
      <w:sz w:val="24"/>
      <w:szCs w:val="24"/>
    </w:rPr>
  </w:style>
  <w:style w:type="character" w:customStyle="1" w:styleId="afff0">
    <w:name w:val="Гипертекстовая ссылка"/>
    <w:rsid w:val="005201D9"/>
    <w:rPr>
      <w:b/>
      <w:bCs/>
      <w:color w:val="auto"/>
    </w:rPr>
  </w:style>
  <w:style w:type="paragraph" w:customStyle="1" w:styleId="afff1">
    <w:name w:val="Нормальный (таблица)"/>
    <w:basedOn w:val="a0"/>
    <w:next w:val="a0"/>
    <w:rsid w:val="005201D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20">
    <w:name w:val="Font Style20"/>
    <w:uiPriority w:val="99"/>
    <w:rsid w:val="005201D9"/>
    <w:rPr>
      <w:rFonts w:ascii="Times New Roman" w:hAnsi="Times New Roman" w:cs="Times New Roman"/>
      <w:sz w:val="26"/>
      <w:szCs w:val="26"/>
    </w:rPr>
  </w:style>
  <w:style w:type="paragraph" w:styleId="afff2">
    <w:name w:val="Plain Text"/>
    <w:basedOn w:val="a0"/>
    <w:link w:val="afff3"/>
    <w:rsid w:val="005201D9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f3">
    <w:name w:val="Текст Знак"/>
    <w:basedOn w:val="a1"/>
    <w:link w:val="afff2"/>
    <w:rsid w:val="005201D9"/>
    <w:rPr>
      <w:rFonts w:ascii="Courier New" w:eastAsia="Times New Roman" w:hAnsi="Courier New" w:cs="Times New Roman"/>
      <w:sz w:val="20"/>
      <w:szCs w:val="20"/>
    </w:rPr>
  </w:style>
  <w:style w:type="paragraph" w:customStyle="1" w:styleId="consplusnormal1">
    <w:name w:val="consplusnormal"/>
    <w:basedOn w:val="a0"/>
    <w:rsid w:val="005201D9"/>
    <w:pPr>
      <w:spacing w:after="0" w:line="255" w:lineRule="atLeast"/>
      <w:ind w:left="75" w:right="75" w:firstLine="720"/>
      <w:jc w:val="both"/>
    </w:pPr>
    <w:rPr>
      <w:rFonts w:ascii="Verdana" w:eastAsia="Times New Roman" w:hAnsi="Verdana" w:cs="Verdana"/>
      <w:sz w:val="17"/>
      <w:szCs w:val="17"/>
    </w:rPr>
  </w:style>
  <w:style w:type="paragraph" w:styleId="HTML">
    <w:name w:val="HTML Preformatted"/>
    <w:basedOn w:val="a0"/>
    <w:link w:val="HTML0"/>
    <w:rsid w:val="005201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5201D9"/>
    <w:rPr>
      <w:rFonts w:ascii="Courier New" w:eastAsia="Times New Roman" w:hAnsi="Courier New" w:cs="Times New Roman"/>
      <w:sz w:val="20"/>
      <w:szCs w:val="20"/>
    </w:rPr>
  </w:style>
  <w:style w:type="paragraph" w:styleId="25">
    <w:name w:val="Body Text Indent 2"/>
    <w:basedOn w:val="a0"/>
    <w:link w:val="24"/>
    <w:uiPriority w:val="99"/>
    <w:rsid w:val="005201D9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12">
    <w:name w:val="Основной текст с отступом 2 Знак1"/>
    <w:basedOn w:val="a1"/>
    <w:uiPriority w:val="99"/>
    <w:semiHidden/>
    <w:rsid w:val="005201D9"/>
  </w:style>
  <w:style w:type="paragraph" w:customStyle="1" w:styleId="afff4">
    <w:name w:val="Знак Знак Знак"/>
    <w:basedOn w:val="a0"/>
    <w:rsid w:val="005201D9"/>
    <w:pPr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2d">
    <w:name w:val="Body Text 2"/>
    <w:basedOn w:val="a0"/>
    <w:link w:val="2e"/>
    <w:rsid w:val="005201D9"/>
    <w:pPr>
      <w:spacing w:after="120" w:line="48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e">
    <w:name w:val="Основной текст 2 Знак"/>
    <w:basedOn w:val="a1"/>
    <w:link w:val="2d"/>
    <w:rsid w:val="005201D9"/>
    <w:rPr>
      <w:rFonts w:ascii="Times New Roman" w:eastAsia="Times New Roman" w:hAnsi="Times New Roman" w:cs="Times New Roman"/>
      <w:sz w:val="28"/>
      <w:szCs w:val="28"/>
    </w:rPr>
  </w:style>
  <w:style w:type="paragraph" w:customStyle="1" w:styleId="310">
    <w:name w:val="Основной текст (3)1"/>
    <w:basedOn w:val="a0"/>
    <w:uiPriority w:val="99"/>
    <w:rsid w:val="005201D9"/>
    <w:pPr>
      <w:shd w:val="clear" w:color="auto" w:fill="FFFFFF"/>
      <w:spacing w:after="300" w:line="322" w:lineRule="exact"/>
      <w:ind w:hanging="1160"/>
    </w:pPr>
    <w:rPr>
      <w:sz w:val="27"/>
      <w:szCs w:val="27"/>
    </w:rPr>
  </w:style>
  <w:style w:type="paragraph" w:customStyle="1" w:styleId="1f2">
    <w:name w:val="Знак Знак1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f">
    <w:name w:val="Без интервала2"/>
    <w:rsid w:val="005201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8">
    <w:name w:val="Body Text Indent 3"/>
    <w:basedOn w:val="a0"/>
    <w:link w:val="39"/>
    <w:rsid w:val="005201D9"/>
    <w:pPr>
      <w:spacing w:after="0" w:line="240" w:lineRule="auto"/>
      <w:ind w:firstLine="567"/>
      <w:jc w:val="both"/>
    </w:pPr>
    <w:rPr>
      <w:rFonts w:ascii="Calibri" w:eastAsia="Times New Roman" w:hAnsi="Calibri" w:cs="Times New Roman"/>
      <w:sz w:val="16"/>
      <w:szCs w:val="16"/>
    </w:rPr>
  </w:style>
  <w:style w:type="character" w:customStyle="1" w:styleId="39">
    <w:name w:val="Основной текст с отступом 3 Знак"/>
    <w:basedOn w:val="a1"/>
    <w:link w:val="38"/>
    <w:rsid w:val="005201D9"/>
    <w:rPr>
      <w:rFonts w:ascii="Calibri" w:eastAsia="Times New Roman" w:hAnsi="Calibri" w:cs="Times New Roman"/>
      <w:sz w:val="16"/>
      <w:szCs w:val="16"/>
    </w:rPr>
  </w:style>
  <w:style w:type="paragraph" w:customStyle="1" w:styleId="1f3">
    <w:name w:val="Обычный1"/>
    <w:link w:val="Normal"/>
    <w:rsid w:val="005201D9"/>
    <w:pPr>
      <w:widowControl w:val="0"/>
      <w:spacing w:after="0" w:line="280" w:lineRule="auto"/>
      <w:ind w:left="680" w:hanging="340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Style4">
    <w:name w:val="Style4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53">
    <w:name w:val="Основной текст (5)_"/>
    <w:link w:val="54"/>
    <w:uiPriority w:val="99"/>
    <w:locked/>
    <w:rsid w:val="005201D9"/>
    <w:rPr>
      <w:rFonts w:ascii="Gungsuh" w:eastAsia="Gungsuh"/>
      <w:sz w:val="18"/>
      <w:szCs w:val="18"/>
      <w:shd w:val="clear" w:color="auto" w:fill="FFFFFF"/>
    </w:rPr>
  </w:style>
  <w:style w:type="paragraph" w:customStyle="1" w:styleId="54">
    <w:name w:val="Основной текст (5)"/>
    <w:basedOn w:val="a0"/>
    <w:link w:val="53"/>
    <w:uiPriority w:val="99"/>
    <w:rsid w:val="005201D9"/>
    <w:pPr>
      <w:shd w:val="clear" w:color="auto" w:fill="FFFFFF"/>
      <w:spacing w:after="0" w:line="240" w:lineRule="atLeast"/>
      <w:jc w:val="both"/>
    </w:pPr>
    <w:rPr>
      <w:rFonts w:ascii="Gungsuh" w:eastAsia="Gungsuh"/>
      <w:sz w:val="18"/>
      <w:szCs w:val="18"/>
    </w:rPr>
  </w:style>
  <w:style w:type="paragraph" w:customStyle="1" w:styleId="headertext">
    <w:name w:val="header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f4">
    <w:name w:val="Текст1"/>
    <w:basedOn w:val="a0"/>
    <w:rsid w:val="005201D9"/>
    <w:pPr>
      <w:suppressAutoHyphens/>
      <w:spacing w:after="0" w:line="340" w:lineRule="exact"/>
      <w:ind w:firstLine="289"/>
      <w:jc w:val="both"/>
    </w:pPr>
    <w:rPr>
      <w:rFonts w:ascii="Times New Roman" w:eastAsia="Times New Roman" w:hAnsi="Times New Roman" w:cs="Times New Roman"/>
      <w:sz w:val="26"/>
      <w:szCs w:val="20"/>
      <w:lang w:eastAsia="zh-CN"/>
    </w:rPr>
  </w:style>
  <w:style w:type="paragraph" w:customStyle="1" w:styleId="311">
    <w:name w:val="Основной текст 31"/>
    <w:basedOn w:val="a0"/>
    <w:uiPriority w:val="99"/>
    <w:rsid w:val="005201D9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610">
    <w:name w:val="Основной текст (6)1"/>
    <w:basedOn w:val="a0"/>
    <w:rsid w:val="005201D9"/>
    <w:pPr>
      <w:shd w:val="clear" w:color="auto" w:fill="FFFFFF"/>
      <w:spacing w:before="60" w:after="0" w:line="322" w:lineRule="exact"/>
      <w:ind w:firstLine="700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afff5">
    <w:name w:val="caption"/>
    <w:basedOn w:val="a0"/>
    <w:uiPriority w:val="99"/>
    <w:qFormat/>
    <w:rsid w:val="005201D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ConsNormal">
    <w:name w:val="ConsNormal"/>
    <w:rsid w:val="005201D9"/>
    <w:pPr>
      <w:widowControl w:val="0"/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</w:rPr>
  </w:style>
  <w:style w:type="paragraph" w:customStyle="1" w:styleId="ConsCell">
    <w:name w:val="ConsCell"/>
    <w:rsid w:val="005201D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rsid w:val="005201D9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</w:rPr>
  </w:style>
  <w:style w:type="paragraph" w:customStyle="1" w:styleId="afff6">
    <w:name w:val="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55">
    <w:name w:val="Знак Знак5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7">
    <w:name w:val="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ConsPlusNormal0">
    <w:name w:val="ConsPlusNormal Знак"/>
    <w:link w:val="ConsPlusNormal"/>
    <w:rsid w:val="005201D9"/>
    <w:rPr>
      <w:rFonts w:ascii="Calibri" w:eastAsia="Times New Roman" w:hAnsi="Calibri" w:cs="Calibri"/>
      <w:szCs w:val="20"/>
      <w:lang w:eastAsia="ru-RU"/>
    </w:rPr>
  </w:style>
  <w:style w:type="paragraph" w:customStyle="1" w:styleId="14pt125">
    <w:name w:val="Стиль Основной текст + 14 pt по ширине Первая строка:  125 см"/>
    <w:basedOn w:val="ac"/>
    <w:autoRedefine/>
    <w:rsid w:val="005201D9"/>
    <w:pPr>
      <w:widowControl/>
      <w:shd w:val="clear" w:color="auto" w:fill="auto"/>
      <w:autoSpaceDE w:val="0"/>
      <w:autoSpaceDN w:val="0"/>
      <w:ind w:firstLine="720"/>
      <w:jc w:val="center"/>
    </w:pPr>
    <w:rPr>
      <w:rFonts w:eastAsia="Times New Roman"/>
      <w:b/>
      <w:snapToGrid w:val="0"/>
      <w:color w:val="auto"/>
      <w:sz w:val="32"/>
      <w:szCs w:val="32"/>
      <w:lang w:eastAsia="ar-SA"/>
    </w:rPr>
  </w:style>
  <w:style w:type="character" w:customStyle="1" w:styleId="42">
    <w:name w:val="Основной текст (4)_"/>
    <w:link w:val="410"/>
    <w:locked/>
    <w:rsid w:val="005201D9"/>
    <w:rPr>
      <w:sz w:val="23"/>
      <w:szCs w:val="23"/>
      <w:shd w:val="clear" w:color="auto" w:fill="FFFFFF"/>
    </w:rPr>
  </w:style>
  <w:style w:type="paragraph" w:customStyle="1" w:styleId="410">
    <w:name w:val="Основной текст (4)1"/>
    <w:basedOn w:val="a0"/>
    <w:link w:val="42"/>
    <w:rsid w:val="005201D9"/>
    <w:pPr>
      <w:shd w:val="clear" w:color="auto" w:fill="FFFFFF"/>
      <w:spacing w:after="0" w:line="269" w:lineRule="exact"/>
      <w:ind w:hanging="420"/>
      <w:jc w:val="center"/>
    </w:pPr>
    <w:rPr>
      <w:sz w:val="23"/>
      <w:szCs w:val="23"/>
    </w:rPr>
  </w:style>
  <w:style w:type="paragraph" w:customStyle="1" w:styleId="afff8">
    <w:name w:val="Знак Знак Знак Знак Знак Знак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3a">
    <w:name w:val="Body Text 3"/>
    <w:basedOn w:val="a0"/>
    <w:link w:val="3b"/>
    <w:uiPriority w:val="99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b">
    <w:name w:val="Основной текст 3 Знак"/>
    <w:basedOn w:val="a1"/>
    <w:link w:val="3a"/>
    <w:uiPriority w:val="99"/>
    <w:rsid w:val="005201D9"/>
    <w:rPr>
      <w:rFonts w:ascii="Times New Roman" w:eastAsia="Times New Roman" w:hAnsi="Times New Roman" w:cs="Times New Roman"/>
      <w:sz w:val="24"/>
      <w:szCs w:val="20"/>
    </w:rPr>
  </w:style>
  <w:style w:type="paragraph" w:customStyle="1" w:styleId="1f5">
    <w:name w:val="1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afff9">
    <w:name w:val="Знак Знак Знак Знак Знак Знак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6">
    <w:name w:val="Знак Знак1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7">
    <w:name w:val="Знак Знак1 Знак Знак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harChar">
    <w:name w:val="Char Char"/>
    <w:basedOn w:val="a0"/>
    <w:uiPriority w:val="99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320">
    <w:name w:val="Заголовок №3 (2)"/>
    <w:link w:val="321"/>
    <w:rsid w:val="005201D9"/>
    <w:rPr>
      <w:b/>
      <w:bCs/>
      <w:sz w:val="28"/>
      <w:szCs w:val="28"/>
      <w:shd w:val="clear" w:color="auto" w:fill="FFFFFF"/>
    </w:rPr>
  </w:style>
  <w:style w:type="paragraph" w:customStyle="1" w:styleId="321">
    <w:name w:val="Заголовок №3 (2)1"/>
    <w:basedOn w:val="a0"/>
    <w:link w:val="320"/>
    <w:rsid w:val="005201D9"/>
    <w:pPr>
      <w:shd w:val="clear" w:color="auto" w:fill="FFFFFF"/>
      <w:spacing w:before="840" w:after="300" w:line="331" w:lineRule="exact"/>
      <w:jc w:val="center"/>
      <w:outlineLvl w:val="2"/>
    </w:pPr>
    <w:rPr>
      <w:b/>
      <w:bCs/>
      <w:sz w:val="28"/>
      <w:szCs w:val="28"/>
    </w:rPr>
  </w:style>
  <w:style w:type="character" w:customStyle="1" w:styleId="3c">
    <w:name w:val="Заголовок №3"/>
    <w:link w:val="312"/>
    <w:rsid w:val="005201D9"/>
    <w:rPr>
      <w:b/>
      <w:bCs/>
      <w:sz w:val="28"/>
      <w:szCs w:val="28"/>
      <w:shd w:val="clear" w:color="auto" w:fill="FFFFFF"/>
    </w:rPr>
  </w:style>
  <w:style w:type="paragraph" w:customStyle="1" w:styleId="312">
    <w:name w:val="Заголовок №31"/>
    <w:basedOn w:val="a0"/>
    <w:link w:val="3c"/>
    <w:rsid w:val="005201D9"/>
    <w:pPr>
      <w:shd w:val="clear" w:color="auto" w:fill="FFFFFF"/>
      <w:spacing w:before="300" w:after="420" w:line="240" w:lineRule="atLeast"/>
      <w:outlineLvl w:val="2"/>
    </w:pPr>
    <w:rPr>
      <w:b/>
      <w:bCs/>
      <w:sz w:val="28"/>
      <w:szCs w:val="28"/>
    </w:rPr>
  </w:style>
  <w:style w:type="character" w:customStyle="1" w:styleId="91">
    <w:name w:val="Основной текст (9)"/>
    <w:link w:val="910"/>
    <w:uiPriority w:val="99"/>
    <w:rsid w:val="005201D9"/>
    <w:rPr>
      <w:sz w:val="28"/>
      <w:szCs w:val="28"/>
      <w:shd w:val="clear" w:color="auto" w:fill="FFFFFF"/>
    </w:rPr>
  </w:style>
  <w:style w:type="paragraph" w:customStyle="1" w:styleId="910">
    <w:name w:val="Основной текст (9)1"/>
    <w:basedOn w:val="a0"/>
    <w:link w:val="91"/>
    <w:uiPriority w:val="99"/>
    <w:rsid w:val="005201D9"/>
    <w:pPr>
      <w:shd w:val="clear" w:color="auto" w:fill="FFFFFF"/>
      <w:spacing w:after="0" w:line="326" w:lineRule="exact"/>
      <w:jc w:val="both"/>
    </w:pPr>
    <w:rPr>
      <w:sz w:val="28"/>
      <w:szCs w:val="28"/>
    </w:rPr>
  </w:style>
  <w:style w:type="character" w:customStyle="1" w:styleId="330">
    <w:name w:val="Заголовок №3 (3)"/>
    <w:link w:val="331"/>
    <w:rsid w:val="005201D9"/>
    <w:rPr>
      <w:b/>
      <w:bCs/>
      <w:sz w:val="28"/>
      <w:szCs w:val="28"/>
      <w:shd w:val="clear" w:color="auto" w:fill="FFFFFF"/>
    </w:rPr>
  </w:style>
  <w:style w:type="character" w:customStyle="1" w:styleId="100">
    <w:name w:val="Основной текст (10)"/>
    <w:link w:val="101"/>
    <w:rsid w:val="005201D9"/>
    <w:rPr>
      <w:sz w:val="28"/>
      <w:szCs w:val="28"/>
      <w:shd w:val="clear" w:color="auto" w:fill="FFFFFF"/>
    </w:rPr>
  </w:style>
  <w:style w:type="character" w:customStyle="1" w:styleId="340">
    <w:name w:val="Заголовок №3 (4)"/>
    <w:link w:val="341"/>
    <w:rsid w:val="005201D9"/>
    <w:rPr>
      <w:b/>
      <w:bCs/>
      <w:sz w:val="28"/>
      <w:szCs w:val="28"/>
      <w:shd w:val="clear" w:color="auto" w:fill="FFFFFF"/>
    </w:rPr>
  </w:style>
  <w:style w:type="character" w:customStyle="1" w:styleId="350">
    <w:name w:val="Заголовок №3 (5)"/>
    <w:link w:val="351"/>
    <w:rsid w:val="005201D9"/>
    <w:rPr>
      <w:b/>
      <w:bCs/>
      <w:sz w:val="28"/>
      <w:szCs w:val="28"/>
      <w:shd w:val="clear" w:color="auto" w:fill="FFFFFF"/>
    </w:rPr>
  </w:style>
  <w:style w:type="character" w:customStyle="1" w:styleId="611">
    <w:name w:val="Основной текст (6) + Полужирный1"/>
    <w:rsid w:val="005201D9"/>
    <w:rPr>
      <w:rFonts w:ascii="Times New Roman" w:hAnsi="Times New Roman" w:cs="Times New Roman"/>
      <w:b/>
      <w:bCs/>
      <w:sz w:val="28"/>
      <w:szCs w:val="28"/>
      <w:lang w:bidi="ar-SA"/>
    </w:rPr>
  </w:style>
  <w:style w:type="paragraph" w:customStyle="1" w:styleId="331">
    <w:name w:val="Заголовок №3 (3)1"/>
    <w:basedOn w:val="a0"/>
    <w:link w:val="330"/>
    <w:rsid w:val="005201D9"/>
    <w:pPr>
      <w:shd w:val="clear" w:color="auto" w:fill="FFFFFF"/>
      <w:spacing w:before="240" w:after="240" w:line="322" w:lineRule="exact"/>
      <w:ind w:firstLine="1100"/>
      <w:outlineLvl w:val="2"/>
    </w:pPr>
    <w:rPr>
      <w:b/>
      <w:bCs/>
      <w:sz w:val="28"/>
      <w:szCs w:val="28"/>
    </w:rPr>
  </w:style>
  <w:style w:type="paragraph" w:customStyle="1" w:styleId="101">
    <w:name w:val="Основной текст (10)1"/>
    <w:basedOn w:val="a0"/>
    <w:link w:val="100"/>
    <w:rsid w:val="005201D9"/>
    <w:pPr>
      <w:shd w:val="clear" w:color="auto" w:fill="FFFFFF"/>
      <w:spacing w:after="0" w:line="322" w:lineRule="exact"/>
      <w:ind w:hanging="360"/>
    </w:pPr>
    <w:rPr>
      <w:sz w:val="28"/>
      <w:szCs w:val="28"/>
    </w:rPr>
  </w:style>
  <w:style w:type="paragraph" w:customStyle="1" w:styleId="341">
    <w:name w:val="Заголовок №3 (4)1"/>
    <w:basedOn w:val="a0"/>
    <w:link w:val="340"/>
    <w:rsid w:val="005201D9"/>
    <w:pPr>
      <w:shd w:val="clear" w:color="auto" w:fill="FFFFFF"/>
      <w:spacing w:before="300" w:after="300" w:line="326" w:lineRule="exact"/>
      <w:ind w:hanging="360"/>
      <w:outlineLvl w:val="2"/>
    </w:pPr>
    <w:rPr>
      <w:b/>
      <w:bCs/>
      <w:sz w:val="28"/>
      <w:szCs w:val="28"/>
    </w:rPr>
  </w:style>
  <w:style w:type="paragraph" w:customStyle="1" w:styleId="351">
    <w:name w:val="Заголовок №3 (5)1"/>
    <w:basedOn w:val="a0"/>
    <w:link w:val="350"/>
    <w:rsid w:val="005201D9"/>
    <w:pPr>
      <w:shd w:val="clear" w:color="auto" w:fill="FFFFFF"/>
      <w:spacing w:before="300" w:after="300" w:line="322" w:lineRule="exact"/>
      <w:jc w:val="right"/>
      <w:outlineLvl w:val="2"/>
    </w:pPr>
    <w:rPr>
      <w:b/>
      <w:bCs/>
      <w:sz w:val="28"/>
      <w:szCs w:val="28"/>
    </w:rPr>
  </w:style>
  <w:style w:type="character" w:customStyle="1" w:styleId="120">
    <w:name w:val="Основной текст (12)"/>
    <w:link w:val="121"/>
    <w:rsid w:val="005201D9"/>
    <w:rPr>
      <w:shd w:val="clear" w:color="auto" w:fill="FFFFFF"/>
    </w:rPr>
  </w:style>
  <w:style w:type="character" w:customStyle="1" w:styleId="130">
    <w:name w:val="Основной текст (13)"/>
    <w:link w:val="131"/>
    <w:rsid w:val="005201D9"/>
    <w:rPr>
      <w:shd w:val="clear" w:color="auto" w:fill="FFFFFF"/>
    </w:rPr>
  </w:style>
  <w:style w:type="character" w:customStyle="1" w:styleId="140">
    <w:name w:val="Основной текст (14)"/>
    <w:link w:val="141"/>
    <w:rsid w:val="005201D9"/>
    <w:rPr>
      <w:shd w:val="clear" w:color="auto" w:fill="FFFFFF"/>
    </w:rPr>
  </w:style>
  <w:style w:type="character" w:customStyle="1" w:styleId="150">
    <w:name w:val="Основной текст (15)"/>
    <w:link w:val="151"/>
    <w:rsid w:val="005201D9"/>
    <w:rPr>
      <w:b/>
      <w:bCs/>
      <w:shd w:val="clear" w:color="auto" w:fill="FFFFFF"/>
    </w:rPr>
  </w:style>
  <w:style w:type="paragraph" w:customStyle="1" w:styleId="121">
    <w:name w:val="Основной текст (12)1"/>
    <w:basedOn w:val="a0"/>
    <w:link w:val="120"/>
    <w:rsid w:val="005201D9"/>
    <w:pPr>
      <w:shd w:val="clear" w:color="auto" w:fill="FFFFFF"/>
      <w:spacing w:after="0" w:line="240" w:lineRule="atLeast"/>
      <w:jc w:val="both"/>
    </w:pPr>
  </w:style>
  <w:style w:type="paragraph" w:customStyle="1" w:styleId="131">
    <w:name w:val="Основной текст (13)1"/>
    <w:basedOn w:val="a0"/>
    <w:link w:val="130"/>
    <w:rsid w:val="005201D9"/>
    <w:pPr>
      <w:shd w:val="clear" w:color="auto" w:fill="FFFFFF"/>
      <w:spacing w:after="0" w:line="240" w:lineRule="atLeast"/>
      <w:jc w:val="center"/>
    </w:pPr>
  </w:style>
  <w:style w:type="paragraph" w:customStyle="1" w:styleId="141">
    <w:name w:val="Основной текст (14)1"/>
    <w:basedOn w:val="a0"/>
    <w:link w:val="140"/>
    <w:rsid w:val="005201D9"/>
    <w:pPr>
      <w:shd w:val="clear" w:color="auto" w:fill="FFFFFF"/>
      <w:spacing w:after="0" w:line="240" w:lineRule="atLeast"/>
      <w:jc w:val="right"/>
    </w:pPr>
  </w:style>
  <w:style w:type="paragraph" w:customStyle="1" w:styleId="151">
    <w:name w:val="Основной текст (15)1"/>
    <w:basedOn w:val="a0"/>
    <w:link w:val="150"/>
    <w:rsid w:val="005201D9"/>
    <w:pPr>
      <w:shd w:val="clear" w:color="auto" w:fill="FFFFFF"/>
      <w:spacing w:after="0" w:line="240" w:lineRule="atLeast"/>
    </w:pPr>
    <w:rPr>
      <w:b/>
      <w:bCs/>
    </w:rPr>
  </w:style>
  <w:style w:type="character" w:customStyle="1" w:styleId="92">
    <w:name w:val="Знак Знак9"/>
    <w:rsid w:val="005201D9"/>
    <w:rPr>
      <w:b/>
      <w:bCs/>
      <w:sz w:val="28"/>
      <w:szCs w:val="24"/>
      <w:lang w:val="ru-RU" w:eastAsia="ru-RU" w:bidi="ar-SA"/>
    </w:rPr>
  </w:style>
  <w:style w:type="paragraph" w:customStyle="1" w:styleId="43">
    <w:name w:val="çàãîëîâîê 4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64">
    <w:name w:val="çàãîëîâîê 6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1">
    <w:name w:val="çàãîëîâîê 8"/>
    <w:basedOn w:val="a0"/>
    <w:next w:val="a0"/>
    <w:uiPriority w:val="99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ffa">
    <w:name w:val="Document Map"/>
    <w:basedOn w:val="a0"/>
    <w:link w:val="afffb"/>
    <w:unhideWhenUsed/>
    <w:rsid w:val="005201D9"/>
    <w:pPr>
      <w:suppressAutoHyphens/>
    </w:pPr>
    <w:rPr>
      <w:rFonts w:ascii="Tahoma" w:eastAsia="Times New Roman" w:hAnsi="Tahoma" w:cs="Times New Roman"/>
      <w:sz w:val="16"/>
      <w:szCs w:val="16"/>
      <w:lang w:eastAsia="ar-SA"/>
    </w:rPr>
  </w:style>
  <w:style w:type="character" w:customStyle="1" w:styleId="afffb">
    <w:name w:val="Схема документа Знак"/>
    <w:basedOn w:val="a1"/>
    <w:link w:val="afffa"/>
    <w:rsid w:val="005201D9"/>
    <w:rPr>
      <w:rFonts w:ascii="Tahoma" w:eastAsia="Times New Roman" w:hAnsi="Tahoma" w:cs="Times New Roman"/>
      <w:sz w:val="16"/>
      <w:szCs w:val="16"/>
      <w:lang w:eastAsia="ar-SA"/>
    </w:rPr>
  </w:style>
  <w:style w:type="character" w:styleId="afffc">
    <w:name w:val="FollowedHyperlink"/>
    <w:unhideWhenUsed/>
    <w:rsid w:val="005201D9"/>
    <w:rPr>
      <w:color w:val="800080"/>
      <w:u w:val="single"/>
    </w:rPr>
  </w:style>
  <w:style w:type="paragraph" w:customStyle="1" w:styleId="afffd">
    <w:name w:val="текст стратег"/>
    <w:basedOn w:val="a0"/>
    <w:rsid w:val="005201D9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6"/>
    </w:rPr>
  </w:style>
  <w:style w:type="paragraph" w:customStyle="1" w:styleId="Iauiue">
    <w:name w:val="Iau?iue"/>
    <w:rsid w:val="005201D9"/>
    <w:pPr>
      <w:widowControl w:val="0"/>
      <w:spacing w:after="0" w:line="240" w:lineRule="auto"/>
      <w:ind w:firstLine="567"/>
      <w:jc w:val="both"/>
    </w:pPr>
    <w:rPr>
      <w:rFonts w:ascii="Peterburg" w:eastAsia="Cambria" w:hAnsi="Peterburg" w:cs="Times New Roman"/>
      <w:sz w:val="24"/>
      <w:szCs w:val="20"/>
    </w:rPr>
  </w:style>
  <w:style w:type="table" w:styleId="afffe">
    <w:name w:val="Table Contemporary"/>
    <w:basedOn w:val="a2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affff">
    <w:name w:val="Верхний колонтитул с тенью"/>
    <w:basedOn w:val="a0"/>
    <w:uiPriority w:val="99"/>
    <w:rsid w:val="005201D9"/>
    <w:pPr>
      <w:pBdr>
        <w:top w:val="single" w:sz="2" w:space="6" w:color="7E97AD"/>
        <w:left w:val="single" w:sz="2" w:space="20" w:color="7E97AD"/>
        <w:bottom w:val="single" w:sz="2" w:space="6" w:color="7E97AD"/>
        <w:right w:val="single" w:sz="2" w:space="20" w:color="7E97AD"/>
      </w:pBdr>
      <w:shd w:val="clear" w:color="auto" w:fill="7E97AD"/>
      <w:spacing w:before="40" w:after="0" w:line="240" w:lineRule="auto"/>
      <w:ind w:firstLine="567"/>
      <w:jc w:val="both"/>
    </w:pPr>
    <w:rPr>
      <w:rFonts w:ascii="Calibri" w:eastAsia="Times New Roman" w:hAnsi="Calibri" w:cs="Times New Roman"/>
      <w:caps/>
      <w:color w:val="FFFFFF"/>
      <w:kern w:val="20"/>
      <w:sz w:val="40"/>
      <w:szCs w:val="20"/>
    </w:rPr>
  </w:style>
  <w:style w:type="paragraph" w:styleId="1f8">
    <w:name w:val="toc 1"/>
    <w:basedOn w:val="a0"/>
    <w:next w:val="a0"/>
    <w:link w:val="1f9"/>
    <w:autoRedefine/>
    <w:qFormat/>
    <w:rsid w:val="005201D9"/>
    <w:pPr>
      <w:keepNext/>
      <w:keepLines/>
      <w:widowControl w:val="0"/>
      <w:tabs>
        <w:tab w:val="right" w:leader="dot" w:pos="9628"/>
      </w:tabs>
      <w:spacing w:after="0" w:line="240" w:lineRule="auto"/>
      <w:jc w:val="center"/>
    </w:pPr>
    <w:rPr>
      <w:rFonts w:ascii="Times New Roman" w:eastAsia="Times New Roman" w:hAnsi="Times New Roman" w:cs="Times New Roman"/>
      <w:bCs/>
      <w:caps/>
      <w:sz w:val="28"/>
      <w:szCs w:val="24"/>
    </w:rPr>
  </w:style>
  <w:style w:type="paragraph" w:styleId="2f0">
    <w:name w:val="toc 2"/>
    <w:basedOn w:val="a0"/>
    <w:next w:val="a0"/>
    <w:autoRedefine/>
    <w:qFormat/>
    <w:rsid w:val="005201D9"/>
    <w:pPr>
      <w:tabs>
        <w:tab w:val="right" w:leader="dot" w:pos="9628"/>
      </w:tabs>
      <w:spacing w:after="0" w:line="240" w:lineRule="auto"/>
      <w:jc w:val="both"/>
    </w:pPr>
    <w:rPr>
      <w:rFonts w:ascii="Times New Roman" w:eastAsia="Times New Roman" w:hAnsi="Times New Roman" w:cs="Times New Roman"/>
      <w:bCs/>
      <w:noProof/>
      <w:sz w:val="28"/>
      <w:szCs w:val="28"/>
    </w:rPr>
  </w:style>
  <w:style w:type="paragraph" w:customStyle="1" w:styleId="213">
    <w:name w:val="Основной текст 21"/>
    <w:basedOn w:val="a0"/>
    <w:rsid w:val="005201D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231">
    <w:name w:val="Основной текст с отступом 23"/>
    <w:basedOn w:val="a0"/>
    <w:rsid w:val="005201D9"/>
    <w:pPr>
      <w:widowControl w:val="0"/>
      <w:spacing w:before="680" w:after="0" w:line="240" w:lineRule="auto"/>
      <w:ind w:right="200"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ff0">
    <w:name w:val="текст сноски"/>
    <w:basedOn w:val="a0"/>
    <w:rsid w:val="005201D9"/>
    <w:pPr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f1">
    <w:name w:val="заголовок 2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56">
    <w:name w:val="заголовок 5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both"/>
      <w:outlineLvl w:val="4"/>
    </w:pPr>
    <w:rPr>
      <w:rFonts w:ascii="Arial" w:eastAsia="Times New Roman" w:hAnsi="Arial" w:cs="Arial"/>
      <w:i/>
      <w:iCs/>
      <w:sz w:val="20"/>
      <w:szCs w:val="20"/>
    </w:rPr>
  </w:style>
  <w:style w:type="paragraph" w:customStyle="1" w:styleId="affff1">
    <w:name w:val="пун"/>
    <w:basedOn w:val="a0"/>
    <w:rsid w:val="005201D9"/>
    <w:pPr>
      <w:tabs>
        <w:tab w:val="num" w:pos="720"/>
      </w:tabs>
      <w:spacing w:after="0" w:line="240" w:lineRule="auto"/>
      <w:ind w:left="720" w:hanging="36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-">
    <w:name w:val="Табл-номер"/>
    <w:basedOn w:val="afff2"/>
    <w:rsid w:val="005201D9"/>
    <w:pPr>
      <w:spacing w:before="120" w:after="120" w:line="340" w:lineRule="exact"/>
      <w:ind w:firstLine="289"/>
      <w:jc w:val="right"/>
    </w:pPr>
    <w:rPr>
      <w:rFonts w:ascii="Times New Roman" w:hAnsi="Times New Roman"/>
      <w:spacing w:val="40"/>
      <w:sz w:val="26"/>
    </w:rPr>
  </w:style>
  <w:style w:type="paragraph" w:customStyle="1" w:styleId="-0">
    <w:name w:val="табл-заг"/>
    <w:basedOn w:val="a0"/>
    <w:rsid w:val="005201D9"/>
    <w:pPr>
      <w:widowControl w:val="0"/>
      <w:spacing w:before="120" w:after="120" w:line="240" w:lineRule="auto"/>
      <w:ind w:firstLine="567"/>
      <w:jc w:val="center"/>
    </w:pPr>
    <w:rPr>
      <w:rFonts w:ascii="Times New Roman" w:eastAsia="Times New Roman" w:hAnsi="Times New Roman" w:cs="Times New Roman"/>
      <w:snapToGrid w:val="0"/>
      <w:sz w:val="26"/>
      <w:szCs w:val="20"/>
    </w:rPr>
  </w:style>
  <w:style w:type="paragraph" w:customStyle="1" w:styleId="-1">
    <w:name w:val="Табл-шапка"/>
    <w:basedOn w:val="afff2"/>
    <w:rsid w:val="005201D9"/>
    <w:pPr>
      <w:jc w:val="center"/>
    </w:pPr>
    <w:rPr>
      <w:rFonts w:ascii="Times New Roman" w:hAnsi="Times New Roman"/>
      <w:b/>
      <w:sz w:val="22"/>
    </w:rPr>
  </w:style>
  <w:style w:type="paragraph" w:customStyle="1" w:styleId="affff2">
    <w:name w:val="пунк"/>
    <w:basedOn w:val="affff3"/>
    <w:rsid w:val="005201D9"/>
    <w:pPr>
      <w:ind w:left="720" w:hanging="720"/>
    </w:pPr>
    <w:rPr>
      <w:sz w:val="23"/>
    </w:rPr>
  </w:style>
  <w:style w:type="paragraph" w:customStyle="1" w:styleId="affff3">
    <w:name w:val="Буклет"/>
    <w:basedOn w:val="a0"/>
    <w:rsid w:val="005201D9"/>
    <w:pPr>
      <w:spacing w:after="120" w:line="240" w:lineRule="auto"/>
      <w:ind w:firstLine="284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-2">
    <w:name w:val="табл-шапка"/>
    <w:basedOn w:val="affff4"/>
    <w:rsid w:val="005201D9"/>
    <w:pPr>
      <w:spacing w:line="240" w:lineRule="auto"/>
      <w:ind w:firstLine="0"/>
      <w:jc w:val="center"/>
    </w:pPr>
    <w:rPr>
      <w:rFonts w:ascii="Times New Roman" w:hAnsi="Times New Roman"/>
      <w:b/>
      <w:sz w:val="20"/>
    </w:rPr>
  </w:style>
  <w:style w:type="paragraph" w:customStyle="1" w:styleId="affff4">
    <w:name w:val="Абзац"/>
    <w:basedOn w:val="a0"/>
    <w:rsid w:val="005201D9"/>
    <w:pPr>
      <w:spacing w:after="0" w:line="360" w:lineRule="exact"/>
      <w:ind w:firstLine="567"/>
      <w:jc w:val="both"/>
    </w:pPr>
    <w:rPr>
      <w:rFonts w:ascii="Arial" w:eastAsia="Times New Roman" w:hAnsi="Arial" w:cs="Times New Roman"/>
      <w:sz w:val="26"/>
      <w:szCs w:val="20"/>
    </w:rPr>
  </w:style>
  <w:style w:type="paragraph" w:customStyle="1" w:styleId="2f2">
    <w:name w:val="Назвакние2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 w:val="0"/>
      <w:bCs w:val="0"/>
      <w:kern w:val="0"/>
      <w:sz w:val="28"/>
      <w:szCs w:val="20"/>
      <w:u w:val="single"/>
    </w:rPr>
  </w:style>
  <w:style w:type="paragraph" w:customStyle="1" w:styleId="-3">
    <w:name w:val="Табл-основной текст"/>
    <w:basedOn w:val="ac"/>
    <w:rsid w:val="005201D9"/>
    <w:pPr>
      <w:widowControl/>
      <w:shd w:val="clear" w:color="auto" w:fill="auto"/>
      <w:ind w:firstLine="567"/>
    </w:pPr>
    <w:rPr>
      <w:rFonts w:eastAsia="Times New Roman"/>
      <w:b/>
      <w:color w:val="auto"/>
      <w:sz w:val="24"/>
      <w:szCs w:val="20"/>
      <w:lang w:eastAsia="ar-SA"/>
    </w:rPr>
  </w:style>
  <w:style w:type="paragraph" w:customStyle="1" w:styleId="-4">
    <w:name w:val="Табл-цифровой текст"/>
    <w:basedOn w:val="1"/>
    <w:rsid w:val="005201D9"/>
    <w:pPr>
      <w:suppressAutoHyphens w:val="0"/>
      <w:spacing w:before="0" w:after="0" w:line="240" w:lineRule="exact"/>
      <w:ind w:firstLine="567"/>
      <w:jc w:val="center"/>
    </w:pPr>
    <w:rPr>
      <w:rFonts w:ascii="Times New Roman" w:hAnsi="Times New Roman"/>
      <w:bCs w:val="0"/>
      <w:kern w:val="0"/>
      <w:sz w:val="24"/>
      <w:szCs w:val="20"/>
    </w:rPr>
  </w:style>
  <w:style w:type="paragraph" w:customStyle="1" w:styleId="-5">
    <w:name w:val="Табл-название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Cs w:val="0"/>
      <w:kern w:val="0"/>
      <w:sz w:val="28"/>
      <w:szCs w:val="20"/>
    </w:rPr>
  </w:style>
  <w:style w:type="paragraph" w:customStyle="1" w:styleId="affff5">
    <w:name w:val="Абзац с отступом"/>
    <w:basedOn w:val="affff4"/>
    <w:rsid w:val="005201D9"/>
    <w:pPr>
      <w:spacing w:line="340" w:lineRule="exact"/>
      <w:ind w:firstLine="0"/>
    </w:pPr>
    <w:rPr>
      <w:rFonts w:ascii="Times New Roman" w:hAnsi="Times New Roman"/>
    </w:rPr>
  </w:style>
  <w:style w:type="paragraph" w:customStyle="1" w:styleId="affff6">
    <w:name w:val="вопр"/>
    <w:basedOn w:val="ac"/>
    <w:rsid w:val="005201D9"/>
    <w:pPr>
      <w:widowControl/>
      <w:shd w:val="clear" w:color="auto" w:fill="auto"/>
      <w:spacing w:after="120"/>
      <w:ind w:left="426" w:hanging="426"/>
    </w:pPr>
    <w:rPr>
      <w:rFonts w:ascii="Arial" w:eastAsia="Times New Roman" w:hAnsi="Arial"/>
      <w:b/>
      <w:color w:val="auto"/>
      <w:sz w:val="30"/>
      <w:szCs w:val="20"/>
      <w:lang w:eastAsia="ar-SA"/>
    </w:rPr>
  </w:style>
  <w:style w:type="paragraph" w:customStyle="1" w:styleId="affff7">
    <w:name w:val="текст"/>
    <w:basedOn w:val="a0"/>
    <w:rsid w:val="005201D9"/>
    <w:pPr>
      <w:spacing w:after="120" w:line="240" w:lineRule="auto"/>
      <w:ind w:firstLine="624"/>
      <w:jc w:val="both"/>
    </w:pPr>
    <w:rPr>
      <w:rFonts w:ascii="Arial" w:eastAsia="Times New Roman" w:hAnsi="Arial" w:cs="Times New Roman"/>
      <w:sz w:val="32"/>
      <w:szCs w:val="20"/>
    </w:rPr>
  </w:style>
  <w:style w:type="paragraph" w:customStyle="1" w:styleId="Bullet">
    <w:name w:val="Bullet"/>
    <w:basedOn w:val="afd"/>
    <w:rsid w:val="005201D9"/>
    <w:pPr>
      <w:tabs>
        <w:tab w:val="num" w:pos="360"/>
        <w:tab w:val="left" w:pos="567"/>
      </w:tabs>
      <w:suppressAutoHyphens w:val="0"/>
      <w:spacing w:before="120" w:line="360" w:lineRule="auto"/>
      <w:ind w:left="360" w:hanging="360"/>
      <w:jc w:val="both"/>
    </w:pPr>
    <w:rPr>
      <w:i w:val="0"/>
      <w:sz w:val="24"/>
    </w:rPr>
  </w:style>
  <w:style w:type="paragraph" w:customStyle="1" w:styleId="Blockquote">
    <w:name w:val="Blockquote"/>
    <w:basedOn w:val="a0"/>
    <w:rsid w:val="005201D9"/>
    <w:pPr>
      <w:tabs>
        <w:tab w:val="num" w:pos="0"/>
      </w:tabs>
      <w:spacing w:before="100" w:after="100" w:line="240" w:lineRule="auto"/>
      <w:ind w:left="360" w:right="360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customStyle="1" w:styleId="810">
    <w:name w:val="çàãîëîâîê 8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i/>
      <w:color w:val="0000FF"/>
      <w:sz w:val="20"/>
      <w:szCs w:val="20"/>
    </w:rPr>
  </w:style>
  <w:style w:type="paragraph" w:customStyle="1" w:styleId="214">
    <w:name w:val="çàãîëîâîê 2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612">
    <w:name w:val="çàãîëîâîê 6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313">
    <w:name w:val="çàãîëîâîê 3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  <w:u w:val="single"/>
    </w:rPr>
  </w:style>
  <w:style w:type="paragraph" w:customStyle="1" w:styleId="65">
    <w:name w:val="заголовок 6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affff8">
    <w:name w:val="Block Text"/>
    <w:basedOn w:val="a0"/>
    <w:rsid w:val="005201D9"/>
    <w:pPr>
      <w:spacing w:after="0" w:line="240" w:lineRule="auto"/>
      <w:ind w:left="-125" w:right="-185" w:firstLine="567"/>
      <w:jc w:val="both"/>
    </w:pPr>
    <w:rPr>
      <w:rFonts w:ascii="Times New Roman" w:eastAsia="Times New Roman" w:hAnsi="Times New Roman" w:cs="Times New Roman"/>
      <w:color w:val="FF0000"/>
      <w:sz w:val="20"/>
      <w:szCs w:val="24"/>
    </w:rPr>
  </w:style>
  <w:style w:type="paragraph" w:customStyle="1" w:styleId="Heading">
    <w:name w:val="Heading"/>
    <w:rsid w:val="005201D9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/>
      <w:bCs/>
    </w:rPr>
  </w:style>
  <w:style w:type="paragraph" w:customStyle="1" w:styleId="411">
    <w:name w:val="Заголовок 4_1_1"/>
    <w:basedOn w:val="a0"/>
    <w:autoRedefine/>
    <w:rsid w:val="005201D9"/>
    <w:pPr>
      <w:keepNext/>
      <w:tabs>
        <w:tab w:val="num" w:pos="0"/>
      </w:tabs>
      <w:spacing w:after="0" w:line="240" w:lineRule="auto"/>
      <w:ind w:right="992" w:firstLine="1789"/>
      <w:jc w:val="center"/>
      <w:outlineLvl w:val="1"/>
    </w:pPr>
    <w:rPr>
      <w:rFonts w:ascii="Times New Roman" w:eastAsia="Times New Roman" w:hAnsi="Times New Roman" w:cs="Times New Roman"/>
      <w:iCs/>
      <w:w w:val="85"/>
      <w:sz w:val="24"/>
      <w:szCs w:val="24"/>
    </w:rPr>
  </w:style>
  <w:style w:type="paragraph" w:customStyle="1" w:styleId="3d">
    <w:name w:val="Стиль3"/>
    <w:basedOn w:val="a0"/>
    <w:rsid w:val="005201D9"/>
    <w:pPr>
      <w:spacing w:after="0" w:line="240" w:lineRule="auto"/>
      <w:ind w:firstLine="540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affff9">
    <w:name w:val="Направление расшифрофка Знак"/>
    <w:rsid w:val="005201D9"/>
    <w:rPr>
      <w:rFonts w:ascii="Arial" w:hAnsi="Arial" w:cs="Arial" w:hint="default"/>
      <w:b/>
      <w:bCs/>
      <w:i/>
      <w:iCs/>
      <w:sz w:val="24"/>
      <w:szCs w:val="24"/>
      <w:lang w:val="ru-RU" w:eastAsia="ru-RU" w:bidi="ar-SA"/>
    </w:rPr>
  </w:style>
  <w:style w:type="paragraph" w:customStyle="1" w:styleId="affffa">
    <w:name w:val="Маркер Смыслов"/>
    <w:basedOn w:val="a0"/>
    <w:rsid w:val="005201D9"/>
    <w:pPr>
      <w:tabs>
        <w:tab w:val="num" w:pos="0"/>
        <w:tab w:val="left" w:pos="284"/>
      </w:tabs>
      <w:spacing w:before="40" w:after="0" w:line="240" w:lineRule="auto"/>
      <w:ind w:left="709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Left">
    <w:name w:val="Обычный_Left"/>
    <w:basedOn w:val="a0"/>
    <w:rsid w:val="005201D9"/>
    <w:pPr>
      <w:spacing w:before="240" w:after="24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b">
    <w:name w:val="Основные задачи Знак Знак Знак"/>
    <w:rsid w:val="005201D9"/>
    <w:rPr>
      <w:rFonts w:ascii="Arial" w:hAnsi="Arial" w:cs="Arial" w:hint="default"/>
      <w:b/>
      <w:bCs/>
      <w:sz w:val="24"/>
      <w:szCs w:val="24"/>
      <w:lang w:val="ru-RU" w:eastAsia="ru-RU" w:bidi="ar-SA"/>
    </w:rPr>
  </w:style>
  <w:style w:type="paragraph" w:styleId="20">
    <w:name w:val="List Bullet 2"/>
    <w:basedOn w:val="a0"/>
    <w:autoRedefine/>
    <w:rsid w:val="005201D9"/>
    <w:pPr>
      <w:numPr>
        <w:numId w:val="5"/>
      </w:numPr>
      <w:tabs>
        <w:tab w:val="clear" w:pos="1080"/>
        <w:tab w:val="num" w:pos="1065"/>
      </w:tabs>
      <w:spacing w:after="0" w:line="240" w:lineRule="auto"/>
      <w:ind w:left="1065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13">
    <w:name w:val="Стиль По ширине Перед:  6 пт1"/>
    <w:basedOn w:val="a0"/>
    <w:rsid w:val="005201D9"/>
    <w:pPr>
      <w:tabs>
        <w:tab w:val="num" w:pos="0"/>
      </w:tabs>
      <w:spacing w:before="120" w:after="0" w:line="240" w:lineRule="auto"/>
      <w:ind w:left="785" w:hanging="360"/>
      <w:jc w:val="both"/>
    </w:pPr>
    <w:rPr>
      <w:rFonts w:ascii="Times New Roman" w:eastAsia="Times New Roman" w:hAnsi="Times New Roman" w:cs="Times New Roman"/>
      <w:sz w:val="26"/>
      <w:szCs w:val="24"/>
    </w:rPr>
  </w:style>
  <w:style w:type="paragraph" w:customStyle="1" w:styleId="1fa">
    <w:name w:val="заголовок 1"/>
    <w:basedOn w:val="a0"/>
    <w:next w:val="a0"/>
    <w:rsid w:val="005201D9"/>
    <w:pPr>
      <w:keepNext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Iniiaiieoaeno2">
    <w:name w:val="Iniiaiie oaeno 2"/>
    <w:basedOn w:val="Iauiue"/>
    <w:rsid w:val="005201D9"/>
    <w:pPr>
      <w:widowControl/>
    </w:pPr>
    <w:rPr>
      <w:rFonts w:ascii="Times New Roman" w:eastAsia="Times New Roman" w:hAnsi="Times New Roman"/>
    </w:rPr>
  </w:style>
  <w:style w:type="paragraph" w:customStyle="1" w:styleId="322">
    <w:name w:val="Основной текст 32"/>
    <w:basedOn w:val="a0"/>
    <w:rsid w:val="005201D9"/>
    <w:pPr>
      <w:spacing w:after="0" w:line="240" w:lineRule="atLeast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6">
    <w:name w:val="Body Text First Indent"/>
    <w:basedOn w:val="ac"/>
    <w:link w:val="af5"/>
    <w:rsid w:val="005201D9"/>
    <w:pPr>
      <w:widowControl/>
      <w:shd w:val="clear" w:color="auto" w:fill="auto"/>
      <w:spacing w:after="120"/>
      <w:ind w:firstLine="210"/>
    </w:pPr>
    <w:rPr>
      <w:rFonts w:ascii="Calibri" w:eastAsia="Times New Roman" w:hAnsi="Calibri"/>
      <w:color w:val="auto"/>
    </w:rPr>
  </w:style>
  <w:style w:type="character" w:customStyle="1" w:styleId="1fb">
    <w:name w:val="Красная строка Знак1"/>
    <w:basedOn w:val="11"/>
    <w:uiPriority w:val="99"/>
    <w:semiHidden/>
    <w:rsid w:val="005201D9"/>
    <w:rPr>
      <w:rFonts w:ascii="Times New Roman" w:hAnsi="Times New Roman" w:cs="Times New Roman"/>
      <w:color w:val="323232"/>
      <w:shd w:val="clear" w:color="auto" w:fill="FFFFFF"/>
    </w:rPr>
  </w:style>
  <w:style w:type="paragraph" w:styleId="2f3">
    <w:name w:val="Body Text First Indent 2"/>
    <w:basedOn w:val="afd"/>
    <w:link w:val="2f4"/>
    <w:rsid w:val="005201D9"/>
    <w:pPr>
      <w:suppressAutoHyphens w:val="0"/>
      <w:spacing w:after="120"/>
      <w:ind w:left="283" w:firstLine="210"/>
      <w:jc w:val="both"/>
    </w:pPr>
    <w:rPr>
      <w:sz w:val="24"/>
      <w:szCs w:val="24"/>
    </w:rPr>
  </w:style>
  <w:style w:type="character" w:customStyle="1" w:styleId="2f4">
    <w:name w:val="Красная строка 2 Знак"/>
    <w:basedOn w:val="1a"/>
    <w:link w:val="2f3"/>
    <w:rsid w:val="005201D9"/>
    <w:rPr>
      <w:rFonts w:ascii="Times New Roman" w:eastAsia="Times New Roman" w:hAnsi="Times New Roman" w:cs="Times New Roman"/>
      <w:i/>
      <w:sz w:val="24"/>
      <w:szCs w:val="24"/>
      <w:lang w:eastAsia="ar-SA"/>
    </w:rPr>
  </w:style>
  <w:style w:type="paragraph" w:customStyle="1" w:styleId="2f5">
    <w:name w:val="Стиль2"/>
    <w:basedOn w:val="1fc"/>
    <w:rsid w:val="005201D9"/>
    <w:rPr>
      <w:b w:val="0"/>
    </w:rPr>
  </w:style>
  <w:style w:type="paragraph" w:customStyle="1" w:styleId="1fc">
    <w:name w:val="Стиль1"/>
    <w:basedOn w:val="a0"/>
    <w:rsid w:val="005201D9"/>
    <w:pPr>
      <w:spacing w:after="0" w:line="240" w:lineRule="auto"/>
      <w:ind w:firstLine="567"/>
      <w:jc w:val="center"/>
    </w:pPr>
    <w:rPr>
      <w:rFonts w:ascii="Arial" w:eastAsia="Times New Roman" w:hAnsi="Arial" w:cs="Times New Roman"/>
      <w:b/>
      <w:bCs/>
      <w:i/>
      <w:iCs/>
      <w:sz w:val="28"/>
      <w:szCs w:val="24"/>
    </w:rPr>
  </w:style>
  <w:style w:type="paragraph" w:customStyle="1" w:styleId="FR2">
    <w:name w:val="FR2"/>
    <w:rsid w:val="005201D9"/>
    <w:pPr>
      <w:widowControl w:val="0"/>
      <w:snapToGrid w:val="0"/>
      <w:spacing w:after="0" w:line="240" w:lineRule="auto"/>
      <w:ind w:firstLine="567"/>
      <w:jc w:val="both"/>
    </w:pPr>
    <w:rPr>
      <w:rFonts w:ascii="Arial" w:eastAsia="Times New Roman" w:hAnsi="Arial" w:cs="Times New Roman"/>
      <w:sz w:val="28"/>
      <w:szCs w:val="20"/>
    </w:rPr>
  </w:style>
  <w:style w:type="paragraph" w:customStyle="1" w:styleId="FR3">
    <w:name w:val="FR3"/>
    <w:rsid w:val="005201D9"/>
    <w:pPr>
      <w:widowControl w:val="0"/>
      <w:snapToGrid w:val="0"/>
      <w:spacing w:before="60" w:after="0" w:line="240" w:lineRule="auto"/>
      <w:ind w:firstLine="567"/>
      <w:jc w:val="both"/>
    </w:pPr>
    <w:rPr>
      <w:rFonts w:ascii="Courier New" w:eastAsia="Times New Roman" w:hAnsi="Courier New" w:cs="Times New Roman"/>
      <w:sz w:val="24"/>
      <w:szCs w:val="20"/>
    </w:rPr>
  </w:style>
  <w:style w:type="paragraph" w:customStyle="1" w:styleId="font5">
    <w:name w:val="font5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6">
    <w:name w:val="xl6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67">
    <w:name w:val="xl67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9">
    <w:name w:val="xl69"/>
    <w:basedOn w:val="a0"/>
    <w:rsid w:val="005201D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0">
    <w:name w:val="xl7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1">
    <w:name w:val="xl71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5">
    <w:name w:val="xl75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0"/>
    <w:rsid w:val="005201D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1">
    <w:name w:val="xl81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2">
    <w:name w:val="xl82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3">
    <w:name w:val="xl83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6">
    <w:name w:val="xl8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8">
    <w:name w:val="xl8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9">
    <w:name w:val="xl8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xl90">
    <w:name w:val="xl90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2">
    <w:name w:val="xl92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4">
    <w:name w:val="xl9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5">
    <w:name w:val="xl95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7">
    <w:name w:val="xl97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8">
    <w:name w:val="xl98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9">
    <w:name w:val="xl99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1">
    <w:name w:val="xl101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2">
    <w:name w:val="xl102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3">
    <w:name w:val="xl10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4">
    <w:name w:val="xl10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5">
    <w:name w:val="xl105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06">
    <w:name w:val="xl106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7">
    <w:name w:val="xl107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8">
    <w:name w:val="xl10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9">
    <w:name w:val="xl10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0">
    <w:name w:val="xl11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ext">
    <w:name w:val="text"/>
    <w:basedOn w:val="a0"/>
    <w:rsid w:val="005201D9"/>
    <w:pPr>
      <w:spacing w:before="100" w:beforeAutospacing="1" w:after="100" w:afterAutospacing="1" w:line="240" w:lineRule="auto"/>
      <w:ind w:firstLine="15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c">
    <w:name w:val="Стратегия"/>
    <w:basedOn w:val="a0"/>
    <w:link w:val="affffd"/>
    <w:qFormat/>
    <w:rsid w:val="005201D9"/>
    <w:pPr>
      <w:keepNext/>
      <w:spacing w:after="0" w:line="240" w:lineRule="auto"/>
      <w:ind w:firstLine="709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32"/>
      <w:szCs w:val="32"/>
    </w:rPr>
  </w:style>
  <w:style w:type="character" w:customStyle="1" w:styleId="affffd">
    <w:name w:val="Стратегия Знак"/>
    <w:link w:val="affffc"/>
    <w:rsid w:val="005201D9"/>
    <w:rPr>
      <w:rFonts w:ascii="Times New Roman" w:eastAsia="Times New Roman" w:hAnsi="Times New Roman" w:cs="Times New Roman"/>
      <w:b/>
      <w:caps/>
      <w:sz w:val="32"/>
      <w:szCs w:val="32"/>
    </w:rPr>
  </w:style>
  <w:style w:type="paragraph" w:customStyle="1" w:styleId="2f6">
    <w:name w:val="Стратегия2"/>
    <w:basedOn w:val="a0"/>
    <w:link w:val="2f7"/>
    <w:qFormat/>
    <w:rsid w:val="005201D9"/>
    <w:pPr>
      <w:spacing w:after="0" w:line="240" w:lineRule="auto"/>
      <w:ind w:firstLine="709"/>
      <w:jc w:val="center"/>
      <w:outlineLvl w:val="1"/>
    </w:pPr>
    <w:rPr>
      <w:rFonts w:ascii="Times New Roman" w:eastAsia="Times New Roman" w:hAnsi="Times New Roman" w:cs="Times New Roman"/>
      <w:sz w:val="32"/>
      <w:szCs w:val="28"/>
    </w:rPr>
  </w:style>
  <w:style w:type="character" w:customStyle="1" w:styleId="2f7">
    <w:name w:val="Стратегия2 Знак"/>
    <w:link w:val="2f6"/>
    <w:rsid w:val="005201D9"/>
    <w:rPr>
      <w:rFonts w:ascii="Times New Roman" w:eastAsia="Times New Roman" w:hAnsi="Times New Roman" w:cs="Times New Roman"/>
      <w:sz w:val="32"/>
      <w:szCs w:val="28"/>
    </w:rPr>
  </w:style>
  <w:style w:type="paragraph" w:customStyle="1" w:styleId="3e">
    <w:name w:val="Стратегия3"/>
    <w:basedOn w:val="a0"/>
    <w:link w:val="3f"/>
    <w:qFormat/>
    <w:rsid w:val="005201D9"/>
    <w:pPr>
      <w:spacing w:after="0" w:line="240" w:lineRule="auto"/>
      <w:ind w:firstLine="709"/>
      <w:jc w:val="both"/>
      <w:outlineLvl w:val="2"/>
    </w:pPr>
    <w:rPr>
      <w:rFonts w:ascii="Times New Roman" w:eastAsia="Times New Roman" w:hAnsi="Times New Roman" w:cs="Times New Roman"/>
      <w:i/>
      <w:sz w:val="28"/>
      <w:szCs w:val="28"/>
    </w:rPr>
  </w:style>
  <w:style w:type="character" w:customStyle="1" w:styleId="3f">
    <w:name w:val="Стратегия3 Знак"/>
    <w:link w:val="3e"/>
    <w:rsid w:val="005201D9"/>
    <w:rPr>
      <w:rFonts w:ascii="Times New Roman" w:eastAsia="Times New Roman" w:hAnsi="Times New Roman" w:cs="Times New Roman"/>
      <w:i/>
      <w:sz w:val="28"/>
      <w:szCs w:val="28"/>
    </w:rPr>
  </w:style>
  <w:style w:type="paragraph" w:styleId="affffe">
    <w:name w:val="TOC Heading"/>
    <w:basedOn w:val="1"/>
    <w:next w:val="a0"/>
    <w:uiPriority w:val="99"/>
    <w:qFormat/>
    <w:rsid w:val="005201D9"/>
    <w:pPr>
      <w:keepLines/>
      <w:suppressAutoHyphens w:val="0"/>
      <w:spacing w:before="480" w:after="0"/>
      <w:outlineLvl w:val="9"/>
    </w:pPr>
    <w:rPr>
      <w:color w:val="365F91"/>
      <w:kern w:val="0"/>
      <w:sz w:val="28"/>
      <w:szCs w:val="28"/>
      <w:lang w:eastAsia="en-US"/>
    </w:rPr>
  </w:style>
  <w:style w:type="paragraph" w:styleId="3f0">
    <w:name w:val="toc 3"/>
    <w:basedOn w:val="a0"/>
    <w:next w:val="a0"/>
    <w:autoRedefine/>
    <w:qFormat/>
    <w:rsid w:val="005201D9"/>
    <w:pPr>
      <w:tabs>
        <w:tab w:val="right" w:leader="dot" w:pos="9628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sz w:val="20"/>
      <w:szCs w:val="20"/>
    </w:rPr>
  </w:style>
  <w:style w:type="paragraph" w:styleId="44">
    <w:name w:val="toc 4"/>
    <w:basedOn w:val="a0"/>
    <w:next w:val="a0"/>
    <w:autoRedefine/>
    <w:uiPriority w:val="99"/>
    <w:rsid w:val="005201D9"/>
    <w:pPr>
      <w:spacing w:after="0" w:line="240" w:lineRule="auto"/>
      <w:ind w:left="480" w:firstLine="567"/>
    </w:pPr>
    <w:rPr>
      <w:rFonts w:ascii="Calibri" w:eastAsia="Times New Roman" w:hAnsi="Calibri" w:cs="Times New Roman"/>
      <w:sz w:val="20"/>
      <w:szCs w:val="20"/>
    </w:rPr>
  </w:style>
  <w:style w:type="paragraph" w:styleId="57">
    <w:name w:val="toc 5"/>
    <w:basedOn w:val="a0"/>
    <w:next w:val="a0"/>
    <w:autoRedefine/>
    <w:uiPriority w:val="99"/>
    <w:rsid w:val="005201D9"/>
    <w:pPr>
      <w:spacing w:after="0" w:line="240" w:lineRule="auto"/>
      <w:ind w:left="720" w:firstLine="567"/>
    </w:pPr>
    <w:rPr>
      <w:rFonts w:ascii="Calibri" w:eastAsia="Times New Roman" w:hAnsi="Calibri" w:cs="Times New Roman"/>
      <w:sz w:val="20"/>
      <w:szCs w:val="20"/>
    </w:rPr>
  </w:style>
  <w:style w:type="paragraph" w:styleId="66">
    <w:name w:val="toc 6"/>
    <w:basedOn w:val="a0"/>
    <w:next w:val="a0"/>
    <w:autoRedefine/>
    <w:uiPriority w:val="99"/>
    <w:rsid w:val="005201D9"/>
    <w:pPr>
      <w:spacing w:after="0" w:line="240" w:lineRule="auto"/>
      <w:ind w:left="960" w:firstLine="567"/>
    </w:pPr>
    <w:rPr>
      <w:rFonts w:ascii="Calibri" w:eastAsia="Times New Roman" w:hAnsi="Calibri" w:cs="Times New Roman"/>
      <w:sz w:val="20"/>
      <w:szCs w:val="20"/>
    </w:rPr>
  </w:style>
  <w:style w:type="paragraph" w:styleId="71">
    <w:name w:val="toc 7"/>
    <w:basedOn w:val="a0"/>
    <w:next w:val="a0"/>
    <w:autoRedefine/>
    <w:uiPriority w:val="99"/>
    <w:rsid w:val="005201D9"/>
    <w:pPr>
      <w:spacing w:after="0" w:line="240" w:lineRule="auto"/>
      <w:ind w:left="1200" w:firstLine="567"/>
    </w:pPr>
    <w:rPr>
      <w:rFonts w:ascii="Calibri" w:eastAsia="Times New Roman" w:hAnsi="Calibri" w:cs="Times New Roman"/>
      <w:sz w:val="20"/>
      <w:szCs w:val="20"/>
    </w:rPr>
  </w:style>
  <w:style w:type="paragraph" w:styleId="82">
    <w:name w:val="toc 8"/>
    <w:basedOn w:val="a0"/>
    <w:next w:val="a0"/>
    <w:autoRedefine/>
    <w:uiPriority w:val="99"/>
    <w:rsid w:val="005201D9"/>
    <w:pPr>
      <w:spacing w:after="0" w:line="240" w:lineRule="auto"/>
      <w:ind w:left="1440" w:firstLine="567"/>
    </w:pPr>
    <w:rPr>
      <w:rFonts w:ascii="Calibri" w:eastAsia="Times New Roman" w:hAnsi="Calibri" w:cs="Times New Roman"/>
      <w:sz w:val="20"/>
      <w:szCs w:val="20"/>
    </w:rPr>
  </w:style>
  <w:style w:type="paragraph" w:styleId="93">
    <w:name w:val="toc 9"/>
    <w:basedOn w:val="a0"/>
    <w:next w:val="a0"/>
    <w:autoRedefine/>
    <w:uiPriority w:val="99"/>
    <w:rsid w:val="005201D9"/>
    <w:pPr>
      <w:spacing w:after="0" w:line="240" w:lineRule="auto"/>
      <w:ind w:left="1680" w:firstLine="567"/>
    </w:pPr>
    <w:rPr>
      <w:rFonts w:ascii="Calibri" w:eastAsia="Times New Roman" w:hAnsi="Calibri" w:cs="Times New Roman"/>
      <w:sz w:val="20"/>
      <w:szCs w:val="20"/>
    </w:rPr>
  </w:style>
  <w:style w:type="character" w:customStyle="1" w:styleId="1f9">
    <w:name w:val="Оглавление 1 Знак"/>
    <w:link w:val="1f8"/>
    <w:rsid w:val="005201D9"/>
    <w:rPr>
      <w:rFonts w:ascii="Times New Roman" w:eastAsia="Times New Roman" w:hAnsi="Times New Roman" w:cs="Times New Roman"/>
      <w:bCs/>
      <w:caps/>
      <w:sz w:val="28"/>
      <w:szCs w:val="24"/>
    </w:rPr>
  </w:style>
  <w:style w:type="paragraph" w:customStyle="1" w:styleId="afffff">
    <w:name w:val="Стратегия текст"/>
    <w:basedOn w:val="a0"/>
    <w:link w:val="afffff0"/>
    <w:qFormat/>
    <w:rsid w:val="005201D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ffff0">
    <w:name w:val="Стратегия текст Знак"/>
    <w:link w:val="afffff"/>
    <w:rsid w:val="005201D9"/>
    <w:rPr>
      <w:rFonts w:ascii="Times New Roman" w:eastAsia="Times New Roman" w:hAnsi="Times New Roman" w:cs="Times New Roman"/>
      <w:sz w:val="28"/>
      <w:szCs w:val="28"/>
    </w:rPr>
  </w:style>
  <w:style w:type="character" w:customStyle="1" w:styleId="Normal">
    <w:name w:val="Normal Знак"/>
    <w:link w:val="1f3"/>
    <w:uiPriority w:val="99"/>
    <w:locked/>
    <w:rsid w:val="005201D9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s4">
    <w:name w:val="s4"/>
    <w:rsid w:val="005201D9"/>
    <w:rPr>
      <w:rFonts w:cs="Times New Roman"/>
    </w:rPr>
  </w:style>
  <w:style w:type="character" w:customStyle="1" w:styleId="Candara">
    <w:name w:val="Основной текст + Candara"/>
    <w:aliases w:val="10,5 pt,Не полужирный2,Основной текст + 10,Основной текст + Times New Roman,12,Основной текст + Times New Roman1,5 pt2,Интервал 0 pt3,11 pt,Основной текст + Times New Roman6,5 pt3,Интервал 0 pt4,Основной текст + Times New Roman2"/>
    <w:rsid w:val="005201D9"/>
    <w:rPr>
      <w:rFonts w:ascii="Candara" w:hAnsi="Candara" w:cs="Candara"/>
      <w:b/>
      <w:bCs/>
      <w:noProof/>
      <w:sz w:val="21"/>
      <w:szCs w:val="21"/>
      <w:u w:val="none"/>
      <w:lang w:bidi="ar-SA"/>
    </w:rPr>
  </w:style>
  <w:style w:type="character" w:customStyle="1" w:styleId="0pt">
    <w:name w:val="Основной текст + Интервал 0 pt"/>
    <w:rsid w:val="005201D9"/>
    <w:rPr>
      <w:rFonts w:ascii="Times New Roman" w:hAnsi="Times New Roman" w:cs="Times New Roman"/>
      <w:b/>
      <w:bCs/>
      <w:spacing w:val="9"/>
      <w:sz w:val="19"/>
      <w:szCs w:val="19"/>
      <w:u w:val="none"/>
      <w:lang w:bidi="ar-SA"/>
    </w:rPr>
  </w:style>
  <w:style w:type="character" w:customStyle="1" w:styleId="TimesNewRoman7">
    <w:name w:val="Основной текст + Times New Roman7"/>
    <w:aliases w:val="11 pt3,Интервал 0 pt6,Основной текст + Franklin Gothic Book,9 pt"/>
    <w:rsid w:val="005201D9"/>
    <w:rPr>
      <w:rFonts w:ascii="Times New Roman" w:hAnsi="Times New Roman" w:cs="Times New Roman"/>
      <w:b/>
      <w:bCs/>
      <w:spacing w:val="1"/>
      <w:sz w:val="22"/>
      <w:szCs w:val="22"/>
      <w:u w:val="none"/>
      <w:lang w:bidi="ar-SA"/>
    </w:rPr>
  </w:style>
  <w:style w:type="character" w:customStyle="1" w:styleId="1210">
    <w:name w:val="Основной текст + 121"/>
    <w:aliases w:val="5 pt4"/>
    <w:rsid w:val="005201D9"/>
    <w:rPr>
      <w:rFonts w:ascii="Times New Roman" w:hAnsi="Times New Roman" w:cs="Times New Roman"/>
      <w:b/>
      <w:bCs/>
      <w:spacing w:val="2"/>
      <w:sz w:val="25"/>
      <w:szCs w:val="25"/>
      <w:u w:val="none"/>
      <w:lang w:bidi="ar-SA"/>
    </w:rPr>
  </w:style>
  <w:style w:type="character" w:customStyle="1" w:styleId="LucidaSansUnicode2">
    <w:name w:val="Основной текст + Lucida Sans Unicode2"/>
    <w:aliases w:val="6 pt,Интервал 0 pt2,Основной текст (4) + Times New Roman2,Полужирный1"/>
    <w:rsid w:val="005201D9"/>
    <w:rPr>
      <w:rFonts w:ascii="Lucida Sans Unicode" w:hAnsi="Lucida Sans Unicode" w:cs="Lucida Sans Unicode"/>
      <w:b/>
      <w:bCs/>
      <w:spacing w:val="-6"/>
      <w:sz w:val="12"/>
      <w:szCs w:val="12"/>
      <w:u w:val="none"/>
      <w:lang w:bidi="ar-SA"/>
    </w:rPr>
  </w:style>
  <w:style w:type="character" w:customStyle="1" w:styleId="style8">
    <w:name w:val="style8"/>
    <w:basedOn w:val="a1"/>
    <w:rsid w:val="005201D9"/>
  </w:style>
  <w:style w:type="paragraph" w:customStyle="1" w:styleId="afffff1">
    <w:name w:val="Базовый"/>
    <w:rsid w:val="005201D9"/>
    <w:pPr>
      <w:tabs>
        <w:tab w:val="left" w:pos="709"/>
      </w:tabs>
      <w:suppressAutoHyphens/>
      <w:spacing w:after="0" w:line="276" w:lineRule="atLeast"/>
    </w:pPr>
    <w:rPr>
      <w:rFonts w:ascii="Calibri" w:eastAsia="SimSun" w:hAnsi="Calibri" w:cs="Calibri"/>
      <w:sz w:val="20"/>
      <w:szCs w:val="20"/>
    </w:rPr>
  </w:style>
  <w:style w:type="paragraph" w:customStyle="1" w:styleId="afffff2">
    <w:name w:val="ГЛАВА"/>
    <w:basedOn w:val="a0"/>
    <w:link w:val="afffff3"/>
    <w:autoRedefine/>
    <w:qFormat/>
    <w:rsid w:val="005201D9"/>
    <w:pPr>
      <w:keepLines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afffff3">
    <w:name w:val="ГЛАВА Знак"/>
    <w:link w:val="afffff2"/>
    <w:rsid w:val="005201D9"/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11pt">
    <w:name w:val="Основной текст + 11 pt;Не полужирный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paragraph" w:customStyle="1" w:styleId="xl78">
    <w:name w:val="xl78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93">
    <w:name w:val="xl9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1">
    <w:name w:val="xl11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2">
    <w:name w:val="xl11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3">
    <w:name w:val="xl11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4">
    <w:name w:val="xl11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5">
    <w:name w:val="xl115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6">
    <w:name w:val="xl116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7">
    <w:name w:val="xl117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0">
    <w:name w:val="xl12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1">
    <w:name w:val="xl12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2">
    <w:name w:val="xl12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3">
    <w:name w:val="xl12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4">
    <w:name w:val="xl12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5">
    <w:name w:val="xl125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6">
    <w:name w:val="xl126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7">
    <w:name w:val="xl127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8">
    <w:name w:val="xl128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9">
    <w:name w:val="xl129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0">
    <w:name w:val="xl13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1">
    <w:name w:val="xl131"/>
    <w:basedOn w:val="a0"/>
    <w:rsid w:val="005201D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2">
    <w:name w:val="xl132"/>
    <w:basedOn w:val="a0"/>
    <w:rsid w:val="005201D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3">
    <w:name w:val="xl133"/>
    <w:basedOn w:val="a0"/>
    <w:rsid w:val="005201D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4">
    <w:name w:val="xl134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5">
    <w:name w:val="xl135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6">
    <w:name w:val="font6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</w:rPr>
  </w:style>
  <w:style w:type="paragraph" w:customStyle="1" w:styleId="font7">
    <w:name w:val="font7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8">
    <w:name w:val="font8"/>
    <w:basedOn w:val="a0"/>
    <w:rsid w:val="005201D9"/>
    <w:pPr>
      <w:spacing w:before="100" w:beforeAutospacing="1" w:after="100" w:afterAutospacing="1" w:line="240" w:lineRule="auto"/>
    </w:pPr>
    <w:rPr>
      <w:rFonts w:ascii="Calibri" w:eastAsia="Times New Roman" w:hAnsi="Calibri" w:cs="Times New Roman"/>
    </w:rPr>
  </w:style>
  <w:style w:type="paragraph" w:customStyle="1" w:styleId="xl136">
    <w:name w:val="xl136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7">
    <w:name w:val="xl137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8">
    <w:name w:val="xl13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xl139">
    <w:name w:val="xl139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</w:rPr>
  </w:style>
  <w:style w:type="paragraph" w:customStyle="1" w:styleId="xl140">
    <w:name w:val="xl14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</w:rPr>
  </w:style>
  <w:style w:type="paragraph" w:customStyle="1" w:styleId="xl141">
    <w:name w:val="xl141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</w:rPr>
  </w:style>
  <w:style w:type="paragraph" w:customStyle="1" w:styleId="ConsPlusDocList">
    <w:name w:val="ConsPlusDocList"/>
    <w:rsid w:val="005201D9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ConsPlusJurTerm">
    <w:name w:val="ConsPlusJurTerm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</w:rPr>
  </w:style>
  <w:style w:type="paragraph" w:customStyle="1" w:styleId="xl63">
    <w:name w:val="xl6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64">
    <w:name w:val="xl6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character" w:customStyle="1" w:styleId="extended-textshort">
    <w:name w:val="extended-text__short"/>
    <w:basedOn w:val="a1"/>
    <w:rsid w:val="005201D9"/>
  </w:style>
  <w:style w:type="character" w:customStyle="1" w:styleId="graytitle">
    <w:name w:val="graytitle"/>
    <w:basedOn w:val="a1"/>
    <w:rsid w:val="005201D9"/>
  </w:style>
  <w:style w:type="paragraph" w:customStyle="1" w:styleId="2f8">
    <w:name w:val="Знак Знак Знак2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afffff4">
    <w:name w:val="Перечисление"/>
    <w:basedOn w:val="a0"/>
    <w:qFormat/>
    <w:rsid w:val="005201D9"/>
    <w:pPr>
      <w:spacing w:after="0" w:line="312" w:lineRule="auto"/>
      <w:ind w:left="993" w:hanging="284"/>
      <w:jc w:val="both"/>
    </w:pPr>
    <w:rPr>
      <w:rFonts w:ascii="Times New Roman" w:eastAsia="Calibri" w:hAnsi="Times New Roman" w:cs="Times New Roman"/>
      <w:sz w:val="24"/>
    </w:rPr>
  </w:style>
  <w:style w:type="paragraph" w:customStyle="1" w:styleId="0">
    <w:name w:val="Стиль Слева:  0"/>
    <w:aliases w:val="5 см"/>
    <w:basedOn w:val="a0"/>
    <w:rsid w:val="005201D9"/>
    <w:pPr>
      <w:spacing w:after="0" w:line="312" w:lineRule="auto"/>
      <w:ind w:left="284"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ffff5">
    <w:name w:val="Note Heading"/>
    <w:basedOn w:val="a0"/>
    <w:next w:val="a0"/>
    <w:link w:val="afffff6"/>
    <w:rsid w:val="005201D9"/>
    <w:pPr>
      <w:spacing w:after="0" w:line="240" w:lineRule="auto"/>
      <w:jc w:val="center"/>
    </w:pPr>
    <w:rPr>
      <w:rFonts w:ascii="Arial" w:eastAsia="Times New Roman" w:hAnsi="Arial" w:cs="Times New Roman"/>
      <w:b/>
      <w:sz w:val="32"/>
      <w:szCs w:val="24"/>
    </w:rPr>
  </w:style>
  <w:style w:type="character" w:customStyle="1" w:styleId="afffff6">
    <w:name w:val="Заголовок записки Знак"/>
    <w:basedOn w:val="a1"/>
    <w:link w:val="afffff5"/>
    <w:rsid w:val="005201D9"/>
    <w:rPr>
      <w:rFonts w:ascii="Arial" w:eastAsia="Times New Roman" w:hAnsi="Arial" w:cs="Times New Roman"/>
      <w:b/>
      <w:sz w:val="32"/>
      <w:szCs w:val="24"/>
      <w:lang w:eastAsia="ru-RU"/>
    </w:rPr>
  </w:style>
  <w:style w:type="character" w:customStyle="1" w:styleId="plainlinksneverexpand1">
    <w:name w:val="plainlinksneverexpand1"/>
    <w:basedOn w:val="a1"/>
    <w:rsid w:val="005201D9"/>
  </w:style>
  <w:style w:type="character" w:customStyle="1" w:styleId="geo-lat1">
    <w:name w:val="geo-lat1"/>
    <w:basedOn w:val="a1"/>
    <w:rsid w:val="005201D9"/>
  </w:style>
  <w:style w:type="character" w:customStyle="1" w:styleId="geo-lon1">
    <w:name w:val="geo-lon1"/>
    <w:basedOn w:val="a1"/>
    <w:rsid w:val="005201D9"/>
  </w:style>
  <w:style w:type="character" w:customStyle="1" w:styleId="geo-multi-punct1">
    <w:name w:val="geo-multi-punct1"/>
    <w:rsid w:val="005201D9"/>
    <w:rPr>
      <w:vanish/>
      <w:webHidden w:val="0"/>
      <w:specVanish w:val="0"/>
    </w:rPr>
  </w:style>
  <w:style w:type="character" w:customStyle="1" w:styleId="geo">
    <w:name w:val="geo"/>
    <w:basedOn w:val="a1"/>
    <w:rsid w:val="005201D9"/>
  </w:style>
  <w:style w:type="character" w:customStyle="1" w:styleId="latitude">
    <w:name w:val="latitude"/>
    <w:basedOn w:val="a1"/>
    <w:rsid w:val="005201D9"/>
  </w:style>
  <w:style w:type="character" w:customStyle="1" w:styleId="longitude">
    <w:name w:val="longitude"/>
    <w:basedOn w:val="a1"/>
    <w:rsid w:val="005201D9"/>
  </w:style>
  <w:style w:type="character" w:customStyle="1" w:styleId="coordinatesplainlinksneverexpand">
    <w:name w:val="coordinates plainlinksneverexpand"/>
    <w:basedOn w:val="a1"/>
    <w:rsid w:val="005201D9"/>
  </w:style>
  <w:style w:type="character" w:customStyle="1" w:styleId="HeaderChar">
    <w:name w:val="Header Char"/>
    <w:locked/>
    <w:rsid w:val="005201D9"/>
    <w:rPr>
      <w:rFonts w:eastAsia="Calibri"/>
      <w:sz w:val="24"/>
      <w:szCs w:val="24"/>
      <w:lang w:val="ru-RU" w:eastAsia="ru-RU" w:bidi="ar-SA"/>
    </w:rPr>
  </w:style>
  <w:style w:type="paragraph" w:styleId="afffff7">
    <w:name w:val="List Bullet"/>
    <w:basedOn w:val="a0"/>
    <w:uiPriority w:val="99"/>
    <w:unhideWhenUsed/>
    <w:rsid w:val="005201D9"/>
    <w:pPr>
      <w:tabs>
        <w:tab w:val="num" w:pos="360"/>
      </w:tabs>
      <w:spacing w:after="0" w:line="240" w:lineRule="auto"/>
      <w:ind w:left="360" w:hanging="36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8">
    <w:name w:val="титул"/>
    <w:basedOn w:val="a0"/>
    <w:uiPriority w:val="99"/>
    <w:rsid w:val="005201D9"/>
    <w:pPr>
      <w:spacing w:after="0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afffff9">
    <w:name w:val=".."/>
    <w:basedOn w:val="a0"/>
    <w:uiPriority w:val="99"/>
    <w:rsid w:val="005201D9"/>
    <w:pPr>
      <w:spacing w:after="0" w:line="360" w:lineRule="atLeast"/>
      <w:ind w:firstLine="567"/>
      <w:jc w:val="both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moy">
    <w:name w:val="moy"/>
    <w:basedOn w:val="a0"/>
    <w:uiPriority w:val="99"/>
    <w:rsid w:val="005201D9"/>
    <w:pPr>
      <w:widowControl w:val="0"/>
      <w:spacing w:after="0" w:line="240" w:lineRule="auto"/>
      <w:ind w:firstLine="397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a">
    <w:name w:val="endnote text"/>
    <w:basedOn w:val="a0"/>
    <w:link w:val="afffffb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b">
    <w:name w:val="Текст концевой сноски Знак"/>
    <w:basedOn w:val="a1"/>
    <w:link w:val="afffffa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styleId="afffffc">
    <w:name w:val="endnote reference"/>
    <w:semiHidden/>
    <w:rsid w:val="005201D9"/>
    <w:rPr>
      <w:vertAlign w:val="superscript"/>
    </w:rPr>
  </w:style>
  <w:style w:type="character" w:customStyle="1" w:styleId="grame">
    <w:name w:val="grame"/>
    <w:basedOn w:val="a1"/>
    <w:uiPriority w:val="99"/>
    <w:rsid w:val="005201D9"/>
  </w:style>
  <w:style w:type="paragraph" w:customStyle="1" w:styleId="332">
    <w:name w:val="Основной текст 33"/>
    <w:basedOn w:val="a0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character" w:customStyle="1" w:styleId="1fd">
    <w:name w:val="Текст сноски Знак1"/>
    <w:aliases w:val="Table_Footnote_last Знак,Текст сноски Знак Знак Char Знак,Texto de nota al pie Char Знак,Texto de nota al pie Знак,Текст сноски Знак Знак Char Char Знак,Schriftart: 9 pt Знак,Schriftart: 10 pt Знак,Schriftart: 8 pt Знак"/>
    <w:uiPriority w:val="99"/>
    <w:locked/>
    <w:rsid w:val="005201D9"/>
    <w:rPr>
      <w:color w:val="000000"/>
      <w:lang w:val="ru-RU" w:eastAsia="ru-RU" w:bidi="ar-SA"/>
    </w:rPr>
  </w:style>
  <w:style w:type="paragraph" w:customStyle="1" w:styleId="Noeeu1">
    <w:name w:val="Noeeu1"/>
    <w:basedOn w:val="a0"/>
    <w:uiPriority w:val="99"/>
    <w:rsid w:val="005201D9"/>
    <w:pPr>
      <w:spacing w:before="240" w:after="0" w:line="240" w:lineRule="auto"/>
      <w:ind w:left="284"/>
      <w:jc w:val="both"/>
    </w:pPr>
    <w:rPr>
      <w:rFonts w:ascii="Cyrvetica" w:eastAsia="Times New Roman" w:hAnsi="Cyrvetica" w:cs="Times New Roman"/>
      <w:color w:val="000000"/>
      <w:szCs w:val="20"/>
    </w:rPr>
  </w:style>
  <w:style w:type="paragraph" w:customStyle="1" w:styleId="text19">
    <w:name w:val="text19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afffffd">
    <w:name w:val="Òàáëè÷íûé"/>
    <w:basedOn w:val="a0"/>
    <w:uiPriority w:val="99"/>
    <w:rsid w:val="005201D9"/>
    <w:pPr>
      <w:spacing w:after="120" w:line="240" w:lineRule="auto"/>
      <w:jc w:val="both"/>
    </w:pPr>
    <w:rPr>
      <w:rFonts w:ascii="T_LR_Baltica" w:eastAsia="Times New Roman" w:hAnsi="T_LR_Baltica" w:cs="Times New Roman"/>
      <w:color w:val="000000"/>
      <w:sz w:val="24"/>
      <w:szCs w:val="20"/>
    </w:rPr>
  </w:style>
  <w:style w:type="paragraph" w:customStyle="1" w:styleId="221">
    <w:name w:val="Основной текст 22"/>
    <w:basedOn w:val="a0"/>
    <w:rsid w:val="005201D9"/>
    <w:pPr>
      <w:spacing w:after="0" w:line="240" w:lineRule="auto"/>
      <w:ind w:firstLine="720"/>
      <w:jc w:val="both"/>
    </w:pPr>
    <w:rPr>
      <w:rFonts w:ascii="Arial" w:eastAsia="Times New Roman" w:hAnsi="Arial" w:cs="Times New Roman"/>
      <w:color w:val="000000"/>
      <w:sz w:val="24"/>
      <w:szCs w:val="20"/>
    </w:rPr>
  </w:style>
  <w:style w:type="paragraph" w:customStyle="1" w:styleId="2f9">
    <w:name w:val="Обычный2"/>
    <w:rsid w:val="005201D9"/>
    <w:pPr>
      <w:widowControl w:val="0"/>
      <w:spacing w:after="0" w:line="280" w:lineRule="auto"/>
      <w:ind w:firstLine="460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text20">
    <w:name w:val="text20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sz w:val="18"/>
      <w:szCs w:val="18"/>
    </w:rPr>
  </w:style>
  <w:style w:type="paragraph" w:customStyle="1" w:styleId="1fe">
    <w:name w:val="1"/>
    <w:basedOn w:val="a0"/>
    <w:uiPriority w:val="99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fe">
    <w:name w:val="Формула"/>
    <w:basedOn w:val="ac"/>
    <w:uiPriority w:val="99"/>
    <w:rsid w:val="005201D9"/>
    <w:pPr>
      <w:widowControl/>
      <w:shd w:val="clear" w:color="auto" w:fill="auto"/>
      <w:spacing w:after="60"/>
      <w:ind w:left="709" w:firstLine="0"/>
    </w:pPr>
    <w:rPr>
      <w:rFonts w:eastAsia="Times New Roman"/>
      <w:b/>
      <w:color w:val="auto"/>
      <w:sz w:val="24"/>
      <w:szCs w:val="20"/>
      <w:lang w:eastAsia="ar-SA"/>
    </w:rPr>
  </w:style>
  <w:style w:type="character" w:customStyle="1" w:styleId="TimesNewRoman">
    <w:name w:val="Стиль Times New Roman"/>
    <w:uiPriority w:val="99"/>
    <w:rsid w:val="005201D9"/>
    <w:rPr>
      <w:rFonts w:ascii="Times New Roman" w:hAnsi="Times New Roman"/>
      <w:sz w:val="20"/>
    </w:rPr>
  </w:style>
  <w:style w:type="character" w:customStyle="1" w:styleId="large">
    <w:name w:val="large"/>
    <w:basedOn w:val="a1"/>
    <w:uiPriority w:val="99"/>
    <w:rsid w:val="005201D9"/>
  </w:style>
  <w:style w:type="character" w:customStyle="1" w:styleId="tuchatext1">
    <w:name w:val="tucha_text1"/>
    <w:basedOn w:val="a1"/>
    <w:uiPriority w:val="99"/>
    <w:rsid w:val="005201D9"/>
  </w:style>
  <w:style w:type="character" w:styleId="affffff">
    <w:name w:val="annotation reference"/>
    <w:uiPriority w:val="99"/>
    <w:semiHidden/>
    <w:rsid w:val="005201D9"/>
    <w:rPr>
      <w:sz w:val="16"/>
      <w:szCs w:val="16"/>
    </w:rPr>
  </w:style>
  <w:style w:type="paragraph" w:styleId="affffff0">
    <w:name w:val="annotation text"/>
    <w:basedOn w:val="a0"/>
    <w:link w:val="affffff1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f1">
    <w:name w:val="Текст примечания Знак"/>
    <w:basedOn w:val="a1"/>
    <w:link w:val="affffff0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f2">
    <w:name w:val="annotation subject"/>
    <w:basedOn w:val="affffff0"/>
    <w:next w:val="affffff0"/>
    <w:link w:val="affffff3"/>
    <w:uiPriority w:val="99"/>
    <w:semiHidden/>
    <w:rsid w:val="005201D9"/>
    <w:rPr>
      <w:b/>
      <w:bCs/>
    </w:rPr>
  </w:style>
  <w:style w:type="character" w:customStyle="1" w:styleId="affffff3">
    <w:name w:val="Тема примечания Знак"/>
    <w:basedOn w:val="affffff1"/>
    <w:link w:val="affffff2"/>
    <w:uiPriority w:val="99"/>
    <w:semiHidden/>
    <w:rsid w:val="005201D9"/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2fa">
    <w:name w:val="сновной текст с отступом 2"/>
    <w:basedOn w:val="a0"/>
    <w:uiPriority w:val="99"/>
    <w:rsid w:val="005201D9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customStyle="1" w:styleId="BodyText31">
    <w:name w:val="Body Text 31"/>
    <w:basedOn w:val="a0"/>
    <w:uiPriority w:val="99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paragraph" w:customStyle="1" w:styleId="msonormaltable0">
    <w:name w:val="msonormaltable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f4">
    <w:name w:val="Обычный для таблиц"/>
    <w:basedOn w:val="a0"/>
    <w:next w:val="a0"/>
    <w:uiPriority w:val="99"/>
    <w:rsid w:val="005201D9"/>
    <w:pPr>
      <w:widowControl w:val="0"/>
      <w:adjustRightInd w:val="0"/>
      <w:spacing w:after="0" w:line="360" w:lineRule="atLeast"/>
      <w:ind w:firstLine="567"/>
      <w:jc w:val="center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table" w:customStyle="1" w:styleId="TableNormal">
    <w:name w:val="Table Normal"/>
    <w:uiPriority w:val="2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99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4">
    <w:name w:val="Заголовок 31"/>
    <w:basedOn w:val="a0"/>
    <w:uiPriority w:val="99"/>
    <w:qFormat/>
    <w:rsid w:val="005201D9"/>
    <w:pPr>
      <w:widowControl w:val="0"/>
      <w:spacing w:after="0" w:line="240" w:lineRule="auto"/>
      <w:outlineLvl w:val="3"/>
    </w:pPr>
    <w:rPr>
      <w:rFonts w:ascii="Times New Roman" w:eastAsia="Times New Roman" w:hAnsi="Times New Roman" w:cs="Times New Roman"/>
      <w:sz w:val="21"/>
      <w:szCs w:val="21"/>
      <w:lang w:val="en-US"/>
    </w:rPr>
  </w:style>
  <w:style w:type="paragraph" w:customStyle="1" w:styleId="affffff5">
    <w:name w:val="Список нумерация"/>
    <w:basedOn w:val="a0"/>
    <w:link w:val="affffff6"/>
    <w:uiPriority w:val="99"/>
    <w:rsid w:val="005201D9"/>
    <w:pPr>
      <w:tabs>
        <w:tab w:val="num" w:pos="1273"/>
      </w:tabs>
      <w:spacing w:after="0"/>
      <w:ind w:left="1273" w:hanging="705"/>
      <w:jc w:val="both"/>
    </w:pPr>
    <w:rPr>
      <w:rFonts w:ascii="Calibri" w:eastAsia="Times New Roman" w:hAnsi="Calibri" w:cs="Times New Roman"/>
      <w:sz w:val="24"/>
      <w:szCs w:val="24"/>
    </w:rPr>
  </w:style>
  <w:style w:type="character" w:customStyle="1" w:styleId="affffff6">
    <w:name w:val="Список нумерация Знак"/>
    <w:link w:val="affffff5"/>
    <w:uiPriority w:val="99"/>
    <w:locked/>
    <w:rsid w:val="005201D9"/>
    <w:rPr>
      <w:rFonts w:ascii="Calibri" w:eastAsia="Times New Roman" w:hAnsi="Calibri" w:cs="Times New Roman"/>
      <w:sz w:val="24"/>
      <w:szCs w:val="24"/>
    </w:rPr>
  </w:style>
  <w:style w:type="character" w:customStyle="1" w:styleId="FontStyle25">
    <w:name w:val="Font Style25"/>
    <w:uiPriority w:val="99"/>
    <w:rsid w:val="005201D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1">
    <w:name w:val="Font Style31"/>
    <w:uiPriority w:val="99"/>
    <w:rsid w:val="005201D9"/>
    <w:rPr>
      <w:rFonts w:ascii="Times New Roman" w:hAnsi="Times New Roman" w:cs="Times New Roman"/>
      <w:sz w:val="20"/>
      <w:szCs w:val="20"/>
    </w:rPr>
  </w:style>
  <w:style w:type="paragraph" w:customStyle="1" w:styleId="Style13">
    <w:name w:val="Style13"/>
    <w:basedOn w:val="a0"/>
    <w:uiPriority w:val="99"/>
    <w:rsid w:val="005201D9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pt">
    <w:name w:val="Основной текст (2) + Интервал 2 pt"/>
    <w:uiPriority w:val="99"/>
    <w:rsid w:val="005201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paragraph" w:customStyle="1" w:styleId="2fb">
    <w:name w:val="Абзац списка2"/>
    <w:basedOn w:val="a0"/>
    <w:uiPriority w:val="99"/>
    <w:rsid w:val="005201D9"/>
    <w:pPr>
      <w:spacing w:after="0" w:line="240" w:lineRule="auto"/>
      <w:ind w:left="720"/>
    </w:pPr>
    <w:rPr>
      <w:rFonts w:ascii="Calibri" w:eastAsia="Times New Roman" w:hAnsi="Calibri" w:cs="Calibri"/>
      <w:sz w:val="24"/>
      <w:szCs w:val="24"/>
    </w:rPr>
  </w:style>
  <w:style w:type="character" w:customStyle="1" w:styleId="2fc">
    <w:name w:val="Заголовок №2_"/>
    <w:link w:val="2fd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2fd">
    <w:name w:val="Заголовок №2"/>
    <w:basedOn w:val="a0"/>
    <w:link w:val="2fc"/>
    <w:uiPriority w:val="99"/>
    <w:rsid w:val="005201D9"/>
    <w:pPr>
      <w:widowControl w:val="0"/>
      <w:shd w:val="clear" w:color="auto" w:fill="FFFFFF"/>
      <w:spacing w:before="240" w:after="0" w:line="322" w:lineRule="exact"/>
      <w:outlineLvl w:val="1"/>
    </w:pPr>
    <w:rPr>
      <w:b/>
      <w:bCs/>
      <w:i/>
      <w:iCs/>
      <w:sz w:val="28"/>
      <w:szCs w:val="28"/>
    </w:rPr>
  </w:style>
  <w:style w:type="character" w:customStyle="1" w:styleId="110">
    <w:name w:val="Основной текст (11)_"/>
    <w:link w:val="112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112">
    <w:name w:val="Основной текст (11)"/>
    <w:basedOn w:val="a0"/>
    <w:link w:val="110"/>
    <w:uiPriority w:val="99"/>
    <w:rsid w:val="005201D9"/>
    <w:pPr>
      <w:widowControl w:val="0"/>
      <w:shd w:val="clear" w:color="auto" w:fill="FFFFFF"/>
      <w:spacing w:before="300" w:after="180" w:line="0" w:lineRule="atLeast"/>
      <w:jc w:val="both"/>
    </w:pPr>
    <w:rPr>
      <w:b/>
      <w:bCs/>
      <w:i/>
      <w:iCs/>
      <w:sz w:val="28"/>
      <w:szCs w:val="28"/>
    </w:rPr>
  </w:style>
  <w:style w:type="character" w:customStyle="1" w:styleId="affffff7">
    <w:name w:val="Колонтитул_"/>
    <w:link w:val="affffff8"/>
    <w:uiPriority w:val="99"/>
    <w:rsid w:val="005201D9"/>
    <w:rPr>
      <w:b/>
      <w:bCs/>
      <w:sz w:val="16"/>
      <w:szCs w:val="16"/>
      <w:shd w:val="clear" w:color="auto" w:fill="FFFFFF"/>
    </w:rPr>
  </w:style>
  <w:style w:type="character" w:customStyle="1" w:styleId="10pt">
    <w:name w:val="Колонтитул + 10 pt"/>
    <w:uiPriority w:val="99"/>
    <w:rsid w:val="005201D9"/>
    <w:rPr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fe">
    <w:name w:val="Основной текст (2) + Курсив"/>
    <w:uiPriority w:val="99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58">
    <w:name w:val="Основной текст (5) + Не курсив"/>
    <w:uiPriority w:val="99"/>
    <w:rsid w:val="005201D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627pt">
    <w:name w:val="Основной текст (6) + 27 pt;Не курсив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 w:bidi="ru-RU"/>
    </w:rPr>
  </w:style>
  <w:style w:type="paragraph" w:customStyle="1" w:styleId="affffff8">
    <w:name w:val="Колонтитул"/>
    <w:basedOn w:val="a0"/>
    <w:link w:val="affffff7"/>
    <w:uiPriority w:val="99"/>
    <w:rsid w:val="005201D9"/>
    <w:pPr>
      <w:widowControl w:val="0"/>
      <w:shd w:val="clear" w:color="auto" w:fill="FFFFFF"/>
      <w:spacing w:after="0" w:line="0" w:lineRule="atLeast"/>
    </w:pPr>
    <w:rPr>
      <w:b/>
      <w:bCs/>
      <w:sz w:val="16"/>
      <w:szCs w:val="16"/>
    </w:rPr>
  </w:style>
  <w:style w:type="paragraph" w:customStyle="1" w:styleId="affffff9">
    <w:name w:val="ГП_Обычный"/>
    <w:link w:val="affffffa"/>
    <w:uiPriority w:val="99"/>
    <w:qFormat/>
    <w:rsid w:val="005201D9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fa">
    <w:name w:val="ГП_Обычный Знак"/>
    <w:link w:val="affffff9"/>
    <w:uiPriority w:val="99"/>
    <w:rsid w:val="005201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5">
    <w:name w:val="Основной текст4"/>
    <w:basedOn w:val="a0"/>
    <w:uiPriority w:val="99"/>
    <w:rsid w:val="005201D9"/>
    <w:pPr>
      <w:shd w:val="clear" w:color="auto" w:fill="FFFFFF"/>
      <w:spacing w:after="4920" w:line="24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p3">
    <w:name w:val="p3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uiPriority w:val="99"/>
    <w:rsid w:val="005201D9"/>
    <w:rPr>
      <w:rFonts w:cs="Times New Roman"/>
    </w:rPr>
  </w:style>
  <w:style w:type="paragraph" w:customStyle="1" w:styleId="3f1">
    <w:name w:val="Абзац списка3"/>
    <w:basedOn w:val="a0"/>
    <w:rsid w:val="005201D9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affffffb">
    <w:name w:val="АААОбычн"/>
    <w:basedOn w:val="a0"/>
    <w:link w:val="affffffc"/>
    <w:uiPriority w:val="99"/>
    <w:rsid w:val="005201D9"/>
    <w:pPr>
      <w:spacing w:before="120" w:after="120" w:line="300" w:lineRule="auto"/>
      <w:ind w:firstLine="567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ffffffc">
    <w:name w:val="АААОбычн Знак"/>
    <w:link w:val="affffffb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paragraph" w:customStyle="1" w:styleId="a">
    <w:name w:val="АПереч"/>
    <w:basedOn w:val="affffffb"/>
    <w:link w:val="affffffd"/>
    <w:uiPriority w:val="99"/>
    <w:rsid w:val="005201D9"/>
    <w:pPr>
      <w:numPr>
        <w:numId w:val="6"/>
      </w:numPr>
      <w:tabs>
        <w:tab w:val="left" w:pos="1134"/>
      </w:tabs>
      <w:ind w:left="0" w:firstLine="567"/>
    </w:pPr>
  </w:style>
  <w:style w:type="character" w:customStyle="1" w:styleId="affffffd">
    <w:name w:val="АПереч Знак"/>
    <w:link w:val="a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table" w:customStyle="1" w:styleId="TableNormal11">
    <w:name w:val="Table Normal11"/>
    <w:uiPriority w:val="99"/>
    <w:semiHidden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627pt0">
    <w:name w:val="Основной текст (6) + 27 pt"/>
    <w:aliases w:val="Не курсив"/>
    <w:uiPriority w:val="99"/>
    <w:rsid w:val="005201D9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/>
    </w:rPr>
  </w:style>
  <w:style w:type="character" w:customStyle="1" w:styleId="FontStyle24">
    <w:name w:val="Font Style24"/>
    <w:uiPriority w:val="99"/>
    <w:rsid w:val="005201D9"/>
    <w:rPr>
      <w:rFonts w:ascii="Times New Roman" w:hAnsi="Times New Roman" w:cs="Times New Roman"/>
      <w:color w:val="000000"/>
      <w:sz w:val="26"/>
      <w:szCs w:val="26"/>
    </w:rPr>
  </w:style>
  <w:style w:type="paragraph" w:customStyle="1" w:styleId="msonormalcxspmiddle">
    <w:name w:val="msonormalcxspmiddle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ffffe">
    <w:name w:val="Стиль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otnoteTextChar">
    <w:name w:val="Footnote Text Char"/>
    <w:locked/>
    <w:rsid w:val="005201D9"/>
    <w:rPr>
      <w:rFonts w:ascii="Calibri" w:eastAsia="Times New Roman" w:hAnsi="Calibri" w:cs="Times New Roman"/>
      <w:sz w:val="20"/>
      <w:szCs w:val="20"/>
    </w:rPr>
  </w:style>
  <w:style w:type="paragraph" w:customStyle="1" w:styleId="p61">
    <w:name w:val="p61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ff">
    <w:name w:val="Подпись1"/>
    <w:basedOn w:val="ac"/>
    <w:rsid w:val="005201D9"/>
    <w:pPr>
      <w:widowControl/>
      <w:shd w:val="clear" w:color="auto" w:fill="auto"/>
      <w:tabs>
        <w:tab w:val="right" w:pos="9072"/>
      </w:tabs>
      <w:suppressAutoHyphens/>
      <w:ind w:firstLine="709"/>
    </w:pPr>
    <w:rPr>
      <w:rFonts w:eastAsia="Arial"/>
      <w:color w:val="auto"/>
      <w:sz w:val="28"/>
      <w:szCs w:val="20"/>
      <w:lang w:eastAsia="ar-SA"/>
    </w:rPr>
  </w:style>
  <w:style w:type="paragraph" w:customStyle="1" w:styleId="46">
    <w:name w:val="Абзац списка4"/>
    <w:basedOn w:val="a0"/>
    <w:rsid w:val="005451DE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59">
    <w:name w:val="Абзац списка5"/>
    <w:basedOn w:val="a0"/>
    <w:rsid w:val="00EE2023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2ff">
    <w:name w:val="Знак2"/>
    <w:basedOn w:val="a0"/>
    <w:rsid w:val="00EA2EBC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1ff0">
    <w:name w:val="Знак Знак 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12">
    <w:name w:val="Знак Знак4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110">
    <w:name w:val="Основной текст 211"/>
    <w:basedOn w:val="a0"/>
    <w:uiPriority w:val="99"/>
    <w:rsid w:val="00EA2EBC"/>
    <w:pPr>
      <w:widowControl w:val="0"/>
      <w:spacing w:after="0" w:line="240" w:lineRule="auto"/>
      <w:ind w:firstLine="567"/>
      <w:jc w:val="center"/>
    </w:pPr>
    <w:rPr>
      <w:rFonts w:ascii="Times New Roman" w:eastAsia="Times New Roman" w:hAnsi="Times New Roman" w:cs="Times New Roman"/>
      <w:b/>
      <w:snapToGrid w:val="0"/>
      <w:sz w:val="24"/>
      <w:szCs w:val="20"/>
    </w:rPr>
  </w:style>
  <w:style w:type="paragraph" w:customStyle="1" w:styleId="113">
    <w:name w:val="Обычный11"/>
    <w:uiPriority w:val="99"/>
    <w:rsid w:val="00EA2EBC"/>
    <w:rPr>
      <w:rFonts w:ascii="Times New Roman" w:eastAsia="Calibri" w:hAnsi="Times New Roman" w:cs="Times New Roman"/>
      <w:sz w:val="24"/>
    </w:rPr>
  </w:style>
  <w:style w:type="paragraph" w:customStyle="1" w:styleId="1ff1">
    <w:name w:val="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harChar1">
    <w:name w:val="Char Char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f2">
    <w:name w:val="Знак Знак Знак Знак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S">
    <w:name w:val="S_Обычный жирный"/>
    <w:basedOn w:val="a0"/>
    <w:link w:val="S0"/>
    <w:qFormat/>
    <w:rsid w:val="00D546E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S0">
    <w:name w:val="S_Обычный жирный Знак"/>
    <w:link w:val="S"/>
    <w:locked/>
    <w:rsid w:val="00D546E7"/>
    <w:rPr>
      <w:rFonts w:ascii="Times New Roman" w:eastAsia="Times New Roman" w:hAnsi="Times New Roman" w:cs="Times New Roman"/>
      <w:sz w:val="24"/>
      <w:szCs w:val="20"/>
    </w:rPr>
  </w:style>
  <w:style w:type="paragraph" w:customStyle="1" w:styleId="afffffff">
    <w:name w:val="Основной(РПЗ)"/>
    <w:basedOn w:val="a0"/>
    <w:link w:val="1ff3"/>
    <w:qFormat/>
    <w:rsid w:val="003F733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6"/>
      <w:szCs w:val="26"/>
    </w:rPr>
  </w:style>
  <w:style w:type="character" w:customStyle="1" w:styleId="1ff3">
    <w:name w:val="Основной(РПЗ) Знак1"/>
    <w:basedOn w:val="a1"/>
    <w:link w:val="afffffff"/>
    <w:locked/>
    <w:rsid w:val="003F733E"/>
    <w:rPr>
      <w:rFonts w:ascii="Times New Roman" w:eastAsia="Calibri" w:hAnsi="Times New Roman" w:cs="Times New Roman"/>
      <w:sz w:val="26"/>
      <w:szCs w:val="26"/>
      <w:lang w:eastAsia="ru-RU"/>
    </w:rPr>
  </w:style>
  <w:style w:type="paragraph" w:customStyle="1" w:styleId="b">
    <w:name w:val="b_обычный"/>
    <w:link w:val="b0"/>
    <w:qFormat/>
    <w:rsid w:val="003F733E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b0">
    <w:name w:val="b_обычный Знак"/>
    <w:basedOn w:val="a1"/>
    <w:link w:val="b"/>
    <w:locked/>
    <w:rsid w:val="003F733E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S1">
    <w:name w:val="S_Маркированный"/>
    <w:basedOn w:val="a0"/>
    <w:link w:val="S20"/>
    <w:rsid w:val="003F733E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Calibri" w:hAnsi="Times New Roman" w:cs="Times New Roman"/>
      <w:sz w:val="24"/>
      <w:szCs w:val="24"/>
      <w:lang w:eastAsia="ar-SA"/>
    </w:rPr>
  </w:style>
  <w:style w:type="character" w:customStyle="1" w:styleId="S20">
    <w:name w:val="S_Маркированный Знак2"/>
    <w:basedOn w:val="a1"/>
    <w:link w:val="S1"/>
    <w:locked/>
    <w:rsid w:val="003F733E"/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b1">
    <w:name w:val="b_табл_номер"/>
    <w:basedOn w:val="b"/>
    <w:next w:val="b2"/>
    <w:qFormat/>
    <w:rsid w:val="003F733E"/>
    <w:pPr>
      <w:ind w:firstLine="0"/>
      <w:jc w:val="right"/>
    </w:pPr>
    <w:rPr>
      <w:i/>
      <w:shd w:val="clear" w:color="auto" w:fill="FFFFFF"/>
    </w:rPr>
  </w:style>
  <w:style w:type="paragraph" w:customStyle="1" w:styleId="b2">
    <w:name w:val="b_табл_назв"/>
    <w:basedOn w:val="a0"/>
    <w:qFormat/>
    <w:rsid w:val="003F733E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i/>
      <w:sz w:val="28"/>
      <w:shd w:val="clear" w:color="auto" w:fill="FFFFFF"/>
    </w:rPr>
  </w:style>
  <w:style w:type="numbering" w:customStyle="1" w:styleId="2">
    <w:name w:val="Статья / Раздел2"/>
    <w:rsid w:val="005855C8"/>
    <w:pPr>
      <w:numPr>
        <w:numId w:val="8"/>
      </w:numPr>
    </w:pPr>
  </w:style>
  <w:style w:type="numbering" w:customStyle="1" w:styleId="1ai11028">
    <w:name w:val="1 / a / i11028"/>
    <w:basedOn w:val="a3"/>
    <w:next w:val="1ai"/>
    <w:semiHidden/>
    <w:rsid w:val="00E66227"/>
  </w:style>
  <w:style w:type="numbering" w:styleId="1ai">
    <w:name w:val="Outline List 1"/>
    <w:basedOn w:val="a3"/>
    <w:uiPriority w:val="99"/>
    <w:semiHidden/>
    <w:unhideWhenUsed/>
    <w:rsid w:val="00E66227"/>
    <w:pPr>
      <w:numPr>
        <w:numId w:val="10"/>
      </w:numPr>
    </w:pPr>
  </w:style>
  <w:style w:type="paragraph" w:customStyle="1" w:styleId="2ff0">
    <w:name w:val="Заголовок (Уровень 2)"/>
    <w:basedOn w:val="a0"/>
    <w:next w:val="ac"/>
    <w:link w:val="2ff1"/>
    <w:autoRedefine/>
    <w:qFormat/>
    <w:rsid w:val="00FE4A83"/>
    <w:pPr>
      <w:autoSpaceDE w:val="0"/>
      <w:autoSpaceDN w:val="0"/>
      <w:adjustRightInd w:val="0"/>
      <w:spacing w:after="0" w:line="240" w:lineRule="auto"/>
      <w:ind w:left="709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ff1">
    <w:name w:val="Заголовок (Уровень 2) Знак"/>
    <w:link w:val="2ff0"/>
    <w:rsid w:val="00FE4A83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57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3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5940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oleObject" Target="embeddings/oleObject2.bin"/><Relationship Id="rId34" Type="http://schemas.openxmlformats.org/officeDocument/2006/relationships/image" Target="media/image21.png"/><Relationship Id="rId42" Type="http://schemas.openxmlformats.org/officeDocument/2006/relationships/image" Target="media/image22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footer" Target="foot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6.png"/><Relationship Id="rId11" Type="http://schemas.openxmlformats.org/officeDocument/2006/relationships/footer" Target="footer1.xml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header" Target="header3.xml"/><Relationship Id="rId40" Type="http://schemas.openxmlformats.org/officeDocument/2006/relationships/header" Target="header4.xml"/><Relationship Id="rId45" Type="http://schemas.openxmlformats.org/officeDocument/2006/relationships/image" Target="media/image24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5" Type="http://schemas.openxmlformats.org/officeDocument/2006/relationships/webSettings" Target="webSettings.xml"/><Relationship Id="rId61" Type="http://schemas.openxmlformats.org/officeDocument/2006/relationships/header" Target="header5.xml"/><Relationship Id="rId1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oleObject" Target="embeddings/oleObject5.bin"/><Relationship Id="rId43" Type="http://schemas.openxmlformats.org/officeDocument/2006/relationships/image" Target="media/image23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28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oleObject" Target="embeddings/oleObject4.bin"/><Relationship Id="rId33" Type="http://schemas.openxmlformats.org/officeDocument/2006/relationships/image" Target="media/image20.png"/><Relationship Id="rId38" Type="http://schemas.openxmlformats.org/officeDocument/2006/relationships/footer" Target="footer2.xml"/><Relationship Id="rId46" Type="http://schemas.openxmlformats.org/officeDocument/2006/relationships/oleObject" Target="embeddings/oleObject7.bin"/><Relationship Id="rId59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footer" Target="footer4.xml"/><Relationship Id="rId54" Type="http://schemas.openxmlformats.org/officeDocument/2006/relationships/image" Target="media/image31.png"/><Relationship Id="rId62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image" Target="media/image15.png"/><Relationship Id="rId36" Type="http://schemas.openxmlformats.org/officeDocument/2006/relationships/header" Target="header2.xml"/><Relationship Id="rId49" Type="http://schemas.openxmlformats.org/officeDocument/2006/relationships/hyperlink" Target="mailto:grad@itpgrad.ru" TargetMode="External"/><Relationship Id="rId57" Type="http://schemas.openxmlformats.org/officeDocument/2006/relationships/image" Target="media/image34.png"/><Relationship Id="rId10" Type="http://schemas.openxmlformats.org/officeDocument/2006/relationships/header" Target="header1.xml"/><Relationship Id="rId31" Type="http://schemas.openxmlformats.org/officeDocument/2006/relationships/image" Target="media/image18.png"/><Relationship Id="rId44" Type="http://schemas.openxmlformats.org/officeDocument/2006/relationships/oleObject" Target="embeddings/oleObject6.bin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8007EE-3825-4B21-B2C9-BE608E882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1</Pages>
  <Words>38994</Words>
  <Characters>222267</Characters>
  <Application>Microsoft Office Word</Application>
  <DocSecurity>0</DocSecurity>
  <Lines>1852</Lines>
  <Paragraphs>521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260740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КобраПК</dc:creator>
  <cp:lastModifiedBy>Пользователь</cp:lastModifiedBy>
  <cp:revision>2</cp:revision>
  <cp:lastPrinted>2020-02-07T02:07:00Z</cp:lastPrinted>
  <dcterms:created xsi:type="dcterms:W3CDTF">2020-02-04T01:40:00Z</dcterms:created>
  <dcterms:modified xsi:type="dcterms:W3CDTF">2021-11-25T08:04:00Z</dcterms:modified>
</cp:coreProperties>
</file>