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theme/themeOverride2.xml" ContentType="application/vnd.openxmlformats-officedocument.themeOverride+xml"/>
  <Default Extension="jpeg" ContentType="image/jpeg"/>
  <Override PartName="/word/theme/themeOverride1.xml" ContentType="application/vnd.openxmlformats-officedocument.themeOverride+xml"/>
  <Override PartName="/word/footer6.xml" ContentType="application/vnd.openxmlformats-officedocument.wordprocessingml.footer+xml"/>
  <Default Extension="wmf" ContentType="image/x-wmf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01E7" w:rsidRPr="00DF28BA" w:rsidRDefault="00122EDE" w:rsidP="00AD5694">
      <w:pPr>
        <w:jc w:val="center"/>
        <w:rPr>
          <w:rFonts w:ascii="Times New Roman CYR" w:hAnsi="Times New Roman CYR" w:cs="Times New Roman CYR"/>
          <w:b/>
          <w:sz w:val="24"/>
        </w:rPr>
      </w:pPr>
      <w:r>
        <w:rPr>
          <w:rFonts w:ascii="Arial" w:hAnsi="Arial" w:cs="Arial"/>
          <w:noProof/>
          <w:sz w:val="16"/>
          <w:lang w:eastAsia="ru-RU"/>
        </w:rPr>
        <w:drawing>
          <wp:inline distT="0" distB="0" distL="0" distR="0">
            <wp:extent cx="923925" cy="10668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0668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1E7" w:rsidRPr="00292DEB" w:rsidRDefault="008001E7" w:rsidP="00A25ACD">
      <w:pPr>
        <w:rPr>
          <w:rFonts w:ascii="Times New Roman" w:hAnsi="Times New Roman"/>
          <w:b/>
          <w:sz w:val="48"/>
          <w:szCs w:val="48"/>
        </w:rPr>
      </w:pPr>
    </w:p>
    <w:p w:rsidR="008001E7" w:rsidRPr="0044164E" w:rsidRDefault="008001E7" w:rsidP="0044164E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44164E">
        <w:rPr>
          <w:rFonts w:ascii="Times New Roman" w:hAnsi="Times New Roman"/>
          <w:b/>
          <w:color w:val="000000"/>
          <w:sz w:val="44"/>
          <w:szCs w:val="44"/>
        </w:rPr>
        <w:t>Инвестиционный паспорт</w:t>
      </w:r>
    </w:p>
    <w:p w:rsidR="008001E7" w:rsidRPr="0044164E" w:rsidRDefault="008001E7" w:rsidP="0044164E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44164E">
        <w:rPr>
          <w:rFonts w:ascii="Times New Roman" w:hAnsi="Times New Roman"/>
          <w:b/>
          <w:color w:val="000000"/>
          <w:sz w:val="44"/>
          <w:szCs w:val="44"/>
        </w:rPr>
        <w:t>Краснозерского района</w:t>
      </w:r>
    </w:p>
    <w:p w:rsidR="008001E7" w:rsidRDefault="008001E7" w:rsidP="0044164E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44164E">
        <w:rPr>
          <w:rFonts w:ascii="Times New Roman" w:hAnsi="Times New Roman"/>
          <w:b/>
          <w:color w:val="000000"/>
          <w:sz w:val="44"/>
          <w:szCs w:val="44"/>
        </w:rPr>
        <w:t>Новосибирской области</w:t>
      </w:r>
    </w:p>
    <w:p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:rsidR="008001E7" w:rsidRDefault="00E50985" w:rsidP="00470397">
      <w:pPr>
        <w:jc w:val="center"/>
        <w:rPr>
          <w:rFonts w:ascii="Times New Roman" w:hAnsi="Times New Roman"/>
          <w:b/>
          <w:sz w:val="36"/>
          <w:szCs w:val="36"/>
        </w:rPr>
      </w:pPr>
      <w:r w:rsidRPr="00E50985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26" type="#_x0000_t202" style="position:absolute;left:0;text-align:left;margin-left:9pt;margin-top:21.95pt;width:465.25pt;height:315.75pt;z-index:25165619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ndGjQIAAA8FAAAOAAAAZHJzL2Uyb0RvYy54bWysVFuO0zAU/UdiD5b/O0lK+kjUdDTtEIQ0&#10;PKSBBbiO01g4tmV7mgyItbAKvpBYQ5fEtdN2OjwkhMiH48f1uY9zrheXfSvQjhnLlSxwchFjxCRV&#10;FZfbAr9/V47mGFlHZEWEkqzA98ziy+XTJ4tO52ysGiUqZhCASJt3usCNczqPIksb1hJ7oTSTcFgr&#10;0xIHS7ONKkM6QG9FNI7jadQpU2mjKLMWdq+HQ7wM+HXNqHtT15Y5JAoMsbkwmjBu/BgtFyTfGqIb&#10;Tg9hkH+IoiVcgtMT1DVxBN0Z/gtUy6lRVtXugqo2UnXNKQs5QDZJ/FM2tw3RLOQCxbH6VCb7/2Dp&#10;691bg3gF3M0wkqQFjvZf9t/33/ZfUerL02mbg9WtBjvXr1QPpiFVq28U/WCRVOuGyC27MkZ1DSMV&#10;hJf4m9HZ1QHHepBN90pV4IbcORWA+tq0vnZQDQToQNP9iRrWO0Rhc5LF8+lsghGFsxRKFY8nwQfJ&#10;j9e1se4FUy3ykwIb4D7Ak92NdT4ckh9NvDerBK9KLkRYmO1mLQzaEdBJGb4D+iMzIb2xVP7agDjs&#10;QJTgw5/5eAPvn7JknMarcTYqp/PZKC3TySibxfNRnGSrbBqnWXpdfvYBJmne8Kpi8oZLdtRgkv4d&#10;x4duGNQTVIi6Ak+fTeKBoz8mGYfvd0m23EFLCt4WeH4yIrln9rmsIG2SO8LFMI8ehx+qDDU4/kNV&#10;gg489YMIXL/pAcWLY6Oqe1CEUcAX0A7vCEwaZT5i1EFPFljCo4GReClBU1mSpr6FwyKdzMawMOcn&#10;m/MTIikAFdhhNEzXbmj7O234tgE/RxVfgQ5LHhTyENNBvdB1IZXDC+Hb+nwdrB7eseUPAAAA//8D&#10;AFBLAwQUAAYACAAAACEAW245CuEAAAAJAQAADwAAAGRycy9kb3ducmV2LnhtbEyPQUvDQBSE74L/&#10;YXmCF7Gb2rRuYzZFBFF6KW1Fr9vsMwnNvg3ZbRr99T5PehxmmPkmX42uFQP2ofGkYTpJQCCV3jZU&#10;aXjbP98qECEasqb1hBq+MMCquLzITWb9mbY47GIluIRCZjTUMXaZlKGs0Zkw8R0Se5++dyay7Ctp&#10;e3PmctfKuyRZSGca4oXadPhUY3ncnZyG4WO42Ry/Z5V6X7/se9qo6fY1aH19NT4+gIg4xr8w/OIz&#10;OhTMdPAnskG0rBVfiRrS2RIE+8tUzUEcNCzu5ynIIpf/HxQ/AAAA//8DAFBLAQItABQABgAIAAAA&#10;IQC2gziS/gAAAOEBAAATAAAAAAAAAAAAAAAAAAAAAABbQ29udGVudF9UeXBlc10ueG1sUEsBAi0A&#10;FAAGAAgAAAAhADj9If/WAAAAlAEAAAsAAAAAAAAAAAAAAAAALwEAAF9yZWxzLy5yZWxzUEsBAi0A&#10;FAAGAAgAAAAhAI9id0aNAgAADwUAAA4AAAAAAAAAAAAAAAAALgIAAGRycy9lMm9Eb2MueG1sUEsB&#10;Ai0AFAAGAAgAAAAhAFtuOQrhAAAACQEAAA8AAAAAAAAAAAAAAAAA5wQAAGRycy9kb3ducmV2Lnht&#10;bFBLBQYAAAAABAAEAPMAAAD1BQAAAAA=&#10;" stroked="f" strokeweight=".5pt">
            <v:textbox style="mso-fit-shape-to-text:t">
              <w:txbxContent>
                <w:p w:rsidR="009B64E0" w:rsidRPr="00595BE9" w:rsidRDefault="009B64E0" w:rsidP="00DB0DCC">
                  <w:pPr>
                    <w:jc w:val="center"/>
                    <w:rPr>
                      <w:rFonts w:ascii="Times New Roman" w:hAnsi="Times New Roman"/>
                      <w:i/>
                      <w:sz w:val="52"/>
                      <w:szCs w:val="5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52"/>
                      <w:szCs w:val="52"/>
                      <w:lang w:eastAsia="ru-RU"/>
                    </w:rPr>
                    <w:drawing>
                      <wp:inline distT="0" distB="0" distL="0" distR="0">
                        <wp:extent cx="5695950" cy="3714750"/>
                        <wp:effectExtent l="19050" t="0" r="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95950" cy="3714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E50985">
        <w:rPr>
          <w:noProof/>
          <w:lang w:eastAsia="ru-RU"/>
        </w:rPr>
        <w:pict>
          <v:rect id="Прямоугольник 3" o:spid="_x0000_s1027" style="position:absolute;left:0;text-align:left;margin-left:-9pt;margin-top:12.95pt;width:491.6pt;height:327.7pt;z-index: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uHbTAIAAFIEAAAOAAAAZHJzL2Uyb0RvYy54bWysVM1uEzEQviPxDpbvdHeTNG1X2VRVShFS&#10;gUqFB3C83qyF1zZjJ5tyQuKKxCPwEFwQP32GzRsx9qYhBU6IPVgez/jzzPfN7OR03SiyEuCk0QXN&#10;DlJKhOamlHpR0FcvLx4dU+I80yVTRouC3ghHT6cPH0xam4uBqY0qBRAE0S5vbUFr722eJI7XomHu&#10;wFih0VkZaJhHExZJCaxF9EYlgzQdJ62B0oLhwjk8Pe+ddBrxq0pw/6KqnPBEFRRz83GFuM7Dmkwn&#10;LF8As7Xk2zTYP2TRMKnx0R3UOfOMLEH+AdVIDsaZyh9w0ySmqiQXsQasJkt/q+a6ZlbEWpAcZ3c0&#10;uf8Hy5+vroDIErUbU6JZgxp1nzbvNh+7793t5n33ubvtvm0+dD+6L91XMgyEtdbleO/aXkEo2dlL&#10;w187os2sZnohzgBMWwtWYppZiE/uXQiGw6tk3j4zJT7Hlt5E7tYVNAEQWSHrKNHNTiKx9oTj4Xgw&#10;Gg4HqCRH3ygbZ0cnUcSE5XfXLTj/RJiGhE1BAXsgwrPVpfMhHZbfhcT0jZLlhVQqGrCYzxSQFcN+&#10;uYhfrACr3A9TmrQFHRyO0jRC33O6fYw0fn/DaKTHzleyKejxLojlgbjHuox96ZlU/R5zVnrLZCCv&#10;F2FuyhskEkzf1jiGuKkNvKWkxZYuqHuzZCAoUU81inGSjUZhBqIxOjwKNMK+Z77vYZojVEG5B0p6&#10;Y+b7yVlakIsa38pi9dqcoYSVjOQGefu8tuli40bOt0MWJmPfjlG/fgXTnwAAAP//AwBQSwMEFAAG&#10;AAgAAAAhAMOgGGHgAAAACgEAAA8AAABkcnMvZG93bnJldi54bWxMjzFPwzAUhHck/oP1kNhaO0aN&#10;kjROhUCIAYGUhoXNjd0kwn6ObLcN/x4z0fF0p7vv6t1iDTlrHyaHArI1A6Kxd2rCQcBn97IqgIQo&#10;UUnjUAv40QF2ze1NLSvlLtjq8z4OJJVgqKSAMca5ojT0o7YyrN2sMXlH562MSfqBKi8vqdwayhnL&#10;qZUTpoVRzvpp1P33/mQFON6/+raj/L17nsr2yzHz8caEuL9bHrdAol7ifxj+8BM6NInp4E6oAjEC&#10;VlmRvkQBfFMCSYEy33AgBwF5kT0AbWp6faH5BQAA//8DAFBLAQItABQABgAIAAAAIQC2gziS/gAA&#10;AOEBAAATAAAAAAAAAAAAAAAAAAAAAABbQ29udGVudF9UeXBlc10ueG1sUEsBAi0AFAAGAAgAAAAh&#10;ADj9If/WAAAAlAEAAAsAAAAAAAAAAAAAAAAALwEAAF9yZWxzLy5yZWxzUEsBAi0AFAAGAAgAAAAh&#10;AO7u4dtMAgAAUgQAAA4AAAAAAAAAAAAAAAAALgIAAGRycy9lMm9Eb2MueG1sUEsBAi0AFAAGAAgA&#10;AAAhAMOgGGHgAAAACgEAAA8AAAAAAAAAAAAAAAAApgQAAGRycy9kb3ducmV2LnhtbFBLBQYAAAAA&#10;BAAEAPMAAACzBQAAAAA=&#10;" strokeweight="2pt"/>
        </w:pict>
      </w:r>
    </w:p>
    <w:p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:rsidR="008001E7" w:rsidRDefault="008001E7" w:rsidP="00470397">
      <w:pPr>
        <w:jc w:val="center"/>
        <w:rPr>
          <w:rFonts w:ascii="Times New Roman" w:hAnsi="Times New Roman"/>
          <w:b/>
          <w:sz w:val="36"/>
          <w:szCs w:val="36"/>
        </w:rPr>
      </w:pPr>
    </w:p>
    <w:p w:rsidR="008001E7" w:rsidRDefault="008001E7" w:rsidP="00CA22D9">
      <w:pPr>
        <w:tabs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</w:rPr>
      </w:pPr>
    </w:p>
    <w:p w:rsidR="008001E7" w:rsidRDefault="008001E7" w:rsidP="00CA22D9">
      <w:pPr>
        <w:tabs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</w:rPr>
      </w:pPr>
    </w:p>
    <w:p w:rsidR="008001E7" w:rsidRDefault="008001E7" w:rsidP="00CA22D9">
      <w:pPr>
        <w:tabs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</w:rPr>
      </w:pPr>
    </w:p>
    <w:p w:rsidR="008001E7" w:rsidRDefault="008001E7" w:rsidP="00CA22D9">
      <w:pPr>
        <w:tabs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</w:rPr>
      </w:pPr>
    </w:p>
    <w:p w:rsidR="008001E7" w:rsidRDefault="008001E7" w:rsidP="00CA22D9">
      <w:pPr>
        <w:tabs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lastRenderedPageBreak/>
        <w:t>СОДЕРЖАНИЕ:</w:t>
      </w:r>
    </w:p>
    <w:p w:rsidR="008001E7" w:rsidRPr="003E1D93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Приветственное слово главы Краснозерского района Новосибирской области………</w:t>
      </w:r>
      <w:r w:rsidRPr="003E1D93">
        <w:rPr>
          <w:rFonts w:ascii="Times New Roman" w:hAnsi="Times New Roman"/>
          <w:sz w:val="28"/>
          <w:szCs w:val="28"/>
        </w:rPr>
        <w:t>……………………………………………………………………</w:t>
      </w:r>
      <w:r>
        <w:rPr>
          <w:rFonts w:ascii="Times New Roman" w:hAnsi="Times New Roman"/>
          <w:sz w:val="28"/>
          <w:szCs w:val="28"/>
        </w:rPr>
        <w:t>……. 3</w:t>
      </w:r>
    </w:p>
    <w:p w:rsidR="008001E7" w:rsidRPr="009B1134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 Общие сведения о Краснозерском районе……………………</w:t>
      </w:r>
      <w:r w:rsidRPr="009B1134">
        <w:rPr>
          <w:rFonts w:ascii="Times New Roman" w:hAnsi="Times New Roman"/>
          <w:sz w:val="28"/>
          <w:szCs w:val="28"/>
        </w:rPr>
        <w:t>………………</w:t>
      </w:r>
      <w:r>
        <w:rPr>
          <w:rFonts w:ascii="Times New Roman" w:hAnsi="Times New Roman"/>
          <w:sz w:val="28"/>
          <w:szCs w:val="28"/>
        </w:rPr>
        <w:t>…</w:t>
      </w:r>
      <w:r w:rsidRPr="009B1134">
        <w:rPr>
          <w:rFonts w:ascii="Times New Roman" w:hAnsi="Times New Roman"/>
          <w:sz w:val="28"/>
          <w:szCs w:val="28"/>
        </w:rPr>
        <w:t>…</w:t>
      </w:r>
      <w:r>
        <w:rPr>
          <w:rFonts w:ascii="Times New Roman" w:hAnsi="Times New Roman"/>
          <w:sz w:val="28"/>
          <w:szCs w:val="28"/>
        </w:rPr>
        <w:t>4</w:t>
      </w:r>
    </w:p>
    <w:p w:rsidR="008001E7" w:rsidRPr="00B416C1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1.1. Административно-территориальное деление……………………………</w:t>
      </w:r>
      <w:r w:rsidRPr="00B416C1">
        <w:rPr>
          <w:rFonts w:ascii="Times New Roman" w:hAnsi="Times New Roman"/>
          <w:sz w:val="28"/>
          <w:szCs w:val="28"/>
        </w:rPr>
        <w:t>..</w:t>
      </w:r>
      <w:r>
        <w:rPr>
          <w:rFonts w:ascii="Times New Roman" w:hAnsi="Times New Roman"/>
          <w:sz w:val="28"/>
          <w:szCs w:val="28"/>
        </w:rPr>
        <w:t>4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1.2. Историческая справка ……………………………………………………</w:t>
      </w:r>
      <w:r w:rsidRPr="001F4D59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5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1.3. Географическое положение и климат……………………………………</w:t>
      </w:r>
      <w:r w:rsidRPr="001F4D59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6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1.4. Природные ресурсы и полезные ископаемые……………………………</w:t>
      </w:r>
      <w:r w:rsidRPr="001F4D59">
        <w:rPr>
          <w:rFonts w:ascii="Times New Roman" w:hAnsi="Times New Roman"/>
          <w:sz w:val="28"/>
          <w:szCs w:val="28"/>
        </w:rPr>
        <w:t>..</w:t>
      </w:r>
      <w:r>
        <w:rPr>
          <w:rFonts w:ascii="Times New Roman" w:hAnsi="Times New Roman"/>
          <w:sz w:val="28"/>
          <w:szCs w:val="28"/>
        </w:rPr>
        <w:t>7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 Население и трудовые ресурсы……………………………………………………</w:t>
      </w:r>
      <w:r w:rsidRPr="001F4D59">
        <w:rPr>
          <w:rFonts w:ascii="Times New Roman" w:hAnsi="Times New Roman"/>
          <w:sz w:val="28"/>
          <w:szCs w:val="28"/>
        </w:rPr>
        <w:t>..</w:t>
      </w:r>
      <w:r>
        <w:rPr>
          <w:rFonts w:ascii="Times New Roman" w:hAnsi="Times New Roman"/>
          <w:sz w:val="28"/>
          <w:szCs w:val="28"/>
        </w:rPr>
        <w:t>8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 Экономический потенциал………………………………………………………   10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 Туристический потенциал………………………………………………………</w:t>
      </w:r>
      <w:r w:rsidRPr="001F4D59">
        <w:rPr>
          <w:rFonts w:ascii="Times New Roman" w:hAnsi="Times New Roman"/>
          <w:sz w:val="28"/>
          <w:szCs w:val="28"/>
        </w:rPr>
        <w:t>…</w:t>
      </w:r>
      <w:r>
        <w:rPr>
          <w:rFonts w:ascii="Times New Roman" w:hAnsi="Times New Roman"/>
          <w:sz w:val="28"/>
          <w:szCs w:val="28"/>
        </w:rPr>
        <w:t>15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 Социальная инфраструктура………………………………………………………17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 Инженерно-коммунальная инфраструктура……………………………………</w:t>
      </w:r>
      <w:r w:rsidRPr="001F4D59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22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 Транспортная инфраструктура и связь……………………………………………25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 Инвестиционная привлекательность……………………………………………</w:t>
      </w:r>
      <w:r w:rsidRPr="00B35BF8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27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8.1. Конкурентные преимущества……………………………………………</w:t>
      </w:r>
      <w:r w:rsidRPr="00B35BF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27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8.2. Точки роста………………………………………………………………</w:t>
      </w:r>
      <w:r w:rsidRPr="00B35BF8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28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</w:t>
      </w:r>
      <w:r w:rsidRPr="00B35BF8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 Реестр инвестиционных проектов ……………………………………….29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8.4. Инвестиционные  предложения  …………………………………………30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8.5. </w:t>
      </w:r>
      <w:proofErr w:type="spellStart"/>
      <w:r>
        <w:rPr>
          <w:rFonts w:ascii="Times New Roman" w:hAnsi="Times New Roman"/>
          <w:sz w:val="28"/>
          <w:szCs w:val="28"/>
        </w:rPr>
        <w:t>Недозагруженные</w:t>
      </w:r>
      <w:proofErr w:type="spellEnd"/>
      <w:r>
        <w:rPr>
          <w:rFonts w:ascii="Times New Roman" w:hAnsi="Times New Roman"/>
          <w:sz w:val="28"/>
          <w:szCs w:val="28"/>
        </w:rPr>
        <w:t xml:space="preserve"> производственные мощности ……………………….32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8.6. </w:t>
      </w:r>
      <w:r w:rsidRPr="00CD3EEB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нвестиционные площадки по типу «</w:t>
      </w:r>
      <w:proofErr w:type="spellStart"/>
      <w:r>
        <w:rPr>
          <w:rFonts w:ascii="Times New Roman" w:hAnsi="Times New Roman"/>
          <w:sz w:val="28"/>
          <w:szCs w:val="28"/>
        </w:rPr>
        <w:t>Браунфилд</w:t>
      </w:r>
      <w:proofErr w:type="spellEnd"/>
      <w:r>
        <w:rPr>
          <w:rFonts w:ascii="Times New Roman" w:hAnsi="Times New Roman"/>
          <w:sz w:val="28"/>
          <w:szCs w:val="28"/>
        </w:rPr>
        <w:t>» и «</w:t>
      </w:r>
      <w:proofErr w:type="spellStart"/>
      <w:r>
        <w:rPr>
          <w:rFonts w:ascii="Times New Roman" w:hAnsi="Times New Roman"/>
          <w:sz w:val="28"/>
          <w:szCs w:val="28"/>
        </w:rPr>
        <w:t>гринфилд</w:t>
      </w:r>
      <w:proofErr w:type="spellEnd"/>
      <w:r>
        <w:rPr>
          <w:rFonts w:ascii="Times New Roman" w:hAnsi="Times New Roman"/>
          <w:sz w:val="28"/>
          <w:szCs w:val="28"/>
        </w:rPr>
        <w:t>»……..32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8.7. Нормативные правовые акты, регулирующие инвестиционную деятельность на муниципальном уровне……………………………………………</w:t>
      </w:r>
      <w:r w:rsidRPr="00B35BF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33</w:t>
      </w:r>
    </w:p>
    <w:p w:rsidR="008001E7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8.8 Взаимодействие с инвесторами …………………………………………  34</w:t>
      </w:r>
    </w:p>
    <w:p w:rsidR="008001E7" w:rsidRPr="00B35BF8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8.9. История успеха реализации инвестиционных проектов на территории Краснозерского района ………………………………………………………………35</w:t>
      </w:r>
    </w:p>
    <w:p w:rsidR="008001E7" w:rsidRPr="00013E1A" w:rsidRDefault="008001E7" w:rsidP="00EC3A7B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 Контактная информация…………………………………………………………</w:t>
      </w:r>
      <w:r w:rsidRPr="00013E1A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35</w:t>
      </w:r>
    </w:p>
    <w:p w:rsidR="008001E7" w:rsidRDefault="008001E7">
      <w:pPr>
        <w:rPr>
          <w:rFonts w:ascii="Times New Roman" w:hAnsi="Times New Roman"/>
          <w:sz w:val="28"/>
          <w:szCs w:val="28"/>
        </w:rPr>
      </w:pPr>
    </w:p>
    <w:p w:rsidR="008001E7" w:rsidRDefault="008001E7">
      <w:pPr>
        <w:rPr>
          <w:rFonts w:ascii="Times New Roman" w:hAnsi="Times New Roman"/>
          <w:sz w:val="28"/>
          <w:szCs w:val="28"/>
        </w:rPr>
      </w:pPr>
    </w:p>
    <w:p w:rsidR="008001E7" w:rsidRDefault="008001E7">
      <w:pPr>
        <w:rPr>
          <w:rFonts w:ascii="Times New Roman" w:hAnsi="Times New Roman"/>
          <w:sz w:val="28"/>
          <w:szCs w:val="28"/>
        </w:rPr>
      </w:pPr>
    </w:p>
    <w:p w:rsidR="008001E7" w:rsidRDefault="008001E7">
      <w:pPr>
        <w:rPr>
          <w:rFonts w:ascii="Times New Roman" w:hAnsi="Times New Roman"/>
          <w:sz w:val="28"/>
          <w:szCs w:val="28"/>
        </w:rPr>
      </w:pPr>
    </w:p>
    <w:p w:rsidR="008001E7" w:rsidRDefault="008001E7">
      <w:pPr>
        <w:rPr>
          <w:rFonts w:ascii="Times New Roman" w:hAnsi="Times New Roman"/>
          <w:sz w:val="28"/>
          <w:szCs w:val="28"/>
        </w:rPr>
      </w:pPr>
    </w:p>
    <w:p w:rsidR="008001E7" w:rsidRDefault="008001E7">
      <w:pPr>
        <w:rPr>
          <w:rFonts w:ascii="Times New Roman" w:hAnsi="Times New Roman"/>
          <w:sz w:val="28"/>
          <w:szCs w:val="28"/>
        </w:rPr>
      </w:pPr>
    </w:p>
    <w:p w:rsidR="008001E7" w:rsidRPr="00013E1A" w:rsidRDefault="008001E7">
      <w:pPr>
        <w:rPr>
          <w:rFonts w:ascii="Times New Roman" w:hAnsi="Times New Roman"/>
          <w:sz w:val="28"/>
          <w:szCs w:val="28"/>
        </w:rPr>
      </w:pPr>
    </w:p>
    <w:p w:rsidR="008001E7" w:rsidRPr="00013E1A" w:rsidRDefault="008001E7">
      <w:pPr>
        <w:rPr>
          <w:rFonts w:ascii="Times New Roman" w:hAnsi="Times New Roman"/>
          <w:sz w:val="28"/>
          <w:szCs w:val="28"/>
        </w:rPr>
      </w:pPr>
    </w:p>
    <w:p w:rsidR="008001E7" w:rsidRPr="00013E1A" w:rsidRDefault="008001E7">
      <w:pPr>
        <w:rPr>
          <w:rFonts w:ascii="Times New Roman" w:hAnsi="Times New Roman"/>
          <w:sz w:val="28"/>
          <w:szCs w:val="28"/>
        </w:rPr>
      </w:pPr>
    </w:p>
    <w:p w:rsidR="008001E7" w:rsidRDefault="008001E7" w:rsidP="009440ED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8001E7" w:rsidRDefault="008001E7" w:rsidP="009440ED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8148D2">
        <w:rPr>
          <w:rFonts w:ascii="Times New Roman" w:hAnsi="Times New Roman"/>
          <w:b/>
          <w:sz w:val="28"/>
          <w:szCs w:val="28"/>
        </w:rPr>
        <w:lastRenderedPageBreak/>
        <w:t>Уважаемые инвесторы!</w:t>
      </w:r>
    </w:p>
    <w:p w:rsidR="008001E7" w:rsidRDefault="008001E7" w:rsidP="00E874F3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8001E7" w:rsidRPr="008148D2" w:rsidRDefault="00122EDE" w:rsidP="00E874F3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-100330</wp:posOffset>
            </wp:positionH>
            <wp:positionV relativeFrom="paragraph">
              <wp:posOffset>36195</wp:posOffset>
            </wp:positionV>
            <wp:extent cx="2971800" cy="2252345"/>
            <wp:effectExtent l="19050" t="0" r="0" b="0"/>
            <wp:wrapSquare wrapText="bothSides"/>
            <wp:docPr id="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5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8001E7" w:rsidRPr="008148D2">
        <w:rPr>
          <w:rFonts w:ascii="Times New Roman" w:hAnsi="Times New Roman"/>
          <w:sz w:val="28"/>
          <w:szCs w:val="28"/>
        </w:rPr>
        <w:t>Краснозерский</w:t>
      </w:r>
      <w:proofErr w:type="spellEnd"/>
      <w:r w:rsidR="008001E7" w:rsidRPr="008148D2">
        <w:rPr>
          <w:rFonts w:ascii="Times New Roman" w:hAnsi="Times New Roman"/>
          <w:sz w:val="28"/>
          <w:szCs w:val="28"/>
        </w:rPr>
        <w:t xml:space="preserve">  район имеет богатую историю, славные культурные и духовные традиции. Наш район всегда был открыт для делового</w:t>
      </w:r>
      <w:r w:rsidR="008001E7">
        <w:rPr>
          <w:rFonts w:ascii="Times New Roman" w:hAnsi="Times New Roman"/>
          <w:sz w:val="28"/>
          <w:szCs w:val="28"/>
        </w:rPr>
        <w:t xml:space="preserve"> </w:t>
      </w:r>
      <w:r w:rsidR="008001E7" w:rsidRPr="008148D2">
        <w:rPr>
          <w:rFonts w:ascii="Times New Roman" w:hAnsi="Times New Roman"/>
          <w:sz w:val="28"/>
          <w:szCs w:val="28"/>
        </w:rPr>
        <w:t xml:space="preserve">сотрудничества.                                                </w:t>
      </w:r>
      <w:r w:rsidR="008001E7" w:rsidRPr="008148D2">
        <w:rPr>
          <w:rFonts w:ascii="Times New Roman" w:hAnsi="Times New Roman"/>
          <w:sz w:val="28"/>
          <w:szCs w:val="28"/>
        </w:rPr>
        <w:tab/>
      </w:r>
      <w:proofErr w:type="gramStart"/>
      <w:r w:rsidR="008001E7" w:rsidRPr="008148D2">
        <w:rPr>
          <w:rFonts w:ascii="Times New Roman" w:hAnsi="Times New Roman"/>
          <w:sz w:val="28"/>
          <w:szCs w:val="28"/>
        </w:rPr>
        <w:t xml:space="preserve">Выгодное географическое положение, хорошо развитая автодорожная сеть (по территории района проходит международная магистраль                                 </w:t>
      </w:r>
      <w:r w:rsidR="008001E7">
        <w:rPr>
          <w:rFonts w:ascii="Times New Roman" w:hAnsi="Times New Roman"/>
          <w:sz w:val="28"/>
          <w:szCs w:val="28"/>
        </w:rPr>
        <w:t>(</w:t>
      </w:r>
      <w:r w:rsidR="008001E7" w:rsidRPr="008148D2">
        <w:rPr>
          <w:rFonts w:ascii="Times New Roman" w:hAnsi="Times New Roman"/>
          <w:sz w:val="28"/>
          <w:szCs w:val="28"/>
        </w:rPr>
        <w:t xml:space="preserve">Новосибирск-Павлодар), по территории района проходит железная дорога (с. Половинное),  благоприятная экологическая ситуация, богатые природные ресурсы и климатические условия средней полосы России, развитый перерабатывающий комплекс, наличие и доступность современных средств связи, наличие квалифицированных трудовых ресурсов делают наш район привлекательным для развития сотрудничества и партнерства. </w:t>
      </w:r>
      <w:proofErr w:type="gramEnd"/>
    </w:p>
    <w:p w:rsidR="008001E7" w:rsidRPr="00726CAB" w:rsidRDefault="008001E7" w:rsidP="008B029F">
      <w:pPr>
        <w:pStyle w:val="a8"/>
        <w:spacing w:before="0" w:beforeAutospacing="0" w:after="0" w:afterAutospacing="0"/>
        <w:ind w:firstLine="708"/>
        <w:jc w:val="both"/>
        <w:rPr>
          <w:rFonts w:ascii="Times New Roman" w:hAnsi="Times New Roman"/>
          <w:sz w:val="28"/>
          <w:szCs w:val="28"/>
        </w:rPr>
      </w:pPr>
      <w:r w:rsidRPr="00726CAB">
        <w:rPr>
          <w:rFonts w:ascii="Times New Roman" w:hAnsi="Times New Roman"/>
          <w:sz w:val="28"/>
          <w:szCs w:val="28"/>
        </w:rPr>
        <w:t>Мы представляем вашему вниманию «Инвестиционный паспорт Краснозерского района», ознакомившись с которым потенциальный  инвестор получит полную и достоверную информацию об экономическом потенциале района, инвестиционном климате, системе поддержки предпринимательства. Это позволит объективно оценить привлекательность вложения капитала, а также найти надежных партнеров и принять решение о начале работы в нашем районе.</w:t>
      </w:r>
    </w:p>
    <w:p w:rsidR="008001E7" w:rsidRPr="0051290F" w:rsidRDefault="008001E7" w:rsidP="008B029F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726CAB">
        <w:rPr>
          <w:rFonts w:ascii="Times New Roman" w:hAnsi="Times New Roman"/>
          <w:sz w:val="28"/>
          <w:szCs w:val="28"/>
        </w:rPr>
        <w:t> </w:t>
      </w:r>
      <w:r w:rsidRPr="00726CAB">
        <w:rPr>
          <w:rFonts w:ascii="Times New Roman" w:hAnsi="Times New Roman"/>
          <w:sz w:val="28"/>
          <w:szCs w:val="28"/>
        </w:rPr>
        <w:tab/>
        <w:t>Мы приглашаем к взаимовыгодному сотрудничеству российских и иностранных инвесторов. Нам интересно любое предложение, касается ли оно промышленности или сельского хозяйства,  связи или строительства</w:t>
      </w:r>
      <w:r>
        <w:rPr>
          <w:sz w:val="28"/>
          <w:szCs w:val="28"/>
        </w:rPr>
        <w:t xml:space="preserve">.  </w:t>
      </w:r>
    </w:p>
    <w:p w:rsidR="008001E7" w:rsidRPr="002C1039" w:rsidRDefault="008001E7" w:rsidP="008B029F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:rsidR="008001E7" w:rsidRDefault="008001E7" w:rsidP="008148D2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8001E7" w:rsidRDefault="008001E7" w:rsidP="008148D2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8001E7" w:rsidRDefault="008001E7" w:rsidP="008148D2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8001E7" w:rsidRDefault="008001E7" w:rsidP="008148D2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8001E7" w:rsidRDefault="008001E7" w:rsidP="008148D2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8001E7" w:rsidRDefault="008001E7" w:rsidP="004A6DEB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  <w:r w:rsidRPr="00726CAB">
        <w:rPr>
          <w:rFonts w:ascii="Times New Roman" w:hAnsi="Times New Roman"/>
          <w:sz w:val="28"/>
          <w:szCs w:val="28"/>
        </w:rPr>
        <w:t xml:space="preserve">С уважением, </w:t>
      </w:r>
    </w:p>
    <w:p w:rsidR="008001E7" w:rsidRPr="00726CAB" w:rsidRDefault="008001E7" w:rsidP="004A6DEB">
      <w:pPr>
        <w:pStyle w:val="a8"/>
        <w:spacing w:before="0" w:beforeAutospacing="0" w:after="0" w:afterAutospacing="0"/>
        <w:ind w:left="-142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Глава</w:t>
      </w:r>
      <w:r w:rsidRPr="00726CAB">
        <w:rPr>
          <w:rFonts w:ascii="Times New Roman" w:hAnsi="Times New Roman"/>
          <w:sz w:val="28"/>
          <w:szCs w:val="28"/>
        </w:rPr>
        <w:t xml:space="preserve"> Краснозерского района </w:t>
      </w:r>
    </w:p>
    <w:p w:rsidR="008001E7" w:rsidRPr="00726CAB" w:rsidRDefault="008001E7" w:rsidP="008148D2">
      <w:pPr>
        <w:pStyle w:val="a8"/>
        <w:spacing w:before="0" w:beforeAutospacing="0" w:after="0" w:afterAutospacing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Новосибирской области                                                                    О.А. Семенова</w:t>
      </w:r>
    </w:p>
    <w:p w:rsidR="008001E7" w:rsidRPr="00C92C8B" w:rsidRDefault="00E50985" w:rsidP="008B029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50985">
        <w:rPr>
          <w:noProof/>
          <w:lang w:eastAsia="ru-RU"/>
        </w:rPr>
        <w:pict>
          <v:shape id="Поле 8" o:spid="_x0000_s1029" type="#_x0000_t202" style="position:absolute;left:0;text-align:left;margin-left:18pt;margin-top:304.75pt;width:405pt;height:279pt;z-index:251653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5niMgIAAFkEAAAOAAAAZHJzL2Uyb0RvYy54bWysVF1u2zAMfh+wOwh6X+z8dZkRp+jSZRjQ&#10;/QDdDqDIsi1MEjVJid1dpqfY04CdIUcaJadptr0V84NAitRH8iPp5WWvFdkL5yWYko5HOSXCcKik&#10;aUr65fPmxYISH5ipmAIjSnonPL1cPX+27GwhJtCCqoQjCGJ80dmStiHYIss8b4VmfgRWGDTW4DQL&#10;qLomqxzrEF2rbJLnF1kHrrIOuPAeb68HI10l/LoWPHysay8CUSXF3EI6XTq38cxWS1Y0jtlW8mMa&#10;7AlZaCYNBj1BXbPAyM7Jf6C05A481GHEQWdQ15KLVANWM87/qua2ZVakWpAcb080+f8Hyz/sPzki&#10;K+zdlBLDNPbocH/4dfh5+EEWkZ7O+gK9bi36hf419OiaSvX2BvhXTwysW2YaceUcdK1gFaY3ji+z&#10;s6cDjo8g2+49VBiG7QIkoL52OnKHbBBExzbdnVoj+kA4Xs7Hs+k8RxNH23Q+m05RiTFY8fDcOh/e&#10;CtAkCiV12PsEz/Y3PgyuDy4xmgclq41UKimu2a6VI3uGc7JJ3xH9DzdlSFfSC8xkYOAJEFoGHHgl&#10;dUkXefxiHFZE3t6YKsmBSTXIWJ0yRyIjdwOLod/2Q8vi20jyFqo7ZNbBMN+4jyi04L5T0uFsl9R/&#10;2zEnKFHvDHbn1Xg2i8uQlNn85QQVd27ZnluY4QhV0kDJIK7DsEA762TTYqRhHgxcYUdrmbh+zOqY&#10;Ps5v6tZx1+KCnOvJ6/GPsPoNAAD//wMAUEsDBBQABgAIAAAAIQDe/2c73wAAAAsBAAAPAAAAZHJz&#10;L2Rvd25yZXYueG1sTI/LTsMwEEX3SPyDNUjsqFMgIYQ4FUJih5BSnks3niYR8TiNnQd/z3RFlzNz&#10;dOfcfLPYTkw4+NaRgvUqAoFUOdNSreD97fkqBeGDJqM7R6jgFz1sivOzXGfGzVTitA214BDymVbQ&#10;hNBnUvqqQav9yvVIfNu7werA41BLM+iZw20nr6MokVa3xB8a3eNTg9XPdrQKXqfRfdSfcfVF33Pp&#10;0/2hfEkPSl1eLI8PIAIu4R+Goz6rQ8FOOzeS8aJTcJNwlaAgie5jEAykt8fNjsl1cheDLHJ52qH4&#10;AwAA//8DAFBLAQItABQABgAIAAAAIQC2gziS/gAAAOEBAAATAAAAAAAAAAAAAAAAAAAAAABbQ29u&#10;dGVudF9UeXBlc10ueG1sUEsBAi0AFAAGAAgAAAAhADj9If/WAAAAlAEAAAsAAAAAAAAAAAAAAAAA&#10;LwEAAF9yZWxzLy5yZWxzUEsBAi0AFAAGAAgAAAAhAPjnmeIyAgAAWQQAAA4AAAAAAAAAAAAAAAAA&#10;LgIAAGRycy9lMm9Eb2MueG1sUEsBAi0AFAAGAAgAAAAhAN7/ZzvfAAAACwEAAA8AAAAAAAAAAAAA&#10;AAAAjAQAAGRycy9kb3ducmV2LnhtbFBLBQYAAAAABAAEAPMAAACYBQAAAAA=&#10;" strokecolor="white" strokeweight=".5pt">
            <v:textbox>
              <w:txbxContent>
                <w:p w:rsidR="009B64E0" w:rsidRPr="00E1462B" w:rsidRDefault="009B64E0" w:rsidP="008148D2">
                  <w:pPr>
                    <w:rPr>
                      <w:rFonts w:ascii="Times New Roman" w:hAnsi="Times New Roman"/>
                      <w:i/>
                      <w:sz w:val="32"/>
                      <w:szCs w:val="32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86325" cy="2381250"/>
                        <wp:effectExtent l="19050" t="0" r="9525" b="0"/>
                        <wp:docPr id="5" name="Рисунок 5" descr="http://s_1.kra.edu54.ru/images/p63_administraciy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5" descr="http://s_1.kra.edu54.ru/images/p63_administraciy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lum bright="6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86325" cy="2381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E50985">
        <w:rPr>
          <w:noProof/>
          <w:lang w:eastAsia="ru-RU"/>
        </w:rPr>
        <w:pict>
          <v:rect id="Прямоугольник 7" o:spid="_x0000_s1030" style="position:absolute;left:0;text-align:left;margin-left:-7.9pt;margin-top:259.75pt;width:495.75pt;height:350.7pt;z-index:2516520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boYTAIAAFEEAAAOAAAAZHJzL2Uyb0RvYy54bWysVM1uEzEQviPxDpbvdDdLkqarbqqqJQip&#10;QKXCAzheb9bCa5uxk005IfWKxCPwEFwQP32GzRsx9qYhBU6IPVgez/jzN9/M7PHJulFkJcBJows6&#10;OEgpEZqbUupFQV+/mj2aUOI80yVTRouCXgtHT6YPHxy3NheZqY0qBRAE0S5vbUFr722eJI7XomHu&#10;wFih0VkZaJhHExZJCaxF9EYlWZqOk9ZAacFw4RyenvdOOo34VSW4f1lVTniiCorcfFwhrvOwJtNj&#10;li+A2VryLQ32DywaJjU+uoM6Z56RJcg/oBrJwThT+QNumsRUleQi5oDZDNLfsrmqmRUxFxTH2Z1M&#10;7v/B8herSyCyLOiIEs0aLFH3afN+87H73t1ubrrP3W33bfOh+9F96b6Sw6BXa12O167sJYSMnb0w&#10;/I0j2pzVTC/EKYBpa8FKZDkI8cm9C8FweJXM2+emxOfY0pso3bqCJgCiKGQdK3S9q5BYe8LxcJwd&#10;jdMMqXL0DYejx5OjWMOE5XfXLTj/VJiGhE1BAVsgwrPVhfOBDsvvQiJ9o2Q5k0pFAxbzMwVkxbBd&#10;ZvGLGWCW+2FKk7ag2WiYphH6ntPtY6Tx+xtGIz02vpJNQSe7IJYH4Z7oMralZ1L1e+Ss9FbJIF5f&#10;hLkpr1FIMH1X4xTipjbwjpIWO7qg7u2SgaBEPdNYjKPBcBhGIBrD0WGGBux75vsepjlCFZR7oKQ3&#10;znw/OEsLclHjW4OYvTanWMJKRnFDeXteW7rYt1Hz7YyFwdi3Y9SvP8H0JwAAAP//AwBQSwMEFAAG&#10;AAgAAAAhAH6q6SXhAAAADAEAAA8AAABkcnMvZG93bnJldi54bWxMj8FOwzAQRO9I/IO1SNxaO5ZC&#10;SRqnQiDEAYGUhgs3N94mEfY6it02/D3mBMfVPM28rXaLs+yMcxg9KcjWAhhS581IvYKP9nl1DyxE&#10;TUZbT6jgGwPs6uurSpfGX6jB8z72LJVQKLWCIcap5Dx0Azod1n5CStnRz07HdM49N7O+pHJnuRTi&#10;jjs9UloY9ISPA3Zf+5NT4GX3Mjctl2/t01g0n17Y91eh1O3N8rAFFnGJfzD86id1qJPTwZ/IBGYV&#10;rLI8qUcFeVbkwBJRbPINsENCpRQF8Lri/5+ofwAAAP//AwBQSwECLQAUAAYACAAAACEAtoM4kv4A&#10;AADhAQAAEwAAAAAAAAAAAAAAAAAAAAAAW0NvbnRlbnRfVHlwZXNdLnhtbFBLAQItABQABgAIAAAA&#10;IQA4/SH/1gAAAJQBAAALAAAAAAAAAAAAAAAAAC8BAABfcmVscy8ucmVsc1BLAQItABQABgAIAAAA&#10;IQB0OboYTAIAAFEEAAAOAAAAAAAAAAAAAAAAAC4CAABkcnMvZTJvRG9jLnhtbFBLAQItABQABgAI&#10;AAAAIQB+qukl4QAAAAwBAAAPAAAAAAAAAAAAAAAAAKYEAABkcnMvZG93bnJldi54bWxQSwUGAAAA&#10;AAQABADzAAAAtAUAAAAA&#10;" strokeweight="2pt"/>
        </w:pict>
      </w:r>
      <w:r w:rsidR="008001E7">
        <w:rPr>
          <w:rFonts w:ascii="Times New Roman" w:hAnsi="Times New Roman"/>
          <w:sz w:val="28"/>
          <w:szCs w:val="28"/>
        </w:rPr>
        <w:br w:type="page"/>
      </w:r>
      <w:r w:rsidR="008001E7" w:rsidRPr="00C92C8B">
        <w:rPr>
          <w:rFonts w:ascii="Times New Roman" w:hAnsi="Times New Roman"/>
          <w:b/>
          <w:sz w:val="28"/>
          <w:szCs w:val="28"/>
        </w:rPr>
        <w:lastRenderedPageBreak/>
        <w:t>1. Общие сведения о Краснозерском районе  Новосибирской области</w:t>
      </w:r>
    </w:p>
    <w:p w:rsidR="008001E7" w:rsidRDefault="008001E7" w:rsidP="008B029F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001E7" w:rsidRDefault="008001E7" w:rsidP="008B029F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92C8B">
        <w:rPr>
          <w:rFonts w:ascii="Times New Roman" w:hAnsi="Times New Roman"/>
          <w:b/>
          <w:sz w:val="28"/>
          <w:szCs w:val="28"/>
        </w:rPr>
        <w:t>1.1. Административно-территориальное деление</w:t>
      </w:r>
    </w:p>
    <w:p w:rsidR="008001E7" w:rsidRPr="00C92C8B" w:rsidRDefault="008001E7" w:rsidP="008B029F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001E7" w:rsidRPr="008148D2" w:rsidRDefault="008001E7" w:rsidP="004B5CBF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8148D2">
        <w:rPr>
          <w:rFonts w:ascii="Times New Roman" w:hAnsi="Times New Roman"/>
          <w:sz w:val="28"/>
          <w:szCs w:val="28"/>
        </w:rPr>
        <w:t>В административно-территориальный состав Краснозерского района входят:</w:t>
      </w:r>
    </w:p>
    <w:p w:rsidR="008001E7" w:rsidRPr="008148D2" w:rsidRDefault="008001E7" w:rsidP="008B029F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8148D2">
        <w:rPr>
          <w:rFonts w:ascii="Times New Roman" w:hAnsi="Times New Roman"/>
          <w:sz w:val="28"/>
          <w:szCs w:val="28"/>
        </w:rPr>
        <w:t>1 рабочий посёлок Краснозерское;</w:t>
      </w:r>
    </w:p>
    <w:p w:rsidR="008001E7" w:rsidRPr="008148D2" w:rsidRDefault="008001E7" w:rsidP="008B029F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8148D2">
        <w:rPr>
          <w:rFonts w:ascii="Times New Roman" w:hAnsi="Times New Roman"/>
          <w:sz w:val="28"/>
          <w:szCs w:val="28"/>
        </w:rPr>
        <w:t>19 сельских администраций;</w:t>
      </w:r>
    </w:p>
    <w:p w:rsidR="008001E7" w:rsidRPr="008D1E0B" w:rsidRDefault="00122EDE" w:rsidP="008B029F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54144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869950</wp:posOffset>
            </wp:positionV>
            <wp:extent cx="4914900" cy="3434080"/>
            <wp:effectExtent l="19050" t="0" r="0" b="0"/>
            <wp:wrapSquare wrapText="largest"/>
            <wp:docPr id="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4340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  <w:r w:rsidR="008001E7">
        <w:rPr>
          <w:rFonts w:ascii="Times New Roman" w:hAnsi="Times New Roman"/>
          <w:sz w:val="28"/>
          <w:szCs w:val="28"/>
        </w:rPr>
        <w:t xml:space="preserve">- 49 сельских населённых пунктов. </w:t>
      </w:r>
      <w:r w:rsidR="008001E7" w:rsidRPr="008148D2">
        <w:rPr>
          <w:rFonts w:ascii="Times New Roman" w:hAnsi="Times New Roman"/>
          <w:sz w:val="28"/>
          <w:szCs w:val="28"/>
        </w:rPr>
        <w:t xml:space="preserve">Наиболее крупные из них: </w:t>
      </w:r>
      <w:r w:rsidR="008001E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р.п. </w:t>
      </w:r>
      <w:proofErr w:type="gramStart"/>
      <w:r w:rsidR="008001E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Краснозерское, </w:t>
      </w:r>
      <w:r w:rsidR="008001E7" w:rsidRPr="008D1E0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с. Половинное, с. </w:t>
      </w:r>
      <w:proofErr w:type="spellStart"/>
      <w:r w:rsidR="008001E7" w:rsidRPr="008D1E0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Колыбельское</w:t>
      </w:r>
      <w:proofErr w:type="spellEnd"/>
      <w:r w:rsidR="008001E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с. Веселовское</w:t>
      </w:r>
      <w:proofErr w:type="gramEnd"/>
    </w:p>
    <w:p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:rsidR="008001E7" w:rsidRDefault="008001E7" w:rsidP="00C613AE">
      <w:pPr>
        <w:tabs>
          <w:tab w:val="left" w:pos="5103"/>
          <w:tab w:val="left" w:pos="8640"/>
        </w:tabs>
        <w:rPr>
          <w:rFonts w:ascii="Times New Roman" w:hAnsi="Times New Roman"/>
          <w:i/>
          <w:sz w:val="32"/>
          <w:szCs w:val="32"/>
        </w:rPr>
      </w:pPr>
    </w:p>
    <w:p w:rsidR="008001E7" w:rsidRDefault="008001E7" w:rsidP="003F157F">
      <w:pPr>
        <w:pStyle w:val="-"/>
        <w:tabs>
          <w:tab w:val="left" w:pos="1575"/>
        </w:tabs>
        <w:spacing w:before="0"/>
        <w:ind w:left="284"/>
        <w:rPr>
          <w:sz w:val="22"/>
          <w:szCs w:val="22"/>
        </w:rPr>
      </w:pPr>
    </w:p>
    <w:tbl>
      <w:tblPr>
        <w:tblW w:w="93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/>
      </w:tblPr>
      <w:tblGrid>
        <w:gridCol w:w="5580"/>
        <w:gridCol w:w="3733"/>
      </w:tblGrid>
      <w:tr w:rsidR="008001E7" w:rsidRPr="00221484" w:rsidTr="00B508A8">
        <w:trPr>
          <w:cantSplit/>
          <w:trHeight w:val="322"/>
          <w:tblHeader/>
          <w:jc w:val="center"/>
        </w:trPr>
        <w:tc>
          <w:tcPr>
            <w:tcW w:w="2996" w:type="pct"/>
            <w:vMerge w:val="restar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8001E7" w:rsidRPr="00B7313B" w:rsidRDefault="008001E7" w:rsidP="00B508A8">
            <w:pPr>
              <w:pStyle w:val="0"/>
              <w:spacing w:before="0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7313B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tcW w:w="2004" w:type="pct"/>
            <w:vMerge w:val="restar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8001E7" w:rsidRPr="00B7313B" w:rsidRDefault="008001E7" w:rsidP="00B508A8">
            <w:pPr>
              <w:pStyle w:val="aa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7313B"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населенных пунктов</w:t>
            </w:r>
          </w:p>
        </w:tc>
      </w:tr>
      <w:tr w:rsidR="008001E7" w:rsidRPr="00221484" w:rsidTr="008148D2">
        <w:trPr>
          <w:cantSplit/>
          <w:trHeight w:val="525"/>
          <w:tblHeader/>
          <w:jc w:val="center"/>
        </w:trPr>
        <w:tc>
          <w:tcPr>
            <w:tcW w:w="2996" w:type="pct"/>
            <w:vMerge/>
            <w:vAlign w:val="center"/>
          </w:tcPr>
          <w:p w:rsidR="008001E7" w:rsidRPr="00221484" w:rsidRDefault="008001E7" w:rsidP="00B508A8">
            <w:pPr>
              <w:spacing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2004" w:type="pct"/>
            <w:vMerge/>
            <w:vAlign w:val="center"/>
          </w:tcPr>
          <w:p w:rsidR="008001E7" w:rsidRPr="00221484" w:rsidRDefault="008001E7" w:rsidP="00B508A8">
            <w:pPr>
              <w:spacing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Городское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р.п. Краснозерское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Аксенихинский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Веселовский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Зубковский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Казанакский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Кайгородский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Колыбельский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Коневский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Лобинский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Лотошанский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Майский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Мохнатологовский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lastRenderedPageBreak/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Нижнечеремошинский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040779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4077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Октябрьский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Орехово-Логовский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148D2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48D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Половинский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32C63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2C6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Полойский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32C63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2C6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Садовский сельсовет</w:t>
            </w:r>
          </w:p>
        </w:tc>
        <w:tc>
          <w:tcPr>
            <w:tcW w:w="2004" w:type="pct"/>
          </w:tcPr>
          <w:p w:rsidR="008001E7" w:rsidRPr="00832C63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2C6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001E7" w:rsidRPr="00221484" w:rsidTr="003F157F">
        <w:trPr>
          <w:cantSplit/>
          <w:jc w:val="center"/>
        </w:trPr>
        <w:tc>
          <w:tcPr>
            <w:tcW w:w="2996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8001E7" w:rsidRPr="008148D2" w:rsidRDefault="008001E7" w:rsidP="00923A98">
            <w:pPr>
              <w:pStyle w:val="0-"/>
              <w:spacing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>Светловский</w:t>
            </w:r>
            <w:proofErr w:type="spellEnd"/>
            <w:r w:rsidRPr="008148D2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04" w:type="pct"/>
          </w:tcPr>
          <w:p w:rsidR="008001E7" w:rsidRPr="00832C63" w:rsidRDefault="008001E7" w:rsidP="008148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2C6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001E7" w:rsidRDefault="008001E7">
      <w:pPr>
        <w:rPr>
          <w:rFonts w:ascii="Times New Roman" w:hAnsi="Times New Roman"/>
          <w:b/>
          <w:sz w:val="32"/>
          <w:szCs w:val="32"/>
        </w:rPr>
      </w:pPr>
    </w:p>
    <w:p w:rsidR="008001E7" w:rsidRDefault="008001E7" w:rsidP="008B029F">
      <w:pPr>
        <w:tabs>
          <w:tab w:val="left" w:pos="180"/>
        </w:tabs>
        <w:jc w:val="center"/>
        <w:rPr>
          <w:rFonts w:ascii="Times New Roman" w:hAnsi="Times New Roman"/>
          <w:b/>
          <w:sz w:val="28"/>
          <w:szCs w:val="28"/>
        </w:rPr>
      </w:pPr>
      <w:r w:rsidRPr="00B7313B">
        <w:rPr>
          <w:rFonts w:ascii="Times New Roman" w:hAnsi="Times New Roman"/>
          <w:b/>
          <w:sz w:val="28"/>
          <w:szCs w:val="28"/>
        </w:rPr>
        <w:t>1.2.</w:t>
      </w:r>
      <w:r>
        <w:rPr>
          <w:rFonts w:ascii="Times New Roman" w:hAnsi="Times New Roman"/>
          <w:b/>
          <w:sz w:val="28"/>
          <w:szCs w:val="28"/>
        </w:rPr>
        <w:t> </w:t>
      </w:r>
      <w:r w:rsidRPr="00B7313B">
        <w:rPr>
          <w:rFonts w:ascii="Times New Roman" w:hAnsi="Times New Roman"/>
          <w:b/>
          <w:sz w:val="28"/>
          <w:szCs w:val="28"/>
        </w:rPr>
        <w:t>Историческая справка</w:t>
      </w:r>
    </w:p>
    <w:p w:rsidR="008001E7" w:rsidRPr="000104BD" w:rsidRDefault="00122EDE" w:rsidP="009D7A8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276975" cy="383857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1E7" w:rsidRDefault="008001E7" w:rsidP="003E1D93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3E1D93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sz w:val="28"/>
          <w:szCs w:val="28"/>
          <w:lang w:eastAsia="ru-RU"/>
        </w:rPr>
        <w:t>Краснозерский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район образован в 1925 году под названием Карасукский с центром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в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с. Карасук.  </w:t>
      </w:r>
    </w:p>
    <w:p w:rsidR="008001E7" w:rsidRDefault="008001E7" w:rsidP="003E1D93">
      <w:pPr>
        <w:spacing w:after="0" w:line="240" w:lineRule="auto"/>
        <w:ind w:firstLine="601"/>
        <w:jc w:val="both"/>
        <w:rPr>
          <w:rFonts w:ascii="Times New Roman" w:hAnsi="Times New Roman"/>
          <w:color w:val="1C1C1C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sz w:val="28"/>
          <w:szCs w:val="28"/>
          <w:lang w:eastAsia="ru-RU"/>
        </w:rPr>
        <w:t>Карасукская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древнейшая деревня Томской губернии, была основана, предположительно во времена царствования Екатерины </w:t>
      </w:r>
      <w:r>
        <w:rPr>
          <w:rFonts w:ascii="Times New Roman" w:hAnsi="Times New Roman"/>
          <w:sz w:val="28"/>
          <w:szCs w:val="28"/>
          <w:lang w:val="en-US" w:eastAsia="ru-RU"/>
        </w:rPr>
        <w:t>II</w:t>
      </w:r>
      <w:r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Карасукская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деревня заведена после бывшей в 1763 году ревизии. В нее поселялись крестьяне в силу Указа № 38 бывшей канцелярии Горного начальства.</w:t>
      </w:r>
    </w:p>
    <w:p w:rsidR="008001E7" w:rsidRDefault="008001E7" w:rsidP="003E1D93">
      <w:pPr>
        <w:shd w:val="clear" w:color="auto" w:fill="FFFFFF"/>
        <w:spacing w:after="0" w:line="248" w:lineRule="atLeast"/>
        <w:ind w:firstLine="601"/>
        <w:jc w:val="both"/>
        <w:rPr>
          <w:rFonts w:ascii="Times New Roman" w:hAnsi="Times New Roman"/>
          <w:color w:val="1C1C1C"/>
          <w:sz w:val="28"/>
          <w:szCs w:val="28"/>
          <w:lang w:eastAsia="ru-RU"/>
        </w:rPr>
      </w:pPr>
      <w:r>
        <w:rPr>
          <w:rFonts w:ascii="Times New Roman" w:hAnsi="Times New Roman"/>
          <w:color w:val="1C1C1C"/>
          <w:sz w:val="28"/>
          <w:szCs w:val="28"/>
          <w:lang w:eastAsia="ru-RU"/>
        </w:rPr>
        <w:t xml:space="preserve">В 1917 году из Томской губернии была выделена Алтайская губерния, в нее вошел наш район в составе </w:t>
      </w:r>
      <w:proofErr w:type="spellStart"/>
      <w:r>
        <w:rPr>
          <w:rFonts w:ascii="Times New Roman" w:hAnsi="Times New Roman"/>
          <w:color w:val="1C1C1C"/>
          <w:sz w:val="28"/>
          <w:szCs w:val="28"/>
          <w:lang w:eastAsia="ru-RU"/>
        </w:rPr>
        <w:t>Славгородского</w:t>
      </w:r>
      <w:proofErr w:type="spellEnd"/>
      <w:r>
        <w:rPr>
          <w:rFonts w:ascii="Times New Roman" w:hAnsi="Times New Roman"/>
          <w:color w:val="1C1C1C"/>
          <w:sz w:val="28"/>
          <w:szCs w:val="28"/>
          <w:lang w:eastAsia="ru-RU"/>
        </w:rPr>
        <w:t xml:space="preserve"> уезда.</w:t>
      </w:r>
    </w:p>
    <w:p w:rsidR="008001E7" w:rsidRDefault="008001E7" w:rsidP="001A4338">
      <w:pPr>
        <w:shd w:val="clear" w:color="auto" w:fill="FFFFFF"/>
        <w:spacing w:after="0" w:line="248" w:lineRule="atLeast"/>
        <w:ind w:firstLine="601"/>
        <w:jc w:val="both"/>
        <w:rPr>
          <w:rFonts w:ascii="Times New Roman" w:hAnsi="Times New Roman"/>
          <w:color w:val="1C1C1C"/>
          <w:sz w:val="28"/>
          <w:szCs w:val="28"/>
          <w:lang w:eastAsia="ru-RU"/>
        </w:rPr>
      </w:pPr>
      <w:r>
        <w:rPr>
          <w:rFonts w:ascii="Times New Roman" w:hAnsi="Times New Roman"/>
          <w:color w:val="1C1C1C"/>
          <w:sz w:val="28"/>
          <w:szCs w:val="28"/>
          <w:lang w:eastAsia="ru-RU"/>
        </w:rPr>
        <w:t xml:space="preserve">25 мая 1925 года был образован Сибирский край с центром в городе </w:t>
      </w:r>
      <w:proofErr w:type="spellStart"/>
      <w:r>
        <w:rPr>
          <w:rFonts w:ascii="Times New Roman" w:hAnsi="Times New Roman"/>
          <w:color w:val="1C1C1C"/>
          <w:sz w:val="28"/>
          <w:szCs w:val="28"/>
          <w:lang w:eastAsia="ru-RU"/>
        </w:rPr>
        <w:t>Новониколаевске</w:t>
      </w:r>
      <w:proofErr w:type="spellEnd"/>
      <w:r>
        <w:rPr>
          <w:rFonts w:ascii="Times New Roman" w:hAnsi="Times New Roman"/>
          <w:color w:val="1C1C1C"/>
          <w:sz w:val="28"/>
          <w:szCs w:val="28"/>
          <w:lang w:eastAsia="ru-RU"/>
        </w:rPr>
        <w:t xml:space="preserve">, состоящий из пяти губерний и 16-ти округов. Наш район вошел </w:t>
      </w:r>
      <w:r>
        <w:rPr>
          <w:rFonts w:ascii="Times New Roman" w:hAnsi="Times New Roman"/>
          <w:color w:val="1C1C1C"/>
          <w:sz w:val="28"/>
          <w:szCs w:val="28"/>
          <w:lang w:eastAsia="ru-RU"/>
        </w:rPr>
        <w:lastRenderedPageBreak/>
        <w:t xml:space="preserve">в состав </w:t>
      </w:r>
      <w:proofErr w:type="spellStart"/>
      <w:r>
        <w:rPr>
          <w:rFonts w:ascii="Times New Roman" w:hAnsi="Times New Roman"/>
          <w:color w:val="1C1C1C"/>
          <w:sz w:val="28"/>
          <w:szCs w:val="28"/>
          <w:lang w:eastAsia="ru-RU"/>
        </w:rPr>
        <w:t>Славгородского</w:t>
      </w:r>
      <w:proofErr w:type="spellEnd"/>
      <w:r>
        <w:rPr>
          <w:rFonts w:ascii="Times New Roman" w:hAnsi="Times New Roman"/>
          <w:color w:val="1C1C1C"/>
          <w:sz w:val="28"/>
          <w:szCs w:val="28"/>
          <w:lang w:eastAsia="ru-RU"/>
        </w:rPr>
        <w:t xml:space="preserve"> округа Алтайской губернии. В 1930 году Сибирский край был разделен </w:t>
      </w:r>
      <w:proofErr w:type="spellStart"/>
      <w:r>
        <w:rPr>
          <w:rFonts w:ascii="Times New Roman" w:hAnsi="Times New Roman"/>
          <w:color w:val="1C1C1C"/>
          <w:sz w:val="28"/>
          <w:szCs w:val="28"/>
          <w:lang w:eastAsia="ru-RU"/>
        </w:rPr>
        <w:t>Западно-Сибирский</w:t>
      </w:r>
      <w:proofErr w:type="spellEnd"/>
      <w:r>
        <w:rPr>
          <w:rFonts w:ascii="Times New Roman" w:hAnsi="Times New Roman"/>
          <w:color w:val="1C1C1C"/>
          <w:sz w:val="28"/>
          <w:szCs w:val="28"/>
          <w:lang w:eastAsia="ru-RU"/>
        </w:rPr>
        <w:t xml:space="preserve"> и </w:t>
      </w:r>
      <w:proofErr w:type="spellStart"/>
      <w:r>
        <w:rPr>
          <w:rFonts w:ascii="Times New Roman" w:hAnsi="Times New Roman"/>
          <w:color w:val="1C1C1C"/>
          <w:sz w:val="28"/>
          <w:szCs w:val="28"/>
          <w:lang w:eastAsia="ru-RU"/>
        </w:rPr>
        <w:t>Восточно-Сибирский</w:t>
      </w:r>
      <w:proofErr w:type="spellEnd"/>
      <w:r>
        <w:rPr>
          <w:rFonts w:ascii="Times New Roman" w:hAnsi="Times New Roman"/>
          <w:color w:val="1C1C1C"/>
          <w:sz w:val="28"/>
          <w:szCs w:val="28"/>
          <w:lang w:eastAsia="ru-RU"/>
        </w:rPr>
        <w:t>.</w:t>
      </w:r>
    </w:p>
    <w:p w:rsidR="008001E7" w:rsidRDefault="008001E7" w:rsidP="003E1D93">
      <w:pPr>
        <w:shd w:val="clear" w:color="auto" w:fill="FFFFFF"/>
        <w:spacing w:after="0" w:line="248" w:lineRule="atLeast"/>
        <w:jc w:val="both"/>
        <w:rPr>
          <w:rFonts w:ascii="Times New Roman" w:hAnsi="Times New Roman"/>
          <w:color w:val="1C1C1C"/>
          <w:sz w:val="28"/>
          <w:szCs w:val="28"/>
          <w:lang w:eastAsia="ru-RU"/>
        </w:rPr>
      </w:pPr>
      <w:r>
        <w:rPr>
          <w:rFonts w:ascii="Times New Roman" w:hAnsi="Times New Roman"/>
          <w:color w:val="1C1C1C"/>
          <w:sz w:val="28"/>
          <w:szCs w:val="28"/>
          <w:lang w:eastAsia="ru-RU"/>
        </w:rPr>
        <w:t xml:space="preserve">07.06.1933 году Постановлением ВЦИК Карасукский район переименован в </w:t>
      </w:r>
      <w:proofErr w:type="spellStart"/>
      <w:r>
        <w:rPr>
          <w:rFonts w:ascii="Times New Roman" w:hAnsi="Times New Roman"/>
          <w:color w:val="1C1C1C"/>
          <w:sz w:val="28"/>
          <w:szCs w:val="28"/>
          <w:lang w:eastAsia="ru-RU"/>
        </w:rPr>
        <w:t>Краснозерский</w:t>
      </w:r>
      <w:proofErr w:type="spellEnd"/>
      <w:r>
        <w:rPr>
          <w:rFonts w:ascii="Times New Roman" w:hAnsi="Times New Roman"/>
          <w:color w:val="1C1C1C"/>
          <w:sz w:val="28"/>
          <w:szCs w:val="28"/>
          <w:lang w:eastAsia="ru-RU"/>
        </w:rPr>
        <w:t>, а село Карасук - в село Краснозерское.</w:t>
      </w:r>
    </w:p>
    <w:p w:rsidR="008001E7" w:rsidRDefault="008001E7" w:rsidP="003E1D93">
      <w:pPr>
        <w:shd w:val="clear" w:color="auto" w:fill="FFFFFF"/>
        <w:spacing w:after="0" w:line="248" w:lineRule="atLeast"/>
        <w:jc w:val="both"/>
        <w:rPr>
          <w:rFonts w:ascii="Times New Roman" w:hAnsi="Times New Roman"/>
          <w:color w:val="1C1C1C"/>
          <w:sz w:val="28"/>
          <w:szCs w:val="28"/>
          <w:lang w:eastAsia="ru-RU"/>
        </w:rPr>
      </w:pPr>
      <w:r>
        <w:rPr>
          <w:rFonts w:ascii="Times New Roman" w:hAnsi="Times New Roman"/>
          <w:color w:val="1C1C1C"/>
          <w:sz w:val="28"/>
          <w:szCs w:val="28"/>
          <w:lang w:eastAsia="ru-RU"/>
        </w:rPr>
        <w:t xml:space="preserve">       </w:t>
      </w:r>
      <w:r>
        <w:rPr>
          <w:rFonts w:ascii="Times New Roman" w:hAnsi="Times New Roman"/>
          <w:color w:val="1C1C1C"/>
          <w:sz w:val="28"/>
          <w:szCs w:val="28"/>
          <w:lang w:eastAsia="ru-RU"/>
        </w:rPr>
        <w:tab/>
        <w:t xml:space="preserve">В 1937 году, при разделении </w:t>
      </w:r>
      <w:proofErr w:type="spellStart"/>
      <w:r>
        <w:rPr>
          <w:rFonts w:ascii="Times New Roman" w:hAnsi="Times New Roman"/>
          <w:color w:val="1C1C1C"/>
          <w:sz w:val="28"/>
          <w:szCs w:val="28"/>
          <w:lang w:eastAsia="ru-RU"/>
        </w:rPr>
        <w:t>Западно</w:t>
      </w:r>
      <w:proofErr w:type="spellEnd"/>
      <w:r>
        <w:rPr>
          <w:rFonts w:ascii="Times New Roman" w:hAnsi="Times New Roman"/>
          <w:color w:val="1C1C1C"/>
          <w:sz w:val="28"/>
          <w:szCs w:val="28"/>
          <w:lang w:eastAsia="ru-RU"/>
        </w:rPr>
        <w:t xml:space="preserve"> - Сибирского края на Новосибирскую область и Алтайский край, Карасукский и </w:t>
      </w:r>
      <w:proofErr w:type="spellStart"/>
      <w:r>
        <w:rPr>
          <w:rFonts w:ascii="Times New Roman" w:hAnsi="Times New Roman"/>
          <w:color w:val="1C1C1C"/>
          <w:sz w:val="28"/>
          <w:szCs w:val="28"/>
          <w:lang w:eastAsia="ru-RU"/>
        </w:rPr>
        <w:t>Краснозерский</w:t>
      </w:r>
      <w:proofErr w:type="spellEnd"/>
      <w:r>
        <w:rPr>
          <w:rFonts w:ascii="Times New Roman" w:hAnsi="Times New Roman"/>
          <w:color w:val="1C1C1C"/>
          <w:sz w:val="28"/>
          <w:szCs w:val="28"/>
          <w:lang w:eastAsia="ru-RU"/>
        </w:rPr>
        <w:t xml:space="preserve"> районы вошли в состав Алтайского края, а в 1944 году были переданы Новосибирской области.</w:t>
      </w:r>
    </w:p>
    <w:p w:rsidR="008001E7" w:rsidRDefault="008001E7" w:rsidP="003E1D93">
      <w:pPr>
        <w:shd w:val="clear" w:color="auto" w:fill="FFFFFF"/>
        <w:spacing w:after="0" w:line="248" w:lineRule="atLeast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color w:val="1C1C1C"/>
          <w:sz w:val="28"/>
          <w:szCs w:val="28"/>
          <w:lang w:eastAsia="ru-RU"/>
        </w:rPr>
        <w:t> Последние административные изменения произошли в 1963- м году, когда в результате кампании по укрупнению районов в состав Краснозерского района вошли 5 сельских советов Веселовского района, который с тех пор прекратил свое существование. 17 февраля 1977 года село Краснозерское отнесено к категории рабочих поселков.</w:t>
      </w:r>
    </w:p>
    <w:p w:rsidR="008001E7" w:rsidRDefault="008001E7" w:rsidP="004B5CB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 1930 году Краснозерское получает современное название от слов «красное» (в значении хорошее, как Красная площадь) и «зерно» так как это крупнейший сельскохозяйственный район региона – сельскохозяйственные угодья занимают в общей сложности почти 474 тыс. га из 533 тыс.га. В 2006 году утвержден герб Краснозерского района. </w:t>
      </w:r>
    </w:p>
    <w:p w:rsidR="008001E7" w:rsidRDefault="008001E7" w:rsidP="003E1D9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 В Краснозерском районе поставлено на государственную охрану 9 памятников архитектуры, истории и культуры. Состав недвижимых памятников по основным типологическим группировкам:</w:t>
      </w:r>
    </w:p>
    <w:p w:rsidR="008001E7" w:rsidRDefault="008001E7" w:rsidP="003E1D9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</w:t>
      </w:r>
      <w:r>
        <w:rPr>
          <w:rFonts w:ascii="Times New Roman" w:hAnsi="Times New Roman"/>
          <w:sz w:val="28"/>
          <w:szCs w:val="28"/>
        </w:rPr>
        <w:tab/>
        <w:t>памятники архитектуры и градостроительства - 2;</w:t>
      </w:r>
    </w:p>
    <w:p w:rsidR="008001E7" w:rsidRDefault="008001E7" w:rsidP="003E1D9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</w:t>
      </w:r>
      <w:r>
        <w:rPr>
          <w:rFonts w:ascii="Times New Roman" w:hAnsi="Times New Roman"/>
          <w:sz w:val="28"/>
          <w:szCs w:val="28"/>
        </w:rPr>
        <w:tab/>
        <w:t>памятники истории (братские могилы) - 7.</w:t>
      </w:r>
    </w:p>
    <w:p w:rsidR="008001E7" w:rsidRDefault="008001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 общего количества поставленных на государственную охрану недвижимых памятников истории и культуры передано: в муниципальную собственность - 8, находится в пользовании - учреждений культуры -1.</w:t>
      </w:r>
    </w:p>
    <w:p w:rsidR="008001E7" w:rsidRDefault="008001E7" w:rsidP="003E1D9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001E7" w:rsidRDefault="008001E7" w:rsidP="008B029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635532">
        <w:rPr>
          <w:rFonts w:ascii="Times New Roman" w:hAnsi="Times New Roman"/>
          <w:b/>
          <w:sz w:val="28"/>
          <w:szCs w:val="28"/>
          <w:lang w:eastAsia="ru-RU"/>
        </w:rPr>
        <w:t>1.3. Географическое положение и климат</w:t>
      </w:r>
    </w:p>
    <w:p w:rsidR="008001E7" w:rsidRPr="00635532" w:rsidRDefault="008001E7" w:rsidP="003650F1">
      <w:pPr>
        <w:spacing w:after="0" w:line="240" w:lineRule="auto"/>
        <w:ind w:firstLine="601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8001E7" w:rsidRPr="003650F1" w:rsidRDefault="008001E7" w:rsidP="003650F1">
      <w:pPr>
        <w:spacing w:after="0" w:line="240" w:lineRule="auto"/>
        <w:ind w:firstLine="601"/>
        <w:jc w:val="both"/>
      </w:pPr>
      <w:r>
        <w:rPr>
          <w:rFonts w:ascii="Times New Roman" w:hAnsi="Times New Roman"/>
          <w:sz w:val="28"/>
          <w:szCs w:val="28"/>
          <w:lang w:eastAsia="ru-RU"/>
        </w:rPr>
        <w:t xml:space="preserve">Район расположен в юго-западной части Новосибирской области, граничит со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Здвинским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Доволенским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, Карасукским и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Кочковским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районами Новосибирской области, а также с Алтайским краем.                                                                      </w:t>
      </w:r>
    </w:p>
    <w:p w:rsidR="008001E7" w:rsidRDefault="008001E7" w:rsidP="004B5CB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Административный центр района – р.п. Краснозерское (</w:t>
      </w:r>
      <w:r w:rsidRPr="009F11FF">
        <w:rPr>
          <w:rFonts w:ascii="Times New Roman" w:hAnsi="Times New Roman"/>
          <w:sz w:val="28"/>
          <w:szCs w:val="28"/>
          <w:lang w:eastAsia="ru-RU"/>
        </w:rPr>
        <w:t>9 133 жителей</w:t>
      </w:r>
      <w:r>
        <w:rPr>
          <w:rFonts w:ascii="Times New Roman" w:hAnsi="Times New Roman"/>
          <w:sz w:val="28"/>
          <w:szCs w:val="28"/>
          <w:lang w:eastAsia="ru-RU"/>
        </w:rPr>
        <w:t xml:space="preserve">). </w:t>
      </w: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hAnsi="Times New Roman"/>
          <w:sz w:val="28"/>
          <w:szCs w:val="28"/>
          <w:lang w:eastAsia="ru-RU"/>
        </w:rPr>
        <w:t xml:space="preserve">Расстояние от районного центра  до ближайшей железнодорожной станции (с. Половинное) - </w:t>
      </w:r>
      <w:smartTag w:uri="urn:schemas-microsoft-com:office:smarttags" w:element="metricconverter">
        <w:smartTagPr>
          <w:attr w:name="ProductID" w:val="32 км"/>
        </w:smartTagPr>
        <w:r>
          <w:rPr>
            <w:rFonts w:ascii="Times New Roman" w:hAnsi="Times New Roman"/>
            <w:sz w:val="28"/>
            <w:szCs w:val="28"/>
            <w:lang w:eastAsia="ru-RU"/>
          </w:rPr>
          <w:t>32 км</w:t>
        </w:r>
      </w:smartTag>
      <w:r>
        <w:rPr>
          <w:rFonts w:ascii="Times New Roman" w:hAnsi="Times New Roman"/>
          <w:sz w:val="28"/>
          <w:szCs w:val="28"/>
          <w:lang w:eastAsia="ru-RU"/>
        </w:rPr>
        <w:t xml:space="preserve">, до областного центра (г. Новосибирск) - </w:t>
      </w:r>
      <w:smartTag w:uri="urn:schemas-microsoft-com:office:smarttags" w:element="metricconverter">
        <w:smartTagPr>
          <w:attr w:name="ProductID" w:val="300 км"/>
        </w:smartTagPr>
        <w:r>
          <w:rPr>
            <w:rFonts w:ascii="Times New Roman" w:hAnsi="Times New Roman"/>
            <w:sz w:val="28"/>
            <w:szCs w:val="28"/>
            <w:lang w:eastAsia="ru-RU"/>
          </w:rPr>
          <w:t>300 км</w:t>
        </w:r>
      </w:smartTag>
      <w:r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</w:p>
    <w:p w:rsidR="008001E7" w:rsidRDefault="008001E7" w:rsidP="00421DDA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Общая площадь территории </w:t>
      </w:r>
      <w:r w:rsidR="008600DC">
        <w:rPr>
          <w:rFonts w:ascii="Times New Roman" w:hAnsi="Times New Roman"/>
          <w:sz w:val="28"/>
          <w:szCs w:val="28"/>
          <w:lang w:eastAsia="ru-RU"/>
        </w:rPr>
        <w:t>района 5329</w:t>
      </w:r>
      <w:r w:rsidR="008600DC" w:rsidRPr="008600DC">
        <w:rPr>
          <w:rFonts w:ascii="Times New Roman" w:hAnsi="Times New Roman"/>
          <w:sz w:val="28"/>
          <w:szCs w:val="28"/>
          <w:lang w:eastAsia="ru-RU"/>
        </w:rPr>
        <w:t>9</w:t>
      </w:r>
      <w:r w:rsidRPr="00EE6231">
        <w:rPr>
          <w:rFonts w:ascii="Times New Roman" w:hAnsi="Times New Roman"/>
          <w:sz w:val="28"/>
          <w:szCs w:val="28"/>
          <w:lang w:eastAsia="ru-RU"/>
        </w:rPr>
        <w:t xml:space="preserve">4  га. Из общей площади земли лесного фонда составляют </w:t>
      </w:r>
      <w:smartTag w:uri="urn:schemas-microsoft-com:office:smarttags" w:element="metricconverter">
        <w:smartTagPr>
          <w:attr w:name="ProductID" w:val="11420 га"/>
        </w:smartTagPr>
        <w:r w:rsidRPr="00EE6231">
          <w:rPr>
            <w:rFonts w:ascii="Times New Roman" w:hAnsi="Times New Roman"/>
            <w:sz w:val="28"/>
            <w:szCs w:val="28"/>
            <w:lang w:eastAsia="ru-RU"/>
          </w:rPr>
          <w:t>11420 га</w:t>
        </w:r>
      </w:smartTag>
      <w:r w:rsidRPr="00EE6231">
        <w:rPr>
          <w:rFonts w:ascii="Times New Roman" w:hAnsi="Times New Roman"/>
          <w:sz w:val="28"/>
          <w:szCs w:val="28"/>
          <w:lang w:eastAsia="ru-RU"/>
        </w:rPr>
        <w:t xml:space="preserve">, водного - </w:t>
      </w:r>
      <w:smartTag w:uri="urn:schemas-microsoft-com:office:smarttags" w:element="metricconverter">
        <w:smartTagPr>
          <w:attr w:name="ProductID" w:val="24418 га"/>
        </w:smartTagPr>
        <w:r w:rsidRPr="00EE6231">
          <w:rPr>
            <w:rFonts w:ascii="Times New Roman" w:hAnsi="Times New Roman"/>
            <w:sz w:val="28"/>
            <w:szCs w:val="28"/>
            <w:lang w:eastAsia="ru-RU"/>
          </w:rPr>
          <w:t>24418 га</w:t>
        </w:r>
      </w:smartTag>
      <w:r w:rsidRPr="00EE6231">
        <w:rPr>
          <w:rFonts w:ascii="Times New Roman" w:hAnsi="Times New Roman"/>
          <w:sz w:val="28"/>
          <w:szCs w:val="28"/>
          <w:lang w:eastAsia="ru-RU"/>
        </w:rPr>
        <w:t xml:space="preserve">, земли промышленности, энергетики, транспорта, связи и др. – </w:t>
      </w:r>
      <w:smartTag w:uri="urn:schemas-microsoft-com:office:smarttags" w:element="metricconverter">
        <w:smartTagPr>
          <w:attr w:name="ProductID" w:val="2766 га"/>
        </w:smartTagPr>
        <w:r w:rsidRPr="00EE6231">
          <w:rPr>
            <w:rFonts w:ascii="Times New Roman" w:hAnsi="Times New Roman"/>
            <w:sz w:val="28"/>
            <w:szCs w:val="28"/>
            <w:lang w:eastAsia="ru-RU"/>
          </w:rPr>
          <w:t>2766 га</w:t>
        </w:r>
      </w:smartTag>
      <w:r w:rsidRPr="00EE6231">
        <w:rPr>
          <w:rFonts w:ascii="Times New Roman" w:hAnsi="Times New Roman"/>
          <w:sz w:val="28"/>
          <w:szCs w:val="28"/>
          <w:lang w:eastAsia="ru-RU"/>
        </w:rPr>
        <w:t xml:space="preserve">, земли запаса - </w:t>
      </w:r>
      <w:smartTag w:uri="urn:schemas-microsoft-com:office:smarttags" w:element="metricconverter">
        <w:smartTagPr>
          <w:attr w:name="ProductID" w:val="131 га"/>
        </w:smartTagPr>
        <w:r w:rsidRPr="00EE6231">
          <w:rPr>
            <w:rFonts w:ascii="Times New Roman" w:hAnsi="Times New Roman"/>
            <w:sz w:val="28"/>
            <w:szCs w:val="28"/>
            <w:lang w:eastAsia="ru-RU"/>
          </w:rPr>
          <w:t>131 га</w:t>
        </w:r>
      </w:smartTag>
      <w:r w:rsidRPr="00EE6231">
        <w:rPr>
          <w:rFonts w:ascii="Times New Roman" w:hAnsi="Times New Roman"/>
          <w:sz w:val="28"/>
          <w:szCs w:val="28"/>
          <w:lang w:eastAsia="ru-RU"/>
        </w:rPr>
        <w:t>.</w:t>
      </w:r>
      <w:r>
        <w:rPr>
          <w:rFonts w:ascii="Times New Roman" w:hAnsi="Times New Roman"/>
          <w:sz w:val="28"/>
          <w:szCs w:val="28"/>
          <w:lang w:eastAsia="ru-RU"/>
        </w:rPr>
        <w:t xml:space="preserve"> Протяженность района с севера на юг составляет </w:t>
      </w:r>
      <w:smartTag w:uri="urn:schemas-microsoft-com:office:smarttags" w:element="metricconverter">
        <w:smartTagPr>
          <w:attr w:name="ProductID" w:val="81 км"/>
        </w:smartTagPr>
        <w:r>
          <w:rPr>
            <w:rFonts w:ascii="Times New Roman" w:hAnsi="Times New Roman"/>
            <w:sz w:val="28"/>
            <w:szCs w:val="28"/>
            <w:lang w:eastAsia="ru-RU"/>
          </w:rPr>
          <w:t>81 км</w:t>
        </w:r>
      </w:smartTag>
      <w:r>
        <w:rPr>
          <w:rFonts w:ascii="Times New Roman" w:hAnsi="Times New Roman"/>
          <w:sz w:val="28"/>
          <w:szCs w:val="28"/>
          <w:lang w:eastAsia="ru-RU"/>
        </w:rPr>
        <w:t xml:space="preserve"> и с запада на восток - </w:t>
      </w:r>
      <w:smartTag w:uri="urn:schemas-microsoft-com:office:smarttags" w:element="metricconverter">
        <w:smartTagPr>
          <w:attr w:name="ProductID" w:val="96 км"/>
        </w:smartTagPr>
        <w:r>
          <w:rPr>
            <w:rFonts w:ascii="Times New Roman" w:hAnsi="Times New Roman"/>
            <w:sz w:val="28"/>
            <w:szCs w:val="28"/>
            <w:lang w:eastAsia="ru-RU"/>
          </w:rPr>
          <w:t>96 км</w:t>
        </w:r>
      </w:smartTag>
      <w:r>
        <w:rPr>
          <w:rFonts w:ascii="Times New Roman" w:hAnsi="Times New Roman"/>
          <w:sz w:val="28"/>
          <w:szCs w:val="28"/>
          <w:lang w:eastAsia="ru-RU"/>
        </w:rPr>
        <w:t>.</w:t>
      </w:r>
      <w:r>
        <w:rPr>
          <w:rFonts w:ascii="Times New Roman" w:hAnsi="Times New Roman"/>
          <w:sz w:val="28"/>
          <w:szCs w:val="28"/>
        </w:rPr>
        <w:tab/>
      </w:r>
    </w:p>
    <w:p w:rsidR="008001E7" w:rsidRDefault="008001E7" w:rsidP="004B5CBF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Рельеф Краснозерского района преимущественно возвышенный. Большая часть его расположена на обширном Карасукском увале, относящемся к Приобскому плату. Увал тянется более чем на </w:t>
      </w:r>
      <w:smartTag w:uri="urn:schemas-microsoft-com:office:smarttags" w:element="metricconverter">
        <w:smartTagPr>
          <w:attr w:name="ProductID" w:val="100 км"/>
        </w:smartTagPr>
        <w:r>
          <w:rPr>
            <w:rFonts w:ascii="Times New Roman" w:hAnsi="Times New Roman"/>
            <w:sz w:val="28"/>
            <w:szCs w:val="28"/>
          </w:rPr>
          <w:t>100 км</w:t>
        </w:r>
      </w:smartTag>
      <w:r>
        <w:rPr>
          <w:rFonts w:ascii="Times New Roman" w:hAnsi="Times New Roman"/>
          <w:sz w:val="28"/>
          <w:szCs w:val="28"/>
        </w:rPr>
        <w:t>, уходя за пределы района к долине реки Оби.</w:t>
      </w:r>
    </w:p>
    <w:p w:rsidR="008001E7" w:rsidRPr="00051030" w:rsidRDefault="00122EDE" w:rsidP="00CF35F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122555</wp:posOffset>
            </wp:positionV>
            <wp:extent cx="4895850" cy="3429000"/>
            <wp:effectExtent l="0" t="0" r="0" b="0"/>
            <wp:wrapSquare wrapText="bothSides"/>
            <wp:docPr id="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4B5CBF">
      <w:pPr>
        <w:spacing w:after="0" w:line="240" w:lineRule="auto"/>
        <w:jc w:val="both"/>
        <w:rPr>
          <w:rFonts w:ascii="Times New Roman" w:hAnsi="Times New Roman"/>
          <w:b/>
          <w:sz w:val="20"/>
          <w:szCs w:val="20"/>
          <w:lang w:eastAsia="ru-RU"/>
        </w:rPr>
      </w:pPr>
    </w:p>
    <w:p w:rsidR="008001E7" w:rsidRPr="004B5CBF" w:rsidRDefault="008001E7" w:rsidP="004B5CBF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lang w:eastAsia="ru-RU"/>
        </w:rPr>
      </w:pPr>
      <w:r w:rsidRPr="004B5CBF">
        <w:rPr>
          <w:rFonts w:ascii="Times New Roman" w:hAnsi="Times New Roman"/>
          <w:b/>
          <w:sz w:val="20"/>
          <w:szCs w:val="20"/>
          <w:lang w:eastAsia="ru-RU"/>
        </w:rPr>
        <w:t xml:space="preserve"> Положение Краснозерского района на карте Новосибирской области</w:t>
      </w: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Климат района относится к континентальному типу с продолжительной холодной зимой и жарким коротким летом. Безморозный период длится 115-120 дней. </w:t>
      </w: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Средняя температура января от -17,0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  <w:vertAlign w:val="superscript"/>
        </w:rPr>
        <w:t>О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>, абсолютный минимум температуры  - 48</w:t>
      </w:r>
      <w:r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  <w:vertAlign w:val="superscript"/>
        </w:rPr>
        <w:t>О</w:t>
      </w:r>
      <w:r>
        <w:rPr>
          <w:rFonts w:ascii="Times New Roman" w:hAnsi="Times New Roman"/>
          <w:sz w:val="28"/>
          <w:szCs w:val="28"/>
        </w:rPr>
        <w:t>. В наиболее многоснежные зимы максимальная высота снега 50-</w:t>
      </w:r>
      <w:smartTag w:uri="urn:schemas-microsoft-com:office:smarttags" w:element="metricconverter">
        <w:smartTagPr>
          <w:attr w:name="ProductID" w:val="80 см"/>
        </w:smartTagPr>
        <w:r>
          <w:rPr>
            <w:rFonts w:ascii="Times New Roman" w:hAnsi="Times New Roman"/>
            <w:sz w:val="28"/>
            <w:szCs w:val="28"/>
          </w:rPr>
          <w:t>80 см</w:t>
        </w:r>
      </w:smartTag>
      <w:r>
        <w:rPr>
          <w:rFonts w:ascii="Times New Roman" w:hAnsi="Times New Roman"/>
          <w:sz w:val="28"/>
          <w:szCs w:val="28"/>
        </w:rPr>
        <w:t xml:space="preserve">, малоснежные максимум до </w:t>
      </w:r>
      <w:smartTag w:uri="urn:schemas-microsoft-com:office:smarttags" w:element="metricconverter">
        <w:smartTagPr>
          <w:attr w:name="ProductID" w:val="20 см"/>
        </w:smartTagPr>
        <w:r>
          <w:rPr>
            <w:rFonts w:ascii="Times New Roman" w:hAnsi="Times New Roman"/>
            <w:sz w:val="28"/>
            <w:szCs w:val="28"/>
          </w:rPr>
          <w:t>20 см</w:t>
        </w:r>
      </w:smartTag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eastAsia="ru-RU"/>
        </w:rPr>
        <w:t xml:space="preserve">Наступление заморозков в воздухе начинается с 16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сентября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и заканчиваются последние заморозки 24 мая.</w:t>
      </w: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Средняя температура июля + 19,8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  <w:vertAlign w:val="superscript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eastAsia="ru-RU"/>
        </w:rPr>
        <w:t xml:space="preserve">Абсолютный  максимум + 37-38 </w:t>
      </w:r>
      <w:proofErr w:type="gramStart"/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  <w:vertAlign w:val="superscript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>.</w:t>
      </w: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Продолжительность периода со снежным покровом с 4 ноября до 13 апреля дата разрушения покрова. </w:t>
      </w:r>
      <w:r>
        <w:rPr>
          <w:rFonts w:ascii="Times New Roman" w:hAnsi="Times New Roman"/>
          <w:sz w:val="28"/>
          <w:szCs w:val="28"/>
        </w:rPr>
        <w:t xml:space="preserve">Число дней со снежным покровом 157. </w:t>
      </w:r>
    </w:p>
    <w:p w:rsidR="008001E7" w:rsidRDefault="008001E7" w:rsidP="000D5787">
      <w:pPr>
        <w:spacing w:after="0" w:line="240" w:lineRule="auto"/>
        <w:ind w:firstLine="60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>Промерзание почвы, несмотря на суровые зимние условия, сравнительно неглубокое. Средняя многолетняя из максимальных глубин промерзания  составляет 179 см. Средняя максимальная высота снежного покрова – 22 см.</w:t>
      </w:r>
    </w:p>
    <w:p w:rsidR="008001E7" w:rsidRDefault="008001E7" w:rsidP="00C613AE">
      <w:pPr>
        <w:tabs>
          <w:tab w:val="left" w:pos="180"/>
        </w:tabs>
        <w:rPr>
          <w:rFonts w:ascii="Times New Roman" w:hAnsi="Times New Roman"/>
          <w:b/>
          <w:sz w:val="28"/>
          <w:szCs w:val="28"/>
        </w:rPr>
      </w:pPr>
    </w:p>
    <w:p w:rsidR="008001E7" w:rsidRPr="000A745B" w:rsidRDefault="008001E7" w:rsidP="008B029F">
      <w:pPr>
        <w:tabs>
          <w:tab w:val="left" w:pos="180"/>
        </w:tabs>
        <w:jc w:val="center"/>
        <w:rPr>
          <w:rFonts w:ascii="Times New Roman" w:hAnsi="Times New Roman"/>
          <w:b/>
          <w:sz w:val="28"/>
          <w:szCs w:val="28"/>
        </w:rPr>
      </w:pPr>
      <w:r w:rsidRPr="000A745B">
        <w:rPr>
          <w:rFonts w:ascii="Times New Roman" w:hAnsi="Times New Roman"/>
          <w:b/>
          <w:sz w:val="28"/>
          <w:szCs w:val="28"/>
        </w:rPr>
        <w:t>1.4.</w:t>
      </w:r>
      <w:r>
        <w:rPr>
          <w:rFonts w:ascii="Times New Roman" w:hAnsi="Times New Roman"/>
          <w:b/>
          <w:sz w:val="28"/>
          <w:szCs w:val="28"/>
        </w:rPr>
        <w:t> </w:t>
      </w:r>
      <w:r w:rsidRPr="000A745B">
        <w:rPr>
          <w:rFonts w:ascii="Times New Roman" w:hAnsi="Times New Roman"/>
          <w:b/>
          <w:sz w:val="28"/>
          <w:szCs w:val="28"/>
        </w:rPr>
        <w:t>Природные ресурсы и полезные ископаемые</w:t>
      </w:r>
    </w:p>
    <w:p w:rsidR="008001E7" w:rsidRDefault="008001E7" w:rsidP="0005103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Район находится в переходной полосе лесостепи к настоящим степям на западе. Разнотравно-злаковые луга и богато ковыльные степи на черноземах распаханы. Березовые колки занимают понижения на склонах грив и увалах, площадь их уменьшается. Имеющийся в районе лесной фонд в основном выполняет защитные функции. Естественные леса среди сельскохозяйственных полей – кустарниковые ивы, </w:t>
      </w:r>
      <w:proofErr w:type="spellStart"/>
      <w:r>
        <w:rPr>
          <w:rFonts w:ascii="Times New Roman" w:hAnsi="Times New Roman"/>
          <w:sz w:val="28"/>
          <w:szCs w:val="28"/>
        </w:rPr>
        <w:t>березо-осиновые</w:t>
      </w:r>
      <w:proofErr w:type="spellEnd"/>
      <w:r>
        <w:rPr>
          <w:rFonts w:ascii="Times New Roman" w:hAnsi="Times New Roman"/>
          <w:sz w:val="28"/>
          <w:szCs w:val="28"/>
        </w:rPr>
        <w:t xml:space="preserve"> колки. В составе насаждений доминирует береза. </w:t>
      </w:r>
      <w:r>
        <w:rPr>
          <w:rFonts w:ascii="Times New Roman" w:hAnsi="Times New Roman"/>
          <w:sz w:val="28"/>
          <w:szCs w:val="28"/>
        </w:rPr>
        <w:tab/>
        <w:t xml:space="preserve">Растительность Краснозерского района (центральной зоны </w:t>
      </w:r>
      <w:r>
        <w:rPr>
          <w:rFonts w:ascii="Times New Roman" w:hAnsi="Times New Roman"/>
          <w:sz w:val="28"/>
          <w:szCs w:val="28"/>
        </w:rPr>
        <w:lastRenderedPageBreak/>
        <w:t xml:space="preserve">Кулунды) определена широтно-климатической  зональностью, связанной с балансом тела. </w:t>
      </w:r>
    </w:p>
    <w:p w:rsidR="008001E7" w:rsidRDefault="008001E7" w:rsidP="0005103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51030">
        <w:rPr>
          <w:rFonts w:ascii="Times New Roman" w:hAnsi="Times New Roman"/>
          <w:sz w:val="28"/>
          <w:szCs w:val="28"/>
        </w:rPr>
        <w:t>Единственная река района – Карасук протекает с востока на запад на протяжении более 150 км. Озёр в районе много, в том числе пресные, солёные и даже горько-солёные. Они находятся большей частью на западе района. К большинству пресных озёр (</w:t>
      </w:r>
      <w:proofErr w:type="spellStart"/>
      <w:r w:rsidRPr="00051030">
        <w:rPr>
          <w:rFonts w:ascii="Times New Roman" w:hAnsi="Times New Roman"/>
          <w:sz w:val="28"/>
          <w:szCs w:val="28"/>
        </w:rPr>
        <w:t>Лобинское</w:t>
      </w:r>
      <w:proofErr w:type="spellEnd"/>
      <w:r w:rsidRPr="00051030">
        <w:rPr>
          <w:rFonts w:ascii="Times New Roman" w:hAnsi="Times New Roman"/>
          <w:sz w:val="28"/>
          <w:szCs w:val="28"/>
        </w:rPr>
        <w:t xml:space="preserve">, Яровое, Конево, </w:t>
      </w:r>
      <w:proofErr w:type="spellStart"/>
      <w:r w:rsidRPr="00051030">
        <w:rPr>
          <w:rFonts w:ascii="Times New Roman" w:hAnsi="Times New Roman"/>
          <w:sz w:val="28"/>
          <w:szCs w:val="28"/>
        </w:rPr>
        <w:t>Варнавское</w:t>
      </w:r>
      <w:proofErr w:type="spellEnd"/>
      <w:r w:rsidRPr="00051030">
        <w:rPr>
          <w:rFonts w:ascii="Times New Roman" w:hAnsi="Times New Roman"/>
          <w:sz w:val="28"/>
          <w:szCs w:val="28"/>
        </w:rPr>
        <w:t xml:space="preserve">, Мишино, </w:t>
      </w:r>
      <w:proofErr w:type="spellStart"/>
      <w:r w:rsidRPr="00051030">
        <w:rPr>
          <w:rFonts w:ascii="Times New Roman" w:hAnsi="Times New Roman"/>
          <w:sz w:val="28"/>
          <w:szCs w:val="28"/>
        </w:rPr>
        <w:t>Беляниха</w:t>
      </w:r>
      <w:proofErr w:type="spellEnd"/>
      <w:r w:rsidRPr="00051030">
        <w:rPr>
          <w:rFonts w:ascii="Times New Roman" w:hAnsi="Times New Roman"/>
          <w:sz w:val="28"/>
          <w:szCs w:val="28"/>
        </w:rPr>
        <w:t xml:space="preserve">) примыкают тростниково-камышовые займища, а озёрная гладь окаймлена, как бордюром, сплавинами и водной растительностью. </w:t>
      </w:r>
    </w:p>
    <w:p w:rsidR="008001E7" w:rsidRPr="00051030" w:rsidRDefault="008001E7" w:rsidP="0005103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Много мелких озер и займищ, где повсеместно рыбачат. </w:t>
      </w:r>
      <w:r w:rsidRPr="00051030">
        <w:rPr>
          <w:rFonts w:ascii="Times New Roman" w:hAnsi="Times New Roman"/>
          <w:sz w:val="28"/>
          <w:szCs w:val="28"/>
        </w:rPr>
        <w:t>В озёрах водится карась, сазан, окунь.</w:t>
      </w:r>
    </w:p>
    <w:p w:rsidR="008001E7" w:rsidRDefault="008001E7" w:rsidP="00C3587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Район богат озерами, где гнездятся различные виды уток, серый гусь, лебеди. В засушливые годы мелкие озера пересыхают и превращаются в солончаки.</w:t>
      </w:r>
    </w:p>
    <w:p w:rsidR="008001E7" w:rsidRPr="009A1E0A" w:rsidRDefault="008001E7" w:rsidP="00CF35F8">
      <w:pPr>
        <w:tabs>
          <w:tab w:val="left" w:pos="567"/>
        </w:tabs>
        <w:spacing w:after="0" w:line="240" w:lineRule="auto"/>
        <w:ind w:firstLine="601"/>
        <w:jc w:val="both"/>
        <w:rPr>
          <w:rFonts w:ascii="Times New Roman" w:hAnsi="Times New Roman"/>
          <w:color w:val="FF0000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Краснозерский</w:t>
      </w:r>
      <w:proofErr w:type="spellEnd"/>
      <w:r w:rsidRPr="009A1E0A">
        <w:rPr>
          <w:rFonts w:ascii="Times New Roman" w:hAnsi="Times New Roman"/>
          <w:sz w:val="28"/>
          <w:szCs w:val="28"/>
        </w:rPr>
        <w:t xml:space="preserve"> район обладает достаточными возможностями для развития экономики - </w:t>
      </w:r>
      <w:proofErr w:type="spellStart"/>
      <w:r w:rsidRPr="009A1E0A">
        <w:rPr>
          <w:rFonts w:ascii="Times New Roman" w:hAnsi="Times New Roman"/>
          <w:sz w:val="28"/>
          <w:szCs w:val="28"/>
        </w:rPr>
        <w:t>природоресурсным</w:t>
      </w:r>
      <w:proofErr w:type="spellEnd"/>
      <w:r w:rsidRPr="009A1E0A">
        <w:rPr>
          <w:rFonts w:ascii="Times New Roman" w:hAnsi="Times New Roman"/>
          <w:sz w:val="28"/>
          <w:szCs w:val="28"/>
        </w:rPr>
        <w:t xml:space="preserve">, трудовым, производственным потенциалом. На  территории района имеются запасы кирпичных глин. Насчитывается </w:t>
      </w:r>
      <w:r>
        <w:rPr>
          <w:rFonts w:ascii="Times New Roman" w:hAnsi="Times New Roman"/>
          <w:sz w:val="28"/>
          <w:szCs w:val="28"/>
        </w:rPr>
        <w:t>14</w:t>
      </w:r>
      <w:r w:rsidRPr="009A1E0A">
        <w:rPr>
          <w:rFonts w:ascii="Times New Roman" w:hAnsi="Times New Roman"/>
          <w:sz w:val="28"/>
          <w:szCs w:val="28"/>
        </w:rPr>
        <w:t xml:space="preserve"> месторождений кирпичных суглинков категорий</w:t>
      </w:r>
      <w:proofErr w:type="gramStart"/>
      <w:r w:rsidRPr="009A1E0A">
        <w:rPr>
          <w:rFonts w:ascii="Times New Roman" w:hAnsi="Times New Roman"/>
          <w:sz w:val="28"/>
          <w:szCs w:val="28"/>
        </w:rPr>
        <w:t xml:space="preserve"> А</w:t>
      </w:r>
      <w:proofErr w:type="gramEnd"/>
      <w:r w:rsidRPr="009A1E0A">
        <w:rPr>
          <w:rFonts w:ascii="Times New Roman" w:hAnsi="Times New Roman"/>
          <w:sz w:val="28"/>
          <w:szCs w:val="28"/>
        </w:rPr>
        <w:t>, В, С1  (</w:t>
      </w:r>
      <w:r>
        <w:rPr>
          <w:rFonts w:ascii="Times New Roman" w:hAnsi="Times New Roman"/>
          <w:sz w:val="28"/>
          <w:szCs w:val="28"/>
        </w:rPr>
        <w:t>балансовые</w:t>
      </w:r>
      <w:r w:rsidRPr="009A1E0A">
        <w:rPr>
          <w:rFonts w:ascii="Times New Roman" w:hAnsi="Times New Roman"/>
          <w:sz w:val="28"/>
          <w:szCs w:val="28"/>
        </w:rPr>
        <w:t xml:space="preserve"> запасы), общий объем которых составляет 4</w:t>
      </w:r>
      <w:r>
        <w:rPr>
          <w:rFonts w:ascii="Times New Roman" w:hAnsi="Times New Roman"/>
          <w:sz w:val="28"/>
          <w:szCs w:val="28"/>
        </w:rPr>
        <w:t>278</w:t>
      </w:r>
      <w:r w:rsidRPr="009A1E0A">
        <w:rPr>
          <w:rFonts w:ascii="Times New Roman" w:hAnsi="Times New Roman"/>
          <w:sz w:val="28"/>
          <w:szCs w:val="28"/>
        </w:rPr>
        <w:t xml:space="preserve"> тыс. куб. м</w:t>
      </w:r>
      <w:r w:rsidRPr="00CF35F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селах Конево, Светлое, Колыбелька, Майское, Веселовское, Петропавловка, </w:t>
      </w:r>
      <w:proofErr w:type="spellStart"/>
      <w:r>
        <w:rPr>
          <w:rFonts w:ascii="Times New Roman" w:hAnsi="Times New Roman"/>
          <w:sz w:val="28"/>
          <w:szCs w:val="28"/>
        </w:rPr>
        <w:t>Локтенок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Новобоганеное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Орехо-Луговское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Зубково</w:t>
      </w:r>
      <w:proofErr w:type="spellEnd"/>
      <w:r>
        <w:rPr>
          <w:rFonts w:ascii="Times New Roman" w:hAnsi="Times New Roman"/>
          <w:sz w:val="28"/>
          <w:szCs w:val="28"/>
        </w:rPr>
        <w:t xml:space="preserve">, Половинное, Садовое и Краснозерское. </w:t>
      </w:r>
      <w:proofErr w:type="gramStart"/>
      <w:r>
        <w:rPr>
          <w:rFonts w:ascii="Times New Roman" w:hAnsi="Times New Roman"/>
          <w:sz w:val="28"/>
          <w:szCs w:val="28"/>
        </w:rPr>
        <w:t>Имеется</w:t>
      </w:r>
      <w:r w:rsidRPr="009A1E0A">
        <w:rPr>
          <w:rFonts w:ascii="Times New Roman" w:hAnsi="Times New Roman"/>
          <w:sz w:val="28"/>
          <w:szCs w:val="28"/>
        </w:rPr>
        <w:t xml:space="preserve"> месторождени</w:t>
      </w:r>
      <w:r>
        <w:rPr>
          <w:rFonts w:ascii="Times New Roman" w:hAnsi="Times New Roman"/>
          <w:sz w:val="28"/>
          <w:szCs w:val="28"/>
        </w:rPr>
        <w:t>е</w:t>
      </w:r>
      <w:r w:rsidRPr="009A1E0A">
        <w:rPr>
          <w:rFonts w:ascii="Times New Roman" w:hAnsi="Times New Roman"/>
          <w:sz w:val="28"/>
          <w:szCs w:val="28"/>
        </w:rPr>
        <w:t xml:space="preserve"> торфа </w:t>
      </w:r>
      <w:r>
        <w:rPr>
          <w:rFonts w:ascii="Times New Roman" w:hAnsi="Times New Roman"/>
          <w:sz w:val="28"/>
          <w:szCs w:val="28"/>
        </w:rPr>
        <w:t xml:space="preserve">в с. Лотошное </w:t>
      </w:r>
      <w:r w:rsidRPr="009A1E0A">
        <w:rPr>
          <w:rFonts w:ascii="Times New Roman" w:hAnsi="Times New Roman"/>
          <w:sz w:val="28"/>
          <w:szCs w:val="28"/>
        </w:rPr>
        <w:t xml:space="preserve">с суммарными запасами </w:t>
      </w:r>
      <w:r>
        <w:rPr>
          <w:rFonts w:ascii="Times New Roman" w:hAnsi="Times New Roman"/>
          <w:sz w:val="28"/>
          <w:szCs w:val="28"/>
        </w:rPr>
        <w:t>45 тыс</w:t>
      </w:r>
      <w:r w:rsidRPr="009A1E0A">
        <w:rPr>
          <w:rFonts w:ascii="Times New Roman" w:hAnsi="Times New Roman"/>
          <w:sz w:val="28"/>
          <w:szCs w:val="28"/>
        </w:rPr>
        <w:t>. тонн, площад</w:t>
      </w:r>
      <w:r>
        <w:rPr>
          <w:rFonts w:ascii="Times New Roman" w:hAnsi="Times New Roman"/>
          <w:sz w:val="28"/>
          <w:szCs w:val="28"/>
        </w:rPr>
        <w:t>ь</w:t>
      </w:r>
      <w:r w:rsidRPr="009A1E0A">
        <w:rPr>
          <w:rFonts w:ascii="Times New Roman" w:hAnsi="Times New Roman"/>
          <w:sz w:val="28"/>
          <w:szCs w:val="28"/>
        </w:rPr>
        <w:t xml:space="preserve"> их не превыша</w:t>
      </w:r>
      <w:r>
        <w:rPr>
          <w:rFonts w:ascii="Times New Roman" w:hAnsi="Times New Roman"/>
          <w:sz w:val="28"/>
          <w:szCs w:val="28"/>
        </w:rPr>
        <w:t>е</w:t>
      </w:r>
      <w:r w:rsidRPr="009A1E0A">
        <w:rPr>
          <w:rFonts w:ascii="Times New Roman" w:hAnsi="Times New Roman"/>
          <w:sz w:val="28"/>
          <w:szCs w:val="28"/>
        </w:rPr>
        <w:t xml:space="preserve">т </w:t>
      </w:r>
      <w:r>
        <w:rPr>
          <w:rFonts w:ascii="Times New Roman" w:hAnsi="Times New Roman"/>
          <w:sz w:val="28"/>
          <w:szCs w:val="28"/>
        </w:rPr>
        <w:t>100</w:t>
      </w:r>
      <w:r w:rsidRPr="009A1E0A">
        <w:rPr>
          <w:rFonts w:ascii="Times New Roman" w:hAnsi="Times New Roman"/>
          <w:sz w:val="28"/>
          <w:szCs w:val="28"/>
        </w:rPr>
        <w:t xml:space="preserve"> га.</w:t>
      </w:r>
      <w:proofErr w:type="gramEnd"/>
      <w:r w:rsidRPr="009A1E0A">
        <w:rPr>
          <w:rFonts w:ascii="Times New Roman" w:hAnsi="Times New Roman"/>
          <w:sz w:val="28"/>
          <w:szCs w:val="28"/>
        </w:rPr>
        <w:t xml:space="preserve"> Перспективы на прирост запасов ограничены.</w:t>
      </w:r>
    </w:p>
    <w:p w:rsidR="008001E7" w:rsidRPr="009A1E0A" w:rsidRDefault="008001E7" w:rsidP="00CF35F8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9A1E0A">
        <w:rPr>
          <w:rFonts w:ascii="Times New Roman" w:hAnsi="Times New Roman"/>
          <w:sz w:val="28"/>
          <w:szCs w:val="28"/>
          <w:lang w:eastAsia="ru-RU"/>
        </w:rPr>
        <w:t xml:space="preserve">Имеются запасы подземных вод. </w:t>
      </w:r>
      <w:r>
        <w:rPr>
          <w:rFonts w:ascii="Times New Roman" w:hAnsi="Times New Roman"/>
          <w:sz w:val="28"/>
          <w:szCs w:val="28"/>
        </w:rPr>
        <w:t xml:space="preserve">В целом по прогнозным ресурсам пресных и маломинерализованных подземных вод </w:t>
      </w:r>
      <w:proofErr w:type="spellStart"/>
      <w:r>
        <w:rPr>
          <w:rFonts w:ascii="Times New Roman" w:hAnsi="Times New Roman"/>
          <w:sz w:val="28"/>
          <w:szCs w:val="28"/>
        </w:rPr>
        <w:t>Краснозерский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 район относиться к </w:t>
      </w:r>
      <w:proofErr w:type="spellStart"/>
      <w:r>
        <w:rPr>
          <w:rFonts w:ascii="Times New Roman" w:hAnsi="Times New Roman"/>
          <w:sz w:val="28"/>
          <w:szCs w:val="28"/>
        </w:rPr>
        <w:t>водообеспеченным</w:t>
      </w:r>
      <w:proofErr w:type="spellEnd"/>
      <w:r>
        <w:rPr>
          <w:rFonts w:ascii="Times New Roman" w:hAnsi="Times New Roman"/>
          <w:sz w:val="28"/>
          <w:szCs w:val="28"/>
        </w:rPr>
        <w:t xml:space="preserve">. Суммарные ресурсы составляют 241 тыс. куб.м. в сутки, из них пресных вод 145 тыс. куб.м. в сутки. Утвержденные запасы подземных вод имеются на трех участках поселок </w:t>
      </w:r>
      <w:proofErr w:type="spellStart"/>
      <w:r>
        <w:rPr>
          <w:rFonts w:ascii="Times New Roman" w:hAnsi="Times New Roman"/>
          <w:sz w:val="28"/>
          <w:szCs w:val="28"/>
        </w:rPr>
        <w:t>Краснозесркий</w:t>
      </w:r>
      <w:proofErr w:type="spellEnd"/>
      <w:r>
        <w:rPr>
          <w:rFonts w:ascii="Times New Roman" w:hAnsi="Times New Roman"/>
          <w:sz w:val="28"/>
          <w:szCs w:val="28"/>
        </w:rPr>
        <w:t xml:space="preserve">, село </w:t>
      </w:r>
      <w:proofErr w:type="spellStart"/>
      <w:r>
        <w:rPr>
          <w:rFonts w:ascii="Times New Roman" w:hAnsi="Times New Roman"/>
          <w:sz w:val="28"/>
          <w:szCs w:val="28"/>
        </w:rPr>
        <w:t>Лобино</w:t>
      </w:r>
      <w:proofErr w:type="spellEnd"/>
      <w:r>
        <w:rPr>
          <w:rFonts w:ascii="Times New Roman" w:hAnsi="Times New Roman"/>
          <w:sz w:val="28"/>
          <w:szCs w:val="28"/>
        </w:rPr>
        <w:t xml:space="preserve"> и поселок Хабаровский. </w:t>
      </w:r>
    </w:p>
    <w:p w:rsidR="008001E7" w:rsidRDefault="008001E7" w:rsidP="0063553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горько-соленных озерах Островное и Горькое – </w:t>
      </w:r>
      <w:proofErr w:type="spellStart"/>
      <w:r>
        <w:rPr>
          <w:rFonts w:ascii="Times New Roman" w:hAnsi="Times New Roman"/>
          <w:sz w:val="28"/>
          <w:szCs w:val="28"/>
        </w:rPr>
        <w:t>Лобинское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выявлены месторождения лечебных грязей. Грязь из озера </w:t>
      </w:r>
      <w:proofErr w:type="gramStart"/>
      <w:r>
        <w:rPr>
          <w:rFonts w:ascii="Times New Roman" w:hAnsi="Times New Roman"/>
          <w:sz w:val="28"/>
          <w:szCs w:val="28"/>
        </w:rPr>
        <w:t>Островное</w:t>
      </w:r>
      <w:proofErr w:type="gramEnd"/>
      <w:r>
        <w:rPr>
          <w:rFonts w:ascii="Times New Roman" w:hAnsi="Times New Roman"/>
          <w:sz w:val="28"/>
          <w:szCs w:val="28"/>
        </w:rPr>
        <w:t xml:space="preserve"> успешно используется для лечебных целей в  Краснозерском санатории.</w:t>
      </w:r>
    </w:p>
    <w:p w:rsidR="008001E7" w:rsidRDefault="008001E7" w:rsidP="0063553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8001E7" w:rsidRPr="003E1CDE" w:rsidRDefault="008001E7" w:rsidP="008B029F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3E1CDE">
        <w:rPr>
          <w:rFonts w:ascii="Times New Roman" w:hAnsi="Times New Roman"/>
          <w:b/>
          <w:sz w:val="28"/>
          <w:szCs w:val="28"/>
        </w:rPr>
        <w:t>2.</w:t>
      </w:r>
      <w:r>
        <w:rPr>
          <w:rFonts w:ascii="Times New Roman" w:hAnsi="Times New Roman"/>
          <w:b/>
          <w:sz w:val="28"/>
          <w:szCs w:val="28"/>
        </w:rPr>
        <w:t> </w:t>
      </w:r>
      <w:r w:rsidRPr="003E1CDE">
        <w:rPr>
          <w:rFonts w:ascii="Times New Roman" w:hAnsi="Times New Roman"/>
          <w:b/>
          <w:sz w:val="28"/>
          <w:szCs w:val="28"/>
        </w:rPr>
        <w:t>Население и трудовые ресурсы</w:t>
      </w:r>
    </w:p>
    <w:p w:rsidR="008001E7" w:rsidRPr="009F11FF" w:rsidRDefault="008001E7" w:rsidP="003E1CDE">
      <w:pPr>
        <w:tabs>
          <w:tab w:val="left" w:pos="18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9F11FF">
        <w:rPr>
          <w:rFonts w:ascii="Times New Roman" w:hAnsi="Times New Roman"/>
          <w:sz w:val="28"/>
          <w:szCs w:val="28"/>
        </w:rPr>
        <w:t>Численность населения района на начало 20</w:t>
      </w:r>
      <w:r>
        <w:rPr>
          <w:rFonts w:ascii="Times New Roman" w:hAnsi="Times New Roman"/>
          <w:sz w:val="28"/>
          <w:szCs w:val="28"/>
        </w:rPr>
        <w:t>2</w:t>
      </w:r>
      <w:r w:rsidRPr="00783BC8">
        <w:rPr>
          <w:rFonts w:ascii="Times New Roman" w:hAnsi="Times New Roman"/>
          <w:sz w:val="28"/>
          <w:szCs w:val="28"/>
        </w:rPr>
        <w:t>2</w:t>
      </w:r>
      <w:r w:rsidRPr="009F11FF">
        <w:rPr>
          <w:rFonts w:ascii="Times New Roman" w:hAnsi="Times New Roman"/>
          <w:sz w:val="28"/>
          <w:szCs w:val="28"/>
        </w:rPr>
        <w:t xml:space="preserve"> года 2</w:t>
      </w:r>
      <w:r>
        <w:rPr>
          <w:rFonts w:ascii="Times New Roman" w:hAnsi="Times New Roman"/>
          <w:sz w:val="28"/>
          <w:szCs w:val="28"/>
        </w:rPr>
        <w:t>8158</w:t>
      </w:r>
      <w:r w:rsidRPr="009F11FF">
        <w:rPr>
          <w:rFonts w:ascii="Times New Roman" w:hAnsi="Times New Roman"/>
          <w:sz w:val="28"/>
          <w:szCs w:val="28"/>
        </w:rPr>
        <w:t xml:space="preserve"> человек. В том числе численность населения, проживающего в сельской местности </w:t>
      </w:r>
      <w:r w:rsidRPr="00783BC8">
        <w:rPr>
          <w:rFonts w:ascii="Times New Roman" w:hAnsi="Times New Roman"/>
          <w:sz w:val="28"/>
          <w:szCs w:val="28"/>
        </w:rPr>
        <w:t>1895</w:t>
      </w:r>
      <w:r>
        <w:rPr>
          <w:rFonts w:ascii="Times New Roman" w:hAnsi="Times New Roman"/>
          <w:sz w:val="28"/>
          <w:szCs w:val="28"/>
        </w:rPr>
        <w:t>4</w:t>
      </w:r>
      <w:r w:rsidRPr="00783BC8">
        <w:t xml:space="preserve"> </w:t>
      </w:r>
      <w:r w:rsidRPr="009F11FF">
        <w:rPr>
          <w:rFonts w:ascii="Times New Roman" w:hAnsi="Times New Roman"/>
          <w:sz w:val="28"/>
          <w:szCs w:val="28"/>
        </w:rPr>
        <w:t>человек.</w:t>
      </w:r>
    </w:p>
    <w:p w:rsidR="008001E7" w:rsidRPr="001F4D59" w:rsidRDefault="008001E7" w:rsidP="003E1CDE">
      <w:pPr>
        <w:tabs>
          <w:tab w:val="left" w:pos="18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F11FF">
        <w:rPr>
          <w:rFonts w:ascii="Times New Roman" w:hAnsi="Times New Roman"/>
          <w:sz w:val="28"/>
          <w:szCs w:val="28"/>
        </w:rPr>
        <w:t>Средняя плотность населения 5,7 чел./кв. км.</w:t>
      </w: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 течение последних лет в районе, как и в целом по Новосибирской области, демография имеет определенную тенденцию к снижению. На 01.01.2022г. численность населения </w:t>
      </w:r>
      <w:r w:rsidRPr="00D645DB">
        <w:rPr>
          <w:rFonts w:ascii="Times New Roman" w:hAnsi="Times New Roman"/>
          <w:color w:val="000000"/>
          <w:sz w:val="28"/>
          <w:szCs w:val="28"/>
        </w:rPr>
        <w:t xml:space="preserve">района снизилась на </w:t>
      </w:r>
      <w:r>
        <w:rPr>
          <w:rFonts w:ascii="Times New Roman" w:hAnsi="Times New Roman"/>
          <w:color w:val="000000"/>
          <w:sz w:val="28"/>
          <w:szCs w:val="28"/>
        </w:rPr>
        <w:t>603</w:t>
      </w:r>
      <w:r w:rsidRPr="00D645DB">
        <w:rPr>
          <w:rFonts w:ascii="Times New Roman" w:hAnsi="Times New Roman"/>
          <w:color w:val="000000"/>
          <w:sz w:val="28"/>
          <w:szCs w:val="28"/>
        </w:rPr>
        <w:t xml:space="preserve"> человека, это</w:t>
      </w:r>
      <w:r>
        <w:rPr>
          <w:rFonts w:ascii="Times New Roman" w:hAnsi="Times New Roman"/>
          <w:color w:val="000000"/>
          <w:sz w:val="28"/>
          <w:szCs w:val="28"/>
        </w:rPr>
        <w:t xml:space="preserve"> обусловлено снижением миграционного прироста и  естественной убылью населения. </w:t>
      </w: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8001E7" w:rsidRPr="003E1CDE" w:rsidRDefault="008001E7" w:rsidP="003E1CDE">
      <w:pPr>
        <w:tabs>
          <w:tab w:val="left" w:pos="180"/>
        </w:tabs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228"/>
        <w:gridCol w:w="3780"/>
      </w:tblGrid>
      <w:tr w:rsidR="008001E7" w:rsidRPr="00221484" w:rsidTr="00514FB7">
        <w:tc>
          <w:tcPr>
            <w:tcW w:w="6228" w:type="dxa"/>
          </w:tcPr>
          <w:p w:rsidR="008001E7" w:rsidRPr="00221484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Наименование поселения</w:t>
            </w:r>
          </w:p>
        </w:tc>
        <w:tc>
          <w:tcPr>
            <w:tcW w:w="3780" w:type="dxa"/>
          </w:tcPr>
          <w:p w:rsidR="008001E7" w:rsidRPr="00221484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Численность населения на начало года, человек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641A82">
            <w:pPr>
              <w:pStyle w:val="3"/>
              <w:numPr>
                <w:ilvl w:val="0"/>
                <w:numId w:val="0"/>
              </w:numPr>
              <w:snapToGrid w:val="0"/>
              <w:jc w:val="left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b w:val="0"/>
                <w:sz w:val="24"/>
                <w:szCs w:val="24"/>
              </w:rPr>
              <w:t>Городское поселение р.п. Краснозерское</w:t>
            </w:r>
          </w:p>
        </w:tc>
        <w:tc>
          <w:tcPr>
            <w:tcW w:w="3780" w:type="dxa"/>
          </w:tcPr>
          <w:p w:rsidR="008001E7" w:rsidRPr="00783BC8" w:rsidRDefault="008001E7" w:rsidP="00B721AC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9204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pStyle w:val="3"/>
              <w:numPr>
                <w:ilvl w:val="0"/>
                <w:numId w:val="0"/>
              </w:numPr>
              <w:snapToGrid w:val="0"/>
              <w:jc w:val="left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zh-CN"/>
              </w:rPr>
            </w:pPr>
            <w:r w:rsidRPr="004B5CBF">
              <w:rPr>
                <w:rFonts w:ascii="Times New Roman" w:hAnsi="Times New Roman"/>
                <w:b w:val="0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b w:val="0"/>
                <w:sz w:val="24"/>
                <w:szCs w:val="24"/>
              </w:rPr>
              <w:t>Аксенихинский</w:t>
            </w:r>
            <w:proofErr w:type="spellEnd"/>
            <w:r w:rsidRPr="004B5CBF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B721AC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464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>Сельское поселение Веселовский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1642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Зубковский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440680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1405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Казанакский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424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1C5DB4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1471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Колыбельский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1411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Коневский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653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Лобинский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685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Лотошанский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392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>Сельское поселение Майский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1338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Мохнатологовский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1412</w:t>
            </w:r>
          </w:p>
        </w:tc>
      </w:tr>
      <w:tr w:rsidR="008001E7" w:rsidRPr="00221484" w:rsidTr="00514FB7">
        <w:trPr>
          <w:trHeight w:val="287"/>
        </w:trPr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Нижнечеремошинский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747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2F7630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>Сельское поселение Октябрьский сельсовет</w:t>
            </w:r>
          </w:p>
        </w:tc>
        <w:tc>
          <w:tcPr>
            <w:tcW w:w="3780" w:type="dxa"/>
          </w:tcPr>
          <w:p w:rsidR="008001E7" w:rsidRPr="00440680" w:rsidRDefault="008001E7" w:rsidP="00440680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1059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Орехово-Логовский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792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Половинский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2899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Полойский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934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>Сельское поселение Садовский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804</w:t>
            </w:r>
          </w:p>
        </w:tc>
      </w:tr>
      <w:tr w:rsidR="008001E7" w:rsidRPr="00221484" w:rsidTr="00514FB7">
        <w:tc>
          <w:tcPr>
            <w:tcW w:w="6228" w:type="dxa"/>
          </w:tcPr>
          <w:p w:rsidR="008001E7" w:rsidRPr="004B5CBF" w:rsidRDefault="008001E7" w:rsidP="00806618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4B5CBF">
              <w:rPr>
                <w:rFonts w:ascii="Times New Roman" w:hAnsi="Times New Roman"/>
                <w:sz w:val="24"/>
                <w:szCs w:val="24"/>
              </w:rPr>
              <w:t xml:space="preserve">Сельское поселение </w:t>
            </w:r>
            <w:proofErr w:type="spellStart"/>
            <w:r w:rsidRPr="004B5CBF">
              <w:rPr>
                <w:rFonts w:ascii="Times New Roman" w:hAnsi="Times New Roman"/>
                <w:sz w:val="24"/>
                <w:szCs w:val="24"/>
              </w:rPr>
              <w:t>Светловский</w:t>
            </w:r>
            <w:proofErr w:type="spellEnd"/>
            <w:r w:rsidRPr="004B5CBF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780" w:type="dxa"/>
          </w:tcPr>
          <w:p w:rsidR="008001E7" w:rsidRPr="00440680" w:rsidRDefault="008001E7" w:rsidP="001B675D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40680">
              <w:rPr>
                <w:rFonts w:ascii="Times New Roman" w:hAnsi="Times New Roman"/>
                <w:color w:val="000000"/>
                <w:sz w:val="24"/>
                <w:szCs w:val="24"/>
              </w:rPr>
              <w:t>422</w:t>
            </w:r>
          </w:p>
        </w:tc>
      </w:tr>
    </w:tbl>
    <w:p w:rsidR="008001E7" w:rsidRDefault="008001E7" w:rsidP="001B675D">
      <w:pPr>
        <w:tabs>
          <w:tab w:val="left" w:pos="180"/>
        </w:tabs>
        <w:jc w:val="center"/>
        <w:rPr>
          <w:rFonts w:ascii="Times New Roman" w:hAnsi="Times New Roman"/>
          <w:sz w:val="28"/>
          <w:szCs w:val="28"/>
        </w:rPr>
      </w:pPr>
    </w:p>
    <w:p w:rsidR="008001E7" w:rsidRDefault="008001E7" w:rsidP="00AF560C">
      <w:pPr>
        <w:tabs>
          <w:tab w:val="left" w:pos="180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276284">
        <w:rPr>
          <w:rFonts w:ascii="Times New Roman" w:hAnsi="Times New Roman"/>
          <w:b/>
          <w:bCs/>
          <w:sz w:val="28"/>
          <w:szCs w:val="28"/>
          <w:lang w:eastAsia="ru-RU"/>
        </w:rPr>
        <w:t>Основные показатели, характеризующие демографические</w:t>
      </w:r>
      <w:r w:rsidRPr="00820A6F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процессы</w:t>
      </w:r>
    </w:p>
    <w:p w:rsidR="008001E7" w:rsidRDefault="008001E7" w:rsidP="00AF560C">
      <w:pPr>
        <w:tabs>
          <w:tab w:val="left" w:pos="180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tbl>
      <w:tblPr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820"/>
        <w:gridCol w:w="1276"/>
        <w:gridCol w:w="1134"/>
        <w:gridCol w:w="958"/>
        <w:gridCol w:w="1820"/>
      </w:tblGrid>
      <w:tr w:rsidR="008001E7" w:rsidRPr="00774C7E" w:rsidTr="00D87E87">
        <w:trPr>
          <w:cantSplit/>
        </w:trPr>
        <w:tc>
          <w:tcPr>
            <w:tcW w:w="4820" w:type="dxa"/>
          </w:tcPr>
          <w:p w:rsidR="008001E7" w:rsidRPr="0023254A" w:rsidRDefault="008001E7" w:rsidP="003E1CD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Наименование показателя</w:t>
            </w:r>
          </w:p>
        </w:tc>
        <w:tc>
          <w:tcPr>
            <w:tcW w:w="1276" w:type="dxa"/>
          </w:tcPr>
          <w:p w:rsidR="008001E7" w:rsidRPr="0023254A" w:rsidRDefault="008001E7" w:rsidP="003E1CD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Ед. </w:t>
            </w:r>
            <w:proofErr w:type="spellStart"/>
            <w:r w:rsidRPr="0023254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изм</w:t>
            </w:r>
            <w:proofErr w:type="spellEnd"/>
            <w:r w:rsidRPr="0023254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134" w:type="dxa"/>
          </w:tcPr>
          <w:p w:rsidR="008001E7" w:rsidRPr="007A1C2E" w:rsidRDefault="008001E7" w:rsidP="009F11F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en-US" w:eastAsia="ru-RU"/>
              </w:rPr>
            </w:pPr>
            <w:r w:rsidRPr="0023254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20</w:t>
            </w:r>
            <w:proofErr w:type="spellStart"/>
            <w:r w:rsidR="007A1C2E">
              <w:rPr>
                <w:rFonts w:ascii="Times New Roman" w:hAnsi="Times New Roman"/>
                <w:b/>
                <w:color w:val="000000"/>
                <w:sz w:val="24"/>
                <w:szCs w:val="24"/>
                <w:lang w:val="en-US" w:eastAsia="ru-RU"/>
              </w:rPr>
              <w:t>20</w:t>
            </w:r>
            <w:proofErr w:type="spellEnd"/>
          </w:p>
        </w:tc>
        <w:tc>
          <w:tcPr>
            <w:tcW w:w="958" w:type="dxa"/>
          </w:tcPr>
          <w:p w:rsidR="008001E7" w:rsidRPr="007A1C2E" w:rsidRDefault="008001E7" w:rsidP="009F11F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en-US" w:eastAsia="ru-RU"/>
              </w:rPr>
            </w:pPr>
            <w:r w:rsidRPr="0023254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2</w:t>
            </w:r>
            <w:r w:rsidR="00276284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02</w:t>
            </w:r>
            <w:r w:rsidR="007A1C2E">
              <w:rPr>
                <w:rFonts w:ascii="Times New Roman" w:hAnsi="Times New Roman"/>
                <w:b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820" w:type="dxa"/>
          </w:tcPr>
          <w:p w:rsidR="008001E7" w:rsidRPr="007A1C2E" w:rsidRDefault="008001E7" w:rsidP="00F0754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en-US" w:eastAsia="ru-RU"/>
              </w:rPr>
            </w:pPr>
            <w:r w:rsidRPr="0023254A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2</w:t>
            </w:r>
            <w:r w:rsidR="007A1C2E">
              <w:rPr>
                <w:rFonts w:ascii="Times New Roman" w:hAnsi="Times New Roman"/>
                <w:b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</w:tr>
      <w:tr w:rsidR="008001E7" w:rsidRPr="00774C7E" w:rsidTr="00D87E87">
        <w:trPr>
          <w:cantSplit/>
        </w:trPr>
        <w:tc>
          <w:tcPr>
            <w:tcW w:w="4820" w:type="dxa"/>
          </w:tcPr>
          <w:p w:rsidR="008001E7" w:rsidRPr="0023254A" w:rsidRDefault="008001E7" w:rsidP="001760E5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1. Возрастная структура населения:</w:t>
            </w:r>
          </w:p>
        </w:tc>
        <w:tc>
          <w:tcPr>
            <w:tcW w:w="1276" w:type="dxa"/>
          </w:tcPr>
          <w:p w:rsidR="008001E7" w:rsidRPr="0023254A" w:rsidRDefault="008001E7" w:rsidP="00B508A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8001E7" w:rsidRPr="0023254A" w:rsidRDefault="008001E7" w:rsidP="002B71D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58" w:type="dxa"/>
          </w:tcPr>
          <w:p w:rsidR="008001E7" w:rsidRPr="0023254A" w:rsidRDefault="008001E7" w:rsidP="009F11F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</w:tcPr>
          <w:p w:rsidR="008001E7" w:rsidRPr="0023254A" w:rsidRDefault="008001E7" w:rsidP="009F11F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1C2E" w:rsidRPr="00774C7E" w:rsidTr="00D87E87">
        <w:trPr>
          <w:cantSplit/>
        </w:trPr>
        <w:tc>
          <w:tcPr>
            <w:tcW w:w="4820" w:type="dxa"/>
          </w:tcPr>
          <w:p w:rsidR="007A1C2E" w:rsidRPr="0023254A" w:rsidRDefault="007A1C2E" w:rsidP="003E1CDE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до 18 лет</w:t>
            </w:r>
          </w:p>
        </w:tc>
        <w:tc>
          <w:tcPr>
            <w:tcW w:w="1276" w:type="dxa"/>
          </w:tcPr>
          <w:p w:rsidR="007A1C2E" w:rsidRPr="0023254A" w:rsidRDefault="007A1C2E" w:rsidP="003E1CD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7A1C2E" w:rsidRPr="00304AE7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04AE7">
              <w:rPr>
                <w:rFonts w:ascii="Times New Roman" w:hAnsi="Times New Roman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958" w:type="dxa"/>
          </w:tcPr>
          <w:p w:rsidR="007A1C2E" w:rsidRPr="00276284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24,1</w:t>
            </w:r>
          </w:p>
        </w:tc>
        <w:tc>
          <w:tcPr>
            <w:tcW w:w="1820" w:type="dxa"/>
          </w:tcPr>
          <w:p w:rsidR="007A1C2E" w:rsidRPr="00276284" w:rsidRDefault="00467742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24</w:t>
            </w:r>
          </w:p>
        </w:tc>
      </w:tr>
      <w:tr w:rsidR="007A1C2E" w:rsidRPr="00774C7E" w:rsidTr="00D87E87">
        <w:trPr>
          <w:cantSplit/>
        </w:trPr>
        <w:tc>
          <w:tcPr>
            <w:tcW w:w="4820" w:type="dxa"/>
          </w:tcPr>
          <w:p w:rsidR="007A1C2E" w:rsidRPr="0023254A" w:rsidRDefault="007A1C2E" w:rsidP="003E1CDE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325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трудоспособного возраста</w:t>
            </w:r>
          </w:p>
        </w:tc>
        <w:tc>
          <w:tcPr>
            <w:tcW w:w="1276" w:type="dxa"/>
          </w:tcPr>
          <w:p w:rsidR="007A1C2E" w:rsidRPr="0023254A" w:rsidRDefault="007A1C2E" w:rsidP="003E1CDE">
            <w:pPr>
              <w:spacing w:after="0" w:line="240" w:lineRule="auto"/>
              <w:jc w:val="center"/>
              <w:rPr>
                <w:color w:val="000000"/>
              </w:rPr>
            </w:pPr>
            <w:r w:rsidRPr="002325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7A1C2E" w:rsidRPr="00304AE7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04AE7">
              <w:rPr>
                <w:rFonts w:ascii="Times New Roman" w:hAnsi="Times New Roman"/>
                <w:sz w:val="24"/>
                <w:szCs w:val="24"/>
                <w:lang w:eastAsia="ru-RU"/>
              </w:rPr>
              <w:t>44,2</w:t>
            </w:r>
          </w:p>
        </w:tc>
        <w:tc>
          <w:tcPr>
            <w:tcW w:w="958" w:type="dxa"/>
          </w:tcPr>
          <w:p w:rsidR="007A1C2E" w:rsidRPr="00304AE7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46,5</w:t>
            </w:r>
          </w:p>
        </w:tc>
        <w:tc>
          <w:tcPr>
            <w:tcW w:w="1820" w:type="dxa"/>
          </w:tcPr>
          <w:p w:rsidR="007A1C2E" w:rsidRPr="00304AE7" w:rsidRDefault="00467742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47</w:t>
            </w:r>
          </w:p>
        </w:tc>
      </w:tr>
      <w:tr w:rsidR="007A1C2E" w:rsidRPr="00774C7E" w:rsidTr="00D87E87">
        <w:trPr>
          <w:cantSplit/>
        </w:trPr>
        <w:tc>
          <w:tcPr>
            <w:tcW w:w="4820" w:type="dxa"/>
          </w:tcPr>
          <w:p w:rsidR="007A1C2E" w:rsidRPr="00B06939" w:rsidRDefault="007A1C2E" w:rsidP="003E1CDE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0693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 старше трудоспособного возраста</w:t>
            </w:r>
          </w:p>
        </w:tc>
        <w:tc>
          <w:tcPr>
            <w:tcW w:w="1276" w:type="dxa"/>
          </w:tcPr>
          <w:p w:rsidR="007A1C2E" w:rsidRPr="00B06939" w:rsidRDefault="007A1C2E" w:rsidP="003E1CDE">
            <w:pPr>
              <w:spacing w:after="0" w:line="240" w:lineRule="auto"/>
              <w:jc w:val="center"/>
              <w:rPr>
                <w:color w:val="000000"/>
              </w:rPr>
            </w:pPr>
            <w:r w:rsidRPr="00B06939">
              <w:rPr>
                <w:color w:val="000000"/>
              </w:rPr>
              <w:t>%</w:t>
            </w:r>
          </w:p>
        </w:tc>
        <w:tc>
          <w:tcPr>
            <w:tcW w:w="1134" w:type="dxa"/>
          </w:tcPr>
          <w:p w:rsidR="007A1C2E" w:rsidRPr="00304AE7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04AE7">
              <w:rPr>
                <w:rFonts w:ascii="Times New Roman" w:hAnsi="Times New Roman"/>
                <w:sz w:val="24"/>
                <w:szCs w:val="24"/>
                <w:lang w:eastAsia="ru-RU"/>
              </w:rPr>
              <w:t>32,4</w:t>
            </w:r>
          </w:p>
        </w:tc>
        <w:tc>
          <w:tcPr>
            <w:tcW w:w="958" w:type="dxa"/>
          </w:tcPr>
          <w:p w:rsidR="007A1C2E" w:rsidRPr="00304AE7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29,4</w:t>
            </w:r>
          </w:p>
        </w:tc>
        <w:tc>
          <w:tcPr>
            <w:tcW w:w="1820" w:type="dxa"/>
          </w:tcPr>
          <w:p w:rsidR="007A1C2E" w:rsidRPr="00304AE7" w:rsidRDefault="00467742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29</w:t>
            </w:r>
          </w:p>
        </w:tc>
      </w:tr>
      <w:tr w:rsidR="007A1C2E" w:rsidRPr="00774C7E" w:rsidTr="00D87E87">
        <w:trPr>
          <w:cantSplit/>
        </w:trPr>
        <w:tc>
          <w:tcPr>
            <w:tcW w:w="4820" w:type="dxa"/>
          </w:tcPr>
          <w:p w:rsidR="007A1C2E" w:rsidRPr="00B06939" w:rsidRDefault="007A1C2E" w:rsidP="003E1CD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0693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2. Коэффициент миграционного прироста </w:t>
            </w:r>
          </w:p>
        </w:tc>
        <w:tc>
          <w:tcPr>
            <w:tcW w:w="1276" w:type="dxa"/>
          </w:tcPr>
          <w:p w:rsidR="007A1C2E" w:rsidRPr="00B06939" w:rsidRDefault="007A1C2E" w:rsidP="003E1CD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0693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134" w:type="dxa"/>
          </w:tcPr>
          <w:p w:rsidR="007A1C2E" w:rsidRPr="00304AE7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04AE7">
              <w:rPr>
                <w:rFonts w:ascii="Times New Roman" w:hAnsi="Times New Roman"/>
                <w:sz w:val="24"/>
                <w:szCs w:val="24"/>
                <w:lang w:eastAsia="ru-RU"/>
              </w:rPr>
              <w:t>-6,1</w:t>
            </w:r>
          </w:p>
        </w:tc>
        <w:tc>
          <w:tcPr>
            <w:tcW w:w="958" w:type="dxa"/>
          </w:tcPr>
          <w:p w:rsidR="007A1C2E" w:rsidRPr="00304AE7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-8,5</w:t>
            </w:r>
          </w:p>
        </w:tc>
        <w:tc>
          <w:tcPr>
            <w:tcW w:w="1820" w:type="dxa"/>
          </w:tcPr>
          <w:p w:rsidR="007A1C2E" w:rsidRPr="00304AE7" w:rsidRDefault="008C5F79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-5,6</w:t>
            </w:r>
          </w:p>
        </w:tc>
      </w:tr>
      <w:tr w:rsidR="007A1C2E" w:rsidRPr="00774C7E" w:rsidTr="00D87E87">
        <w:trPr>
          <w:cantSplit/>
        </w:trPr>
        <w:tc>
          <w:tcPr>
            <w:tcW w:w="4820" w:type="dxa"/>
          </w:tcPr>
          <w:p w:rsidR="007A1C2E" w:rsidRPr="00B06939" w:rsidRDefault="007A1C2E" w:rsidP="003E1CD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0693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3. Коэффициент естественной убыли  </w:t>
            </w:r>
          </w:p>
        </w:tc>
        <w:tc>
          <w:tcPr>
            <w:tcW w:w="1276" w:type="dxa"/>
          </w:tcPr>
          <w:p w:rsidR="007A1C2E" w:rsidRPr="00B06939" w:rsidRDefault="007A1C2E" w:rsidP="003E1CD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0693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134" w:type="dxa"/>
          </w:tcPr>
          <w:p w:rsidR="007A1C2E" w:rsidRPr="00304AE7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04AE7">
              <w:rPr>
                <w:rFonts w:ascii="Times New Roman" w:hAnsi="Times New Roman"/>
                <w:sz w:val="24"/>
                <w:szCs w:val="24"/>
                <w:lang w:eastAsia="ru-RU"/>
              </w:rPr>
              <w:t>-5,9</w:t>
            </w:r>
          </w:p>
        </w:tc>
        <w:tc>
          <w:tcPr>
            <w:tcW w:w="958" w:type="dxa"/>
          </w:tcPr>
          <w:p w:rsidR="007A1C2E" w:rsidRPr="007A1C2E" w:rsidRDefault="007A1C2E" w:rsidP="00F0754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-12.6</w:t>
            </w:r>
          </w:p>
        </w:tc>
        <w:tc>
          <w:tcPr>
            <w:tcW w:w="1820" w:type="dxa"/>
          </w:tcPr>
          <w:p w:rsidR="007A1C2E" w:rsidRPr="00304AE7" w:rsidRDefault="008C5F79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-9,7</w:t>
            </w:r>
          </w:p>
        </w:tc>
      </w:tr>
    </w:tbl>
    <w:p w:rsidR="008001E7" w:rsidRDefault="008001E7" w:rsidP="00817FE4">
      <w:pPr>
        <w:pStyle w:val="ac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8B703D">
        <w:rPr>
          <w:rFonts w:ascii="Times New Roman" w:hAnsi="Times New Roman"/>
          <w:color w:val="000000"/>
          <w:sz w:val="28"/>
          <w:szCs w:val="28"/>
        </w:rPr>
        <w:t>Численность населения трудоспособного возраста составляет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67742">
        <w:rPr>
          <w:rFonts w:ascii="Times New Roman" w:hAnsi="Times New Roman"/>
          <w:color w:val="000000"/>
          <w:sz w:val="28"/>
          <w:szCs w:val="28"/>
        </w:rPr>
        <w:t>13,2</w:t>
      </w:r>
      <w:r w:rsidRPr="00440680">
        <w:rPr>
          <w:rFonts w:ascii="Times New Roman" w:hAnsi="Times New Roman"/>
          <w:color w:val="000000"/>
          <w:sz w:val="28"/>
          <w:szCs w:val="28"/>
        </w:rPr>
        <w:t xml:space="preserve"> тыс</w:t>
      </w:r>
      <w:r w:rsidRPr="00957FB1">
        <w:rPr>
          <w:rFonts w:ascii="Times New Roman" w:hAnsi="Times New Roman"/>
          <w:color w:val="000000"/>
          <w:sz w:val="28"/>
          <w:szCs w:val="28"/>
        </w:rPr>
        <w:t>. человек (</w:t>
      </w:r>
      <w:r w:rsidR="00467742">
        <w:rPr>
          <w:rFonts w:ascii="Times New Roman" w:hAnsi="Times New Roman"/>
          <w:color w:val="000000"/>
          <w:sz w:val="28"/>
          <w:szCs w:val="28"/>
        </w:rPr>
        <w:t>47</w:t>
      </w:r>
      <w:r w:rsidRPr="00440680">
        <w:rPr>
          <w:rFonts w:ascii="Times New Roman" w:hAnsi="Times New Roman"/>
          <w:color w:val="000000"/>
          <w:sz w:val="28"/>
          <w:szCs w:val="28"/>
        </w:rPr>
        <w:t xml:space="preserve"> % от общей численности</w:t>
      </w:r>
      <w:r w:rsidRPr="00957FB1">
        <w:rPr>
          <w:rFonts w:ascii="Times New Roman" w:hAnsi="Times New Roman"/>
          <w:color w:val="000000"/>
          <w:sz w:val="28"/>
          <w:szCs w:val="28"/>
        </w:rPr>
        <w:t xml:space="preserve"> населения района). Нес</w:t>
      </w:r>
      <w:r>
        <w:rPr>
          <w:rFonts w:ascii="Times New Roman" w:hAnsi="Times New Roman"/>
          <w:sz w:val="28"/>
          <w:szCs w:val="28"/>
        </w:rPr>
        <w:t xml:space="preserve">мотря на имеющиеся сложности в демографическом развитии, район располагает достаточными трудовыми ресурсами для решения задач экономического и социального развития. </w:t>
      </w:r>
    </w:p>
    <w:p w:rsidR="008001E7" w:rsidRDefault="008001E7" w:rsidP="009440ED">
      <w:pPr>
        <w:tabs>
          <w:tab w:val="left" w:pos="180"/>
        </w:tabs>
        <w:spacing w:after="0"/>
        <w:rPr>
          <w:rFonts w:ascii="Times New Roman" w:hAnsi="Times New Roman"/>
          <w:sz w:val="28"/>
          <w:szCs w:val="28"/>
        </w:rPr>
      </w:pPr>
    </w:p>
    <w:p w:rsidR="008001E7" w:rsidRPr="00AF560C" w:rsidRDefault="008001E7" w:rsidP="009440ED">
      <w:pPr>
        <w:tabs>
          <w:tab w:val="left" w:pos="180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AF560C">
        <w:rPr>
          <w:rFonts w:ascii="Times New Roman" w:hAnsi="Times New Roman"/>
          <w:b/>
          <w:bCs/>
          <w:sz w:val="28"/>
          <w:szCs w:val="28"/>
          <w:lang w:eastAsia="ru-RU"/>
        </w:rPr>
        <w:t>Уровень жизни населения</w:t>
      </w:r>
    </w:p>
    <w:p w:rsidR="008001E7" w:rsidRPr="00AF560C" w:rsidRDefault="008001E7" w:rsidP="00D87E87">
      <w:pPr>
        <w:tabs>
          <w:tab w:val="left" w:pos="180"/>
        </w:tabs>
        <w:spacing w:after="0"/>
        <w:rPr>
          <w:rFonts w:ascii="Times New Roman" w:hAnsi="Times New Roman"/>
          <w:b/>
          <w:bCs/>
          <w:sz w:val="28"/>
          <w:szCs w:val="28"/>
          <w:lang w:eastAsia="ru-RU"/>
        </w:rPr>
      </w:pP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820"/>
        <w:gridCol w:w="1418"/>
        <w:gridCol w:w="1275"/>
        <w:gridCol w:w="1134"/>
        <w:gridCol w:w="1276"/>
      </w:tblGrid>
      <w:tr w:rsidR="008001E7" w:rsidRPr="00221484" w:rsidTr="004A6DEB">
        <w:trPr>
          <w:cantSplit/>
        </w:trPr>
        <w:tc>
          <w:tcPr>
            <w:tcW w:w="4820" w:type="dxa"/>
            <w:tcBorders>
              <w:top w:val="single" w:sz="4" w:space="0" w:color="auto"/>
            </w:tcBorders>
          </w:tcPr>
          <w:p w:rsidR="008001E7" w:rsidRPr="00221484" w:rsidRDefault="008001E7" w:rsidP="003E1C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8001E7" w:rsidRPr="00221484" w:rsidRDefault="008001E7" w:rsidP="003E1C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Ед. </w:t>
            </w:r>
            <w:proofErr w:type="spellStart"/>
            <w:r w:rsidRPr="0022148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изм</w:t>
            </w:r>
            <w:proofErr w:type="spellEnd"/>
            <w:r w:rsidRPr="0022148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:rsidR="008001E7" w:rsidRPr="007A1C2E" w:rsidRDefault="008001E7" w:rsidP="00F0754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  <w:proofErr w:type="spellStart"/>
            <w:r w:rsidR="007A1C2E"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  <w:t>20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8001E7" w:rsidRPr="007A1C2E" w:rsidRDefault="008001E7" w:rsidP="00F0754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</w:t>
            </w:r>
            <w:r w:rsidR="007A1C2E"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8001E7" w:rsidRPr="007A1C2E" w:rsidRDefault="008001E7" w:rsidP="004A6DE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</w:t>
            </w:r>
            <w:r w:rsidR="007A1C2E"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  <w:t>2</w:t>
            </w:r>
          </w:p>
        </w:tc>
      </w:tr>
      <w:tr w:rsidR="008001E7" w:rsidRPr="00221484" w:rsidTr="004A6DEB">
        <w:trPr>
          <w:cantSplit/>
        </w:trPr>
        <w:tc>
          <w:tcPr>
            <w:tcW w:w="4820" w:type="dxa"/>
          </w:tcPr>
          <w:p w:rsidR="008001E7" w:rsidRPr="009E3F0A" w:rsidRDefault="008001E7" w:rsidP="003E1CDE">
            <w:pPr>
              <w:pStyle w:val="a8"/>
              <w:spacing w:before="0" w:beforeAutospacing="0" w:after="0" w:afterAutospacing="0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 xml:space="preserve">1. Среднедушевые денежные доходы населения </w:t>
            </w:r>
          </w:p>
        </w:tc>
        <w:tc>
          <w:tcPr>
            <w:tcW w:w="1418" w:type="dxa"/>
          </w:tcPr>
          <w:p w:rsidR="008001E7" w:rsidRPr="009E3F0A" w:rsidRDefault="008001E7" w:rsidP="003E1CDE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</w:tc>
        <w:tc>
          <w:tcPr>
            <w:tcW w:w="1275" w:type="dxa"/>
          </w:tcPr>
          <w:p w:rsidR="008001E7" w:rsidRPr="009E3F0A" w:rsidRDefault="007A1C2E" w:rsidP="00F0754E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613BC1">
              <w:rPr>
                <w:rFonts w:ascii="Times New Roman" w:hAnsi="Times New Roman"/>
                <w:szCs w:val="24"/>
              </w:rPr>
              <w:t>14232</w:t>
            </w:r>
          </w:p>
        </w:tc>
        <w:tc>
          <w:tcPr>
            <w:tcW w:w="1134" w:type="dxa"/>
          </w:tcPr>
          <w:p w:rsidR="008001E7" w:rsidRPr="00613BC1" w:rsidRDefault="007A1C2E" w:rsidP="00F0754E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  <w:lang w:val="en-US"/>
              </w:rPr>
              <w:t>14828</w:t>
            </w:r>
          </w:p>
        </w:tc>
        <w:tc>
          <w:tcPr>
            <w:tcW w:w="1276" w:type="dxa"/>
          </w:tcPr>
          <w:p w:rsidR="008001E7" w:rsidRPr="00123A19" w:rsidRDefault="00123A19" w:rsidP="008240B1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16735</w:t>
            </w:r>
          </w:p>
        </w:tc>
      </w:tr>
      <w:tr w:rsidR="007A1C2E" w:rsidRPr="00221484" w:rsidTr="004A6DEB">
        <w:trPr>
          <w:cantSplit/>
        </w:trPr>
        <w:tc>
          <w:tcPr>
            <w:tcW w:w="4820" w:type="dxa"/>
          </w:tcPr>
          <w:p w:rsidR="007A1C2E" w:rsidRPr="009E3F0A" w:rsidRDefault="007A1C2E" w:rsidP="003E1CDE">
            <w:pPr>
              <w:pStyle w:val="a8"/>
              <w:spacing w:before="0" w:beforeAutospacing="0" w:after="0" w:afterAutospacing="0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2. Среднемесячная начисленная заработная плата работников:</w:t>
            </w: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ind w:firstLine="318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-  по полному кругу предприятий и организаций;</w:t>
            </w: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ind w:firstLine="318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- по крупным и средним предприятиям и организациям;</w:t>
            </w: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ind w:firstLine="318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- муниципальных дошкольных образовательных учреждений;</w:t>
            </w: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ind w:firstLine="318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- муниципальных общеобразовательных учреждений;</w:t>
            </w: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ind w:firstLine="318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- муниципальных учреждений культуры и искусства;</w:t>
            </w: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ind w:firstLine="318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- муниципальных учреждений физической культуры и спорта</w:t>
            </w:r>
          </w:p>
        </w:tc>
        <w:tc>
          <w:tcPr>
            <w:tcW w:w="1418" w:type="dxa"/>
          </w:tcPr>
          <w:p w:rsidR="007A1C2E" w:rsidRPr="009E3F0A" w:rsidRDefault="007A1C2E" w:rsidP="003E1CDE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  <w:p w:rsidR="007A1C2E" w:rsidRPr="009E3F0A" w:rsidRDefault="007A1C2E" w:rsidP="003E1CDE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</w:p>
          <w:p w:rsidR="007A1C2E" w:rsidRPr="009E3F0A" w:rsidRDefault="007A1C2E" w:rsidP="00AF560C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</w:tc>
        <w:tc>
          <w:tcPr>
            <w:tcW w:w="1275" w:type="dxa"/>
          </w:tcPr>
          <w:p w:rsidR="007A1C2E" w:rsidRPr="00700F40" w:rsidRDefault="007A1C2E" w:rsidP="007D2B31">
            <w:pPr>
              <w:spacing w:line="360" w:lineRule="auto"/>
              <w:jc w:val="center"/>
              <w:rPr>
                <w:color w:val="000000"/>
                <w:lang w:eastAsia="ru-RU"/>
              </w:rPr>
            </w:pP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F40">
              <w:rPr>
                <w:rFonts w:ascii="Times New Roman" w:hAnsi="Times New Roman"/>
                <w:color w:val="000000"/>
                <w:szCs w:val="24"/>
              </w:rPr>
              <w:t>28327</w:t>
            </w: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F4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31093</w:t>
            </w: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F4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23098</w:t>
            </w: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F4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29719</w:t>
            </w: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F4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36667</w:t>
            </w: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F4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14235</w:t>
            </w:r>
          </w:p>
          <w:p w:rsidR="007A1C2E" w:rsidRPr="00700F40" w:rsidRDefault="007A1C2E" w:rsidP="007D2B31">
            <w:pPr>
              <w:spacing w:line="36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1134" w:type="dxa"/>
          </w:tcPr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7A1C2E" w:rsidRPr="00123A19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123A1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31165</w:t>
            </w:r>
          </w:p>
          <w:p w:rsidR="007A1C2E" w:rsidRPr="00123A19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7A1C2E" w:rsidRPr="00123A19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23A1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35354</w:t>
            </w:r>
          </w:p>
          <w:p w:rsidR="007A1C2E" w:rsidRPr="00123A19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7A1C2E" w:rsidRPr="00123A19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23A1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25511</w:t>
            </w:r>
          </w:p>
          <w:p w:rsidR="007A1C2E" w:rsidRPr="00123A19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7A1C2E" w:rsidRPr="00123A19" w:rsidRDefault="00123A19" w:rsidP="00123A1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7A1C2E" w:rsidRPr="00123A1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34709</w:t>
            </w:r>
          </w:p>
          <w:p w:rsidR="007A1C2E" w:rsidRPr="00123A19" w:rsidRDefault="007A1C2E" w:rsidP="007D2B31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7A1C2E" w:rsidRPr="00123A19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23A1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37705</w:t>
            </w:r>
          </w:p>
          <w:p w:rsidR="007A1C2E" w:rsidRPr="00123A19" w:rsidRDefault="007A1C2E" w:rsidP="007D2B31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7A1C2E" w:rsidRPr="00700F40" w:rsidRDefault="007A1C2E" w:rsidP="007D2B3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123A1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17133</w:t>
            </w:r>
          </w:p>
        </w:tc>
        <w:tc>
          <w:tcPr>
            <w:tcW w:w="1276" w:type="dxa"/>
          </w:tcPr>
          <w:p w:rsidR="007A1C2E" w:rsidRDefault="007A1C2E" w:rsidP="00700F40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  <w:p w:rsidR="00123A19" w:rsidRDefault="00123A19" w:rsidP="00700F40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  <w:p w:rsidR="00123A19" w:rsidRPr="007F122F" w:rsidRDefault="00123A19" w:rsidP="00700F4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F122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36450</w:t>
            </w:r>
          </w:p>
          <w:p w:rsidR="00123A19" w:rsidRPr="007F122F" w:rsidRDefault="00123A19" w:rsidP="00700F4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123A19" w:rsidRPr="007F122F" w:rsidRDefault="009B64E0" w:rsidP="00700F4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F122F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40858</w:t>
            </w:r>
          </w:p>
          <w:p w:rsidR="007F122F" w:rsidRPr="007F122F" w:rsidRDefault="007F122F" w:rsidP="00700F4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7F122F" w:rsidRPr="007F122F" w:rsidRDefault="007F122F" w:rsidP="00700F4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F122F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35932</w:t>
            </w:r>
          </w:p>
          <w:p w:rsidR="007F122F" w:rsidRPr="007F122F" w:rsidRDefault="007F122F" w:rsidP="00700F4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7F122F" w:rsidRPr="007F122F" w:rsidRDefault="007F122F" w:rsidP="00700F4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F122F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42527</w:t>
            </w:r>
          </w:p>
          <w:p w:rsidR="007F122F" w:rsidRPr="007F122F" w:rsidRDefault="007F122F" w:rsidP="00700F4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7F122F" w:rsidRPr="007F122F" w:rsidRDefault="007F122F" w:rsidP="00700F4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F122F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39339</w:t>
            </w:r>
          </w:p>
          <w:p w:rsidR="007F122F" w:rsidRPr="007F122F" w:rsidRDefault="007F122F" w:rsidP="00700F4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7F122F" w:rsidRPr="007F122F" w:rsidRDefault="007F122F" w:rsidP="00700F40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7F122F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45057</w:t>
            </w:r>
            <w:r w:rsidRPr="007F122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,40</w:t>
            </w:r>
          </w:p>
        </w:tc>
      </w:tr>
      <w:tr w:rsidR="007A1C2E" w:rsidRPr="00221484" w:rsidTr="004A6DEB">
        <w:trPr>
          <w:cantSplit/>
        </w:trPr>
        <w:tc>
          <w:tcPr>
            <w:tcW w:w="4820" w:type="dxa"/>
            <w:tcBorders>
              <w:bottom w:val="single" w:sz="4" w:space="0" w:color="auto"/>
            </w:tcBorders>
          </w:tcPr>
          <w:p w:rsidR="007A1C2E" w:rsidRPr="009E3F0A" w:rsidRDefault="007A1C2E" w:rsidP="003E1CDE">
            <w:pPr>
              <w:pStyle w:val="a8"/>
              <w:spacing w:before="0" w:beforeAutospacing="0" w:after="0" w:afterAutospacing="0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 xml:space="preserve">4.Средний размер пенсий 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7A1C2E" w:rsidRPr="009E3F0A" w:rsidRDefault="007A1C2E" w:rsidP="003E1CDE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 w:rsidRPr="009E3F0A">
              <w:rPr>
                <w:rFonts w:ascii="Times New Roman" w:hAnsi="Times New Roman"/>
                <w:szCs w:val="24"/>
              </w:rPr>
              <w:t>рублей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:rsidR="007A1C2E" w:rsidRPr="009E3F0A" w:rsidRDefault="007A1C2E" w:rsidP="007D2B31">
            <w:pPr>
              <w:pStyle w:val="a8"/>
              <w:spacing w:before="0" w:beforeAutospacing="0" w:after="0" w:afterAutospacing="0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13859,60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7A1C2E" w:rsidRPr="008E5183" w:rsidRDefault="008E5183" w:rsidP="007D2B31">
            <w:pPr>
              <w:pStyle w:val="a8"/>
              <w:spacing w:before="0" w:beforeAutospacing="0" w:after="0" w:afterAutospacing="0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14829,13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7A1C2E" w:rsidRPr="008E5183" w:rsidRDefault="008E5183" w:rsidP="004A6DEB">
            <w:pPr>
              <w:pStyle w:val="a8"/>
              <w:spacing w:before="0" w:beforeAutospacing="0" w:after="0" w:afterAutospacing="0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17029,28</w:t>
            </w:r>
          </w:p>
        </w:tc>
      </w:tr>
    </w:tbl>
    <w:p w:rsidR="008001E7" w:rsidRPr="00673693" w:rsidRDefault="008001E7" w:rsidP="00673693">
      <w:pPr>
        <w:tabs>
          <w:tab w:val="left" w:pos="18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8001E7" w:rsidRPr="00E00665" w:rsidRDefault="008001E7" w:rsidP="008B029F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1317F4">
        <w:rPr>
          <w:rFonts w:ascii="Times New Roman" w:hAnsi="Times New Roman"/>
          <w:b/>
          <w:sz w:val="28"/>
          <w:szCs w:val="28"/>
        </w:rPr>
        <w:t>3.</w:t>
      </w:r>
      <w:r>
        <w:rPr>
          <w:rFonts w:ascii="Times New Roman" w:hAnsi="Times New Roman"/>
          <w:b/>
          <w:sz w:val="28"/>
          <w:szCs w:val="28"/>
        </w:rPr>
        <w:t> </w:t>
      </w:r>
      <w:r w:rsidRPr="00E00665">
        <w:rPr>
          <w:rFonts w:ascii="Times New Roman" w:hAnsi="Times New Roman"/>
          <w:b/>
          <w:color w:val="000000"/>
          <w:sz w:val="28"/>
          <w:szCs w:val="28"/>
        </w:rPr>
        <w:t>Экономический потенциал</w:t>
      </w:r>
    </w:p>
    <w:p w:rsidR="008001E7" w:rsidRPr="00155C25" w:rsidRDefault="008001E7" w:rsidP="00155C25">
      <w:pPr>
        <w:widowControl w:val="0"/>
        <w:autoSpaceDE w:val="0"/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Приоритетным направлением  в экономике района является сельское хозяйство.</w:t>
      </w:r>
      <w:r w:rsidRPr="00E00665">
        <w:rPr>
          <w:rFonts w:ascii="Times New Roman" w:hAnsi="Times New Roman"/>
          <w:color w:val="000000"/>
          <w:sz w:val="28"/>
          <w:szCs w:val="28"/>
        </w:rPr>
        <w:t xml:space="preserve"> Основной специализацией является растениеводство и</w:t>
      </w:r>
      <w:r w:rsidRPr="009902BA">
        <w:rPr>
          <w:rFonts w:ascii="Times New Roman" w:hAnsi="Times New Roman"/>
          <w:sz w:val="28"/>
          <w:szCs w:val="28"/>
        </w:rPr>
        <w:t xml:space="preserve"> животноводство. </w:t>
      </w:r>
      <w:r>
        <w:rPr>
          <w:rFonts w:ascii="Times New Roman" w:hAnsi="Times New Roman"/>
          <w:sz w:val="28"/>
          <w:szCs w:val="28"/>
        </w:rPr>
        <w:t>Ведущими отраслями сельскохозяйственного сектора экономики являются производство зерна, молока и мяса.</w:t>
      </w:r>
    </w:p>
    <w:p w:rsidR="008001E7" w:rsidRPr="00A86E2F" w:rsidRDefault="008001E7" w:rsidP="00A86E2F">
      <w:pPr>
        <w:rPr>
          <w:rFonts w:ascii="Times New Roman" w:hAnsi="Times New Roman"/>
          <w:sz w:val="28"/>
          <w:szCs w:val="28"/>
        </w:rPr>
      </w:pPr>
      <w:r w:rsidRPr="00187C2D">
        <w:rPr>
          <w:rFonts w:ascii="Times New Roman" w:hAnsi="Times New Roman"/>
          <w:b/>
          <w:sz w:val="28"/>
          <w:szCs w:val="28"/>
          <w:u w:val="single"/>
        </w:rPr>
        <w:t>Промышленность</w:t>
      </w: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Основу промышленности Краснозерского района составляют </w:t>
      </w:r>
      <w:r w:rsidR="00276284" w:rsidRPr="00276284">
        <w:rPr>
          <w:rFonts w:ascii="Times New Roman" w:hAnsi="Times New Roman"/>
          <w:sz w:val="28"/>
          <w:szCs w:val="28"/>
        </w:rPr>
        <w:t>4</w:t>
      </w:r>
      <w:r w:rsidRPr="00276284">
        <w:rPr>
          <w:rFonts w:ascii="Times New Roman" w:hAnsi="Times New Roman"/>
          <w:sz w:val="28"/>
          <w:szCs w:val="28"/>
        </w:rPr>
        <w:t xml:space="preserve"> предприятий. Производство пищевых продуктов и переработку сельскохозяйственного сырья </w:t>
      </w:r>
      <w:r w:rsidR="00276284" w:rsidRPr="00276284">
        <w:rPr>
          <w:rFonts w:ascii="Times New Roman" w:hAnsi="Times New Roman"/>
          <w:sz w:val="28"/>
          <w:szCs w:val="28"/>
        </w:rPr>
        <w:t>осуществляют 4</w:t>
      </w:r>
      <w:r w:rsidRPr="00276284">
        <w:rPr>
          <w:rFonts w:ascii="Times New Roman" w:hAnsi="Times New Roman"/>
          <w:sz w:val="28"/>
          <w:szCs w:val="28"/>
        </w:rPr>
        <w:t xml:space="preserve"> самостоятельных предприятий</w:t>
      </w:r>
      <w:r>
        <w:rPr>
          <w:rFonts w:ascii="Times New Roman" w:hAnsi="Times New Roman"/>
          <w:sz w:val="28"/>
          <w:szCs w:val="28"/>
        </w:rPr>
        <w:t xml:space="preserve"> района и подсобные производства сельскохозяйственных предприятий. Основная номенклатура выпускаемой пищевой продукции: мясо, включая субпродукты, безалкогольные напитки, хлеб и хлебобулочные изделия, кондитерские изделия,  мука, масло растительное.        </w:t>
      </w:r>
    </w:p>
    <w:p w:rsidR="008001E7" w:rsidRDefault="008001E7" w:rsidP="008B029F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  <w:sectPr w:rsidR="008001E7" w:rsidSect="00151334">
          <w:headerReference w:type="default" r:id="rId14"/>
          <w:footerReference w:type="even" r:id="rId15"/>
          <w:footerReference w:type="default" r:id="rId16"/>
          <w:pgSz w:w="11906" w:h="16838" w:code="9"/>
          <w:pgMar w:top="1134" w:right="567" w:bottom="1134" w:left="1418" w:header="709" w:footer="709" w:gutter="0"/>
          <w:pgNumType w:start="1"/>
          <w:cols w:space="708"/>
          <w:titlePg/>
          <w:rtlGutter/>
          <w:docGrid w:linePitch="360"/>
        </w:sectPr>
      </w:pPr>
    </w:p>
    <w:p w:rsidR="008001E7" w:rsidRDefault="008001E7" w:rsidP="008B029F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001E7" w:rsidRDefault="00122EDE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201168" distB="189357" distL="364236" distR="118491" simplePos="0" relativeHeight="251662336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228600</wp:posOffset>
            </wp:positionV>
            <wp:extent cx="5718175" cy="2438400"/>
            <wp:effectExtent l="2540" t="0" r="0" b="0"/>
            <wp:wrapNone/>
            <wp:docPr id="9" name="Объект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anchor>
        </w:drawing>
      </w: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01E7" w:rsidRDefault="008001E7" w:rsidP="00B511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01E7" w:rsidRDefault="008001E7" w:rsidP="001317F4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Default="008001E7" w:rsidP="001317F4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Pr="008B029F" w:rsidRDefault="008001E7" w:rsidP="001317F4">
      <w:pPr>
        <w:rPr>
          <w:rFonts w:ascii="Times New Roman" w:hAnsi="Times New Roman"/>
          <w:b/>
          <w:sz w:val="28"/>
          <w:szCs w:val="28"/>
          <w:u w:val="single"/>
        </w:rPr>
      </w:pPr>
      <w:r w:rsidRPr="00EB071C">
        <w:rPr>
          <w:rFonts w:ascii="Times New Roman" w:hAnsi="Times New Roman"/>
          <w:b/>
          <w:sz w:val="28"/>
          <w:szCs w:val="28"/>
          <w:u w:val="single"/>
        </w:rPr>
        <w:t>Сельское хозяйство</w:t>
      </w:r>
    </w:p>
    <w:tbl>
      <w:tblPr>
        <w:tblW w:w="9957" w:type="dxa"/>
        <w:jc w:val="center"/>
        <w:tblLook w:val="00A0"/>
      </w:tblPr>
      <w:tblGrid>
        <w:gridCol w:w="4765"/>
        <w:gridCol w:w="1292"/>
        <w:gridCol w:w="1275"/>
        <w:gridCol w:w="1476"/>
        <w:gridCol w:w="1149"/>
      </w:tblGrid>
      <w:tr w:rsidR="008001E7" w:rsidRPr="00221484" w:rsidTr="001317F4">
        <w:trPr>
          <w:trHeight w:val="409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1E7" w:rsidRPr="00474B58" w:rsidRDefault="008001E7" w:rsidP="00B508A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Наименование показателя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001E7" w:rsidRPr="00474B58" w:rsidRDefault="008001E7" w:rsidP="001317F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Ед. </w:t>
            </w:r>
            <w:proofErr w:type="spellStart"/>
            <w:r w:rsidRPr="00474B58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изм</w:t>
            </w:r>
            <w:proofErr w:type="spellEnd"/>
            <w:r w:rsidRPr="00474B58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001E7" w:rsidRPr="007A1C2E" w:rsidRDefault="008001E7" w:rsidP="002B71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20</w:t>
            </w:r>
            <w:proofErr w:type="spellStart"/>
            <w:r w:rsidR="007A1C2E">
              <w:rPr>
                <w:rFonts w:ascii="Times New Roman" w:hAnsi="Times New Roman"/>
                <w:b/>
                <w:sz w:val="28"/>
                <w:szCs w:val="28"/>
                <w:lang w:val="en-US" w:eastAsia="ru-RU"/>
              </w:rPr>
              <w:t>20</w:t>
            </w:r>
            <w:proofErr w:type="spellEnd"/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001E7" w:rsidRPr="007A1C2E" w:rsidRDefault="008001E7" w:rsidP="00F0754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val="en-US" w:eastAsia="ru-RU"/>
              </w:rPr>
            </w:pPr>
            <w:r w:rsidRPr="003556E9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20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2</w:t>
            </w:r>
            <w:r w:rsidR="007A1C2E">
              <w:rPr>
                <w:rFonts w:ascii="Times New Roman" w:hAnsi="Times New Roman"/>
                <w:b/>
                <w:color w:val="000000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001E7" w:rsidRPr="007A1C2E" w:rsidRDefault="008001E7" w:rsidP="00A0130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val="en-US" w:eastAsia="ru-RU"/>
              </w:rPr>
            </w:pPr>
            <w:r w:rsidRPr="00D47EF7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202</w:t>
            </w:r>
            <w:r w:rsidR="007A1C2E">
              <w:rPr>
                <w:rFonts w:ascii="Times New Roman" w:hAnsi="Times New Roman"/>
                <w:b/>
                <w:color w:val="000000"/>
                <w:sz w:val="28"/>
                <w:szCs w:val="28"/>
                <w:lang w:val="en-US" w:eastAsia="ru-RU"/>
              </w:rPr>
              <w:t>2</w:t>
            </w:r>
          </w:p>
        </w:tc>
      </w:tr>
      <w:tr w:rsidR="007A1C2E" w:rsidRPr="00221484" w:rsidTr="008540EE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C2E" w:rsidRPr="00474B58" w:rsidRDefault="007A1C2E" w:rsidP="00B508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1. Число хозяйств, всего         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A1C2E" w:rsidRPr="00474B58" w:rsidRDefault="007A1C2E" w:rsidP="00B508A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A1C2E" w:rsidRPr="003556E9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47EF7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9743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A1C2E" w:rsidRPr="00D47EF7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9643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A1C2E" w:rsidRPr="00D47EF7" w:rsidRDefault="0005757E" w:rsidP="00AE57A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10535</w:t>
            </w:r>
          </w:p>
        </w:tc>
      </w:tr>
      <w:tr w:rsidR="007A1C2E" w:rsidRPr="00221484" w:rsidTr="008540EE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C2E" w:rsidRPr="00474B58" w:rsidRDefault="007A1C2E" w:rsidP="00B508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в том числе:                                                   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A1C2E" w:rsidRPr="00474B58" w:rsidRDefault="007A1C2E" w:rsidP="00B508A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A1C2E" w:rsidRPr="003556E9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A1C2E" w:rsidRPr="00D47EF7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A1C2E" w:rsidRPr="00D47EF7" w:rsidRDefault="007A1C2E" w:rsidP="00AE57A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7A1C2E" w:rsidRPr="00221484" w:rsidTr="00EE6108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C2E" w:rsidRPr="00474B58" w:rsidRDefault="007A1C2E" w:rsidP="001317F4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- сельскохозяйственных организаций                          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A1C2E" w:rsidRPr="00474B58" w:rsidRDefault="007A1C2E" w:rsidP="00B508A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A1C2E" w:rsidRPr="00D47EF7" w:rsidRDefault="007A1C2E" w:rsidP="007D2B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D47EF7">
              <w:rPr>
                <w:rFonts w:ascii="Times New Roman" w:hAnsi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A1C2E" w:rsidRPr="00D47EF7" w:rsidRDefault="007A1C2E" w:rsidP="007D2B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A1C2E" w:rsidRPr="00D47EF7" w:rsidRDefault="0005757E" w:rsidP="00EE6108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</w:tr>
      <w:tr w:rsidR="007A1C2E" w:rsidRPr="00221484" w:rsidTr="00EE6108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C2E" w:rsidRPr="00474B58" w:rsidRDefault="007A1C2E" w:rsidP="001317F4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- крестьянских (фермерских) хозяйств                          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A1C2E" w:rsidRPr="00474B58" w:rsidRDefault="007A1C2E" w:rsidP="00B508A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A1C2E" w:rsidRPr="00D47EF7" w:rsidRDefault="007A1C2E" w:rsidP="007D2B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D47EF7">
              <w:rPr>
                <w:rFonts w:ascii="Times New Roman" w:hAnsi="Times New Roman"/>
                <w:color w:val="000000"/>
                <w:sz w:val="28"/>
                <w:szCs w:val="28"/>
              </w:rPr>
              <w:t>75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A1C2E" w:rsidRPr="00D47EF7" w:rsidRDefault="007A1C2E" w:rsidP="007D2B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A1C2E" w:rsidRPr="00D47EF7" w:rsidRDefault="008E5183" w:rsidP="00EE6108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14</w:t>
            </w:r>
          </w:p>
        </w:tc>
      </w:tr>
      <w:tr w:rsidR="007A1C2E" w:rsidRPr="00221484" w:rsidTr="00EE6108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C2E" w:rsidRPr="00474B58" w:rsidRDefault="007A1C2E" w:rsidP="001317F4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- личных подсобных хозяйств                                   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A1C2E" w:rsidRPr="00474B58" w:rsidRDefault="007A1C2E" w:rsidP="00B508A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A1C2E" w:rsidRPr="00D47EF7" w:rsidRDefault="007A1C2E" w:rsidP="007D2B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D47EF7">
              <w:rPr>
                <w:rFonts w:ascii="Times New Roman" w:hAnsi="Times New Roman"/>
                <w:color w:val="000000"/>
                <w:sz w:val="28"/>
                <w:szCs w:val="28"/>
              </w:rPr>
              <w:t>9563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A1C2E" w:rsidRPr="00D47EF7" w:rsidRDefault="007A1C2E" w:rsidP="007D2B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9563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A1C2E" w:rsidRPr="00D47EF7" w:rsidRDefault="008E5183" w:rsidP="00EE6108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10454</w:t>
            </w:r>
          </w:p>
        </w:tc>
      </w:tr>
      <w:tr w:rsidR="007A1C2E" w:rsidRPr="00221484" w:rsidTr="00EE6108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C2E" w:rsidRPr="00474B58" w:rsidRDefault="007A1C2E" w:rsidP="00B508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>Объем производства продукции сельского хозяйства (во всех категориях хозяйств)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A1C2E" w:rsidRPr="00474B58" w:rsidRDefault="007A1C2E" w:rsidP="00EE61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74B58">
              <w:rPr>
                <w:rFonts w:ascii="Times New Roman" w:hAnsi="Times New Roman"/>
                <w:sz w:val="28"/>
                <w:szCs w:val="28"/>
                <w:lang w:eastAsia="ru-RU"/>
              </w:rPr>
              <w:t>млн. рублей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A1C2E" w:rsidRPr="00D47EF7" w:rsidRDefault="007A1C2E" w:rsidP="007D2B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D47EF7">
              <w:rPr>
                <w:rFonts w:ascii="Times New Roman" w:hAnsi="Times New Roman"/>
                <w:color w:val="000000"/>
                <w:sz w:val="28"/>
                <w:szCs w:val="28"/>
              </w:rPr>
              <w:t>4843</w:t>
            </w:r>
          </w:p>
        </w:tc>
        <w:tc>
          <w:tcPr>
            <w:tcW w:w="14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A1C2E" w:rsidRPr="00D47EF7" w:rsidRDefault="007A1C2E" w:rsidP="007D2B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10193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A1C2E" w:rsidRPr="00D47EF7" w:rsidRDefault="0005757E" w:rsidP="00766DD6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7840,1</w:t>
            </w:r>
          </w:p>
        </w:tc>
      </w:tr>
    </w:tbl>
    <w:p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Pr="006E7765" w:rsidRDefault="008001E7" w:rsidP="006E7765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 xml:space="preserve">Торговля и услуги </w:t>
      </w:r>
    </w:p>
    <w:tbl>
      <w:tblPr>
        <w:tblW w:w="0" w:type="auto"/>
        <w:tblInd w:w="108" w:type="dxa"/>
        <w:tblLayout w:type="fixed"/>
        <w:tblLook w:val="0000"/>
      </w:tblPr>
      <w:tblGrid>
        <w:gridCol w:w="4364"/>
        <w:gridCol w:w="1471"/>
        <w:gridCol w:w="1275"/>
        <w:gridCol w:w="1275"/>
        <w:gridCol w:w="1275"/>
      </w:tblGrid>
      <w:tr w:rsidR="008001E7" w:rsidTr="00D87E87">
        <w:trPr>
          <w:trHeight w:val="751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8001E7" w:rsidRDefault="008001E7" w:rsidP="00CD055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Наименование показателей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8001E7" w:rsidRDefault="008001E7" w:rsidP="00CD055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Единица измерения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001E7" w:rsidRDefault="007A1C2E" w:rsidP="002B71DE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20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20</w:t>
            </w:r>
            <w:proofErr w:type="spellEnd"/>
            <w:r w:rsidR="008001E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1E7" w:rsidRDefault="007A1C2E" w:rsidP="002B71D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1</w:t>
            </w:r>
            <w:r w:rsidR="008001E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1E7" w:rsidRPr="00FF5525" w:rsidRDefault="007A1C2E" w:rsidP="00A0130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2</w:t>
            </w:r>
            <w:r w:rsidR="008001E7" w:rsidRPr="00FF552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7A1C2E" w:rsidTr="008540EE">
        <w:trPr>
          <w:trHeight w:val="264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A1C2E" w:rsidRDefault="007A1C2E" w:rsidP="00CD05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Количество предприятий торговли, включая общепит - всего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:rsidR="007A1C2E" w:rsidRDefault="007A1C2E" w:rsidP="00CD055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</w:tcPr>
          <w:p w:rsidR="007A1C2E" w:rsidRPr="00FF5525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324D3">
              <w:rPr>
                <w:rFonts w:ascii="Times New Roman" w:hAnsi="Times New Roman"/>
                <w:sz w:val="28"/>
                <w:szCs w:val="28"/>
                <w:lang w:eastAsia="ru-RU"/>
              </w:rPr>
              <w:t>33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A1C2E" w:rsidRPr="00FF5525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321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A1C2E" w:rsidRPr="00FF5525" w:rsidRDefault="00083ECB" w:rsidP="003324D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333</w:t>
            </w:r>
          </w:p>
        </w:tc>
      </w:tr>
      <w:tr w:rsidR="007A1C2E" w:rsidTr="008540EE">
        <w:trPr>
          <w:trHeight w:val="264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A1C2E" w:rsidRDefault="007A1C2E" w:rsidP="00CD05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Объем розничного товарооборота, включая общественное питание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:rsidR="007A1C2E" w:rsidRDefault="007A1C2E" w:rsidP="00CD055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млн.  рублей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</w:tcPr>
          <w:p w:rsidR="007A1C2E" w:rsidRPr="00FF5525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F5525">
              <w:rPr>
                <w:rFonts w:ascii="Times New Roman" w:hAnsi="Times New Roman"/>
                <w:sz w:val="28"/>
                <w:szCs w:val="28"/>
                <w:lang w:eastAsia="ru-RU"/>
              </w:rPr>
              <w:t>3038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A1C2E" w:rsidRPr="00FF5525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A1C2E" w:rsidRPr="00FF5525" w:rsidRDefault="0005757E" w:rsidP="00955A5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3410</w:t>
            </w:r>
          </w:p>
        </w:tc>
      </w:tr>
      <w:tr w:rsidR="007A1C2E" w:rsidTr="008540EE">
        <w:trPr>
          <w:trHeight w:val="510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A1C2E" w:rsidRDefault="007A1C2E" w:rsidP="00CD05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7A1C2E" w:rsidRDefault="007A1C2E" w:rsidP="00CD05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Объем платных услуг населению </w:t>
            </w:r>
          </w:p>
        </w:tc>
        <w:tc>
          <w:tcPr>
            <w:tcW w:w="1471" w:type="dxa"/>
            <w:tcBorders>
              <w:left w:val="single" w:sz="4" w:space="0" w:color="000000"/>
              <w:bottom w:val="single" w:sz="4" w:space="0" w:color="000000"/>
            </w:tcBorders>
            <w:vAlign w:val="bottom"/>
          </w:tcPr>
          <w:p w:rsidR="007A1C2E" w:rsidRDefault="007A1C2E" w:rsidP="00CD055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млн. рублей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</w:tcPr>
          <w:p w:rsidR="007A1C2E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362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A1C2E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378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A1C2E" w:rsidRDefault="0005757E" w:rsidP="00955A5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416</w:t>
            </w:r>
          </w:p>
        </w:tc>
      </w:tr>
    </w:tbl>
    <w:p w:rsidR="008001E7" w:rsidRDefault="008001E7" w:rsidP="00EF7B6D">
      <w:pPr>
        <w:jc w:val="both"/>
        <w:rPr>
          <w:rFonts w:ascii="Times New Roman" w:hAnsi="Times New Roman"/>
          <w:color w:val="000000"/>
          <w:sz w:val="28"/>
        </w:rPr>
      </w:pPr>
    </w:p>
    <w:p w:rsidR="008001E7" w:rsidRDefault="008001E7" w:rsidP="00EF7B6D">
      <w:pPr>
        <w:jc w:val="both"/>
        <w:rPr>
          <w:rFonts w:ascii="Times New Roman" w:hAnsi="Times New Roman"/>
          <w:color w:val="000000"/>
          <w:sz w:val="28"/>
        </w:rPr>
      </w:pPr>
    </w:p>
    <w:p w:rsidR="008001E7" w:rsidRDefault="008001E7" w:rsidP="00EF7B6D">
      <w:pPr>
        <w:jc w:val="both"/>
        <w:rPr>
          <w:rFonts w:ascii="Times New Roman" w:hAnsi="Times New Roman"/>
          <w:color w:val="000000"/>
          <w:sz w:val="28"/>
        </w:rPr>
      </w:pPr>
    </w:p>
    <w:p w:rsidR="008001E7" w:rsidRDefault="00122EDE" w:rsidP="00F41BBA">
      <w:pPr>
        <w:ind w:firstLine="180"/>
        <w:jc w:val="both"/>
        <w:rPr>
          <w:rFonts w:ascii="Times New Roman" w:hAnsi="Times New Roman"/>
          <w:color w:val="000000"/>
          <w:sz w:val="28"/>
        </w:rPr>
      </w:pPr>
      <w:r>
        <w:rPr>
          <w:noProof/>
          <w:lang w:eastAsia="ru-RU"/>
        </w:rPr>
        <w:drawing>
          <wp:anchor distT="91440" distB="312674" distL="815340" distR="217170" simplePos="0" relativeHeight="2516592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121285</wp:posOffset>
            </wp:positionV>
            <wp:extent cx="6187440" cy="2444750"/>
            <wp:effectExtent l="5715" t="0" r="0" b="5715"/>
            <wp:wrapNone/>
            <wp:docPr id="4" name="Объект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anchor>
        </w:drawing>
      </w:r>
    </w:p>
    <w:p w:rsidR="008001E7" w:rsidRDefault="008001E7" w:rsidP="00F41BBA">
      <w:pPr>
        <w:jc w:val="both"/>
        <w:rPr>
          <w:rFonts w:ascii="Times New Roman" w:hAnsi="Times New Roman"/>
          <w:color w:val="000000"/>
          <w:sz w:val="28"/>
        </w:rPr>
      </w:pPr>
    </w:p>
    <w:p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Default="008001E7" w:rsidP="003650F1">
      <w:pPr>
        <w:rPr>
          <w:rFonts w:ascii="Times New Roman" w:hAnsi="Times New Roman"/>
          <w:b/>
          <w:sz w:val="28"/>
          <w:szCs w:val="28"/>
          <w:u w:val="single"/>
        </w:rPr>
      </w:pPr>
    </w:p>
    <w:p w:rsidR="008001E7" w:rsidRDefault="008001E7" w:rsidP="00DD1C9B">
      <w:pPr>
        <w:pStyle w:val="Standard"/>
        <w:autoSpaceDE w:val="0"/>
        <w:jc w:val="both"/>
        <w:rPr>
          <w:rFonts w:cs="Times New Roman"/>
          <w:sz w:val="28"/>
          <w:szCs w:val="28"/>
        </w:rPr>
      </w:pPr>
    </w:p>
    <w:p w:rsidR="008001E7" w:rsidRDefault="008001E7" w:rsidP="00DD1C9B">
      <w:pPr>
        <w:pStyle w:val="Standard"/>
        <w:autoSpaceDE w:val="0"/>
        <w:jc w:val="both"/>
        <w:rPr>
          <w:rFonts w:cs="Times New Roman"/>
          <w:sz w:val="28"/>
          <w:szCs w:val="28"/>
        </w:rPr>
      </w:pPr>
    </w:p>
    <w:p w:rsidR="008001E7" w:rsidRDefault="008001E7" w:rsidP="00DD1C9B">
      <w:pPr>
        <w:pStyle w:val="Standard"/>
        <w:autoSpaceDE w:val="0"/>
        <w:jc w:val="both"/>
        <w:rPr>
          <w:rFonts w:cs="Times New Roman"/>
          <w:sz w:val="28"/>
          <w:szCs w:val="28"/>
        </w:rPr>
      </w:pPr>
    </w:p>
    <w:p w:rsidR="008001E7" w:rsidRDefault="008001E7" w:rsidP="00EF7B6D">
      <w:pPr>
        <w:rPr>
          <w:rFonts w:ascii="Times New Roman" w:hAnsi="Times New Roman"/>
          <w:b/>
          <w:sz w:val="28"/>
          <w:szCs w:val="28"/>
          <w:u w:val="single"/>
        </w:rPr>
      </w:pPr>
      <w:r w:rsidRPr="00304B14">
        <w:rPr>
          <w:rFonts w:ascii="Times New Roman" w:hAnsi="Times New Roman"/>
          <w:b/>
          <w:sz w:val="28"/>
          <w:szCs w:val="28"/>
          <w:u w:val="single"/>
        </w:rPr>
        <w:t xml:space="preserve">Малое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и среднее </w:t>
      </w:r>
      <w:r w:rsidRPr="00304B14">
        <w:rPr>
          <w:rFonts w:ascii="Times New Roman" w:hAnsi="Times New Roman"/>
          <w:b/>
          <w:sz w:val="28"/>
          <w:szCs w:val="28"/>
          <w:u w:val="single"/>
        </w:rPr>
        <w:t xml:space="preserve">предпринимательство </w:t>
      </w:r>
    </w:p>
    <w:tbl>
      <w:tblPr>
        <w:tblW w:w="0" w:type="auto"/>
        <w:tblInd w:w="108" w:type="dxa"/>
        <w:tblLayout w:type="fixed"/>
        <w:tblLook w:val="0000"/>
      </w:tblPr>
      <w:tblGrid>
        <w:gridCol w:w="4364"/>
        <w:gridCol w:w="1471"/>
        <w:gridCol w:w="1275"/>
        <w:gridCol w:w="1275"/>
        <w:gridCol w:w="1275"/>
      </w:tblGrid>
      <w:tr w:rsidR="008001E7" w:rsidTr="009F11FF">
        <w:trPr>
          <w:trHeight w:val="751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8001E7" w:rsidRDefault="008001E7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Наименование показателей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8001E7" w:rsidRDefault="008001E7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Единица измерения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001E7" w:rsidRDefault="007A1C2E" w:rsidP="009F11FF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20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20</w:t>
            </w:r>
            <w:proofErr w:type="spellEnd"/>
            <w:r w:rsidR="008001E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1E7" w:rsidRDefault="007A1C2E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1</w:t>
            </w:r>
            <w:r w:rsidR="008001E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1E7" w:rsidRPr="00A37712" w:rsidRDefault="007A1C2E" w:rsidP="009F11F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val="en-US" w:eastAsia="ru-RU"/>
              </w:rPr>
              <w:t>2</w:t>
            </w:r>
            <w:r w:rsidR="008001E7" w:rsidRPr="00A37712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7A1C2E" w:rsidTr="009F11FF">
        <w:trPr>
          <w:trHeight w:val="264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A1C2E" w:rsidRDefault="007A1C2E" w:rsidP="00E963F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Количество средних предприятий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:rsidR="007A1C2E" w:rsidRDefault="007A1C2E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</w:tcPr>
          <w:p w:rsidR="007A1C2E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A1C2E" w:rsidRPr="00A37712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val="en-US" w:eastAsia="ru-RU"/>
              </w:rPr>
            </w:pPr>
            <w:r w:rsidRPr="00A37712">
              <w:rPr>
                <w:rFonts w:ascii="Times New Roman" w:hAnsi="Times New Roman"/>
                <w:color w:val="000000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A1C2E" w:rsidRPr="00083ECB" w:rsidRDefault="00083ECB" w:rsidP="009F11F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</w:tr>
      <w:tr w:rsidR="007A1C2E" w:rsidTr="00E963F8">
        <w:trPr>
          <w:trHeight w:val="264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A1C2E" w:rsidRDefault="007A1C2E" w:rsidP="00E963F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Количество малых предприятий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:rsidR="007A1C2E" w:rsidRDefault="007A1C2E" w:rsidP="009F11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</w:tcPr>
          <w:p w:rsidR="007A1C2E" w:rsidRPr="00E7228E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7228E">
              <w:rPr>
                <w:rFonts w:ascii="Times New Roman" w:hAnsi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A1C2E" w:rsidRPr="00A37712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A37712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A1C2E" w:rsidRPr="00A37712" w:rsidRDefault="00083ECB" w:rsidP="009F11F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23</w:t>
            </w:r>
          </w:p>
        </w:tc>
      </w:tr>
      <w:tr w:rsidR="007A1C2E" w:rsidTr="00E963F8">
        <w:trPr>
          <w:trHeight w:val="510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A1C2E" w:rsidRDefault="007A1C2E" w:rsidP="009F11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Количество индивидуальных предпринимателей</w:t>
            </w:r>
          </w:p>
          <w:p w:rsidR="007A1C2E" w:rsidRDefault="007A1C2E" w:rsidP="009F11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A1C2E" w:rsidRDefault="007A1C2E" w:rsidP="00E963F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7A1C2E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456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C2E" w:rsidRPr="00A37712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A37712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461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C2E" w:rsidRPr="00A37712" w:rsidRDefault="00083ECB" w:rsidP="00E963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456</w:t>
            </w:r>
          </w:p>
        </w:tc>
      </w:tr>
      <w:tr w:rsidR="007A1C2E" w:rsidTr="00E963F8">
        <w:trPr>
          <w:trHeight w:val="510"/>
        </w:trPr>
        <w:tc>
          <w:tcPr>
            <w:tcW w:w="4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A1C2E" w:rsidRDefault="007A1C2E" w:rsidP="009F11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Доля малого бизнеса в общем объеме выпуска товаров и услуг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7A1C2E" w:rsidRDefault="007A1C2E" w:rsidP="00E963F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7A1C2E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54,4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C2E" w:rsidRPr="00A37712" w:rsidRDefault="007A1C2E" w:rsidP="007D2B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76284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54,4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C2E" w:rsidRPr="00A37712" w:rsidRDefault="00083ECB" w:rsidP="00E963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54,4</w:t>
            </w:r>
          </w:p>
        </w:tc>
      </w:tr>
    </w:tbl>
    <w:p w:rsidR="008001E7" w:rsidRDefault="008001E7" w:rsidP="00DD1C9B">
      <w:pPr>
        <w:pStyle w:val="Standard"/>
        <w:autoSpaceDE w:val="0"/>
        <w:jc w:val="both"/>
        <w:rPr>
          <w:rFonts w:cs="Times New Roman"/>
          <w:sz w:val="28"/>
          <w:szCs w:val="28"/>
        </w:rPr>
      </w:pPr>
    </w:p>
    <w:p w:rsidR="008001E7" w:rsidRDefault="008001E7" w:rsidP="00DD1C9B">
      <w:pPr>
        <w:pStyle w:val="Standard"/>
        <w:autoSpaceDE w:val="0"/>
        <w:jc w:val="both"/>
        <w:rPr>
          <w:rFonts w:cs="Times New Roman"/>
          <w:sz w:val="28"/>
          <w:szCs w:val="28"/>
        </w:rPr>
      </w:pPr>
    </w:p>
    <w:p w:rsidR="008001E7" w:rsidRDefault="008001E7" w:rsidP="001F1759">
      <w:pPr>
        <w:rPr>
          <w:rFonts w:ascii="Times New Roman" w:hAnsi="Times New Roman"/>
          <w:b/>
          <w:sz w:val="28"/>
          <w:szCs w:val="28"/>
        </w:rPr>
      </w:pPr>
    </w:p>
    <w:p w:rsidR="008001E7" w:rsidRDefault="001F1759" w:rsidP="001F1759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86400" cy="3200400"/>
            <wp:effectExtent l="19050" t="0" r="1905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8001E7" w:rsidRDefault="008001E7" w:rsidP="009440ED">
      <w:pPr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8001E7" w:rsidRPr="00E00665" w:rsidRDefault="008001E7" w:rsidP="009440E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Основные предприятия Краснозерского района</w:t>
      </w:r>
    </w:p>
    <w:tbl>
      <w:tblPr>
        <w:tblW w:w="97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96"/>
        <w:gridCol w:w="32"/>
        <w:gridCol w:w="3556"/>
        <w:gridCol w:w="243"/>
        <w:gridCol w:w="2284"/>
        <w:gridCol w:w="417"/>
        <w:gridCol w:w="8"/>
        <w:gridCol w:w="2576"/>
      </w:tblGrid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588" w:type="dxa"/>
            <w:gridSpan w:val="2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527" w:type="dxa"/>
            <w:gridSpan w:val="2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Местонахождение </w:t>
            </w:r>
          </w:p>
        </w:tc>
        <w:tc>
          <w:tcPr>
            <w:tcW w:w="3001" w:type="dxa"/>
            <w:gridSpan w:val="3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Производимая продукция/услуга</w:t>
            </w:r>
          </w:p>
        </w:tc>
      </w:tr>
      <w:tr w:rsidR="008001E7" w:rsidRPr="00221484" w:rsidTr="004F0313">
        <w:tc>
          <w:tcPr>
            <w:tcW w:w="9712" w:type="dxa"/>
            <w:gridSpan w:val="8"/>
          </w:tcPr>
          <w:p w:rsidR="008001E7" w:rsidRPr="00221484" w:rsidRDefault="008001E7" w:rsidP="00221484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221484">
              <w:rPr>
                <w:rFonts w:ascii="Times New Roman" w:hAnsi="Times New Roman"/>
                <w:b/>
                <w:i/>
                <w:sz w:val="28"/>
                <w:szCs w:val="28"/>
              </w:rPr>
              <w:t>Промышленность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588" w:type="dxa"/>
            <w:gridSpan w:val="2"/>
          </w:tcPr>
          <w:p w:rsidR="008001E7" w:rsidRDefault="008001E7" w:rsidP="00CA6BC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ООО «Сибирские традиции»                                                   </w:t>
            </w:r>
          </w:p>
          <w:p w:rsidR="008001E7" w:rsidRPr="00221484" w:rsidRDefault="008001E7" w:rsidP="00CA6BC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27" w:type="dxa"/>
            <w:gridSpan w:val="2"/>
          </w:tcPr>
          <w:p w:rsidR="008001E7" w:rsidRPr="00221484" w:rsidRDefault="008001E7" w:rsidP="00CA6BC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3001" w:type="dxa"/>
            <w:gridSpan w:val="3"/>
          </w:tcPr>
          <w:p w:rsidR="008001E7" w:rsidRPr="00020F70" w:rsidRDefault="008001E7" w:rsidP="00CA6BC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20F70">
              <w:rPr>
                <w:rFonts w:ascii="Times New Roman" w:hAnsi="Times New Roman"/>
                <w:sz w:val="28"/>
                <w:szCs w:val="28"/>
              </w:rPr>
              <w:t xml:space="preserve">Производство </w:t>
            </w:r>
            <w:proofErr w:type="spellStart"/>
            <w:r w:rsidRPr="00020F70">
              <w:rPr>
                <w:rFonts w:ascii="Times New Roman" w:hAnsi="Times New Roman"/>
                <w:sz w:val="28"/>
                <w:szCs w:val="28"/>
              </w:rPr>
              <w:t>безалкагольных</w:t>
            </w:r>
            <w:proofErr w:type="spellEnd"/>
            <w:r w:rsidRPr="00020F70">
              <w:rPr>
                <w:rFonts w:ascii="Times New Roman" w:hAnsi="Times New Roman"/>
                <w:sz w:val="28"/>
                <w:szCs w:val="28"/>
              </w:rPr>
              <w:t xml:space="preserve"> напитков; производство минеральных вод и прочих питьевых вод в бутылках.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588" w:type="dxa"/>
            <w:gridSpan w:val="2"/>
          </w:tcPr>
          <w:p w:rsidR="008001E7" w:rsidRPr="00020F70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20F70">
              <w:rPr>
                <w:rFonts w:ascii="Times New Roman" w:hAnsi="Times New Roman"/>
                <w:sz w:val="28"/>
                <w:szCs w:val="28"/>
              </w:rPr>
              <w:t xml:space="preserve">Производственный комбинат Краснозерского </w:t>
            </w:r>
            <w:proofErr w:type="spellStart"/>
            <w:r w:rsidRPr="00020F70">
              <w:rPr>
                <w:rFonts w:ascii="Times New Roman" w:hAnsi="Times New Roman"/>
                <w:sz w:val="28"/>
                <w:szCs w:val="28"/>
              </w:rPr>
              <w:t>РайПО</w:t>
            </w:r>
            <w:proofErr w:type="spellEnd"/>
            <w:r w:rsidRPr="00020F70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527" w:type="dxa"/>
            <w:gridSpan w:val="2"/>
          </w:tcPr>
          <w:p w:rsidR="008001E7" w:rsidRPr="00221484" w:rsidRDefault="008001E7" w:rsidP="00C710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3001" w:type="dxa"/>
            <w:gridSpan w:val="3"/>
          </w:tcPr>
          <w:p w:rsidR="008001E7" w:rsidRDefault="008001E7" w:rsidP="00C710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производство хлеба, хлебобулочных и кондитерских изделий, пирожкового и пельменного теста</w:t>
            </w:r>
          </w:p>
          <w:p w:rsidR="008001E7" w:rsidRPr="00221484" w:rsidRDefault="008001E7" w:rsidP="00C710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001E7" w:rsidRPr="00221484" w:rsidTr="004F0313">
        <w:tc>
          <w:tcPr>
            <w:tcW w:w="596" w:type="dxa"/>
          </w:tcPr>
          <w:p w:rsidR="008001E7" w:rsidRPr="007A1C2E" w:rsidRDefault="007A1C2E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3588" w:type="dxa"/>
            <w:gridSpan w:val="2"/>
          </w:tcPr>
          <w:p w:rsidR="008001E7" w:rsidRPr="00020F70" w:rsidRDefault="008001E7" w:rsidP="00CA6BC8">
            <w:pPr>
              <w:rPr>
                <w:rFonts w:ascii="Times New Roman" w:hAnsi="Times New Roman"/>
                <w:sz w:val="28"/>
                <w:szCs w:val="28"/>
              </w:rPr>
            </w:pPr>
            <w:r w:rsidRPr="00020F70">
              <w:rPr>
                <w:rFonts w:ascii="Times New Roman" w:hAnsi="Times New Roman"/>
                <w:sz w:val="28"/>
                <w:szCs w:val="28"/>
              </w:rPr>
              <w:t>АО «</w:t>
            </w:r>
            <w:proofErr w:type="spellStart"/>
            <w:r w:rsidRPr="00020F70">
              <w:rPr>
                <w:rFonts w:ascii="Times New Roman" w:hAnsi="Times New Roman"/>
                <w:sz w:val="28"/>
                <w:szCs w:val="28"/>
              </w:rPr>
              <w:t>Половиновский</w:t>
            </w:r>
            <w:proofErr w:type="spellEnd"/>
            <w:r w:rsidRPr="00020F70">
              <w:rPr>
                <w:rFonts w:ascii="Times New Roman" w:hAnsi="Times New Roman"/>
                <w:sz w:val="28"/>
                <w:szCs w:val="28"/>
              </w:rPr>
              <w:t xml:space="preserve"> элеватор»</w:t>
            </w:r>
          </w:p>
        </w:tc>
        <w:tc>
          <w:tcPr>
            <w:tcW w:w="2527" w:type="dxa"/>
            <w:gridSpan w:val="2"/>
          </w:tcPr>
          <w:p w:rsidR="008001E7" w:rsidRPr="005A7160" w:rsidRDefault="004D51D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</w:t>
            </w:r>
            <w:r w:rsidR="008001E7">
              <w:rPr>
                <w:rFonts w:ascii="Times New Roman" w:hAnsi="Times New Roman"/>
                <w:sz w:val="28"/>
                <w:szCs w:val="28"/>
              </w:rPr>
              <w:t xml:space="preserve"> Половинное</w:t>
            </w:r>
          </w:p>
        </w:tc>
        <w:tc>
          <w:tcPr>
            <w:tcW w:w="3001" w:type="dxa"/>
            <w:gridSpan w:val="3"/>
          </w:tcPr>
          <w:p w:rsidR="008001E7" w:rsidRDefault="008001E7" w:rsidP="00CA6BC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20F70">
              <w:rPr>
                <w:rFonts w:ascii="Times New Roman" w:hAnsi="Times New Roman"/>
                <w:sz w:val="28"/>
                <w:szCs w:val="28"/>
              </w:rPr>
              <w:t>Хранение и складирование зерна</w:t>
            </w:r>
          </w:p>
          <w:p w:rsidR="008001E7" w:rsidRPr="00020F70" w:rsidRDefault="008001E7" w:rsidP="00CA6BC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001E7" w:rsidRPr="00221484" w:rsidTr="004F0313">
        <w:tc>
          <w:tcPr>
            <w:tcW w:w="9712" w:type="dxa"/>
            <w:gridSpan w:val="8"/>
          </w:tcPr>
          <w:p w:rsidR="008001E7" w:rsidRPr="00221484" w:rsidRDefault="008001E7" w:rsidP="00221484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221484">
              <w:rPr>
                <w:rFonts w:ascii="Times New Roman" w:hAnsi="Times New Roman"/>
                <w:b/>
                <w:i/>
                <w:sz w:val="28"/>
                <w:szCs w:val="28"/>
              </w:rPr>
              <w:t>Сельское хозяйство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588" w:type="dxa"/>
            <w:gridSpan w:val="2"/>
          </w:tcPr>
          <w:p w:rsidR="008001E7" w:rsidRPr="0077229B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ИП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Вайс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А.Э</w:t>
            </w:r>
          </w:p>
        </w:tc>
        <w:tc>
          <w:tcPr>
            <w:tcW w:w="2944" w:type="dxa"/>
            <w:gridSpan w:val="3"/>
          </w:tcPr>
          <w:p w:rsidR="008001E7" w:rsidRPr="00221484" w:rsidRDefault="008001E7" w:rsidP="0077229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Мохнатый Лог</w:t>
            </w:r>
          </w:p>
        </w:tc>
        <w:tc>
          <w:tcPr>
            <w:tcW w:w="2584" w:type="dxa"/>
            <w:gridSpan w:val="2"/>
          </w:tcPr>
          <w:p w:rsidR="008001E7" w:rsidRPr="00221484" w:rsidRDefault="008001E7" w:rsidP="0077229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588" w:type="dxa"/>
            <w:gridSpan w:val="2"/>
          </w:tcPr>
          <w:p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ИП Глава КФХ Мирошник </w:t>
            </w:r>
          </w:p>
        </w:tc>
        <w:tc>
          <w:tcPr>
            <w:tcW w:w="2944" w:type="dxa"/>
            <w:gridSpan w:val="3"/>
          </w:tcPr>
          <w:p w:rsidR="008001E7" w:rsidRPr="00221484" w:rsidRDefault="008001E7" w:rsidP="00586F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2584" w:type="dxa"/>
            <w:gridSpan w:val="2"/>
          </w:tcPr>
          <w:p w:rsidR="008001E7" w:rsidRDefault="008001E7" w:rsidP="0077229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588" w:type="dxa"/>
            <w:gridSpan w:val="2"/>
          </w:tcPr>
          <w:p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ИП Глава КФХ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Гамидов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А.К. </w:t>
            </w:r>
          </w:p>
        </w:tc>
        <w:tc>
          <w:tcPr>
            <w:tcW w:w="2944" w:type="dxa"/>
            <w:gridSpan w:val="3"/>
          </w:tcPr>
          <w:p w:rsidR="008001E7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Курьинский</w:t>
            </w:r>
            <w:proofErr w:type="spellEnd"/>
          </w:p>
        </w:tc>
        <w:tc>
          <w:tcPr>
            <w:tcW w:w="2584" w:type="dxa"/>
            <w:gridSpan w:val="2"/>
          </w:tcPr>
          <w:p w:rsidR="008001E7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ИП</w:t>
            </w:r>
            <w:r w:rsidR="00F343C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Глава КФХ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Бридгер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В.А. </w:t>
            </w:r>
          </w:p>
        </w:tc>
        <w:tc>
          <w:tcPr>
            <w:tcW w:w="2944" w:type="dxa"/>
            <w:gridSpan w:val="3"/>
          </w:tcPr>
          <w:p w:rsidR="008001E7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с. Мохнатый Лог</w:t>
            </w:r>
          </w:p>
        </w:tc>
        <w:tc>
          <w:tcPr>
            <w:tcW w:w="2584" w:type="dxa"/>
            <w:gridSpan w:val="2"/>
          </w:tcPr>
          <w:p w:rsidR="008001E7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Растениеводство,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молочное животноводство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КХ Урожайное</w:t>
            </w:r>
          </w:p>
        </w:tc>
        <w:tc>
          <w:tcPr>
            <w:tcW w:w="2944" w:type="dxa"/>
            <w:gridSpan w:val="3"/>
          </w:tcPr>
          <w:p w:rsidR="008001E7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2584" w:type="dxa"/>
            <w:gridSpan w:val="2"/>
          </w:tcPr>
          <w:p w:rsidR="008001E7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>ОАО «Новая Заря»</w:t>
            </w:r>
          </w:p>
        </w:tc>
        <w:tc>
          <w:tcPr>
            <w:tcW w:w="2944" w:type="dxa"/>
            <w:gridSpan w:val="3"/>
          </w:tcPr>
          <w:p w:rsidR="008001E7" w:rsidRPr="00221484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Орехов Лог</w:t>
            </w:r>
          </w:p>
        </w:tc>
        <w:tc>
          <w:tcPr>
            <w:tcW w:w="2584" w:type="dxa"/>
            <w:gridSpan w:val="2"/>
          </w:tcPr>
          <w:p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 xml:space="preserve">ЗАО </w:t>
            </w:r>
            <w:proofErr w:type="spellStart"/>
            <w:r w:rsidRPr="000A5BC5">
              <w:rPr>
                <w:rFonts w:ascii="Times New Roman" w:hAnsi="Times New Roman"/>
                <w:sz w:val="28"/>
                <w:szCs w:val="28"/>
              </w:rPr>
              <w:t>Запрудихинское</w:t>
            </w:r>
            <w:proofErr w:type="spellEnd"/>
          </w:p>
        </w:tc>
        <w:tc>
          <w:tcPr>
            <w:tcW w:w="2944" w:type="dxa"/>
            <w:gridSpan w:val="3"/>
          </w:tcPr>
          <w:p w:rsidR="008001E7" w:rsidRPr="00221484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п. Октябрьский</w:t>
            </w:r>
          </w:p>
        </w:tc>
        <w:tc>
          <w:tcPr>
            <w:tcW w:w="2584" w:type="dxa"/>
            <w:gridSpan w:val="2"/>
          </w:tcPr>
          <w:p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 xml:space="preserve">ЗАО </w:t>
            </w:r>
            <w:proofErr w:type="spellStart"/>
            <w:r w:rsidRPr="000A5BC5">
              <w:rPr>
                <w:rFonts w:ascii="Times New Roman" w:hAnsi="Times New Roman"/>
                <w:sz w:val="28"/>
                <w:szCs w:val="28"/>
              </w:rPr>
              <w:t>Колыбельское</w:t>
            </w:r>
            <w:proofErr w:type="spellEnd"/>
          </w:p>
        </w:tc>
        <w:tc>
          <w:tcPr>
            <w:tcW w:w="2944" w:type="dxa"/>
            <w:gridSpan w:val="3"/>
          </w:tcPr>
          <w:p w:rsidR="008001E7" w:rsidRPr="00221484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. Колыбелька</w:t>
            </w:r>
          </w:p>
        </w:tc>
        <w:tc>
          <w:tcPr>
            <w:tcW w:w="2584" w:type="dxa"/>
            <w:gridSpan w:val="2"/>
          </w:tcPr>
          <w:p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 xml:space="preserve">ЗАО </w:t>
            </w:r>
            <w:proofErr w:type="spellStart"/>
            <w:r w:rsidRPr="000A5BC5">
              <w:rPr>
                <w:rFonts w:ascii="Times New Roman" w:hAnsi="Times New Roman"/>
                <w:sz w:val="28"/>
                <w:szCs w:val="28"/>
              </w:rPr>
              <w:t>Коневское</w:t>
            </w:r>
            <w:proofErr w:type="spellEnd"/>
          </w:p>
        </w:tc>
        <w:tc>
          <w:tcPr>
            <w:tcW w:w="2944" w:type="dxa"/>
            <w:gridSpan w:val="3"/>
          </w:tcPr>
          <w:p w:rsidR="008001E7" w:rsidRPr="00221484" w:rsidRDefault="008001E7" w:rsidP="000C4D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Конево</w:t>
            </w:r>
          </w:p>
        </w:tc>
        <w:tc>
          <w:tcPr>
            <w:tcW w:w="2584" w:type="dxa"/>
            <w:gridSpan w:val="2"/>
          </w:tcPr>
          <w:p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КХ Доброволец</w:t>
            </w:r>
          </w:p>
        </w:tc>
        <w:tc>
          <w:tcPr>
            <w:tcW w:w="2944" w:type="dxa"/>
            <w:gridSpan w:val="3"/>
          </w:tcPr>
          <w:p w:rsidR="008001E7" w:rsidRPr="00221484" w:rsidRDefault="008001E7" w:rsidP="0077229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П. Красный Хутор</w:t>
            </w:r>
          </w:p>
        </w:tc>
        <w:tc>
          <w:tcPr>
            <w:tcW w:w="2584" w:type="dxa"/>
            <w:gridSpan w:val="2"/>
          </w:tcPr>
          <w:p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>ЗАО «</w:t>
            </w:r>
            <w:proofErr w:type="spellStart"/>
            <w:r w:rsidRPr="000A5BC5">
              <w:rPr>
                <w:rFonts w:ascii="Times New Roman" w:hAnsi="Times New Roman"/>
                <w:sz w:val="28"/>
                <w:szCs w:val="28"/>
              </w:rPr>
              <w:t>Новомайское</w:t>
            </w:r>
            <w:proofErr w:type="spellEnd"/>
            <w:r w:rsidRPr="000A5BC5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944" w:type="dxa"/>
            <w:gridSpan w:val="3"/>
          </w:tcPr>
          <w:p w:rsidR="008001E7" w:rsidRPr="00221484" w:rsidRDefault="008001E7" w:rsidP="000A738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Майское</w:t>
            </w:r>
          </w:p>
        </w:tc>
        <w:tc>
          <w:tcPr>
            <w:tcW w:w="2584" w:type="dxa"/>
            <w:gridSpan w:val="2"/>
          </w:tcPr>
          <w:p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>СПК «Ульяновское»</w:t>
            </w:r>
          </w:p>
        </w:tc>
        <w:tc>
          <w:tcPr>
            <w:tcW w:w="2944" w:type="dxa"/>
            <w:gridSpan w:val="3"/>
          </w:tcPr>
          <w:p w:rsidR="008001E7" w:rsidRPr="00221484" w:rsidRDefault="008001E7" w:rsidP="000A738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Ульяновское</w:t>
            </w:r>
          </w:p>
        </w:tc>
        <w:tc>
          <w:tcPr>
            <w:tcW w:w="2584" w:type="dxa"/>
            <w:gridSpan w:val="2"/>
          </w:tcPr>
          <w:p w:rsidR="008001E7" w:rsidRPr="00221484" w:rsidRDefault="008001E7" w:rsidP="000A73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766DD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81F84">
              <w:rPr>
                <w:rFonts w:ascii="Times New Roman" w:hAnsi="Times New Roman"/>
                <w:sz w:val="28"/>
                <w:szCs w:val="28"/>
              </w:rPr>
              <w:t>ООО</w:t>
            </w:r>
            <w:r w:rsidRPr="000A5BC5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proofErr w:type="spellStart"/>
            <w:r w:rsidRPr="000A5BC5">
              <w:rPr>
                <w:rFonts w:ascii="Times New Roman" w:hAnsi="Times New Roman"/>
                <w:sz w:val="28"/>
                <w:szCs w:val="28"/>
              </w:rPr>
              <w:t>СибАгроСоюз</w:t>
            </w:r>
            <w:proofErr w:type="spellEnd"/>
            <w:r w:rsidRPr="000A5BC5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944" w:type="dxa"/>
            <w:gridSpan w:val="3"/>
          </w:tcPr>
          <w:p w:rsidR="008001E7" w:rsidRPr="00221484" w:rsidRDefault="008001E7" w:rsidP="000A738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 Половинное</w:t>
            </w:r>
          </w:p>
        </w:tc>
        <w:tc>
          <w:tcPr>
            <w:tcW w:w="2584" w:type="dxa"/>
            <w:gridSpan w:val="2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>ООО «Рубин»</w:t>
            </w:r>
          </w:p>
        </w:tc>
        <w:tc>
          <w:tcPr>
            <w:tcW w:w="2944" w:type="dxa"/>
            <w:gridSpan w:val="3"/>
          </w:tcPr>
          <w:p w:rsidR="008001E7" w:rsidRPr="00221484" w:rsidRDefault="008001E7" w:rsidP="00516D6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п. Калиновский</w:t>
            </w:r>
          </w:p>
        </w:tc>
        <w:tc>
          <w:tcPr>
            <w:tcW w:w="2584" w:type="dxa"/>
            <w:gridSpan w:val="2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 xml:space="preserve">ОАО </w:t>
            </w:r>
            <w:proofErr w:type="spellStart"/>
            <w:r w:rsidRPr="000A5BC5">
              <w:rPr>
                <w:rFonts w:ascii="Times New Roman" w:hAnsi="Times New Roman"/>
                <w:sz w:val="28"/>
                <w:szCs w:val="28"/>
              </w:rPr>
              <w:t>Краснозерская</w:t>
            </w:r>
            <w:proofErr w:type="spellEnd"/>
            <w:r w:rsidRPr="000A5BC5">
              <w:rPr>
                <w:rFonts w:ascii="Times New Roman" w:hAnsi="Times New Roman"/>
                <w:sz w:val="28"/>
                <w:szCs w:val="28"/>
              </w:rPr>
              <w:t xml:space="preserve"> МТС</w:t>
            </w:r>
          </w:p>
        </w:tc>
        <w:tc>
          <w:tcPr>
            <w:tcW w:w="2944" w:type="dxa"/>
            <w:gridSpan w:val="3"/>
          </w:tcPr>
          <w:p w:rsidR="008001E7" w:rsidRPr="00221484" w:rsidRDefault="008001E7" w:rsidP="00516D6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2584" w:type="dxa"/>
            <w:gridSpan w:val="2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</w:t>
            </w:r>
          </w:p>
        </w:tc>
      </w:tr>
      <w:tr w:rsidR="008001E7" w:rsidRPr="00221484" w:rsidTr="004F0313">
        <w:tc>
          <w:tcPr>
            <w:tcW w:w="596" w:type="dxa"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3588" w:type="dxa"/>
            <w:gridSpan w:val="2"/>
          </w:tcPr>
          <w:p w:rsidR="008001E7" w:rsidRPr="000A5BC5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5BC5">
              <w:rPr>
                <w:rFonts w:ascii="Times New Roman" w:hAnsi="Times New Roman"/>
                <w:sz w:val="28"/>
                <w:szCs w:val="28"/>
              </w:rPr>
              <w:t>ООО «Простор»</w:t>
            </w:r>
          </w:p>
        </w:tc>
        <w:tc>
          <w:tcPr>
            <w:tcW w:w="2944" w:type="dxa"/>
            <w:gridSpan w:val="3"/>
          </w:tcPr>
          <w:p w:rsidR="008001E7" w:rsidRPr="00221484" w:rsidRDefault="008001E7" w:rsidP="00FE18A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2584" w:type="dxa"/>
            <w:gridSpan w:val="2"/>
          </w:tcPr>
          <w:p w:rsidR="008001E7" w:rsidRPr="00221484" w:rsidRDefault="008001E7" w:rsidP="00FE18A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Растениеводство, животноводство</w:t>
            </w:r>
          </w:p>
        </w:tc>
      </w:tr>
      <w:tr w:rsidR="008001E7" w:rsidRPr="004F0313" w:rsidTr="00E34679">
        <w:trPr>
          <w:trHeight w:val="521"/>
        </w:trPr>
        <w:tc>
          <w:tcPr>
            <w:tcW w:w="9712" w:type="dxa"/>
            <w:gridSpan w:val="8"/>
          </w:tcPr>
          <w:p w:rsidR="008001E7" w:rsidRPr="004F0313" w:rsidRDefault="008001E7" w:rsidP="00DF28BA">
            <w:pPr>
              <w:tabs>
                <w:tab w:val="center" w:pos="5120"/>
              </w:tabs>
              <w:spacing w:after="0" w:line="240" w:lineRule="auto"/>
              <w:ind w:firstLine="567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4F0313">
              <w:rPr>
                <w:rFonts w:ascii="Times New Roman" w:hAnsi="Times New Roman"/>
                <w:b/>
                <w:i/>
                <w:sz w:val="28"/>
                <w:szCs w:val="28"/>
              </w:rPr>
              <w:tab/>
              <w:t>Лесное хозяйств</w:t>
            </w:r>
            <w:r>
              <w:rPr>
                <w:rFonts w:ascii="Times New Roman" w:hAnsi="Times New Roman"/>
                <w:b/>
                <w:i/>
                <w:sz w:val="28"/>
                <w:szCs w:val="28"/>
              </w:rPr>
              <w:t>о</w:t>
            </w:r>
          </w:p>
        </w:tc>
      </w:tr>
      <w:tr w:rsidR="008001E7" w:rsidRPr="004F0313" w:rsidTr="004F0313">
        <w:tc>
          <w:tcPr>
            <w:tcW w:w="628" w:type="dxa"/>
            <w:gridSpan w:val="2"/>
          </w:tcPr>
          <w:p w:rsidR="008001E7" w:rsidRPr="004F0313" w:rsidRDefault="008001E7" w:rsidP="00F669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799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АО </w:t>
            </w:r>
            <w:r w:rsidRPr="004F0313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Краснозерский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F0313">
              <w:rPr>
                <w:rFonts w:ascii="Times New Roman" w:hAnsi="Times New Roman"/>
                <w:sz w:val="28"/>
                <w:szCs w:val="28"/>
              </w:rPr>
              <w:t>лесхоз»</w:t>
            </w:r>
          </w:p>
        </w:tc>
        <w:tc>
          <w:tcPr>
            <w:tcW w:w="2701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 xml:space="preserve">р.п. 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Краснозерское</w:t>
            </w:r>
          </w:p>
        </w:tc>
        <w:tc>
          <w:tcPr>
            <w:tcW w:w="2584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>Переработка древесины</w:t>
            </w:r>
          </w:p>
        </w:tc>
      </w:tr>
      <w:tr w:rsidR="008001E7" w:rsidRPr="004F0313" w:rsidTr="004F0313">
        <w:tc>
          <w:tcPr>
            <w:tcW w:w="9712" w:type="dxa"/>
            <w:gridSpan w:val="8"/>
          </w:tcPr>
          <w:p w:rsidR="008001E7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4F0313">
              <w:rPr>
                <w:rFonts w:ascii="Times New Roman" w:hAnsi="Times New Roman"/>
                <w:b/>
                <w:i/>
                <w:sz w:val="28"/>
                <w:szCs w:val="28"/>
              </w:rPr>
              <w:t>Строительство, транспорт и связь</w:t>
            </w:r>
          </w:p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8001E7" w:rsidRPr="004F0313" w:rsidTr="004F0313">
        <w:tc>
          <w:tcPr>
            <w:tcW w:w="628" w:type="dxa"/>
            <w:gridSpan w:val="2"/>
          </w:tcPr>
          <w:p w:rsidR="008001E7" w:rsidRPr="004F0313" w:rsidRDefault="008001E7" w:rsidP="00F669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799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>ООО «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Стройсервис</w:t>
            </w:r>
            <w:proofErr w:type="spellEnd"/>
            <w:r w:rsidRPr="004F0313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701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 xml:space="preserve">р.п. 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Краснозерское</w:t>
            </w:r>
          </w:p>
        </w:tc>
        <w:tc>
          <w:tcPr>
            <w:tcW w:w="2584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4F0313">
              <w:rPr>
                <w:rFonts w:ascii="Times New Roman" w:hAnsi="Times New Roman"/>
                <w:sz w:val="28"/>
                <w:szCs w:val="28"/>
              </w:rPr>
              <w:t>троительство зданий и сооружений</w:t>
            </w:r>
          </w:p>
        </w:tc>
      </w:tr>
      <w:tr w:rsidR="008001E7" w:rsidRPr="004F0313" w:rsidTr="004F0313">
        <w:tc>
          <w:tcPr>
            <w:tcW w:w="628" w:type="dxa"/>
            <w:gridSpan w:val="2"/>
          </w:tcPr>
          <w:p w:rsidR="008001E7" w:rsidRPr="004F0313" w:rsidRDefault="008001E7" w:rsidP="00F669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799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ООО УК «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Инвестстройпроект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701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 xml:space="preserve">р.п. 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Краснозерское</w:t>
            </w:r>
          </w:p>
        </w:tc>
        <w:tc>
          <w:tcPr>
            <w:tcW w:w="2584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>Содержание и ремонт дорог</w:t>
            </w:r>
          </w:p>
        </w:tc>
      </w:tr>
      <w:tr w:rsidR="008001E7" w:rsidRPr="004F0313" w:rsidTr="004F0313">
        <w:tc>
          <w:tcPr>
            <w:tcW w:w="628" w:type="dxa"/>
            <w:gridSpan w:val="2"/>
          </w:tcPr>
          <w:p w:rsidR="008001E7" w:rsidRPr="004F0313" w:rsidRDefault="008001E7" w:rsidP="00F669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799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АО</w:t>
            </w:r>
            <w:r w:rsidRPr="004F0313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Краснозерскавтотранс-1</w:t>
            </w:r>
            <w:r w:rsidRPr="004F0313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701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 xml:space="preserve">р.п. 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Краснозерское</w:t>
            </w:r>
          </w:p>
        </w:tc>
        <w:tc>
          <w:tcPr>
            <w:tcW w:w="2584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>Перевозка пассажиров</w:t>
            </w:r>
          </w:p>
        </w:tc>
      </w:tr>
      <w:tr w:rsidR="008001E7" w:rsidRPr="004F0313" w:rsidTr="004F0313">
        <w:tc>
          <w:tcPr>
            <w:tcW w:w="9712" w:type="dxa"/>
            <w:gridSpan w:val="8"/>
          </w:tcPr>
          <w:p w:rsidR="008001E7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4F0313">
              <w:rPr>
                <w:rFonts w:ascii="Times New Roman" w:hAnsi="Times New Roman"/>
                <w:b/>
                <w:i/>
                <w:sz w:val="28"/>
                <w:szCs w:val="28"/>
              </w:rPr>
              <w:t>Торговля и общественное питание</w:t>
            </w:r>
          </w:p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8001E7" w:rsidRPr="004F0313" w:rsidTr="004F0313">
        <w:tc>
          <w:tcPr>
            <w:tcW w:w="628" w:type="dxa"/>
            <w:gridSpan w:val="2"/>
          </w:tcPr>
          <w:p w:rsidR="008001E7" w:rsidRPr="004F0313" w:rsidRDefault="008001E7" w:rsidP="00F669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799" w:type="dxa"/>
            <w:gridSpan w:val="2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 xml:space="preserve">ПО «Общепит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Краснозерского </w:t>
            </w:r>
            <w:proofErr w:type="spellStart"/>
            <w:r w:rsidRPr="004F0313">
              <w:rPr>
                <w:rFonts w:ascii="Times New Roman" w:hAnsi="Times New Roman"/>
                <w:sz w:val="28"/>
                <w:szCs w:val="28"/>
              </w:rPr>
              <w:t>райпо</w:t>
            </w:r>
            <w:proofErr w:type="spellEnd"/>
            <w:r w:rsidRPr="004F0313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709" w:type="dxa"/>
            <w:gridSpan w:val="3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 xml:space="preserve">р.п. 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Краснозерское</w:t>
            </w:r>
          </w:p>
        </w:tc>
        <w:tc>
          <w:tcPr>
            <w:tcW w:w="2576" w:type="dxa"/>
          </w:tcPr>
          <w:p w:rsidR="008001E7" w:rsidRPr="004F0313" w:rsidRDefault="008001E7" w:rsidP="00F6691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0313">
              <w:rPr>
                <w:rFonts w:ascii="Times New Roman" w:hAnsi="Times New Roman"/>
                <w:sz w:val="28"/>
                <w:szCs w:val="28"/>
              </w:rPr>
              <w:t>Услуги общественного питания</w:t>
            </w:r>
          </w:p>
        </w:tc>
      </w:tr>
    </w:tbl>
    <w:p w:rsidR="008001E7" w:rsidRDefault="008001E7" w:rsidP="00B702EB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</w:pPr>
    </w:p>
    <w:p w:rsidR="007A1C2E" w:rsidRDefault="007A1C2E" w:rsidP="008B029F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8001E7" w:rsidRPr="003650F1" w:rsidRDefault="008001E7" w:rsidP="008B029F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B702EB">
        <w:rPr>
          <w:rFonts w:ascii="Times New Roman" w:hAnsi="Times New Roman"/>
          <w:b/>
          <w:sz w:val="28"/>
          <w:szCs w:val="28"/>
        </w:rPr>
        <w:lastRenderedPageBreak/>
        <w:t>4.</w:t>
      </w:r>
      <w:r>
        <w:rPr>
          <w:rFonts w:ascii="Times New Roman" w:hAnsi="Times New Roman"/>
          <w:b/>
          <w:sz w:val="28"/>
          <w:szCs w:val="28"/>
        </w:rPr>
        <w:t> </w:t>
      </w:r>
      <w:r w:rsidRPr="00B702EB">
        <w:rPr>
          <w:rFonts w:ascii="Times New Roman" w:hAnsi="Times New Roman"/>
          <w:b/>
          <w:sz w:val="28"/>
          <w:szCs w:val="28"/>
        </w:rPr>
        <w:t>Туристический потенциал</w:t>
      </w:r>
    </w:p>
    <w:p w:rsidR="008001E7" w:rsidRPr="00BD16F9" w:rsidRDefault="008001E7" w:rsidP="008B029F">
      <w:pPr>
        <w:spacing w:after="0" w:line="240" w:lineRule="auto"/>
        <w:ind w:right="567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 xml:space="preserve">Туризм, на сегодняшний день, является одной </w:t>
      </w:r>
      <w:proofErr w:type="gramStart"/>
      <w:r w:rsidRPr="00BD16F9">
        <w:rPr>
          <w:rFonts w:ascii="Times New Roman" w:hAnsi="Times New Roman"/>
          <w:color w:val="000000"/>
          <w:sz w:val="28"/>
          <w:szCs w:val="28"/>
        </w:rPr>
        <w:t>из</w:t>
      </w:r>
      <w:proofErr w:type="gramEnd"/>
      <w:r w:rsidRPr="00BD16F9">
        <w:rPr>
          <w:rFonts w:ascii="Times New Roman" w:hAnsi="Times New Roman"/>
          <w:color w:val="000000"/>
          <w:sz w:val="28"/>
          <w:szCs w:val="28"/>
        </w:rPr>
        <w:t xml:space="preserve"> динамично </w:t>
      </w:r>
      <w:proofErr w:type="gramStart"/>
      <w:r w:rsidRPr="00BD16F9">
        <w:rPr>
          <w:rFonts w:ascii="Times New Roman" w:hAnsi="Times New Roman"/>
          <w:color w:val="000000"/>
          <w:sz w:val="28"/>
          <w:szCs w:val="28"/>
        </w:rPr>
        <w:t>развивающихся</w:t>
      </w:r>
      <w:proofErr w:type="gramEnd"/>
      <w:r w:rsidRPr="00BD16F9">
        <w:rPr>
          <w:rFonts w:ascii="Times New Roman" w:hAnsi="Times New Roman"/>
          <w:color w:val="000000"/>
          <w:sz w:val="28"/>
          <w:szCs w:val="28"/>
        </w:rPr>
        <w:t xml:space="preserve"> отраслей экономики и наиболее прибыльной и перспективной сферой вложения капитала. Развитие туризма оказывает стимулирующее воздействие на такие секторы экономики, как транспорт, связь, торговля, строительство, сельское хозяйство, производство товаров народного потребления и составляет одно из наиболее перспективных направлений структурной перестройки экономики.</w:t>
      </w:r>
    </w:p>
    <w:p w:rsidR="008001E7" w:rsidRPr="00BD16F9" w:rsidRDefault="008001E7" w:rsidP="008B029F">
      <w:pPr>
        <w:spacing w:after="0" w:line="240" w:lineRule="auto"/>
        <w:ind w:right="567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spellStart"/>
      <w:r w:rsidRPr="00BD16F9">
        <w:rPr>
          <w:rFonts w:ascii="Times New Roman" w:hAnsi="Times New Roman"/>
          <w:color w:val="000000"/>
          <w:sz w:val="28"/>
          <w:szCs w:val="28"/>
          <w:lang w:eastAsia="ru-RU"/>
        </w:rPr>
        <w:t>Краснозерский</w:t>
      </w:r>
      <w:proofErr w:type="spellEnd"/>
      <w:r w:rsidRPr="00BD16F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район располагает богатейшими туристическими ресурсами, включая природные, исторические и культурные достопримечательности.</w:t>
      </w:r>
    </w:p>
    <w:p w:rsidR="008001E7" w:rsidRPr="00BD16F9" w:rsidRDefault="008001E7" w:rsidP="008B029F">
      <w:pPr>
        <w:spacing w:after="0" w:line="240" w:lineRule="auto"/>
        <w:ind w:right="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На территории Краснозерского района поставлено на государственную охрану 9 памятников архитектуры, истории и культуры:</w:t>
      </w:r>
    </w:p>
    <w:p w:rsidR="008001E7" w:rsidRPr="00BD16F9" w:rsidRDefault="008001E7" w:rsidP="008B029F">
      <w:pPr>
        <w:numPr>
          <w:ilvl w:val="0"/>
          <w:numId w:val="7"/>
        </w:numPr>
        <w:suppressAutoHyphens/>
        <w:spacing w:after="0" w:line="240" w:lineRule="auto"/>
        <w:ind w:left="0" w:right="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памятники архитектуры и градосторительства-2;</w:t>
      </w:r>
    </w:p>
    <w:p w:rsidR="008001E7" w:rsidRPr="00BD16F9" w:rsidRDefault="008001E7" w:rsidP="008B029F">
      <w:pPr>
        <w:numPr>
          <w:ilvl w:val="0"/>
          <w:numId w:val="7"/>
        </w:numPr>
        <w:suppressAutoHyphens/>
        <w:spacing w:after="0" w:line="240" w:lineRule="auto"/>
        <w:ind w:left="0" w:right="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памятники истории (братские могилы)-7.</w:t>
      </w:r>
    </w:p>
    <w:p w:rsidR="008001E7" w:rsidRPr="00BD16F9" w:rsidRDefault="008001E7" w:rsidP="008B029F">
      <w:pPr>
        <w:spacing w:after="0" w:line="240" w:lineRule="auto"/>
        <w:ind w:right="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ab/>
        <w:t xml:space="preserve">Природно-экономический потенциал Краснозерского района позволяет сегодня приоритетно развивать такие виды туризма как спортивный, детский и семейный туризм, обслуживание транзитных туристов, а также организацию охотничьих и рыболовных туров для </w:t>
      </w:r>
      <w:proofErr w:type="spellStart"/>
      <w:r w:rsidRPr="00BD16F9">
        <w:rPr>
          <w:rFonts w:ascii="Times New Roman" w:hAnsi="Times New Roman"/>
          <w:color w:val="000000"/>
          <w:sz w:val="28"/>
          <w:szCs w:val="28"/>
        </w:rPr>
        <w:t>индивидуалов</w:t>
      </w:r>
      <w:proofErr w:type="spellEnd"/>
      <w:r w:rsidRPr="00BD16F9">
        <w:rPr>
          <w:rFonts w:ascii="Times New Roman" w:hAnsi="Times New Roman"/>
          <w:color w:val="000000"/>
          <w:sz w:val="28"/>
          <w:szCs w:val="28"/>
        </w:rPr>
        <w:t>.</w:t>
      </w:r>
    </w:p>
    <w:p w:rsidR="008001E7" w:rsidRPr="00BD16F9" w:rsidRDefault="008001E7" w:rsidP="008B029F">
      <w:pPr>
        <w:spacing w:after="0" w:line="100" w:lineRule="atLeast"/>
        <w:ind w:firstLine="658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Перспективными видами спортивного туризма являются охота, рыбная ловля.</w:t>
      </w:r>
    </w:p>
    <w:p w:rsidR="008001E7" w:rsidRPr="00BD16F9" w:rsidRDefault="008001E7" w:rsidP="008B029F">
      <w:pPr>
        <w:spacing w:after="0" w:line="100" w:lineRule="atLeast"/>
        <w:ind w:firstLine="675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Для развития спортивного туризма в районе имеются:</w:t>
      </w:r>
    </w:p>
    <w:p w:rsidR="008001E7" w:rsidRPr="00BD16F9" w:rsidRDefault="008001E7" w:rsidP="008B029F">
      <w:pPr>
        <w:spacing w:after="0" w:line="100" w:lineRule="atLeast"/>
        <w:ind w:firstLine="675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 xml:space="preserve">- лыжная база, каток в р.п. Краснозерское; </w:t>
      </w:r>
    </w:p>
    <w:p w:rsidR="008001E7" w:rsidRPr="00BD16F9" w:rsidRDefault="008001E7" w:rsidP="008B029F">
      <w:pPr>
        <w:spacing w:after="0" w:line="100" w:lineRule="atLeast"/>
        <w:ind w:firstLine="675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- детская спортивная юношеская школа;</w:t>
      </w:r>
    </w:p>
    <w:p w:rsidR="008001E7" w:rsidRPr="00BD16F9" w:rsidRDefault="008001E7" w:rsidP="008B029F">
      <w:pPr>
        <w:spacing w:after="0" w:line="100" w:lineRule="atLeast"/>
        <w:ind w:firstLine="675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- бассейн;</w:t>
      </w:r>
    </w:p>
    <w:p w:rsidR="008001E7" w:rsidRPr="007A1C2E" w:rsidRDefault="008001E7" w:rsidP="007A1C2E">
      <w:pPr>
        <w:spacing w:after="0" w:line="100" w:lineRule="atLeast"/>
        <w:ind w:firstLine="675"/>
        <w:jc w:val="both"/>
        <w:rPr>
          <w:rFonts w:ascii="Times New Roman" w:hAnsi="Times New Roman"/>
          <w:color w:val="000000"/>
          <w:sz w:val="28"/>
          <w:szCs w:val="28"/>
        </w:rPr>
      </w:pPr>
      <w:r w:rsidRPr="00BD16F9">
        <w:rPr>
          <w:rFonts w:ascii="Times New Roman" w:hAnsi="Times New Roman"/>
          <w:color w:val="000000"/>
          <w:sz w:val="28"/>
          <w:szCs w:val="28"/>
        </w:rPr>
        <w:t>- спортивный стадион в р.п.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D16F9">
        <w:rPr>
          <w:rFonts w:ascii="Times New Roman" w:hAnsi="Times New Roman"/>
          <w:color w:val="000000"/>
          <w:sz w:val="28"/>
          <w:szCs w:val="28"/>
        </w:rPr>
        <w:t>Краснозерское.</w:t>
      </w:r>
    </w:p>
    <w:p w:rsidR="007A1C2E" w:rsidRPr="007A1C2E" w:rsidRDefault="007A1C2E" w:rsidP="007A1C2E">
      <w:pPr>
        <w:spacing w:after="0" w:line="100" w:lineRule="atLeast"/>
        <w:ind w:firstLine="675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001E7" w:rsidRDefault="008001E7" w:rsidP="008B029F">
      <w:pPr>
        <w:spacing w:line="10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Оздоровительный туризм</w:t>
      </w:r>
    </w:p>
    <w:p w:rsidR="008001E7" w:rsidRDefault="008001E7" w:rsidP="008B029F">
      <w:pPr>
        <w:spacing w:after="0"/>
        <w:ind w:firstLine="67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Санаторный комплекс «Санаторий </w:t>
      </w:r>
      <w:proofErr w:type="spellStart"/>
      <w:r>
        <w:rPr>
          <w:rFonts w:ascii="Times New Roman" w:hAnsi="Times New Roman"/>
          <w:sz w:val="28"/>
          <w:szCs w:val="28"/>
        </w:rPr>
        <w:t>Краснозерский</w:t>
      </w:r>
      <w:proofErr w:type="spellEnd"/>
      <w:r>
        <w:rPr>
          <w:rFonts w:ascii="Times New Roman" w:hAnsi="Times New Roman"/>
          <w:sz w:val="28"/>
          <w:szCs w:val="28"/>
        </w:rPr>
        <w:t>» находится в живописном лесу на берегу красивой реки Карасук. Идеальное место для лечения и отдыха для тех, кто любит сибирскую природу, где можно вдохнуть свежий воздух, насладиться пением птиц. Территория вокруг очень большая и красивая, в нескольких метрах от корпуса санатория — река Карасук с благоустроенным пляжем и чистым песчаным дном.</w:t>
      </w:r>
    </w:p>
    <w:p w:rsidR="008001E7" w:rsidRDefault="008001E7" w:rsidP="008B029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E7228E">
        <w:rPr>
          <w:rFonts w:ascii="Times New Roman" w:hAnsi="Times New Roman"/>
          <w:sz w:val="28"/>
          <w:szCs w:val="28"/>
        </w:rPr>
        <w:t>На базе санатория работает детский оздоровительный лагерь «Земляничная поляна». В каждый заезд он принимает по 200 человек.</w:t>
      </w:r>
      <w:r>
        <w:rPr>
          <w:rFonts w:ascii="Times New Roman" w:hAnsi="Times New Roman"/>
          <w:sz w:val="28"/>
          <w:szCs w:val="28"/>
        </w:rPr>
        <w:t xml:space="preserve"> Работа лагеря организована так, чтобы дети могли круглый год отдыхать без ущерба для учебы, занимаясь в ближайшей школе.</w:t>
      </w:r>
    </w:p>
    <w:p w:rsidR="008001E7" w:rsidRDefault="008001E7" w:rsidP="008B029F">
      <w:pPr>
        <w:spacing w:after="0"/>
        <w:ind w:firstLine="675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Лечебные грязи и соль «</w:t>
      </w:r>
      <w:proofErr w:type="spellStart"/>
      <w:r>
        <w:rPr>
          <w:rFonts w:ascii="Times New Roman" w:hAnsi="Times New Roman"/>
          <w:sz w:val="28"/>
          <w:szCs w:val="28"/>
        </w:rPr>
        <w:t>Рапан</w:t>
      </w:r>
      <w:proofErr w:type="spellEnd"/>
      <w:r>
        <w:rPr>
          <w:rFonts w:ascii="Times New Roman" w:hAnsi="Times New Roman"/>
          <w:sz w:val="28"/>
          <w:szCs w:val="28"/>
        </w:rPr>
        <w:t xml:space="preserve">» санатория обладают более выраженными биологическими свойствами, чем всемирно известные грязи и соли курортов </w:t>
      </w:r>
      <w:r>
        <w:rPr>
          <w:rFonts w:ascii="Times New Roman" w:hAnsi="Times New Roman"/>
          <w:sz w:val="28"/>
          <w:szCs w:val="28"/>
        </w:rPr>
        <w:lastRenderedPageBreak/>
        <w:t xml:space="preserve">Мертвого моря. Уникальные свойства рапы озера </w:t>
      </w:r>
      <w:proofErr w:type="gramStart"/>
      <w:r>
        <w:rPr>
          <w:rFonts w:ascii="Times New Roman" w:hAnsi="Times New Roman"/>
          <w:sz w:val="28"/>
          <w:szCs w:val="28"/>
        </w:rPr>
        <w:t>Островное</w:t>
      </w:r>
      <w:proofErr w:type="gramEnd"/>
      <w:r>
        <w:rPr>
          <w:rFonts w:ascii="Times New Roman" w:hAnsi="Times New Roman"/>
          <w:sz w:val="28"/>
          <w:szCs w:val="28"/>
        </w:rPr>
        <w:t xml:space="preserve"> в Краснозерском районе официально подтверждены заключениями ученых СО РАМН, Томского НИИ курортологии</w:t>
      </w:r>
    </w:p>
    <w:p w:rsidR="008001E7" w:rsidRDefault="008001E7" w:rsidP="008F2EE7">
      <w:pPr>
        <w:spacing w:after="0" w:line="100" w:lineRule="atLeast"/>
        <w:jc w:val="both"/>
        <w:rPr>
          <w:rFonts w:ascii="Times New Roman" w:hAnsi="Times New Roman"/>
          <w:b/>
          <w:sz w:val="28"/>
          <w:szCs w:val="28"/>
        </w:rPr>
      </w:pPr>
    </w:p>
    <w:p w:rsidR="008001E7" w:rsidRPr="008B029F" w:rsidRDefault="008001E7" w:rsidP="008B029F">
      <w:pPr>
        <w:spacing w:after="0" w:line="100" w:lineRule="atLeast"/>
        <w:ind w:firstLine="675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Познавательно - археологический туризм </w:t>
      </w:r>
    </w:p>
    <w:p w:rsidR="008001E7" w:rsidRDefault="008001E7" w:rsidP="008B029F">
      <w:pPr>
        <w:spacing w:after="0" w:line="100" w:lineRule="atLeast"/>
        <w:ind w:firstLine="705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Краснозерский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 обладает историко-культурным потенциалом, который может использоваться как для организации специальных многодневных тематических маршрутов, так и однодневных экскурсий. </w:t>
      </w:r>
    </w:p>
    <w:p w:rsidR="008001E7" w:rsidRDefault="008001E7" w:rsidP="008B029F">
      <w:pPr>
        <w:spacing w:after="0" w:line="100" w:lineRule="atLeast"/>
        <w:ind w:firstLine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районе расположен </w:t>
      </w:r>
      <w:r>
        <w:rPr>
          <w:rFonts w:ascii="Times New Roman" w:hAnsi="Times New Roman"/>
          <w:b/>
          <w:sz w:val="28"/>
          <w:szCs w:val="28"/>
        </w:rPr>
        <w:t>Петропавловский краеведческий музей</w:t>
      </w:r>
      <w:r>
        <w:rPr>
          <w:rFonts w:ascii="Times New Roman" w:hAnsi="Times New Roman"/>
          <w:sz w:val="28"/>
          <w:szCs w:val="28"/>
        </w:rPr>
        <w:t xml:space="preserve">, который создан в результате собранного материала членами краеведческого кружка Петропавловской школы Краснозерского района. На данный момент в музее хранятся 6 000 экспонатов, среди которых - редкие и уникальные документы, предметы, отражающие историю села, Петропавловской церкви, а также процесс развития образования. </w:t>
      </w:r>
    </w:p>
    <w:p w:rsidR="008001E7" w:rsidRDefault="008001E7" w:rsidP="008B029F">
      <w:pPr>
        <w:spacing w:after="0" w:line="100" w:lineRule="atLeast"/>
        <w:ind w:firstLine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каждом предмете отражены судьбы людей и каждый предмет по-своему уникален. Музей полностью отражает историю села Петропавловка с момента его появления.</w:t>
      </w:r>
    </w:p>
    <w:p w:rsidR="008001E7" w:rsidRDefault="008001E7" w:rsidP="008B029F">
      <w:pPr>
        <w:spacing w:after="0" w:line="100" w:lineRule="atLeast"/>
        <w:ind w:firstLine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Село Петропавловка - одно из первых переселенческих сел Краснозерского района. Петропавловский краеведческий музей может по праву называться музейным комплексом, так как на его территории существуют: музей под открытым небом «Улица первых поселенцев» из 4 специально построенных зданий: «</w:t>
      </w:r>
      <w:proofErr w:type="spellStart"/>
      <w:r>
        <w:rPr>
          <w:rFonts w:ascii="Times New Roman" w:hAnsi="Times New Roman"/>
          <w:sz w:val="28"/>
          <w:szCs w:val="28"/>
        </w:rPr>
        <w:t>Саманка</w:t>
      </w:r>
      <w:proofErr w:type="spellEnd"/>
      <w:r>
        <w:rPr>
          <w:rFonts w:ascii="Times New Roman" w:hAnsi="Times New Roman"/>
          <w:sz w:val="28"/>
          <w:szCs w:val="28"/>
        </w:rPr>
        <w:t>», «</w:t>
      </w:r>
      <w:proofErr w:type="spellStart"/>
      <w:r>
        <w:rPr>
          <w:rFonts w:ascii="Times New Roman" w:hAnsi="Times New Roman"/>
          <w:sz w:val="28"/>
          <w:szCs w:val="28"/>
        </w:rPr>
        <w:t>Пластянка</w:t>
      </w:r>
      <w:proofErr w:type="spellEnd"/>
      <w:r>
        <w:rPr>
          <w:rFonts w:ascii="Times New Roman" w:hAnsi="Times New Roman"/>
          <w:sz w:val="28"/>
          <w:szCs w:val="28"/>
        </w:rPr>
        <w:t>», «Баня по чёрному», «Кузница»</w:t>
      </w:r>
      <w:proofErr w:type="gramStart"/>
      <w:r>
        <w:rPr>
          <w:rFonts w:ascii="Times New Roman" w:hAnsi="Times New Roman"/>
          <w:sz w:val="28"/>
          <w:szCs w:val="28"/>
        </w:rPr>
        <w:t>,м</w:t>
      </w:r>
      <w:proofErr w:type="gramEnd"/>
      <w:r>
        <w:rPr>
          <w:rFonts w:ascii="Times New Roman" w:hAnsi="Times New Roman"/>
          <w:sz w:val="28"/>
          <w:szCs w:val="28"/>
        </w:rPr>
        <w:t xml:space="preserve">узей мемориал «Страницы летописи малой Родины». </w:t>
      </w:r>
    </w:p>
    <w:p w:rsidR="008001E7" w:rsidRDefault="008001E7" w:rsidP="00B508A8">
      <w:pPr>
        <w:jc w:val="center"/>
        <w:rPr>
          <w:rFonts w:ascii="Times New Roman" w:hAnsi="Times New Roman"/>
          <w:b/>
          <w:sz w:val="28"/>
          <w:szCs w:val="28"/>
        </w:rPr>
      </w:pPr>
    </w:p>
    <w:p w:rsidR="008001E7" w:rsidRPr="00B702EB" w:rsidRDefault="008001E7" w:rsidP="00B508A8">
      <w:pPr>
        <w:jc w:val="center"/>
        <w:rPr>
          <w:rFonts w:ascii="Times New Roman" w:hAnsi="Times New Roman"/>
          <w:b/>
          <w:sz w:val="28"/>
          <w:szCs w:val="28"/>
        </w:rPr>
      </w:pPr>
      <w:r w:rsidRPr="00B702EB">
        <w:rPr>
          <w:rFonts w:ascii="Times New Roman" w:hAnsi="Times New Roman"/>
          <w:b/>
          <w:sz w:val="28"/>
          <w:szCs w:val="28"/>
        </w:rPr>
        <w:t>Гостиницы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92"/>
        <w:gridCol w:w="2678"/>
        <w:gridCol w:w="2126"/>
        <w:gridCol w:w="2812"/>
      </w:tblGrid>
      <w:tr w:rsidR="008001E7" w:rsidRPr="00221484" w:rsidTr="00E963F8">
        <w:tc>
          <w:tcPr>
            <w:tcW w:w="2392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678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2126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Количество номеров/мест</w:t>
            </w:r>
          </w:p>
        </w:tc>
        <w:tc>
          <w:tcPr>
            <w:tcW w:w="2812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Телефон</w:t>
            </w:r>
          </w:p>
        </w:tc>
      </w:tr>
      <w:tr w:rsidR="008001E7" w:rsidRPr="00221484" w:rsidTr="00E963F8">
        <w:tc>
          <w:tcPr>
            <w:tcW w:w="2392" w:type="dxa"/>
          </w:tcPr>
          <w:p w:rsidR="008001E7" w:rsidRPr="00221484" w:rsidRDefault="008001E7" w:rsidP="00440C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Гостиница </w:t>
            </w:r>
            <w:r w:rsidRPr="00155C25">
              <w:rPr>
                <w:rFonts w:ascii="Times New Roman" w:hAnsi="Times New Roman"/>
                <w:sz w:val="28"/>
                <w:szCs w:val="28"/>
              </w:rPr>
              <w:t>Центральная</w:t>
            </w:r>
          </w:p>
        </w:tc>
        <w:tc>
          <w:tcPr>
            <w:tcW w:w="2678" w:type="dxa"/>
          </w:tcPr>
          <w:p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Ленина 20</w:t>
            </w:r>
          </w:p>
        </w:tc>
        <w:tc>
          <w:tcPr>
            <w:tcW w:w="2126" w:type="dxa"/>
          </w:tcPr>
          <w:p w:rsidR="008001E7" w:rsidRPr="00221484" w:rsidRDefault="008001E7" w:rsidP="00440C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20/29</w:t>
            </w:r>
          </w:p>
        </w:tc>
        <w:tc>
          <w:tcPr>
            <w:tcW w:w="2812" w:type="dxa"/>
          </w:tcPr>
          <w:p w:rsidR="008001E7" w:rsidRDefault="008001E7" w:rsidP="00AC356B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8(383 57) 42-668</w:t>
            </w:r>
          </w:p>
        </w:tc>
      </w:tr>
      <w:tr w:rsidR="008001E7" w:rsidRPr="00221484" w:rsidTr="00E963F8">
        <w:tc>
          <w:tcPr>
            <w:tcW w:w="2392" w:type="dxa"/>
          </w:tcPr>
          <w:p w:rsidR="008001E7" w:rsidRPr="00221484" w:rsidRDefault="008001E7" w:rsidP="00440C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Гостиница </w:t>
            </w:r>
            <w:r w:rsidRPr="00155C25">
              <w:rPr>
                <w:rFonts w:ascii="Times New Roman" w:hAnsi="Times New Roman"/>
                <w:sz w:val="28"/>
                <w:szCs w:val="28"/>
              </w:rPr>
              <w:t>Дорожная</w:t>
            </w:r>
          </w:p>
        </w:tc>
        <w:tc>
          <w:tcPr>
            <w:tcW w:w="2678" w:type="dxa"/>
          </w:tcPr>
          <w:p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Октябрьская 2</w:t>
            </w:r>
          </w:p>
        </w:tc>
        <w:tc>
          <w:tcPr>
            <w:tcW w:w="2126" w:type="dxa"/>
          </w:tcPr>
          <w:p w:rsidR="008001E7" w:rsidRPr="00221484" w:rsidRDefault="008001E7" w:rsidP="00440C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3/6</w:t>
            </w:r>
          </w:p>
        </w:tc>
        <w:tc>
          <w:tcPr>
            <w:tcW w:w="2812" w:type="dxa"/>
          </w:tcPr>
          <w:p w:rsidR="008001E7" w:rsidRDefault="008001E7" w:rsidP="00AC356B">
            <w:pPr>
              <w:snapToGrid w:val="0"/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8(383 57) 41-446</w:t>
            </w:r>
          </w:p>
        </w:tc>
      </w:tr>
    </w:tbl>
    <w:p w:rsidR="008001E7" w:rsidRDefault="008001E7">
      <w:pPr>
        <w:rPr>
          <w:rFonts w:ascii="Times New Roman" w:hAnsi="Times New Roman"/>
          <w:sz w:val="28"/>
          <w:szCs w:val="28"/>
        </w:rPr>
      </w:pPr>
    </w:p>
    <w:p w:rsidR="008001E7" w:rsidRDefault="008001E7" w:rsidP="008B029F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B702EB">
        <w:rPr>
          <w:rFonts w:ascii="Times New Roman" w:hAnsi="Times New Roman"/>
          <w:b/>
          <w:sz w:val="28"/>
          <w:szCs w:val="28"/>
        </w:rPr>
        <w:t>5.</w:t>
      </w:r>
      <w:r>
        <w:rPr>
          <w:rFonts w:ascii="Times New Roman" w:hAnsi="Times New Roman"/>
          <w:b/>
          <w:sz w:val="28"/>
          <w:szCs w:val="28"/>
        </w:rPr>
        <w:t> Социальная инфраструктура</w:t>
      </w:r>
    </w:p>
    <w:tbl>
      <w:tblPr>
        <w:tblW w:w="10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794"/>
        <w:gridCol w:w="3827"/>
        <w:gridCol w:w="2516"/>
      </w:tblGrid>
      <w:tr w:rsidR="008001E7" w:rsidRPr="00501535" w:rsidTr="0059490E">
        <w:tc>
          <w:tcPr>
            <w:tcW w:w="10137" w:type="dxa"/>
            <w:gridSpan w:val="3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01535">
              <w:rPr>
                <w:rFonts w:ascii="Times New Roman" w:hAnsi="Times New Roman"/>
                <w:b/>
                <w:sz w:val="28"/>
                <w:szCs w:val="28"/>
              </w:rPr>
              <w:t>Дошкольное образование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Наименование городского/ сельского поселения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Количество дошкольных образовательных учреждений, единиц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Количество мест в учреждениях, мест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Р.п. Краснозерское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530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pStyle w:val="3"/>
              <w:numPr>
                <w:ilvl w:val="0"/>
                <w:numId w:val="0"/>
              </w:numPr>
              <w:snapToGrid w:val="0"/>
              <w:jc w:val="left"/>
              <w:rPr>
                <w:rFonts w:ascii="Times New Roman" w:hAnsi="Times New Roman"/>
                <w:b w:val="0"/>
                <w:bCs w:val="0"/>
                <w:sz w:val="28"/>
                <w:szCs w:val="28"/>
                <w:lang w:eastAsia="zh-CN"/>
              </w:rPr>
            </w:pPr>
            <w:proofErr w:type="spellStart"/>
            <w:r w:rsidRPr="00501535">
              <w:rPr>
                <w:rFonts w:ascii="Times New Roman" w:hAnsi="Times New Roman"/>
                <w:b w:val="0"/>
                <w:sz w:val="28"/>
                <w:szCs w:val="28"/>
              </w:rPr>
              <w:t>Аксенихинский</w:t>
            </w:r>
            <w:proofErr w:type="spellEnd"/>
            <w:r w:rsidRPr="00501535">
              <w:rPr>
                <w:rFonts w:ascii="Times New Roman" w:hAnsi="Times New Roman"/>
                <w:b w:val="0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*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Веселовский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1+1*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102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lastRenderedPageBreak/>
              <w:t>Зубковский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1+ 1*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55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Казанакский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Кайгородский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1+2*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64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Колыбельский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1+1*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75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Коневский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55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Лобинский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*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44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Лотошанский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1*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Майский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65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Мохнатологовский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65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Нижнечеремошинский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Октябрьский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1+1*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49</w:t>
            </w:r>
          </w:p>
        </w:tc>
      </w:tr>
      <w:tr w:rsidR="008001E7" w:rsidRPr="00501535" w:rsidTr="0059490E">
        <w:trPr>
          <w:trHeight w:val="613"/>
        </w:trPr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Орехово-Логовский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40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Половинский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132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Полойский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40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Садовский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1*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1535">
              <w:rPr>
                <w:rFonts w:ascii="Times New Roman" w:hAnsi="Times New Roman"/>
                <w:sz w:val="28"/>
                <w:szCs w:val="28"/>
              </w:rPr>
              <w:t>Светловский</w:t>
            </w:r>
            <w:proofErr w:type="spellEnd"/>
            <w:r w:rsidRPr="00501535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01535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1*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</w:tr>
      <w:tr w:rsidR="008001E7" w:rsidRPr="00501535" w:rsidTr="0059490E">
        <w:tc>
          <w:tcPr>
            <w:tcW w:w="3794" w:type="dxa"/>
          </w:tcPr>
          <w:p w:rsidR="008001E7" w:rsidRPr="00501535" w:rsidRDefault="008001E7" w:rsidP="0059490E">
            <w:pPr>
              <w:snapToGrid w:val="0"/>
              <w:rPr>
                <w:rFonts w:ascii="Times New Roman" w:hAnsi="Times New Roman"/>
                <w:sz w:val="28"/>
                <w:szCs w:val="28"/>
              </w:rPr>
            </w:pPr>
            <w:r w:rsidRPr="00501535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3827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2516" w:type="dxa"/>
          </w:tcPr>
          <w:p w:rsidR="008001E7" w:rsidRPr="00501535" w:rsidRDefault="008001E7" w:rsidP="0059490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1451</w:t>
            </w:r>
          </w:p>
        </w:tc>
      </w:tr>
    </w:tbl>
    <w:p w:rsidR="008001E7" w:rsidRPr="00501535" w:rsidRDefault="008001E7" w:rsidP="008C60C5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8001E7" w:rsidRPr="00501535" w:rsidRDefault="008001E7" w:rsidP="005C52F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01535">
        <w:rPr>
          <w:rFonts w:ascii="Times New Roman" w:hAnsi="Times New Roman"/>
          <w:sz w:val="28"/>
          <w:szCs w:val="28"/>
        </w:rPr>
        <w:t xml:space="preserve">*ГОН (группы </w:t>
      </w:r>
      <w:proofErr w:type="spellStart"/>
      <w:r w:rsidRPr="00501535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 w:rsidRPr="00501535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01535">
        <w:rPr>
          <w:rFonts w:ascii="Times New Roman" w:hAnsi="Times New Roman"/>
          <w:sz w:val="28"/>
          <w:szCs w:val="28"/>
        </w:rPr>
        <w:t>направленности полного дня</w:t>
      </w:r>
      <w:proofErr w:type="gramEnd"/>
      <w:r w:rsidRPr="00501535">
        <w:rPr>
          <w:rFonts w:ascii="Times New Roman" w:hAnsi="Times New Roman"/>
          <w:sz w:val="28"/>
          <w:szCs w:val="28"/>
        </w:rPr>
        <w:t xml:space="preserve"> при общеобразовательных организациях)</w:t>
      </w:r>
    </w:p>
    <w:p w:rsidR="008001E7" w:rsidRPr="00F44480" w:rsidRDefault="008001E7" w:rsidP="001C30D0">
      <w:pPr>
        <w:tabs>
          <w:tab w:val="left" w:pos="2943"/>
          <w:tab w:val="left" w:pos="4928"/>
        </w:tabs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F44480">
        <w:rPr>
          <w:rFonts w:ascii="Times New Roman" w:hAnsi="Times New Roman"/>
          <w:sz w:val="24"/>
          <w:szCs w:val="24"/>
        </w:rPr>
        <w:tab/>
      </w:r>
      <w:r w:rsidRPr="00F44480"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943"/>
        <w:gridCol w:w="2552"/>
        <w:gridCol w:w="2268"/>
        <w:gridCol w:w="2410"/>
      </w:tblGrid>
      <w:tr w:rsidR="008001E7" w:rsidRPr="00501535" w:rsidTr="0059490E">
        <w:tc>
          <w:tcPr>
            <w:tcW w:w="10173" w:type="dxa"/>
            <w:gridSpan w:val="4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b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b/>
                <w:kern w:val="1"/>
                <w:sz w:val="24"/>
                <w:szCs w:val="24"/>
              </w:rPr>
              <w:t>Общее образование</w:t>
            </w:r>
          </w:p>
        </w:tc>
      </w:tr>
      <w:tr w:rsidR="008001E7" w:rsidRPr="00501535" w:rsidTr="0059490E">
        <w:tc>
          <w:tcPr>
            <w:tcW w:w="2943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  <w:t>Количество общеобразовательных учреждений, единиц</w:t>
            </w:r>
          </w:p>
        </w:tc>
        <w:tc>
          <w:tcPr>
            <w:tcW w:w="2268" w:type="dxa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  <w:t>Средняя наполняемость классов, человек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  <w:t>Количество мест в учреждениях, мест</w:t>
            </w:r>
          </w:p>
        </w:tc>
      </w:tr>
      <w:tr w:rsidR="008001E7" w:rsidRPr="00501535" w:rsidTr="0059490E">
        <w:tc>
          <w:tcPr>
            <w:tcW w:w="2943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color w:val="000000"/>
                <w:kern w:val="1"/>
                <w:sz w:val="24"/>
                <w:szCs w:val="24"/>
              </w:rPr>
              <w:t>Р.п. Краснозерское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21,2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1946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keepNext/>
              <w:suppressAutoHyphens/>
              <w:snapToGrid w:val="0"/>
              <w:outlineLvl w:val="2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proofErr w:type="spellStart"/>
            <w:r w:rsidRPr="00501535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Аксенихинский</w:t>
            </w:r>
            <w:proofErr w:type="spellEnd"/>
            <w:r w:rsidRPr="00501535">
              <w:rPr>
                <w:rFonts w:ascii="Times New Roman" w:hAnsi="Times New Roman"/>
                <w:bCs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2,6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192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Веселовский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10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442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Зубковский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7D2B31" w:rsidRDefault="007D2B31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2</w:t>
            </w:r>
          </w:p>
        </w:tc>
        <w:tc>
          <w:tcPr>
            <w:tcW w:w="2268" w:type="dxa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5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468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Казанакский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4,6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112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Кайгородский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8001E7" w:rsidRPr="007A1C2E" w:rsidRDefault="007A1C2E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6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372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Колыбельский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8001E7" w:rsidRPr="007A1C2E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9,</w:t>
            </w:r>
            <w:r w:rsidR="007A1C2E"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4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286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Коневский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8001E7" w:rsidRPr="007A1C2E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7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320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Лобинский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8001E7" w:rsidRPr="007A1C2E" w:rsidRDefault="007A1C2E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7.1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382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Лотошанский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8001E7" w:rsidRPr="007A1C2E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2,</w:t>
            </w:r>
            <w:r w:rsidR="007A1C2E"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3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254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Майский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8001E7" w:rsidRPr="007A1C2E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  <w:r w:rsidR="007A1C2E"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3.4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340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Мохнатологовский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8001E7" w:rsidRPr="007A1C2E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8,</w:t>
            </w:r>
            <w:r w:rsidR="007A1C2E"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8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560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Нижнечеремошинский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6,3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320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Октябрьский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8001E7" w:rsidRPr="007A1C2E" w:rsidRDefault="007A1C2E" w:rsidP="00CC00B1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8.5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360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Орехово-Логовский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8001E7" w:rsidRPr="007A1C2E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7,</w:t>
            </w:r>
            <w:r w:rsidR="007A1C2E"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7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392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Половинский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8001E7" w:rsidRPr="007A1C2E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</w:rPr>
              <w:t>13,</w:t>
            </w:r>
            <w:r w:rsidR="007A1C2E"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8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656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Полойский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8001E7" w:rsidRPr="007D2B31" w:rsidRDefault="007D2B31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6.9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560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Садовский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8001E7" w:rsidRPr="007D2B31" w:rsidRDefault="007D2B31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5.8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240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  <w:proofErr w:type="spellStart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Светловский</w:t>
            </w:r>
            <w:proofErr w:type="spellEnd"/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 xml:space="preserve"> сельсовет</w:t>
            </w:r>
          </w:p>
        </w:tc>
        <w:tc>
          <w:tcPr>
            <w:tcW w:w="2552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8001E7" w:rsidRPr="007D2B31" w:rsidRDefault="007D2B31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3.6</w:t>
            </w: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362</w:t>
            </w:r>
          </w:p>
        </w:tc>
      </w:tr>
      <w:tr w:rsidR="008001E7" w:rsidRPr="00501535" w:rsidTr="0059490E">
        <w:tc>
          <w:tcPr>
            <w:tcW w:w="2943" w:type="dxa"/>
          </w:tcPr>
          <w:p w:rsidR="008001E7" w:rsidRPr="00501535" w:rsidRDefault="008001E7" w:rsidP="0059490E">
            <w:pPr>
              <w:widowControl w:val="0"/>
              <w:suppressAutoHyphens/>
              <w:snapToGrid w:val="0"/>
              <w:rPr>
                <w:rFonts w:ascii="Times New Roman" w:hAnsi="Times New Roman"/>
                <w:kern w:val="1"/>
                <w:sz w:val="24"/>
                <w:szCs w:val="24"/>
              </w:rPr>
            </w:pPr>
          </w:p>
        </w:tc>
        <w:tc>
          <w:tcPr>
            <w:tcW w:w="2552" w:type="dxa"/>
            <w:vAlign w:val="center"/>
          </w:tcPr>
          <w:p w:rsidR="008001E7" w:rsidRPr="007D2B31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2</w:t>
            </w:r>
            <w:r w:rsidR="007D2B31">
              <w:rPr>
                <w:rFonts w:ascii="Times New Roman" w:hAnsi="Times New Roman"/>
                <w:kern w:val="1"/>
                <w:sz w:val="24"/>
                <w:szCs w:val="24"/>
                <w:lang w:val="en-US"/>
              </w:rPr>
              <w:t>7</w:t>
            </w:r>
          </w:p>
        </w:tc>
        <w:tc>
          <w:tcPr>
            <w:tcW w:w="2268" w:type="dxa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:rsidR="008001E7" w:rsidRPr="00501535" w:rsidRDefault="008001E7" w:rsidP="0059490E">
            <w:pPr>
              <w:widowControl w:val="0"/>
              <w:suppressAutoHyphens/>
              <w:jc w:val="center"/>
              <w:rPr>
                <w:rFonts w:ascii="Times New Roman" w:hAnsi="Times New Roman"/>
                <w:kern w:val="1"/>
                <w:sz w:val="24"/>
                <w:szCs w:val="24"/>
              </w:rPr>
            </w:pPr>
            <w:r w:rsidRPr="00501535">
              <w:rPr>
                <w:rFonts w:ascii="Times New Roman" w:hAnsi="Times New Roman"/>
                <w:kern w:val="1"/>
                <w:sz w:val="24"/>
                <w:szCs w:val="24"/>
              </w:rPr>
              <w:t>5290</w:t>
            </w:r>
          </w:p>
        </w:tc>
      </w:tr>
    </w:tbl>
    <w:p w:rsidR="008001E7" w:rsidRDefault="008001E7" w:rsidP="00324892">
      <w:pPr>
        <w:rPr>
          <w:rFonts w:ascii="Times New Roman" w:hAnsi="Times New Roman"/>
          <w:b/>
          <w:sz w:val="10"/>
          <w:szCs w:val="10"/>
        </w:rPr>
      </w:pPr>
    </w:p>
    <w:p w:rsidR="008001E7" w:rsidRDefault="008001E7" w:rsidP="00324892">
      <w:pPr>
        <w:rPr>
          <w:rFonts w:ascii="Times New Roman" w:hAnsi="Times New Roman"/>
          <w:b/>
          <w:sz w:val="10"/>
          <w:szCs w:val="10"/>
        </w:rPr>
      </w:pPr>
    </w:p>
    <w:p w:rsidR="008001E7" w:rsidRPr="00505CBD" w:rsidRDefault="008001E7" w:rsidP="00324892">
      <w:pPr>
        <w:rPr>
          <w:rFonts w:ascii="Times New Roman" w:hAnsi="Times New Roman"/>
          <w:b/>
          <w:sz w:val="10"/>
          <w:szCs w:val="10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943"/>
        <w:gridCol w:w="3402"/>
        <w:gridCol w:w="3828"/>
      </w:tblGrid>
      <w:tr w:rsidR="008001E7" w:rsidRPr="00221484" w:rsidTr="00221484">
        <w:tc>
          <w:tcPr>
            <w:tcW w:w="10173" w:type="dxa"/>
            <w:gridSpan w:val="3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21484">
              <w:rPr>
                <w:rFonts w:ascii="Times New Roman" w:hAnsi="Times New Roman"/>
                <w:b/>
                <w:sz w:val="28"/>
                <w:szCs w:val="28"/>
              </w:rPr>
              <w:t>Дополнительное образование</w:t>
            </w:r>
          </w:p>
        </w:tc>
      </w:tr>
      <w:tr w:rsidR="008001E7" w:rsidRPr="00221484" w:rsidTr="00221484">
        <w:tc>
          <w:tcPr>
            <w:tcW w:w="2943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3402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Количество учреждений дополнительного образования, единиц</w:t>
            </w:r>
          </w:p>
        </w:tc>
        <w:tc>
          <w:tcPr>
            <w:tcW w:w="3828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Количество детей в возрасте 7-18 лет, посещающих учреждения дополнительного образования, человек</w:t>
            </w:r>
          </w:p>
        </w:tc>
      </w:tr>
      <w:tr w:rsidR="008001E7" w:rsidRPr="00221484" w:rsidTr="00221484">
        <w:tc>
          <w:tcPr>
            <w:tcW w:w="2943" w:type="dxa"/>
          </w:tcPr>
          <w:p w:rsidR="008001E7" w:rsidRPr="007868BB" w:rsidRDefault="008001E7" w:rsidP="0059490E">
            <w:pPr>
              <w:widowControl w:val="0"/>
              <w:suppressAutoHyphens/>
              <w:jc w:val="center"/>
              <w:rPr>
                <w:color w:val="000000"/>
                <w:kern w:val="1"/>
                <w:sz w:val="24"/>
                <w:szCs w:val="24"/>
              </w:rPr>
            </w:pPr>
            <w:r w:rsidRPr="007868BB">
              <w:rPr>
                <w:color w:val="000000"/>
                <w:kern w:val="1"/>
                <w:sz w:val="24"/>
                <w:szCs w:val="24"/>
              </w:rPr>
              <w:t>Р.п.</w:t>
            </w:r>
            <w:r>
              <w:rPr>
                <w:color w:val="000000"/>
                <w:kern w:val="1"/>
                <w:sz w:val="24"/>
                <w:szCs w:val="24"/>
              </w:rPr>
              <w:t xml:space="preserve"> </w:t>
            </w:r>
            <w:r w:rsidRPr="007868BB">
              <w:rPr>
                <w:color w:val="000000"/>
                <w:kern w:val="1"/>
                <w:sz w:val="24"/>
                <w:szCs w:val="24"/>
              </w:rPr>
              <w:t>Краснозерское</w:t>
            </w:r>
          </w:p>
        </w:tc>
        <w:tc>
          <w:tcPr>
            <w:tcW w:w="3402" w:type="dxa"/>
          </w:tcPr>
          <w:p w:rsidR="008001E7" w:rsidRPr="007868BB" w:rsidRDefault="008001E7" w:rsidP="0059490E">
            <w:pPr>
              <w:widowControl w:val="0"/>
              <w:suppressAutoHyphens/>
              <w:jc w:val="center"/>
              <w:rPr>
                <w:kern w:val="1"/>
                <w:sz w:val="24"/>
                <w:szCs w:val="24"/>
              </w:rPr>
            </w:pPr>
            <w:r w:rsidRPr="007868BB">
              <w:rPr>
                <w:kern w:val="1"/>
                <w:sz w:val="24"/>
                <w:szCs w:val="24"/>
              </w:rPr>
              <w:t>2</w:t>
            </w:r>
          </w:p>
        </w:tc>
        <w:tc>
          <w:tcPr>
            <w:tcW w:w="3828" w:type="dxa"/>
          </w:tcPr>
          <w:p w:rsidR="008001E7" w:rsidRPr="007D2B31" w:rsidRDefault="007D2B31" w:rsidP="0059490E">
            <w:pPr>
              <w:widowControl w:val="0"/>
              <w:suppressAutoHyphens/>
              <w:jc w:val="center"/>
              <w:rPr>
                <w:color w:val="000000"/>
                <w:kern w:val="1"/>
                <w:sz w:val="24"/>
                <w:szCs w:val="24"/>
                <w:lang w:val="en-US"/>
              </w:rPr>
            </w:pPr>
            <w:r>
              <w:rPr>
                <w:color w:val="000000"/>
                <w:kern w:val="1"/>
                <w:sz w:val="24"/>
                <w:szCs w:val="24"/>
                <w:lang w:val="en-US"/>
              </w:rPr>
              <w:t>3255</w:t>
            </w:r>
          </w:p>
        </w:tc>
      </w:tr>
    </w:tbl>
    <w:p w:rsidR="008001E7" w:rsidRPr="00BD16F9" w:rsidRDefault="008001E7" w:rsidP="006446AA">
      <w:pPr>
        <w:tabs>
          <w:tab w:val="left" w:pos="2943"/>
          <w:tab w:val="left" w:pos="6345"/>
        </w:tabs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BD16F9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* На территории Краснозерского района учреждения дополнительного образования расположены только в р.п. Краснозерское,  в остальных сельских поселениях Краснозерского района учреждения дополнительного образования отсутствуют.</w:t>
      </w:r>
      <w:r w:rsidRPr="00BD16F9">
        <w:rPr>
          <w:rFonts w:ascii="Times New Roman" w:hAnsi="Times New Roman"/>
          <w:color w:val="000000"/>
          <w:sz w:val="24"/>
          <w:szCs w:val="24"/>
          <w:lang w:eastAsia="ru-RU"/>
        </w:rPr>
        <w:tab/>
      </w:r>
      <w:r w:rsidRPr="00BD16F9">
        <w:rPr>
          <w:rFonts w:ascii="Times New Roman" w:hAnsi="Times New Roman"/>
          <w:color w:val="000000"/>
          <w:sz w:val="2"/>
          <w:szCs w:val="2"/>
          <w:lang w:eastAsia="ru-RU"/>
        </w:rPr>
        <w:t>0</w:t>
      </w:r>
    </w:p>
    <w:p w:rsidR="008001E7" w:rsidRPr="00513276" w:rsidRDefault="008001E7" w:rsidP="001C30D0">
      <w:pPr>
        <w:tabs>
          <w:tab w:val="left" w:pos="2943"/>
          <w:tab w:val="left" w:pos="6345"/>
        </w:tabs>
        <w:rPr>
          <w:rFonts w:ascii="Times New Roman" w:hAnsi="Times New Roman"/>
          <w:color w:val="000000"/>
          <w:sz w:val="2"/>
          <w:szCs w:val="2"/>
          <w:lang w:eastAsia="ru-RU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726"/>
        <w:gridCol w:w="2060"/>
        <w:gridCol w:w="1276"/>
        <w:gridCol w:w="1559"/>
        <w:gridCol w:w="1055"/>
        <w:gridCol w:w="1355"/>
      </w:tblGrid>
      <w:tr w:rsidR="008001E7" w:rsidRPr="00221484" w:rsidTr="002C05AE">
        <w:tc>
          <w:tcPr>
            <w:tcW w:w="10031" w:type="dxa"/>
            <w:gridSpan w:val="6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21484">
              <w:rPr>
                <w:rFonts w:ascii="Times New Roman" w:hAnsi="Times New Roman"/>
                <w:b/>
                <w:sz w:val="28"/>
                <w:szCs w:val="28"/>
              </w:rPr>
              <w:t>Здравоохранение</w:t>
            </w:r>
          </w:p>
        </w:tc>
      </w:tr>
      <w:tr w:rsidR="008001E7" w:rsidRPr="00221484" w:rsidTr="002C05AE">
        <w:tc>
          <w:tcPr>
            <w:tcW w:w="2726" w:type="dxa"/>
            <w:vMerge w:val="restart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060" w:type="dxa"/>
            <w:vMerge w:val="restart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Количество учреждений здравоохранения, единиц</w:t>
            </w:r>
          </w:p>
        </w:tc>
        <w:tc>
          <w:tcPr>
            <w:tcW w:w="5245" w:type="dxa"/>
            <w:gridSpan w:val="4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в том числе</w:t>
            </w:r>
          </w:p>
        </w:tc>
      </w:tr>
      <w:tr w:rsidR="008001E7" w:rsidRPr="00221484" w:rsidTr="002C05AE">
        <w:trPr>
          <w:trHeight w:val="922"/>
        </w:trPr>
        <w:tc>
          <w:tcPr>
            <w:tcW w:w="2726" w:type="dxa"/>
            <w:vMerge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60" w:type="dxa"/>
            <w:vMerge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8001E7" w:rsidRPr="00221484" w:rsidRDefault="008001E7" w:rsidP="0006664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 w:rsidRPr="00221484">
              <w:rPr>
                <w:rFonts w:ascii="Times New Roman" w:hAnsi="Times New Roman"/>
                <w:sz w:val="24"/>
                <w:szCs w:val="24"/>
              </w:rPr>
              <w:t>ольницы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</w:tc>
        <w:tc>
          <w:tcPr>
            <w:tcW w:w="1559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поликлиники</w:t>
            </w:r>
          </w:p>
        </w:tc>
        <w:tc>
          <w:tcPr>
            <w:tcW w:w="1055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21484">
              <w:rPr>
                <w:rFonts w:ascii="Times New Roman" w:hAnsi="Times New Roman"/>
                <w:sz w:val="24"/>
                <w:szCs w:val="24"/>
              </w:rPr>
              <w:t>ФАПы</w:t>
            </w:r>
            <w:proofErr w:type="spellEnd"/>
          </w:p>
        </w:tc>
        <w:tc>
          <w:tcPr>
            <w:tcW w:w="1355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санатории, профилактории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A37E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 xml:space="preserve">Р.п. Краснозерское 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55" w:type="dxa"/>
          </w:tcPr>
          <w:p w:rsidR="008001E7" w:rsidRPr="00A37E82" w:rsidRDefault="008001E7" w:rsidP="008E126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37E82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pStyle w:val="3"/>
              <w:numPr>
                <w:ilvl w:val="0"/>
                <w:numId w:val="0"/>
              </w:numPr>
              <w:snapToGrid w:val="0"/>
              <w:jc w:val="left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zh-CN"/>
              </w:rPr>
            </w:pPr>
            <w:proofErr w:type="spellStart"/>
            <w:r w:rsidRPr="000B59C5">
              <w:rPr>
                <w:rFonts w:ascii="Times New Roman" w:hAnsi="Times New Roman"/>
                <w:b w:val="0"/>
                <w:sz w:val="24"/>
                <w:szCs w:val="24"/>
              </w:rPr>
              <w:t>Аксенихинский</w:t>
            </w:r>
            <w:proofErr w:type="spellEnd"/>
            <w:r w:rsidRPr="000B59C5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7D2B31" w:rsidRDefault="007D2B31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7D2B31" w:rsidRDefault="007D2B31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355" w:type="dxa"/>
          </w:tcPr>
          <w:p w:rsidR="008001E7" w:rsidRPr="00A37E82" w:rsidRDefault="008001E7" w:rsidP="008E126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37E82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Веселовский сельсовет</w:t>
            </w:r>
          </w:p>
        </w:tc>
        <w:tc>
          <w:tcPr>
            <w:tcW w:w="2060" w:type="dxa"/>
          </w:tcPr>
          <w:p w:rsidR="008001E7" w:rsidRPr="007D2B31" w:rsidRDefault="007D2B31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9219C8" w:rsidRDefault="009219C8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355" w:type="dxa"/>
          </w:tcPr>
          <w:p w:rsidR="008001E7" w:rsidRPr="00A37E82" w:rsidRDefault="008001E7" w:rsidP="008E1263">
            <w:pPr>
              <w:jc w:val="center"/>
              <w:rPr>
                <w:b/>
              </w:rPr>
            </w:pPr>
            <w:r w:rsidRPr="00A37E82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Зубковский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0B59C5" w:rsidRDefault="00A64F8B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9219C8" w:rsidRDefault="009219C8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355" w:type="dxa"/>
          </w:tcPr>
          <w:p w:rsidR="008001E7" w:rsidRPr="00A37E82" w:rsidRDefault="008001E7" w:rsidP="008E1263">
            <w:pPr>
              <w:jc w:val="center"/>
              <w:rPr>
                <w:b/>
              </w:rPr>
            </w:pPr>
            <w:r w:rsidRPr="00A37E82">
              <w:rPr>
                <w:b/>
              </w:rPr>
              <w:t>--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Казанакский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55" w:type="dxa"/>
          </w:tcPr>
          <w:p w:rsidR="008001E7" w:rsidRPr="00A37E82" w:rsidRDefault="008001E7" w:rsidP="008E1263">
            <w:pPr>
              <w:jc w:val="center"/>
              <w:rPr>
                <w:b/>
              </w:rPr>
            </w:pPr>
            <w:r w:rsidRPr="00A37E82"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9219C8" w:rsidRDefault="009219C8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355" w:type="dxa"/>
          </w:tcPr>
          <w:p w:rsidR="008001E7" w:rsidRPr="00A37E82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Колыбельский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55" w:type="dxa"/>
          </w:tcPr>
          <w:p w:rsidR="008001E7" w:rsidRPr="00A37E82" w:rsidRDefault="008001E7" w:rsidP="008E1263">
            <w:pPr>
              <w:jc w:val="center"/>
              <w:rPr>
                <w:b/>
              </w:rPr>
            </w:pPr>
            <w:r w:rsidRPr="00A37E82"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Коневский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9219C8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355" w:type="dxa"/>
          </w:tcPr>
          <w:p w:rsidR="008001E7" w:rsidRPr="00A37E82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Лобинский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55" w:type="dxa"/>
          </w:tcPr>
          <w:p w:rsidR="008001E7" w:rsidRPr="008E1263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Лотошанский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</w:tcPr>
          <w:p w:rsidR="008001E7" w:rsidRPr="008E1263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Майский сельсовет</w:t>
            </w:r>
          </w:p>
        </w:tc>
        <w:tc>
          <w:tcPr>
            <w:tcW w:w="2060" w:type="dxa"/>
          </w:tcPr>
          <w:p w:rsidR="008001E7" w:rsidRPr="009219C8" w:rsidRDefault="009219C8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9219C8" w:rsidRDefault="009219C8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355" w:type="dxa"/>
          </w:tcPr>
          <w:p w:rsidR="008001E7" w:rsidRPr="008E1263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Мохнатологовский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55" w:type="dxa"/>
          </w:tcPr>
          <w:p w:rsidR="008001E7" w:rsidRPr="008E1263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8E1263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Нижнечеремошинский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</w:tcPr>
          <w:p w:rsidR="008001E7" w:rsidRPr="008E1263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Октябрьский сельсовет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55" w:type="dxa"/>
          </w:tcPr>
          <w:p w:rsidR="008001E7" w:rsidRPr="008E1263" w:rsidRDefault="008001E7" w:rsidP="008E1263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Орехово-Логовский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55" w:type="dxa"/>
          </w:tcPr>
          <w:p w:rsidR="008001E7" w:rsidRPr="008E1263" w:rsidRDefault="008001E7" w:rsidP="004E52A2">
            <w:pPr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Половинский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55" w:type="dxa"/>
          </w:tcPr>
          <w:p w:rsidR="008001E7" w:rsidRPr="00AA30A8" w:rsidRDefault="008001E7" w:rsidP="00AA30A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Полойский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9219C8" w:rsidRDefault="009219C8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9219C8" w:rsidRDefault="009219C8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355" w:type="dxa"/>
          </w:tcPr>
          <w:p w:rsidR="008001E7" w:rsidRPr="00AA30A8" w:rsidRDefault="008001E7" w:rsidP="00AA30A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Садовский сельсовет</w:t>
            </w:r>
          </w:p>
        </w:tc>
        <w:tc>
          <w:tcPr>
            <w:tcW w:w="2060" w:type="dxa"/>
          </w:tcPr>
          <w:p w:rsidR="008001E7" w:rsidRPr="009219C8" w:rsidRDefault="009219C8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9219C8" w:rsidRDefault="009219C8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355" w:type="dxa"/>
          </w:tcPr>
          <w:p w:rsidR="008001E7" w:rsidRPr="00AA30A8" w:rsidRDefault="008001E7" w:rsidP="00AA30A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Светловский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060" w:type="dxa"/>
          </w:tcPr>
          <w:p w:rsidR="008001E7" w:rsidRPr="000B59C5" w:rsidRDefault="008001E7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55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55" w:type="dxa"/>
          </w:tcPr>
          <w:p w:rsidR="008001E7" w:rsidRPr="00AA30A8" w:rsidRDefault="008001E7" w:rsidP="00AA30A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8001E7" w:rsidRPr="00221484" w:rsidTr="002C05AE">
        <w:tc>
          <w:tcPr>
            <w:tcW w:w="2726" w:type="dxa"/>
          </w:tcPr>
          <w:p w:rsidR="008001E7" w:rsidRPr="000B59C5" w:rsidRDefault="008001E7" w:rsidP="004E52A2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0B59C5">
              <w:rPr>
                <w:rFonts w:ascii="Times New Roman" w:hAnsi="Times New Roman"/>
                <w:sz w:val="24"/>
                <w:szCs w:val="24"/>
              </w:rPr>
              <w:lastRenderedPageBreak/>
              <w:t>Итого:</w:t>
            </w:r>
          </w:p>
        </w:tc>
        <w:tc>
          <w:tcPr>
            <w:tcW w:w="2060" w:type="dxa"/>
          </w:tcPr>
          <w:p w:rsidR="008001E7" w:rsidRPr="000B59C5" w:rsidRDefault="00A64F8B" w:rsidP="00063E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276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</w:tcPr>
          <w:p w:rsidR="008001E7" w:rsidRPr="000B59C5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5" w:type="dxa"/>
          </w:tcPr>
          <w:p w:rsidR="008001E7" w:rsidRPr="00A64F8B" w:rsidRDefault="00A64F8B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1355" w:type="dxa"/>
          </w:tcPr>
          <w:p w:rsidR="008001E7" w:rsidRDefault="008001E7" w:rsidP="00AA30A8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</w:tr>
    </w:tbl>
    <w:p w:rsidR="008001E7" w:rsidRPr="00505CBD" w:rsidRDefault="008001E7" w:rsidP="002A0F64">
      <w:pPr>
        <w:tabs>
          <w:tab w:val="left" w:pos="1809"/>
          <w:tab w:val="left" w:pos="3838"/>
          <w:tab w:val="left" w:pos="5238"/>
          <w:tab w:val="left" w:pos="6912"/>
          <w:tab w:val="left" w:pos="8239"/>
        </w:tabs>
        <w:rPr>
          <w:rFonts w:ascii="Times New Roman" w:hAnsi="Times New Roman"/>
          <w:sz w:val="10"/>
          <w:szCs w:val="10"/>
        </w:rPr>
      </w:pPr>
      <w:r w:rsidRPr="002A0F64">
        <w:rPr>
          <w:rFonts w:ascii="Times New Roman" w:hAnsi="Times New Roman"/>
          <w:sz w:val="24"/>
          <w:szCs w:val="24"/>
        </w:rPr>
        <w:tab/>
      </w:r>
      <w:r w:rsidRPr="002A0F64">
        <w:rPr>
          <w:rFonts w:ascii="Times New Roman" w:hAnsi="Times New Roman"/>
          <w:sz w:val="24"/>
          <w:szCs w:val="24"/>
        </w:rPr>
        <w:tab/>
      </w:r>
      <w:r w:rsidRPr="002A0F64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2A0F64">
        <w:rPr>
          <w:rFonts w:ascii="Times New Roman" w:hAnsi="Times New Roman"/>
          <w:sz w:val="24"/>
          <w:szCs w:val="24"/>
        </w:rPr>
        <w:tab/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66"/>
        <w:gridCol w:w="1931"/>
        <w:gridCol w:w="1307"/>
        <w:gridCol w:w="1250"/>
        <w:gridCol w:w="1134"/>
        <w:gridCol w:w="1843"/>
      </w:tblGrid>
      <w:tr w:rsidR="008001E7" w:rsidRPr="00221484" w:rsidTr="002C05AE">
        <w:tc>
          <w:tcPr>
            <w:tcW w:w="10031" w:type="dxa"/>
            <w:gridSpan w:val="6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21484">
              <w:rPr>
                <w:rFonts w:ascii="Times New Roman" w:hAnsi="Times New Roman"/>
                <w:b/>
                <w:sz w:val="28"/>
                <w:szCs w:val="28"/>
              </w:rPr>
              <w:t>Учреждения культуры</w:t>
            </w:r>
          </w:p>
        </w:tc>
      </w:tr>
      <w:tr w:rsidR="008001E7" w:rsidRPr="00221484" w:rsidTr="002C05AE">
        <w:tc>
          <w:tcPr>
            <w:tcW w:w="2566" w:type="dxa"/>
            <w:vMerge w:val="restart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931" w:type="dxa"/>
            <w:vMerge w:val="restart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Количество учреждений культуры, единиц</w:t>
            </w:r>
          </w:p>
        </w:tc>
        <w:tc>
          <w:tcPr>
            <w:tcW w:w="5534" w:type="dxa"/>
            <w:gridSpan w:val="4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в том числе</w:t>
            </w:r>
          </w:p>
        </w:tc>
      </w:tr>
      <w:tr w:rsidR="008001E7" w:rsidRPr="00221484" w:rsidTr="002C05AE">
        <w:tc>
          <w:tcPr>
            <w:tcW w:w="2566" w:type="dxa"/>
            <w:vMerge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31" w:type="dxa"/>
            <w:vMerge/>
          </w:tcPr>
          <w:p w:rsidR="008001E7" w:rsidRPr="00221484" w:rsidRDefault="008001E7" w:rsidP="00221484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7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клубы</w:t>
            </w:r>
          </w:p>
        </w:tc>
        <w:tc>
          <w:tcPr>
            <w:tcW w:w="1250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кинозалы</w:t>
            </w:r>
          </w:p>
        </w:tc>
        <w:tc>
          <w:tcPr>
            <w:tcW w:w="1134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музеи</w:t>
            </w:r>
          </w:p>
        </w:tc>
        <w:tc>
          <w:tcPr>
            <w:tcW w:w="1843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библиотеки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Pr="00E96292" w:rsidRDefault="008001E7" w:rsidP="00E9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Р.п. </w:t>
            </w:r>
            <w:r w:rsidRPr="00E96292">
              <w:rPr>
                <w:rFonts w:ascii="Times New Roman" w:hAnsi="Times New Roman"/>
                <w:sz w:val="24"/>
                <w:szCs w:val="24"/>
              </w:rPr>
              <w:t>Краснозерск</w:t>
            </w:r>
            <w:r>
              <w:rPr>
                <w:rFonts w:ascii="Times New Roman" w:hAnsi="Times New Roman"/>
                <w:sz w:val="24"/>
                <w:szCs w:val="24"/>
              </w:rPr>
              <w:t>ое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pStyle w:val="3"/>
              <w:numPr>
                <w:ilvl w:val="0"/>
                <w:numId w:val="0"/>
              </w:numPr>
              <w:snapToGrid w:val="0"/>
              <w:jc w:val="left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zh-CN"/>
              </w:rPr>
            </w:pPr>
            <w:proofErr w:type="spellStart"/>
            <w:r w:rsidRPr="002F7630">
              <w:rPr>
                <w:rFonts w:ascii="Times New Roman" w:hAnsi="Times New Roman"/>
                <w:b w:val="0"/>
                <w:sz w:val="24"/>
                <w:szCs w:val="24"/>
              </w:rPr>
              <w:t>Аксенихинский</w:t>
            </w:r>
            <w:proofErr w:type="spellEnd"/>
            <w:r w:rsidRPr="002F7630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Веселовский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50" w:type="dxa"/>
          </w:tcPr>
          <w:p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Зубковский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50" w:type="dxa"/>
          </w:tcPr>
          <w:p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Казанакский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50" w:type="dxa"/>
          </w:tcPr>
          <w:p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Колыбельский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50" w:type="dxa"/>
          </w:tcPr>
          <w:p w:rsidR="008001E7" w:rsidRPr="009D007A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Коневский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Лобинский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Лотошанский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Майский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Мохнатологовский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Нижнечеремошинский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Pr="002F7630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Октябрьский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Орехово-Логовский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Половинский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Полойский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lastRenderedPageBreak/>
              <w:t>Садовский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Светловский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931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07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01E7" w:rsidRPr="007C2BB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2B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2C05AE">
        <w:tc>
          <w:tcPr>
            <w:tcW w:w="2566" w:type="dxa"/>
          </w:tcPr>
          <w:p w:rsidR="008001E7" w:rsidRPr="00806618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1931" w:type="dxa"/>
          </w:tcPr>
          <w:p w:rsidR="008001E7" w:rsidRPr="00C85CDB" w:rsidRDefault="008001E7" w:rsidP="005E16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85CDB">
              <w:rPr>
                <w:rFonts w:ascii="Times New Roman" w:hAnsi="Times New Roman"/>
                <w:b/>
                <w:sz w:val="24"/>
                <w:szCs w:val="24"/>
              </w:rPr>
              <w:t>66</w:t>
            </w:r>
          </w:p>
        </w:tc>
        <w:tc>
          <w:tcPr>
            <w:tcW w:w="1307" w:type="dxa"/>
          </w:tcPr>
          <w:p w:rsidR="008001E7" w:rsidRPr="00C85CDB" w:rsidRDefault="008001E7" w:rsidP="005E16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85CDB">
              <w:rPr>
                <w:rFonts w:ascii="Times New Roman" w:hAnsi="Times New Roman"/>
                <w:b/>
                <w:sz w:val="24"/>
                <w:szCs w:val="24"/>
              </w:rPr>
              <w:t>32</w:t>
            </w:r>
          </w:p>
        </w:tc>
        <w:tc>
          <w:tcPr>
            <w:tcW w:w="1250" w:type="dxa"/>
          </w:tcPr>
          <w:p w:rsidR="008001E7" w:rsidRPr="00063E2D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8001E7" w:rsidRPr="00C85CDB" w:rsidRDefault="008001E7" w:rsidP="005E16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85CDB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843" w:type="dxa"/>
          </w:tcPr>
          <w:p w:rsidR="008001E7" w:rsidRPr="00C85CDB" w:rsidRDefault="008001E7" w:rsidP="005E16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85CDB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</w:tr>
    </w:tbl>
    <w:p w:rsidR="008001E7" w:rsidRDefault="008001E7" w:rsidP="00324892">
      <w:pPr>
        <w:rPr>
          <w:rFonts w:ascii="Times New Roman" w:hAnsi="Times New Roman"/>
          <w:b/>
          <w:sz w:val="10"/>
          <w:szCs w:val="10"/>
        </w:rPr>
      </w:pPr>
    </w:p>
    <w:p w:rsidR="008001E7" w:rsidRPr="00505CBD" w:rsidRDefault="008001E7" w:rsidP="00324892">
      <w:pPr>
        <w:rPr>
          <w:rFonts w:ascii="Times New Roman" w:hAnsi="Times New Roman"/>
          <w:b/>
          <w:sz w:val="10"/>
          <w:szCs w:val="10"/>
        </w:rPr>
      </w:pPr>
    </w:p>
    <w:tbl>
      <w:tblPr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448"/>
        <w:gridCol w:w="1440"/>
        <w:gridCol w:w="1080"/>
        <w:gridCol w:w="1260"/>
        <w:gridCol w:w="1260"/>
        <w:gridCol w:w="1620"/>
        <w:gridCol w:w="900"/>
      </w:tblGrid>
      <w:tr w:rsidR="008001E7" w:rsidRPr="00221484" w:rsidTr="00CB64B8">
        <w:tc>
          <w:tcPr>
            <w:tcW w:w="10008" w:type="dxa"/>
            <w:gridSpan w:val="7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21484">
              <w:rPr>
                <w:rFonts w:ascii="Times New Roman" w:hAnsi="Times New Roman"/>
                <w:b/>
                <w:sz w:val="28"/>
                <w:szCs w:val="28"/>
              </w:rPr>
              <w:t xml:space="preserve">Спортивные объекты </w:t>
            </w:r>
          </w:p>
        </w:tc>
      </w:tr>
      <w:tr w:rsidR="008001E7" w:rsidRPr="00221484" w:rsidTr="00CB64B8">
        <w:tc>
          <w:tcPr>
            <w:tcW w:w="2448" w:type="dxa"/>
            <w:vMerge w:val="restart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440" w:type="dxa"/>
            <w:vMerge w:val="restart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Количество спортивных сооружений, единиц</w:t>
            </w:r>
          </w:p>
        </w:tc>
        <w:tc>
          <w:tcPr>
            <w:tcW w:w="6120" w:type="dxa"/>
            <w:gridSpan w:val="5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в том числе</w:t>
            </w:r>
          </w:p>
        </w:tc>
      </w:tr>
      <w:tr w:rsidR="008001E7" w:rsidRPr="00221484" w:rsidTr="00CB64B8">
        <w:tc>
          <w:tcPr>
            <w:tcW w:w="2448" w:type="dxa"/>
            <w:vMerge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40" w:type="dxa"/>
            <w:vMerge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221484">
              <w:rPr>
                <w:rFonts w:ascii="Times New Roman" w:hAnsi="Times New Roman"/>
                <w:sz w:val="24"/>
                <w:szCs w:val="24"/>
              </w:rPr>
              <w:t>спорт-комплексы</w:t>
            </w:r>
            <w:proofErr w:type="spellEnd"/>
            <w:proofErr w:type="gramEnd"/>
          </w:p>
        </w:tc>
        <w:tc>
          <w:tcPr>
            <w:tcW w:w="1260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стадионы</w:t>
            </w:r>
          </w:p>
        </w:tc>
        <w:tc>
          <w:tcPr>
            <w:tcW w:w="1260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бассейны</w:t>
            </w:r>
          </w:p>
        </w:tc>
        <w:tc>
          <w:tcPr>
            <w:tcW w:w="1620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спортзалы, включая школьные</w:t>
            </w:r>
          </w:p>
        </w:tc>
        <w:tc>
          <w:tcPr>
            <w:tcW w:w="900" w:type="dxa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sz w:val="24"/>
                <w:szCs w:val="24"/>
              </w:rPr>
              <w:t>хоккейные коробки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Pr="00221484" w:rsidRDefault="008001E7" w:rsidP="00726C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Р.п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раснозерское </w:t>
            </w:r>
          </w:p>
        </w:tc>
        <w:tc>
          <w:tcPr>
            <w:tcW w:w="1440" w:type="dxa"/>
          </w:tcPr>
          <w:p w:rsidR="008001E7" w:rsidRPr="00035A2B" w:rsidRDefault="003B615A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pStyle w:val="3"/>
              <w:numPr>
                <w:ilvl w:val="0"/>
                <w:numId w:val="0"/>
              </w:numPr>
              <w:snapToGrid w:val="0"/>
              <w:jc w:val="left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zh-CN"/>
              </w:rPr>
            </w:pPr>
            <w:proofErr w:type="spellStart"/>
            <w:r w:rsidRPr="002F7630">
              <w:rPr>
                <w:rFonts w:ascii="Times New Roman" w:hAnsi="Times New Roman"/>
                <w:b w:val="0"/>
                <w:sz w:val="24"/>
                <w:szCs w:val="24"/>
              </w:rPr>
              <w:t>Аксенихинский</w:t>
            </w:r>
            <w:proofErr w:type="spellEnd"/>
            <w:r w:rsidRPr="002F7630">
              <w:rPr>
                <w:rFonts w:ascii="Times New Roman" w:hAnsi="Times New Roman"/>
                <w:b w:val="0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Веселовский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Зубковский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:rsidTr="00CB64B8">
        <w:trPr>
          <w:trHeight w:val="719"/>
        </w:trPr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Казанакский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Колыбельский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Коневский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Лобинский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Лотошанский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Майский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F7630">
              <w:rPr>
                <w:rFonts w:ascii="Times New Roman" w:hAnsi="Times New Roman"/>
                <w:sz w:val="24"/>
                <w:szCs w:val="24"/>
              </w:rPr>
              <w:t>Мохнатологовский</w:t>
            </w:r>
            <w:proofErr w:type="spellEnd"/>
            <w:r w:rsidRPr="002F7630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Нижнечеремошинский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Pr="002F7630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 xml:space="preserve">Октябрьский </w:t>
            </w:r>
            <w:r w:rsidRPr="00806618">
              <w:rPr>
                <w:rFonts w:ascii="Times New Roman" w:hAnsi="Times New Roman"/>
                <w:sz w:val="24"/>
                <w:szCs w:val="24"/>
              </w:rPr>
              <w:lastRenderedPageBreak/>
              <w:t>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lastRenderedPageBreak/>
              <w:t>Орехово-Логовский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Половинский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Полойский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806618">
              <w:rPr>
                <w:rFonts w:ascii="Times New Roman" w:hAnsi="Times New Roman"/>
                <w:sz w:val="24"/>
                <w:szCs w:val="24"/>
              </w:rPr>
              <w:t>Садовский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6618">
              <w:rPr>
                <w:rFonts w:ascii="Times New Roman" w:hAnsi="Times New Roman"/>
                <w:sz w:val="24"/>
                <w:szCs w:val="24"/>
              </w:rPr>
              <w:t>Светловский</w:t>
            </w:r>
            <w:proofErr w:type="spellEnd"/>
            <w:r w:rsidRPr="0080661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221484" w:rsidTr="00CB64B8">
        <w:tc>
          <w:tcPr>
            <w:tcW w:w="2448" w:type="dxa"/>
          </w:tcPr>
          <w:p w:rsidR="008001E7" w:rsidRPr="00806618" w:rsidRDefault="008001E7" w:rsidP="0076186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144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3B615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8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6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900" w:type="dxa"/>
          </w:tcPr>
          <w:p w:rsidR="008001E7" w:rsidRPr="00035A2B" w:rsidRDefault="008001E7" w:rsidP="005E16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5A2B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</w:tbl>
    <w:p w:rsidR="008001E7" w:rsidRDefault="008001E7" w:rsidP="00B44E2D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</w:pPr>
    </w:p>
    <w:p w:rsidR="008001E7" w:rsidRPr="00B416C1" w:rsidRDefault="008001E7" w:rsidP="00B416C1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513276">
        <w:rPr>
          <w:rFonts w:ascii="Times New Roman" w:hAnsi="Times New Roman"/>
          <w:b/>
          <w:sz w:val="28"/>
          <w:szCs w:val="28"/>
        </w:rPr>
        <w:t>6</w:t>
      </w:r>
      <w:r>
        <w:rPr>
          <w:rFonts w:ascii="Times New Roman" w:hAnsi="Times New Roman"/>
          <w:b/>
          <w:sz w:val="28"/>
          <w:szCs w:val="28"/>
        </w:rPr>
        <w:t>. </w:t>
      </w:r>
      <w:r w:rsidRPr="00513276">
        <w:rPr>
          <w:rFonts w:ascii="Times New Roman" w:hAnsi="Times New Roman"/>
          <w:b/>
          <w:sz w:val="28"/>
          <w:szCs w:val="28"/>
        </w:rPr>
        <w:t>Инженерно</w:t>
      </w:r>
      <w:r>
        <w:rPr>
          <w:rFonts w:ascii="Times New Roman" w:hAnsi="Times New Roman"/>
          <w:b/>
          <w:sz w:val="28"/>
          <w:szCs w:val="28"/>
        </w:rPr>
        <w:t>–</w:t>
      </w:r>
      <w:r w:rsidRPr="00513276">
        <w:rPr>
          <w:rFonts w:ascii="Times New Roman" w:hAnsi="Times New Roman"/>
          <w:b/>
          <w:sz w:val="28"/>
          <w:szCs w:val="28"/>
        </w:rPr>
        <w:t>коммунальная инфраструктура</w:t>
      </w:r>
    </w:p>
    <w:tbl>
      <w:tblPr>
        <w:tblW w:w="101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124"/>
        <w:gridCol w:w="3114"/>
        <w:gridCol w:w="2076"/>
        <w:gridCol w:w="1843"/>
      </w:tblGrid>
      <w:tr w:rsidR="008001E7" w:rsidRPr="00221484" w:rsidTr="00253E93">
        <w:trPr>
          <w:jc w:val="center"/>
        </w:trPr>
        <w:tc>
          <w:tcPr>
            <w:tcW w:w="3124" w:type="dxa"/>
            <w:vAlign w:val="center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114" w:type="dxa"/>
            <w:vAlign w:val="center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обслуживающей организации </w:t>
            </w:r>
          </w:p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(с указанием правовой формы)</w:t>
            </w:r>
          </w:p>
        </w:tc>
        <w:tc>
          <w:tcPr>
            <w:tcW w:w="2076" w:type="dxa"/>
            <w:vAlign w:val="center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Проектная мощность</w:t>
            </w:r>
          </w:p>
        </w:tc>
        <w:tc>
          <w:tcPr>
            <w:tcW w:w="1843" w:type="dxa"/>
            <w:vAlign w:val="center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Свободная мощность</w:t>
            </w:r>
          </w:p>
        </w:tc>
      </w:tr>
      <w:tr w:rsidR="008001E7" w:rsidRPr="00221484" w:rsidTr="00221484">
        <w:trPr>
          <w:jc w:val="center"/>
        </w:trPr>
        <w:tc>
          <w:tcPr>
            <w:tcW w:w="10157" w:type="dxa"/>
            <w:gridSpan w:val="4"/>
            <w:vAlign w:val="center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i/>
                <w:sz w:val="24"/>
                <w:szCs w:val="24"/>
              </w:rPr>
              <w:t>Водоснабжение (куб</w:t>
            </w:r>
            <w:proofErr w:type="gramStart"/>
            <w:r w:rsidRPr="00221484">
              <w:rPr>
                <w:rFonts w:ascii="Times New Roman" w:hAnsi="Times New Roman"/>
                <w:b/>
                <w:i/>
                <w:sz w:val="24"/>
                <w:szCs w:val="24"/>
              </w:rPr>
              <w:t>.м</w:t>
            </w:r>
            <w:proofErr w:type="gramEnd"/>
            <w:r w:rsidRPr="00221484">
              <w:rPr>
                <w:rFonts w:ascii="Times New Roman" w:hAnsi="Times New Roman"/>
                <w:b/>
                <w:i/>
                <w:sz w:val="24"/>
                <w:szCs w:val="24"/>
              </w:rPr>
              <w:t>/ч)</w:t>
            </w:r>
          </w:p>
        </w:tc>
      </w:tr>
      <w:tr w:rsidR="008001E7" w:rsidRPr="00221484" w:rsidTr="00253E93">
        <w:trPr>
          <w:jc w:val="center"/>
        </w:trPr>
        <w:tc>
          <w:tcPr>
            <w:tcW w:w="3124" w:type="dxa"/>
            <w:vAlign w:val="center"/>
          </w:tcPr>
          <w:p w:rsidR="008001E7" w:rsidRPr="004E1BD5" w:rsidRDefault="008001E7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.п. Краснозерское</w:t>
            </w:r>
          </w:p>
        </w:tc>
        <w:tc>
          <w:tcPr>
            <w:tcW w:w="3114" w:type="dxa"/>
            <w:vAlign w:val="center"/>
          </w:tcPr>
          <w:p w:rsidR="008001E7" w:rsidRPr="00253E93" w:rsidRDefault="008001E7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3E93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253E93">
              <w:rPr>
                <w:rFonts w:ascii="Times New Roman" w:hAnsi="Times New Roman"/>
                <w:sz w:val="24"/>
                <w:szCs w:val="24"/>
              </w:rPr>
              <w:t>Теплоэнерго</w:t>
            </w:r>
            <w:proofErr w:type="spellEnd"/>
            <w:r w:rsidRPr="00253E93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76" w:type="dxa"/>
            <w:vAlign w:val="center"/>
          </w:tcPr>
          <w:p w:rsidR="008001E7" w:rsidRPr="00B416C1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1843" w:type="dxa"/>
            <w:vAlign w:val="center"/>
          </w:tcPr>
          <w:p w:rsidR="008001E7" w:rsidRPr="00B416C1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194,61</w:t>
            </w:r>
          </w:p>
        </w:tc>
      </w:tr>
      <w:tr w:rsidR="008001E7" w:rsidRPr="00221484" w:rsidTr="00253E93">
        <w:trPr>
          <w:jc w:val="center"/>
        </w:trPr>
        <w:tc>
          <w:tcPr>
            <w:tcW w:w="3124" w:type="dxa"/>
            <w:vAlign w:val="center"/>
          </w:tcPr>
          <w:p w:rsidR="008001E7" w:rsidRPr="004E1BD5" w:rsidRDefault="008001E7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BD5">
              <w:rPr>
                <w:rFonts w:ascii="Times New Roman" w:hAnsi="Times New Roman"/>
                <w:sz w:val="24"/>
                <w:szCs w:val="24"/>
              </w:rPr>
              <w:t>Аксёниха</w:t>
            </w:r>
            <w:proofErr w:type="spellEnd"/>
          </w:p>
        </w:tc>
        <w:tc>
          <w:tcPr>
            <w:tcW w:w="3114" w:type="dxa"/>
            <w:vAlign w:val="center"/>
          </w:tcPr>
          <w:p w:rsidR="008001E7" w:rsidRPr="00253E93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8001E7" w:rsidRPr="00B416C1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21,5</w:t>
            </w:r>
          </w:p>
        </w:tc>
        <w:tc>
          <w:tcPr>
            <w:tcW w:w="1843" w:type="dxa"/>
            <w:vAlign w:val="center"/>
          </w:tcPr>
          <w:p w:rsidR="008001E7" w:rsidRPr="00B416C1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13,5</w:t>
            </w:r>
          </w:p>
        </w:tc>
      </w:tr>
      <w:tr w:rsidR="00A23935" w:rsidRPr="00221484" w:rsidTr="00123A19">
        <w:trPr>
          <w:jc w:val="center"/>
        </w:trPr>
        <w:tc>
          <w:tcPr>
            <w:tcW w:w="3124" w:type="dxa"/>
            <w:vAlign w:val="center"/>
          </w:tcPr>
          <w:p w:rsidR="00A23935" w:rsidRPr="004E1BD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4E1BD5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553DA2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553DA2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553DA2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843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42,6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Pr="004E1BD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Start"/>
            <w:r w:rsidRPr="004E1BD5">
              <w:rPr>
                <w:rFonts w:ascii="Times New Roman" w:hAnsi="Times New Roman"/>
                <w:sz w:val="24"/>
                <w:szCs w:val="24"/>
              </w:rPr>
              <w:t>.Л</w:t>
            </w:r>
            <w:proofErr w:type="gramEnd"/>
            <w:r w:rsidRPr="004E1BD5">
              <w:rPr>
                <w:rFonts w:ascii="Times New Roman" w:hAnsi="Times New Roman"/>
                <w:sz w:val="24"/>
                <w:szCs w:val="24"/>
              </w:rPr>
              <w:t>обино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553DA2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553DA2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553DA2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843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16,5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Pr="004E1BD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Октябрьский</w:t>
            </w:r>
          </w:p>
        </w:tc>
        <w:tc>
          <w:tcPr>
            <w:tcW w:w="3114" w:type="dxa"/>
          </w:tcPr>
          <w:p w:rsidR="00A23935" w:rsidRDefault="00A23935">
            <w:r w:rsidRPr="00553DA2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553DA2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553DA2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027557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66,5</w:t>
            </w:r>
          </w:p>
        </w:tc>
        <w:tc>
          <w:tcPr>
            <w:tcW w:w="1843" w:type="dxa"/>
            <w:vAlign w:val="center"/>
          </w:tcPr>
          <w:p w:rsidR="00A23935" w:rsidRPr="00027557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6,246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Pr="004E1BD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4E1BD5">
              <w:rPr>
                <w:rFonts w:ascii="Times New Roman" w:hAnsi="Times New Roman"/>
                <w:sz w:val="24"/>
                <w:szCs w:val="24"/>
              </w:rPr>
              <w:t>Орехов-Лог</w:t>
            </w:r>
            <w:proofErr w:type="spellEnd"/>
            <w:proofErr w:type="gramEnd"/>
          </w:p>
        </w:tc>
        <w:tc>
          <w:tcPr>
            <w:tcW w:w="3114" w:type="dxa"/>
          </w:tcPr>
          <w:p w:rsidR="00A23935" w:rsidRDefault="00A23935">
            <w:r w:rsidRPr="00553DA2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553DA2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553DA2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586F09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vAlign w:val="center"/>
          </w:tcPr>
          <w:p w:rsidR="00A23935" w:rsidRPr="001170F9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33,83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Pr="004E1BD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Половинное</w:t>
            </w:r>
          </w:p>
        </w:tc>
        <w:tc>
          <w:tcPr>
            <w:tcW w:w="3114" w:type="dxa"/>
          </w:tcPr>
          <w:p w:rsidR="00A23935" w:rsidRDefault="00A23935">
            <w:r w:rsidRPr="00553DA2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553DA2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553DA2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1843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75,45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Pr="004E1BD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Веселовское</w:t>
            </w:r>
          </w:p>
        </w:tc>
        <w:tc>
          <w:tcPr>
            <w:tcW w:w="3114" w:type="dxa"/>
          </w:tcPr>
          <w:p w:rsidR="00A23935" w:rsidRDefault="00A23935">
            <w:r w:rsidRPr="00553DA2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553DA2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553DA2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843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Зубково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553DA2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553DA2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553DA2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843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EE3C0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Казанак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553DA2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553DA2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553DA2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17,7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Колыбельское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553DA2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553DA2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553DA2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Pr="00A23935" w:rsidRDefault="00A23935" w:rsidP="00221484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23935">
              <w:rPr>
                <w:rFonts w:ascii="Times New Roman" w:hAnsi="Times New Roman"/>
                <w:color w:val="FF0000"/>
                <w:sz w:val="24"/>
                <w:szCs w:val="24"/>
              </w:rPr>
              <w:t>С Конево</w:t>
            </w:r>
          </w:p>
        </w:tc>
        <w:tc>
          <w:tcPr>
            <w:tcW w:w="3114" w:type="dxa"/>
          </w:tcPr>
          <w:p w:rsidR="00A23935" w:rsidRDefault="00A23935">
            <w:r w:rsidRPr="00594338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594338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594338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Лотошное</w:t>
            </w:r>
          </w:p>
        </w:tc>
        <w:tc>
          <w:tcPr>
            <w:tcW w:w="3114" w:type="dxa"/>
          </w:tcPr>
          <w:p w:rsidR="00A23935" w:rsidRDefault="00A23935">
            <w:r w:rsidRPr="00594338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594338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594338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8001E7" w:rsidRPr="00221484" w:rsidTr="0024517A">
        <w:trPr>
          <w:jc w:val="center"/>
        </w:trPr>
        <w:tc>
          <w:tcPr>
            <w:tcW w:w="3124" w:type="dxa"/>
            <w:vAlign w:val="center"/>
          </w:tcPr>
          <w:p w:rsidR="008001E7" w:rsidRDefault="008001E7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Майское</w:t>
            </w:r>
          </w:p>
        </w:tc>
        <w:tc>
          <w:tcPr>
            <w:tcW w:w="3114" w:type="dxa"/>
          </w:tcPr>
          <w:p w:rsidR="008001E7" w:rsidRDefault="008001E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Новомайское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76" w:type="dxa"/>
            <w:vAlign w:val="center"/>
          </w:tcPr>
          <w:p w:rsidR="008001E7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vAlign w:val="center"/>
          </w:tcPr>
          <w:p w:rsidR="008001E7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 Мохнатый Лог</w:t>
            </w:r>
          </w:p>
        </w:tc>
        <w:tc>
          <w:tcPr>
            <w:tcW w:w="3114" w:type="dxa"/>
          </w:tcPr>
          <w:p w:rsidR="00A23935" w:rsidRDefault="00A23935">
            <w:r w:rsidRPr="00DB57C5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DB57C5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DB57C5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Нижнечеремошинское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DB57C5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DB57C5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DB57C5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Полойка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114" w:type="dxa"/>
          </w:tcPr>
          <w:p w:rsidR="00A23935" w:rsidRDefault="00A23935">
            <w:r w:rsidRPr="00DB57C5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DB57C5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DB57C5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20,8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П. Садовый</w:t>
            </w:r>
          </w:p>
        </w:tc>
        <w:tc>
          <w:tcPr>
            <w:tcW w:w="3114" w:type="dxa"/>
          </w:tcPr>
          <w:p w:rsidR="00A23935" w:rsidRDefault="00A23935">
            <w:r w:rsidRPr="00DB57C5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DB57C5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DB57C5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21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Светлое</w:t>
            </w:r>
          </w:p>
        </w:tc>
        <w:tc>
          <w:tcPr>
            <w:tcW w:w="3114" w:type="dxa"/>
          </w:tcPr>
          <w:p w:rsidR="00A23935" w:rsidRDefault="00A23935">
            <w:r w:rsidRPr="00DB57C5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DB57C5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DB57C5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001E7" w:rsidRPr="00221484" w:rsidTr="00221484">
        <w:trPr>
          <w:jc w:val="center"/>
        </w:trPr>
        <w:tc>
          <w:tcPr>
            <w:tcW w:w="10157" w:type="dxa"/>
            <w:gridSpan w:val="4"/>
            <w:vAlign w:val="center"/>
          </w:tcPr>
          <w:p w:rsidR="008001E7" w:rsidRPr="00F83B3C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  <w:t>Водоотведение (куб</w:t>
            </w:r>
            <w:proofErr w:type="gramStart"/>
            <w:r w:rsidRPr="00F83B3C"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  <w:t>.м</w:t>
            </w:r>
            <w:proofErr w:type="gramEnd"/>
            <w:r w:rsidRPr="00F83B3C"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  <w:t>/ч)*</w:t>
            </w:r>
          </w:p>
        </w:tc>
      </w:tr>
      <w:tr w:rsidR="00A23935" w:rsidRPr="00221484" w:rsidTr="00123A19">
        <w:trPr>
          <w:jc w:val="center"/>
        </w:trPr>
        <w:tc>
          <w:tcPr>
            <w:tcW w:w="3124" w:type="dxa"/>
            <w:vAlign w:val="center"/>
          </w:tcPr>
          <w:p w:rsidR="00A23935" w:rsidRPr="00F83B3C" w:rsidRDefault="00A23935" w:rsidP="0022148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color w:val="000000"/>
                <w:sz w:val="24"/>
                <w:szCs w:val="24"/>
              </w:rPr>
              <w:t>с. Половинное</w:t>
            </w:r>
          </w:p>
        </w:tc>
        <w:tc>
          <w:tcPr>
            <w:tcW w:w="3114" w:type="dxa"/>
          </w:tcPr>
          <w:p w:rsidR="00A23935" w:rsidRDefault="00A23935">
            <w:r w:rsidRPr="008865BC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8865BC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8865BC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F83B3C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843" w:type="dxa"/>
            <w:vAlign w:val="center"/>
          </w:tcPr>
          <w:p w:rsidR="00A23935" w:rsidRPr="00F83B3C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color w:val="000000"/>
                <w:sz w:val="24"/>
                <w:szCs w:val="24"/>
              </w:rPr>
              <w:t>24,49</w:t>
            </w:r>
          </w:p>
        </w:tc>
      </w:tr>
      <w:tr w:rsidR="00A23935" w:rsidRPr="00221484" w:rsidTr="00123A19">
        <w:trPr>
          <w:jc w:val="center"/>
        </w:trPr>
        <w:tc>
          <w:tcPr>
            <w:tcW w:w="3124" w:type="dxa"/>
            <w:vAlign w:val="center"/>
          </w:tcPr>
          <w:p w:rsidR="00A23935" w:rsidRPr="00F83B3C" w:rsidRDefault="00A23935" w:rsidP="0022148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с. </w:t>
            </w:r>
            <w:proofErr w:type="spellStart"/>
            <w:r w:rsidRPr="00F83B3C">
              <w:rPr>
                <w:rFonts w:ascii="Times New Roman" w:hAnsi="Times New Roman"/>
                <w:color w:val="000000"/>
                <w:sz w:val="24"/>
                <w:szCs w:val="24"/>
              </w:rPr>
              <w:t>Зубково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8865BC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8865BC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8865BC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F83B3C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843" w:type="dxa"/>
            <w:vAlign w:val="center"/>
          </w:tcPr>
          <w:p w:rsidR="00A23935" w:rsidRPr="00F83B3C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</w:tr>
      <w:tr w:rsidR="008001E7" w:rsidRPr="00221484" w:rsidTr="00221484">
        <w:trPr>
          <w:jc w:val="center"/>
        </w:trPr>
        <w:tc>
          <w:tcPr>
            <w:tcW w:w="10157" w:type="dxa"/>
            <w:gridSpan w:val="4"/>
            <w:vAlign w:val="center"/>
          </w:tcPr>
          <w:p w:rsidR="008001E7" w:rsidRPr="00F83B3C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  <w:t>Электроснабжение (МВт)</w:t>
            </w:r>
          </w:p>
        </w:tc>
      </w:tr>
      <w:tr w:rsidR="008001E7" w:rsidRPr="00221484" w:rsidTr="00A34D48">
        <w:trPr>
          <w:jc w:val="center"/>
        </w:trPr>
        <w:tc>
          <w:tcPr>
            <w:tcW w:w="10157" w:type="dxa"/>
            <w:gridSpan w:val="4"/>
          </w:tcPr>
          <w:p w:rsidR="008001E7" w:rsidRPr="00F83B3C" w:rsidRDefault="008001E7" w:rsidP="00221484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F83B3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Электроснабжение района осуществляет АО «Региональные электрические сети» филиал «</w:t>
            </w:r>
            <w:proofErr w:type="spellStart"/>
            <w:r w:rsidRPr="00F83B3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Карасукские</w:t>
            </w:r>
            <w:proofErr w:type="spellEnd"/>
            <w:r w:rsidRPr="00F83B3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Электрические Сети», </w:t>
            </w:r>
            <w:proofErr w:type="spellStart"/>
            <w:r w:rsidRPr="00F83B3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Краснозерский</w:t>
            </w:r>
            <w:proofErr w:type="spellEnd"/>
            <w:r w:rsidRPr="00F83B3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РЭС. Объем свободной мощности для технологического присоединения потребителей к центрам питания, располагающимся на территории Краснозерского района, составляет 13,116 МВт.</w:t>
            </w:r>
          </w:p>
        </w:tc>
      </w:tr>
      <w:tr w:rsidR="008001E7" w:rsidRPr="00221484" w:rsidTr="00221484">
        <w:trPr>
          <w:jc w:val="center"/>
        </w:trPr>
        <w:tc>
          <w:tcPr>
            <w:tcW w:w="10157" w:type="dxa"/>
            <w:gridSpan w:val="4"/>
            <w:vAlign w:val="center"/>
          </w:tcPr>
          <w:p w:rsidR="008001E7" w:rsidRPr="005F443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</w:pPr>
            <w:r w:rsidRPr="005F4434"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  <w:t>Теплоснабжение (Гкал/ч)</w:t>
            </w:r>
          </w:p>
        </w:tc>
      </w:tr>
      <w:tr w:rsidR="008001E7" w:rsidRPr="00221484" w:rsidTr="00253E93">
        <w:trPr>
          <w:jc w:val="center"/>
        </w:trPr>
        <w:tc>
          <w:tcPr>
            <w:tcW w:w="3124" w:type="dxa"/>
            <w:vAlign w:val="center"/>
          </w:tcPr>
          <w:p w:rsidR="008001E7" w:rsidRPr="004E1BD5" w:rsidRDefault="008001E7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.п. Краснозерское</w:t>
            </w:r>
          </w:p>
        </w:tc>
        <w:tc>
          <w:tcPr>
            <w:tcW w:w="3114" w:type="dxa"/>
            <w:vAlign w:val="center"/>
          </w:tcPr>
          <w:p w:rsidR="008001E7" w:rsidRPr="00733CEE" w:rsidRDefault="008001E7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МУП «ТВК»</w:t>
            </w:r>
          </w:p>
        </w:tc>
        <w:tc>
          <w:tcPr>
            <w:tcW w:w="2076" w:type="dxa"/>
            <w:vAlign w:val="center"/>
          </w:tcPr>
          <w:p w:rsidR="008001E7" w:rsidRPr="00063E2D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23,71</w:t>
            </w:r>
          </w:p>
        </w:tc>
        <w:tc>
          <w:tcPr>
            <w:tcW w:w="1843" w:type="dxa"/>
            <w:vAlign w:val="center"/>
          </w:tcPr>
          <w:p w:rsidR="008001E7" w:rsidRPr="00063E2D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8,11</w:t>
            </w:r>
          </w:p>
        </w:tc>
      </w:tr>
      <w:tr w:rsidR="00A23935" w:rsidRPr="00221484" w:rsidTr="00123A19">
        <w:trPr>
          <w:jc w:val="center"/>
        </w:trPr>
        <w:tc>
          <w:tcPr>
            <w:tcW w:w="3124" w:type="dxa"/>
            <w:vAlign w:val="center"/>
          </w:tcPr>
          <w:p w:rsidR="00A23935" w:rsidRPr="004E1BD5" w:rsidRDefault="00A23935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Start"/>
            <w:r w:rsidRPr="004E1BD5">
              <w:rPr>
                <w:rFonts w:ascii="Times New Roman" w:hAnsi="Times New Roman"/>
                <w:sz w:val="24"/>
                <w:szCs w:val="24"/>
              </w:rPr>
              <w:t>.А</w:t>
            </w:r>
            <w:proofErr w:type="gramEnd"/>
            <w:r w:rsidRPr="004E1BD5">
              <w:rPr>
                <w:rFonts w:ascii="Times New Roman" w:hAnsi="Times New Roman"/>
                <w:sz w:val="24"/>
                <w:szCs w:val="24"/>
              </w:rPr>
              <w:t>ксёниха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195343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195343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195343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1,598</w:t>
            </w:r>
          </w:p>
        </w:tc>
        <w:tc>
          <w:tcPr>
            <w:tcW w:w="1843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1,358</w:t>
            </w:r>
          </w:p>
        </w:tc>
      </w:tr>
      <w:tr w:rsidR="00A23935" w:rsidRPr="00221484" w:rsidTr="00123A19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Веселовское</w:t>
            </w:r>
          </w:p>
        </w:tc>
        <w:tc>
          <w:tcPr>
            <w:tcW w:w="3114" w:type="dxa"/>
          </w:tcPr>
          <w:p w:rsidR="00A23935" w:rsidRDefault="00A23935">
            <w:r w:rsidRPr="00195343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195343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195343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0,86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0,72</w:t>
            </w:r>
          </w:p>
        </w:tc>
      </w:tr>
      <w:tr w:rsidR="00A23935" w:rsidRPr="00221484" w:rsidTr="00123A19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Зубково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195343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195343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195343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</w:tr>
      <w:tr w:rsidR="00A23935" w:rsidRPr="00221484" w:rsidTr="00123A19">
        <w:trPr>
          <w:jc w:val="center"/>
        </w:trPr>
        <w:tc>
          <w:tcPr>
            <w:tcW w:w="3124" w:type="dxa"/>
            <w:vAlign w:val="center"/>
          </w:tcPr>
          <w:p w:rsidR="00A23935" w:rsidRPr="004E1BD5" w:rsidRDefault="00A23935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4E1BD5">
              <w:rPr>
                <w:rFonts w:ascii="Times New Roman" w:hAnsi="Times New Roman"/>
                <w:sz w:val="24"/>
                <w:szCs w:val="24"/>
              </w:rPr>
              <w:t>Кайгородский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195343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195343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195343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2,24</w:t>
            </w:r>
          </w:p>
        </w:tc>
        <w:tc>
          <w:tcPr>
            <w:tcW w:w="1843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1,67</w:t>
            </w:r>
          </w:p>
        </w:tc>
      </w:tr>
      <w:tr w:rsidR="00A23935" w:rsidRPr="00221484" w:rsidTr="00123A19">
        <w:trPr>
          <w:jc w:val="center"/>
        </w:trPr>
        <w:tc>
          <w:tcPr>
            <w:tcW w:w="3124" w:type="dxa"/>
            <w:vAlign w:val="center"/>
          </w:tcPr>
          <w:p w:rsidR="00A23935" w:rsidRPr="00F1001F" w:rsidRDefault="00A23935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Колыбельское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195343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195343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195343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Pr="004E1BD5" w:rsidRDefault="00A23935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Start"/>
            <w:r w:rsidRPr="004E1BD5">
              <w:rPr>
                <w:rFonts w:ascii="Times New Roman" w:hAnsi="Times New Roman"/>
                <w:sz w:val="24"/>
                <w:szCs w:val="24"/>
              </w:rPr>
              <w:t>.Л</w:t>
            </w:r>
            <w:proofErr w:type="gramEnd"/>
            <w:r w:rsidRPr="004E1BD5">
              <w:rPr>
                <w:rFonts w:ascii="Times New Roman" w:hAnsi="Times New Roman"/>
                <w:sz w:val="24"/>
                <w:szCs w:val="24"/>
              </w:rPr>
              <w:t>обино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195343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195343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195343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1,6</w:t>
            </w:r>
          </w:p>
        </w:tc>
        <w:tc>
          <w:tcPr>
            <w:tcW w:w="1843" w:type="dxa"/>
            <w:vAlign w:val="center"/>
          </w:tcPr>
          <w:p w:rsidR="00A23935" w:rsidRPr="00B416C1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0,16</w:t>
            </w:r>
          </w:p>
        </w:tc>
      </w:tr>
      <w:tr w:rsidR="008001E7" w:rsidRPr="00221484" w:rsidTr="0024517A">
        <w:trPr>
          <w:jc w:val="center"/>
        </w:trPr>
        <w:tc>
          <w:tcPr>
            <w:tcW w:w="3124" w:type="dxa"/>
            <w:vAlign w:val="center"/>
          </w:tcPr>
          <w:p w:rsidR="008001E7" w:rsidRDefault="008001E7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Майское</w:t>
            </w:r>
          </w:p>
        </w:tc>
        <w:tc>
          <w:tcPr>
            <w:tcW w:w="3114" w:type="dxa"/>
          </w:tcPr>
          <w:p w:rsidR="008001E7" w:rsidRPr="00253E93" w:rsidRDefault="008001E7" w:rsidP="0024517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Новомайское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76" w:type="dxa"/>
            <w:vAlign w:val="center"/>
          </w:tcPr>
          <w:p w:rsidR="008001E7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843" w:type="dxa"/>
            <w:vAlign w:val="center"/>
          </w:tcPr>
          <w:p w:rsidR="008001E7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Мохнатый Лог</w:t>
            </w:r>
          </w:p>
        </w:tc>
        <w:tc>
          <w:tcPr>
            <w:tcW w:w="3114" w:type="dxa"/>
          </w:tcPr>
          <w:p w:rsidR="00A23935" w:rsidRDefault="00A23935">
            <w:r w:rsidRPr="00821A2E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821A2E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821A2E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1,86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Нижнечеремошинское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821A2E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821A2E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821A2E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2,94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2,51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Default="00A23935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п. Октябрьский</w:t>
            </w:r>
          </w:p>
        </w:tc>
        <w:tc>
          <w:tcPr>
            <w:tcW w:w="3114" w:type="dxa"/>
          </w:tcPr>
          <w:p w:rsidR="00A23935" w:rsidRDefault="00A23935">
            <w:r w:rsidRPr="00821A2E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821A2E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821A2E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  <w:tc>
          <w:tcPr>
            <w:tcW w:w="1843" w:type="dxa"/>
            <w:vAlign w:val="center"/>
          </w:tcPr>
          <w:p w:rsidR="00A23935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1,3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Pr="004E1BD5" w:rsidRDefault="00A23935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Start"/>
            <w:r w:rsidRPr="004E1BD5">
              <w:rPr>
                <w:rFonts w:ascii="Times New Roman" w:hAnsi="Times New Roman"/>
                <w:sz w:val="24"/>
                <w:szCs w:val="24"/>
              </w:rPr>
              <w:t>.О</w:t>
            </w:r>
            <w:proofErr w:type="gramEnd"/>
            <w:r w:rsidRPr="004E1BD5">
              <w:rPr>
                <w:rFonts w:ascii="Times New Roman" w:hAnsi="Times New Roman"/>
                <w:sz w:val="24"/>
                <w:szCs w:val="24"/>
              </w:rPr>
              <w:t>рехов-Лог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821A2E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821A2E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821A2E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1170F9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  <w:tc>
          <w:tcPr>
            <w:tcW w:w="1843" w:type="dxa"/>
            <w:vAlign w:val="center"/>
          </w:tcPr>
          <w:p w:rsidR="00A23935" w:rsidRPr="001170F9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3,08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Pr="004E1BD5" w:rsidRDefault="00A23935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Start"/>
            <w:r w:rsidRPr="004E1BD5">
              <w:rPr>
                <w:rFonts w:ascii="Times New Roman" w:hAnsi="Times New Roman"/>
                <w:sz w:val="24"/>
                <w:szCs w:val="24"/>
              </w:rPr>
              <w:t>.П</w:t>
            </w:r>
            <w:proofErr w:type="gramEnd"/>
            <w:r w:rsidRPr="004E1BD5">
              <w:rPr>
                <w:rFonts w:ascii="Times New Roman" w:hAnsi="Times New Roman"/>
                <w:sz w:val="24"/>
                <w:szCs w:val="24"/>
              </w:rPr>
              <w:t>оловинное</w:t>
            </w:r>
          </w:p>
        </w:tc>
        <w:tc>
          <w:tcPr>
            <w:tcW w:w="3114" w:type="dxa"/>
          </w:tcPr>
          <w:p w:rsidR="00A23935" w:rsidRDefault="00A23935">
            <w:r w:rsidRPr="00821A2E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821A2E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821A2E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027557" w:rsidRDefault="00A23935" w:rsidP="000275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5,99</w:t>
            </w:r>
          </w:p>
        </w:tc>
        <w:tc>
          <w:tcPr>
            <w:tcW w:w="1843" w:type="dxa"/>
            <w:vAlign w:val="center"/>
          </w:tcPr>
          <w:p w:rsidR="00A23935" w:rsidRPr="00027557" w:rsidRDefault="00A23935" w:rsidP="000275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4,61</w:t>
            </w:r>
          </w:p>
        </w:tc>
      </w:tr>
      <w:tr w:rsidR="00A23935" w:rsidRPr="00221484" w:rsidTr="0024517A">
        <w:trPr>
          <w:jc w:val="center"/>
        </w:trPr>
        <w:tc>
          <w:tcPr>
            <w:tcW w:w="3124" w:type="dxa"/>
            <w:vAlign w:val="center"/>
          </w:tcPr>
          <w:p w:rsidR="00A23935" w:rsidRPr="004E1BD5" w:rsidRDefault="00A23935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Start"/>
            <w:r w:rsidRPr="004E1BD5">
              <w:rPr>
                <w:rFonts w:ascii="Times New Roman" w:hAnsi="Times New Roman"/>
                <w:sz w:val="24"/>
                <w:szCs w:val="24"/>
              </w:rPr>
              <w:t>.П</w:t>
            </w:r>
            <w:proofErr w:type="gramEnd"/>
            <w:r w:rsidRPr="004E1BD5">
              <w:rPr>
                <w:rFonts w:ascii="Times New Roman" w:hAnsi="Times New Roman"/>
                <w:sz w:val="24"/>
                <w:szCs w:val="24"/>
              </w:rPr>
              <w:t>олойка</w:t>
            </w:r>
            <w:proofErr w:type="spellEnd"/>
          </w:p>
        </w:tc>
        <w:tc>
          <w:tcPr>
            <w:tcW w:w="3114" w:type="dxa"/>
          </w:tcPr>
          <w:p w:rsidR="00A23935" w:rsidRDefault="00A23935">
            <w:r w:rsidRPr="00821A2E">
              <w:rPr>
                <w:rFonts w:ascii="Times New Roman" w:hAnsi="Times New Roman"/>
                <w:sz w:val="24"/>
                <w:szCs w:val="24"/>
              </w:rPr>
              <w:t>ЗАО «</w:t>
            </w:r>
            <w:proofErr w:type="spellStart"/>
            <w:r w:rsidRPr="00821A2E">
              <w:rPr>
                <w:rFonts w:ascii="Times New Roman" w:hAnsi="Times New Roman"/>
                <w:sz w:val="24"/>
                <w:szCs w:val="24"/>
              </w:rPr>
              <w:t>Жилкомхоз</w:t>
            </w:r>
            <w:proofErr w:type="spellEnd"/>
            <w:r w:rsidRPr="00821A2E">
              <w:rPr>
                <w:rFonts w:ascii="Times New Roman" w:hAnsi="Times New Roman"/>
                <w:sz w:val="24"/>
                <w:szCs w:val="24"/>
              </w:rPr>
              <w:t xml:space="preserve"> Сервис»</w:t>
            </w:r>
          </w:p>
        </w:tc>
        <w:tc>
          <w:tcPr>
            <w:tcW w:w="2076" w:type="dxa"/>
            <w:vAlign w:val="center"/>
          </w:tcPr>
          <w:p w:rsidR="00A23935" w:rsidRPr="005F4434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2,12</w:t>
            </w:r>
          </w:p>
        </w:tc>
        <w:tc>
          <w:tcPr>
            <w:tcW w:w="1843" w:type="dxa"/>
            <w:vAlign w:val="center"/>
          </w:tcPr>
          <w:p w:rsidR="00A23935" w:rsidRPr="005F4434" w:rsidRDefault="00A23935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01E7" w:rsidRPr="00221484" w:rsidTr="0024517A">
        <w:trPr>
          <w:jc w:val="center"/>
        </w:trPr>
        <w:tc>
          <w:tcPr>
            <w:tcW w:w="3124" w:type="dxa"/>
            <w:vAlign w:val="center"/>
          </w:tcPr>
          <w:p w:rsidR="008001E7" w:rsidRDefault="008001E7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.п. Краснозерское</w:t>
            </w:r>
          </w:p>
        </w:tc>
        <w:tc>
          <w:tcPr>
            <w:tcW w:w="3114" w:type="dxa"/>
          </w:tcPr>
          <w:p w:rsidR="008001E7" w:rsidRPr="00253E93" w:rsidRDefault="00A23935" w:rsidP="0024517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АО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Краснозерскавтотранс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76" w:type="dxa"/>
            <w:vAlign w:val="center"/>
          </w:tcPr>
          <w:p w:rsidR="008001E7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1,4</w:t>
            </w:r>
          </w:p>
        </w:tc>
        <w:tc>
          <w:tcPr>
            <w:tcW w:w="1843" w:type="dxa"/>
            <w:vAlign w:val="center"/>
          </w:tcPr>
          <w:p w:rsidR="008001E7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0,78</w:t>
            </w:r>
          </w:p>
        </w:tc>
      </w:tr>
      <w:tr w:rsidR="008001E7" w:rsidRPr="00221484" w:rsidTr="0024517A">
        <w:trPr>
          <w:jc w:val="center"/>
        </w:trPr>
        <w:tc>
          <w:tcPr>
            <w:tcW w:w="3124" w:type="dxa"/>
            <w:vAlign w:val="center"/>
          </w:tcPr>
          <w:p w:rsidR="008001E7" w:rsidRDefault="008001E7" w:rsidP="002451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4E1BD5">
              <w:rPr>
                <w:rFonts w:ascii="Times New Roman" w:hAnsi="Times New Roman"/>
                <w:sz w:val="24"/>
                <w:szCs w:val="24"/>
              </w:rPr>
              <w:t>.п. Краснозерское</w:t>
            </w:r>
          </w:p>
        </w:tc>
        <w:tc>
          <w:tcPr>
            <w:tcW w:w="3114" w:type="dxa"/>
          </w:tcPr>
          <w:p w:rsidR="008001E7" w:rsidRPr="00253E93" w:rsidRDefault="008001E7" w:rsidP="0024517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АО «Краснозерскавтотранс-1»</w:t>
            </w:r>
          </w:p>
        </w:tc>
        <w:tc>
          <w:tcPr>
            <w:tcW w:w="2076" w:type="dxa"/>
            <w:vAlign w:val="center"/>
          </w:tcPr>
          <w:p w:rsidR="008001E7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vAlign w:val="center"/>
          </w:tcPr>
          <w:p w:rsidR="008001E7" w:rsidRDefault="008001E7" w:rsidP="00B416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001E7" w:rsidRPr="00221484" w:rsidTr="00221484">
        <w:trPr>
          <w:jc w:val="center"/>
        </w:trPr>
        <w:tc>
          <w:tcPr>
            <w:tcW w:w="10157" w:type="dxa"/>
            <w:gridSpan w:val="4"/>
            <w:vAlign w:val="center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Газоснабжение (куб</w:t>
            </w:r>
            <w:proofErr w:type="gramStart"/>
            <w:r w:rsidRPr="00221484">
              <w:rPr>
                <w:rFonts w:ascii="Times New Roman" w:hAnsi="Times New Roman"/>
                <w:b/>
                <w:i/>
                <w:sz w:val="24"/>
                <w:szCs w:val="24"/>
              </w:rPr>
              <w:t>.м</w:t>
            </w:r>
            <w:proofErr w:type="gramEnd"/>
            <w:r w:rsidRPr="00221484">
              <w:rPr>
                <w:rFonts w:ascii="Times New Roman" w:hAnsi="Times New Roman"/>
                <w:b/>
                <w:i/>
                <w:sz w:val="24"/>
                <w:szCs w:val="24"/>
              </w:rPr>
              <w:t>/ч)</w:t>
            </w:r>
          </w:p>
        </w:tc>
      </w:tr>
      <w:tr w:rsidR="008001E7" w:rsidRPr="00221484" w:rsidTr="00253E93">
        <w:trPr>
          <w:jc w:val="center"/>
        </w:trPr>
        <w:tc>
          <w:tcPr>
            <w:tcW w:w="3124" w:type="dxa"/>
            <w:vAlign w:val="center"/>
          </w:tcPr>
          <w:p w:rsidR="008001E7" w:rsidRPr="000B59C5" w:rsidRDefault="008001E7" w:rsidP="004E1B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B59C5">
              <w:rPr>
                <w:rFonts w:ascii="Times New Roman" w:hAnsi="Times New Roman"/>
                <w:sz w:val="24"/>
                <w:szCs w:val="24"/>
              </w:rPr>
              <w:t>Краснозерский</w:t>
            </w:r>
            <w:proofErr w:type="spellEnd"/>
            <w:r w:rsidRPr="000B59C5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>
              <w:rPr>
                <w:rFonts w:ascii="Times New Roman" w:hAnsi="Times New Roman"/>
                <w:sz w:val="24"/>
                <w:szCs w:val="24"/>
              </w:rPr>
              <w:t>**</w:t>
            </w:r>
          </w:p>
        </w:tc>
        <w:tc>
          <w:tcPr>
            <w:tcW w:w="3114" w:type="dxa"/>
            <w:vAlign w:val="center"/>
          </w:tcPr>
          <w:p w:rsidR="008001E7" w:rsidRPr="000B59C5" w:rsidRDefault="008001E7" w:rsidP="004E1B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76" w:type="dxa"/>
            <w:vAlign w:val="center"/>
          </w:tcPr>
          <w:p w:rsidR="008001E7" w:rsidRPr="00221484" w:rsidRDefault="008001E7" w:rsidP="004E1BD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:rsidR="008001E7" w:rsidRPr="00221484" w:rsidRDefault="008001E7" w:rsidP="004E1BD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</w:tbl>
    <w:p w:rsidR="008001E7" w:rsidRDefault="008001E7" w:rsidP="008F69EB">
      <w:pPr>
        <w:spacing w:after="0"/>
        <w:rPr>
          <w:rFonts w:ascii="Times New Roman" w:hAnsi="Times New Roman"/>
          <w:b/>
          <w:sz w:val="28"/>
          <w:szCs w:val="28"/>
        </w:rPr>
      </w:pPr>
      <w:r w:rsidRPr="00A31818">
        <w:rPr>
          <w:rFonts w:ascii="Times New Roman" w:hAnsi="Times New Roman"/>
          <w:sz w:val="24"/>
          <w:szCs w:val="24"/>
        </w:rPr>
        <w:t>* в остальных населенных пунктах Краснозерского района водоотведение отсутствует</w:t>
      </w:r>
      <w:r w:rsidRPr="00A31818">
        <w:rPr>
          <w:rFonts w:ascii="Times New Roman" w:hAnsi="Times New Roman"/>
          <w:sz w:val="28"/>
          <w:szCs w:val="28"/>
        </w:rPr>
        <w:t>.</w:t>
      </w:r>
    </w:p>
    <w:p w:rsidR="008001E7" w:rsidRPr="008F69EB" w:rsidRDefault="008001E7" w:rsidP="008F69EB">
      <w:pPr>
        <w:spacing w:after="0"/>
        <w:rPr>
          <w:rFonts w:ascii="Times New Roman" w:hAnsi="Times New Roman"/>
          <w:sz w:val="24"/>
          <w:szCs w:val="24"/>
        </w:rPr>
      </w:pPr>
      <w:r w:rsidRPr="008F69EB">
        <w:rPr>
          <w:rFonts w:ascii="Times New Roman" w:hAnsi="Times New Roman"/>
          <w:sz w:val="24"/>
          <w:szCs w:val="24"/>
        </w:rPr>
        <w:t xml:space="preserve">** газоснабжение на территории Краснозерского района отсутствует.                                                        </w:t>
      </w:r>
    </w:p>
    <w:p w:rsidR="008001E7" w:rsidRDefault="008001E7" w:rsidP="00E96292">
      <w:pPr>
        <w:rPr>
          <w:rFonts w:ascii="Times New Roman" w:hAnsi="Times New Roman"/>
          <w:b/>
          <w:sz w:val="28"/>
          <w:szCs w:val="28"/>
        </w:rPr>
        <w:sectPr w:rsidR="008001E7" w:rsidSect="00151334">
          <w:pgSz w:w="11906" w:h="16838" w:code="9"/>
          <w:pgMar w:top="1134" w:right="567" w:bottom="1134" w:left="1418" w:header="709" w:footer="709" w:gutter="0"/>
          <w:pgNumType w:start="1"/>
          <w:cols w:space="708"/>
          <w:titlePg/>
          <w:rtlGutter/>
          <w:docGrid w:linePitch="360"/>
        </w:sectPr>
      </w:pPr>
    </w:p>
    <w:p w:rsidR="008001E7" w:rsidRDefault="00122EDE" w:rsidP="00B44FB6">
      <w:pPr>
        <w:jc w:val="center"/>
        <w:rPr>
          <w:rFonts w:ascii="Times New Roman" w:hAnsi="Times New Roman"/>
          <w:b/>
          <w:sz w:val="28"/>
          <w:szCs w:val="28"/>
        </w:rPr>
        <w:sectPr w:rsidR="008001E7" w:rsidSect="00BA687C">
          <w:footerReference w:type="first" r:id="rId20"/>
          <w:pgSz w:w="16838" w:h="11906" w:orient="landscape" w:code="9"/>
          <w:pgMar w:top="1418" w:right="1134" w:bottom="567" w:left="1134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727710</wp:posOffset>
            </wp:positionH>
            <wp:positionV relativeFrom="paragraph">
              <wp:posOffset>-776605</wp:posOffset>
            </wp:positionV>
            <wp:extent cx="8115300" cy="5610225"/>
            <wp:effectExtent l="19050" t="0" r="0" b="0"/>
            <wp:wrapTopAndBottom/>
            <wp:docPr id="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0123" t="16411" r="-194" b="5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61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001E7">
        <w:rPr>
          <w:rFonts w:ascii="Times New Roman" w:hAnsi="Times New Roman"/>
          <w:b/>
          <w:sz w:val="28"/>
          <w:szCs w:val="28"/>
        </w:rPr>
        <w:t>Схема электрических сетей с точками подключения.</w:t>
      </w:r>
    </w:p>
    <w:p w:rsidR="008001E7" w:rsidRDefault="008001E7" w:rsidP="00EF7B6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Информация о тарифах на коммунальные услуги</w:t>
      </w:r>
    </w:p>
    <w:tbl>
      <w:tblPr>
        <w:tblW w:w="5083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75"/>
        <w:gridCol w:w="943"/>
        <w:gridCol w:w="1703"/>
        <w:gridCol w:w="1985"/>
        <w:gridCol w:w="3188"/>
      </w:tblGrid>
      <w:tr w:rsidR="008001E7" w:rsidRPr="00221484" w:rsidTr="00E23618">
        <w:tc>
          <w:tcPr>
            <w:tcW w:w="1088" w:type="pct"/>
            <w:vMerge w:val="restart"/>
          </w:tcPr>
          <w:p w:rsidR="008001E7" w:rsidRPr="00221484" w:rsidRDefault="008001E7" w:rsidP="00EF7B6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Коммунальные услуги</w:t>
            </w:r>
          </w:p>
        </w:tc>
        <w:tc>
          <w:tcPr>
            <w:tcW w:w="472" w:type="pct"/>
            <w:vMerge w:val="restart"/>
          </w:tcPr>
          <w:p w:rsidR="008001E7" w:rsidRPr="00221484" w:rsidRDefault="008001E7" w:rsidP="00EF7B6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Ед. </w:t>
            </w:r>
            <w:proofErr w:type="spellStart"/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изм</w:t>
            </w:r>
            <w:proofErr w:type="spellEnd"/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845" w:type="pct"/>
            <w:gridSpan w:val="2"/>
          </w:tcPr>
          <w:p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Стоимость за единицу, рублей </w:t>
            </w:r>
          </w:p>
        </w:tc>
        <w:tc>
          <w:tcPr>
            <w:tcW w:w="1595" w:type="pct"/>
            <w:vMerge w:val="restart"/>
          </w:tcPr>
          <w:p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Действующие тарифы на присоединение к сети</w:t>
            </w:r>
          </w:p>
        </w:tc>
      </w:tr>
      <w:tr w:rsidR="008001E7" w:rsidRPr="00221484" w:rsidTr="00E23618">
        <w:trPr>
          <w:trHeight w:val="600"/>
        </w:trPr>
        <w:tc>
          <w:tcPr>
            <w:tcW w:w="1088" w:type="pct"/>
            <w:vMerge/>
          </w:tcPr>
          <w:p w:rsidR="008001E7" w:rsidRPr="00221484" w:rsidRDefault="008001E7" w:rsidP="00EF7B6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2" w:type="pct"/>
            <w:vMerge/>
          </w:tcPr>
          <w:p w:rsidR="008001E7" w:rsidRPr="00221484" w:rsidRDefault="008001E7" w:rsidP="00EF7B6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52" w:type="pct"/>
          </w:tcPr>
          <w:p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для </w:t>
            </w:r>
          </w:p>
          <w:p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физических лиц </w:t>
            </w:r>
          </w:p>
        </w:tc>
        <w:tc>
          <w:tcPr>
            <w:tcW w:w="993" w:type="pct"/>
          </w:tcPr>
          <w:p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 xml:space="preserve">для </w:t>
            </w:r>
          </w:p>
          <w:p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1484">
              <w:rPr>
                <w:rFonts w:ascii="Times New Roman" w:hAnsi="Times New Roman"/>
                <w:b/>
                <w:sz w:val="24"/>
                <w:szCs w:val="24"/>
              </w:rPr>
              <w:t>юридических лиц</w:t>
            </w:r>
          </w:p>
        </w:tc>
        <w:tc>
          <w:tcPr>
            <w:tcW w:w="1595" w:type="pct"/>
            <w:vMerge/>
          </w:tcPr>
          <w:p w:rsidR="008001E7" w:rsidRPr="00221484" w:rsidRDefault="008001E7" w:rsidP="00EF7B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01E7" w:rsidRPr="005D5DFB" w:rsidTr="00E23618">
        <w:tc>
          <w:tcPr>
            <w:tcW w:w="1088" w:type="pct"/>
          </w:tcPr>
          <w:p w:rsidR="008001E7" w:rsidRPr="005D5DFB" w:rsidRDefault="008001E7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D5DF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Электроснабжение </w:t>
            </w:r>
          </w:p>
        </w:tc>
        <w:tc>
          <w:tcPr>
            <w:tcW w:w="472" w:type="pct"/>
          </w:tcPr>
          <w:p w:rsidR="008001E7" w:rsidRPr="00EE18BB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18B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852" w:type="pct"/>
          </w:tcPr>
          <w:p w:rsidR="008001E7" w:rsidRPr="00E23618" w:rsidRDefault="00AD3FB6" w:rsidP="00E23618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3,08</w:t>
            </w:r>
          </w:p>
        </w:tc>
        <w:tc>
          <w:tcPr>
            <w:tcW w:w="993" w:type="pct"/>
          </w:tcPr>
          <w:p w:rsidR="008001E7" w:rsidRPr="00E23618" w:rsidRDefault="00AD3FB6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3,72</w:t>
            </w:r>
          </w:p>
        </w:tc>
        <w:tc>
          <w:tcPr>
            <w:tcW w:w="1595" w:type="pct"/>
          </w:tcPr>
          <w:p w:rsidR="008001E7" w:rsidRDefault="008001E7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</w:rPr>
            </w:pPr>
            <w:r w:rsidRPr="00E23618">
              <w:rPr>
                <w:rFonts w:ascii="Times New Roman" w:hAnsi="Times New Roman"/>
              </w:rPr>
              <w:t xml:space="preserve">Приказ Департамента по тарифам по Новосибирской области от </w:t>
            </w:r>
            <w:r>
              <w:rPr>
                <w:rFonts w:ascii="Times New Roman" w:hAnsi="Times New Roman"/>
              </w:rPr>
              <w:t>16.12.2021</w:t>
            </w:r>
          </w:p>
          <w:p w:rsidR="008001E7" w:rsidRPr="00E23618" w:rsidRDefault="008001E7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highlight w:val="yellow"/>
              </w:rPr>
            </w:pPr>
            <w:r w:rsidRPr="00E23618">
              <w:rPr>
                <w:rFonts w:ascii="Times New Roman" w:hAnsi="Times New Roman"/>
              </w:rPr>
              <w:t xml:space="preserve">№ </w:t>
            </w:r>
            <w:r>
              <w:rPr>
                <w:rFonts w:ascii="Times New Roman" w:hAnsi="Times New Roman"/>
              </w:rPr>
              <w:t>519-ЭЭ</w:t>
            </w:r>
          </w:p>
        </w:tc>
      </w:tr>
      <w:tr w:rsidR="008001E7" w:rsidRPr="005D5DFB" w:rsidTr="00E23618">
        <w:tc>
          <w:tcPr>
            <w:tcW w:w="1088" w:type="pct"/>
          </w:tcPr>
          <w:p w:rsidR="008001E7" w:rsidRPr="00371F54" w:rsidRDefault="008001E7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color w:val="000000"/>
                <w:sz w:val="24"/>
                <w:szCs w:val="24"/>
              </w:rPr>
              <w:t>Водоснабжение</w:t>
            </w:r>
          </w:p>
        </w:tc>
        <w:tc>
          <w:tcPr>
            <w:tcW w:w="472" w:type="pct"/>
          </w:tcPr>
          <w:p w:rsidR="008001E7" w:rsidRPr="00371F54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sz w:val="24"/>
                <w:szCs w:val="24"/>
              </w:rPr>
              <w:t>куб. м</w:t>
            </w:r>
          </w:p>
        </w:tc>
        <w:tc>
          <w:tcPr>
            <w:tcW w:w="852" w:type="pct"/>
          </w:tcPr>
          <w:p w:rsidR="008001E7" w:rsidRPr="006E39F2" w:rsidRDefault="00AD3FB6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23,77</w:t>
            </w:r>
          </w:p>
        </w:tc>
        <w:tc>
          <w:tcPr>
            <w:tcW w:w="993" w:type="pct"/>
          </w:tcPr>
          <w:p w:rsidR="008001E7" w:rsidRPr="006E39F2" w:rsidRDefault="00AD3FB6" w:rsidP="00213FB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23,77</w:t>
            </w:r>
          </w:p>
        </w:tc>
        <w:tc>
          <w:tcPr>
            <w:tcW w:w="1595" w:type="pct"/>
          </w:tcPr>
          <w:p w:rsidR="008001E7" w:rsidRDefault="008001E7" w:rsidP="001A4A4C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6E39F2">
              <w:rPr>
                <w:rFonts w:ascii="Times New Roman" w:hAnsi="Times New Roman"/>
                <w:color w:val="000000"/>
              </w:rPr>
              <w:t xml:space="preserve">Приказ Департамента по тарифам по Новосибирской области от </w:t>
            </w:r>
            <w:r>
              <w:rPr>
                <w:rFonts w:ascii="Times New Roman" w:hAnsi="Times New Roman"/>
                <w:color w:val="000000"/>
              </w:rPr>
              <w:t>02.12.2021</w:t>
            </w:r>
          </w:p>
          <w:p w:rsidR="008001E7" w:rsidRPr="006E39F2" w:rsidRDefault="008001E7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6E39F2">
              <w:rPr>
                <w:rFonts w:ascii="Times New Roman" w:hAnsi="Times New Roman"/>
                <w:color w:val="000000"/>
              </w:rPr>
              <w:t xml:space="preserve"> № </w:t>
            </w:r>
            <w:r>
              <w:rPr>
                <w:rFonts w:ascii="Times New Roman" w:hAnsi="Times New Roman"/>
                <w:color w:val="000000"/>
              </w:rPr>
              <w:t>387-В</w:t>
            </w:r>
          </w:p>
        </w:tc>
      </w:tr>
      <w:tr w:rsidR="008001E7" w:rsidRPr="005D5DFB" w:rsidTr="00E23618">
        <w:trPr>
          <w:trHeight w:val="1186"/>
        </w:trPr>
        <w:tc>
          <w:tcPr>
            <w:tcW w:w="1088" w:type="pct"/>
          </w:tcPr>
          <w:p w:rsidR="008001E7" w:rsidRPr="00A516F7" w:rsidRDefault="008001E7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16F7">
              <w:rPr>
                <w:rFonts w:ascii="Times New Roman" w:hAnsi="Times New Roman"/>
                <w:color w:val="000000"/>
                <w:sz w:val="24"/>
                <w:szCs w:val="24"/>
              </w:rPr>
              <w:t>Водоотведение</w:t>
            </w:r>
          </w:p>
        </w:tc>
        <w:tc>
          <w:tcPr>
            <w:tcW w:w="472" w:type="pct"/>
          </w:tcPr>
          <w:p w:rsidR="008001E7" w:rsidRPr="00A516F7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16F7">
              <w:rPr>
                <w:rFonts w:ascii="Times New Roman" w:hAnsi="Times New Roman"/>
                <w:sz w:val="24"/>
                <w:szCs w:val="24"/>
              </w:rPr>
              <w:t>куб. м</w:t>
            </w:r>
          </w:p>
        </w:tc>
        <w:tc>
          <w:tcPr>
            <w:tcW w:w="852" w:type="pct"/>
          </w:tcPr>
          <w:p w:rsidR="008001E7" w:rsidRPr="00D34665" w:rsidRDefault="008001E7" w:rsidP="00110850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65,23</w:t>
            </w:r>
          </w:p>
        </w:tc>
        <w:tc>
          <w:tcPr>
            <w:tcW w:w="993" w:type="pct"/>
          </w:tcPr>
          <w:p w:rsidR="008001E7" w:rsidRPr="00D34665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65,23</w:t>
            </w:r>
          </w:p>
        </w:tc>
        <w:tc>
          <w:tcPr>
            <w:tcW w:w="1595" w:type="pct"/>
          </w:tcPr>
          <w:p w:rsidR="008001E7" w:rsidRPr="00D34665" w:rsidRDefault="008001E7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D34665">
              <w:rPr>
                <w:rFonts w:ascii="Times New Roman" w:hAnsi="Times New Roman"/>
                <w:color w:val="000000"/>
              </w:rPr>
              <w:t xml:space="preserve">Устанавливается департаментом по тарифам НСО индивидуально на объект присоединения Приказ Департамента по тарифам по Новосибирской области от </w:t>
            </w:r>
            <w:r>
              <w:rPr>
                <w:rFonts w:ascii="Times New Roman" w:hAnsi="Times New Roman"/>
                <w:color w:val="000000"/>
              </w:rPr>
              <w:t>02.12.2021</w:t>
            </w:r>
            <w:r w:rsidRPr="00D34665">
              <w:rPr>
                <w:rFonts w:ascii="Times New Roman" w:hAnsi="Times New Roman"/>
                <w:color w:val="000000"/>
              </w:rPr>
              <w:t xml:space="preserve"> № </w:t>
            </w:r>
            <w:r>
              <w:rPr>
                <w:rFonts w:ascii="Times New Roman" w:hAnsi="Times New Roman"/>
                <w:color w:val="000000"/>
              </w:rPr>
              <w:t>387-В</w:t>
            </w:r>
          </w:p>
        </w:tc>
      </w:tr>
      <w:tr w:rsidR="008001E7" w:rsidRPr="005D5DFB" w:rsidTr="00E23618">
        <w:trPr>
          <w:trHeight w:val="421"/>
        </w:trPr>
        <w:tc>
          <w:tcPr>
            <w:tcW w:w="1088" w:type="pct"/>
          </w:tcPr>
          <w:p w:rsidR="008001E7" w:rsidRPr="00371F54" w:rsidRDefault="008001E7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color w:val="000000"/>
                <w:sz w:val="24"/>
                <w:szCs w:val="24"/>
              </w:rPr>
              <w:t>Газоснабжение</w:t>
            </w:r>
          </w:p>
        </w:tc>
        <w:tc>
          <w:tcPr>
            <w:tcW w:w="472" w:type="pct"/>
          </w:tcPr>
          <w:p w:rsidR="008001E7" w:rsidRPr="00371F54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sz w:val="24"/>
                <w:szCs w:val="24"/>
              </w:rPr>
              <w:t>куб. м</w:t>
            </w:r>
          </w:p>
        </w:tc>
        <w:tc>
          <w:tcPr>
            <w:tcW w:w="852" w:type="pct"/>
          </w:tcPr>
          <w:p w:rsidR="008001E7" w:rsidRPr="00D34665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pct"/>
          </w:tcPr>
          <w:p w:rsidR="008001E7" w:rsidRPr="00D34665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95" w:type="pct"/>
          </w:tcPr>
          <w:p w:rsidR="008001E7" w:rsidRPr="00D34665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D34665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8001E7" w:rsidRPr="005D5DFB" w:rsidTr="00E23618">
        <w:trPr>
          <w:trHeight w:val="1404"/>
        </w:trPr>
        <w:tc>
          <w:tcPr>
            <w:tcW w:w="1088" w:type="pct"/>
          </w:tcPr>
          <w:p w:rsidR="008001E7" w:rsidRPr="00371F54" w:rsidRDefault="008001E7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color w:val="000000"/>
                <w:sz w:val="24"/>
                <w:szCs w:val="24"/>
              </w:rPr>
              <w:t>Теплоснабжение</w:t>
            </w:r>
          </w:p>
        </w:tc>
        <w:tc>
          <w:tcPr>
            <w:tcW w:w="472" w:type="pct"/>
          </w:tcPr>
          <w:p w:rsidR="008001E7" w:rsidRPr="00371F54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852" w:type="pct"/>
          </w:tcPr>
          <w:p w:rsidR="008001E7" w:rsidRPr="00D34665" w:rsidRDefault="008001E7" w:rsidP="00D755C3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1943,11</w:t>
            </w:r>
          </w:p>
        </w:tc>
        <w:tc>
          <w:tcPr>
            <w:tcW w:w="993" w:type="pct"/>
          </w:tcPr>
          <w:p w:rsidR="008001E7" w:rsidRPr="00D34665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1943,11</w:t>
            </w:r>
          </w:p>
        </w:tc>
        <w:tc>
          <w:tcPr>
            <w:tcW w:w="1595" w:type="pct"/>
          </w:tcPr>
          <w:p w:rsidR="008001E7" w:rsidRPr="00D34665" w:rsidRDefault="008001E7" w:rsidP="00180F0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D34665">
              <w:rPr>
                <w:rFonts w:ascii="Times New Roman" w:hAnsi="Times New Roman"/>
                <w:color w:val="000000"/>
              </w:rPr>
              <w:t xml:space="preserve">Приказ Департамента по тарифам по Новосибирской области от </w:t>
            </w:r>
            <w:r>
              <w:rPr>
                <w:rFonts w:ascii="Times New Roman" w:hAnsi="Times New Roman"/>
                <w:color w:val="000000"/>
              </w:rPr>
              <w:t>02.12.2021</w:t>
            </w:r>
            <w:r w:rsidRPr="00D34665">
              <w:rPr>
                <w:rFonts w:ascii="Times New Roman" w:hAnsi="Times New Roman"/>
                <w:color w:val="000000"/>
              </w:rPr>
              <w:t xml:space="preserve"> № </w:t>
            </w:r>
            <w:r>
              <w:rPr>
                <w:rFonts w:ascii="Times New Roman" w:hAnsi="Times New Roman"/>
                <w:color w:val="000000"/>
              </w:rPr>
              <w:t>393-ТЭ</w:t>
            </w:r>
          </w:p>
        </w:tc>
      </w:tr>
      <w:tr w:rsidR="008001E7" w:rsidRPr="005D5DFB" w:rsidTr="00E23618">
        <w:trPr>
          <w:trHeight w:val="1408"/>
        </w:trPr>
        <w:tc>
          <w:tcPr>
            <w:tcW w:w="1088" w:type="pct"/>
          </w:tcPr>
          <w:p w:rsidR="008001E7" w:rsidRPr="00371F54" w:rsidRDefault="008001E7" w:rsidP="00EF7B6D">
            <w:pPr>
              <w:spacing w:after="0" w:line="240" w:lineRule="auto"/>
              <w:ind w:hanging="1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color w:val="000000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472" w:type="pct"/>
          </w:tcPr>
          <w:p w:rsidR="008001E7" w:rsidRPr="00371F54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71F54">
              <w:rPr>
                <w:rFonts w:ascii="Times New Roman" w:hAnsi="Times New Roman"/>
                <w:color w:val="000000"/>
                <w:sz w:val="24"/>
                <w:szCs w:val="24"/>
              </w:rPr>
              <w:t>куб. м</w:t>
            </w:r>
          </w:p>
        </w:tc>
        <w:tc>
          <w:tcPr>
            <w:tcW w:w="852" w:type="pct"/>
          </w:tcPr>
          <w:p w:rsidR="008001E7" w:rsidRPr="00806DAD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91,72</w:t>
            </w:r>
          </w:p>
        </w:tc>
        <w:tc>
          <w:tcPr>
            <w:tcW w:w="993" w:type="pct"/>
          </w:tcPr>
          <w:p w:rsidR="008001E7" w:rsidRPr="00806DAD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91,72</w:t>
            </w:r>
          </w:p>
        </w:tc>
        <w:tc>
          <w:tcPr>
            <w:tcW w:w="1595" w:type="pct"/>
          </w:tcPr>
          <w:p w:rsidR="008001E7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806DAD">
              <w:rPr>
                <w:rFonts w:ascii="Times New Roman" w:hAnsi="Times New Roman"/>
                <w:color w:val="000000"/>
              </w:rPr>
              <w:t xml:space="preserve">Приказ Департамента по тарифам по Новосибирской области от </w:t>
            </w:r>
            <w:r>
              <w:rPr>
                <w:rFonts w:ascii="Times New Roman" w:hAnsi="Times New Roman"/>
                <w:color w:val="000000"/>
              </w:rPr>
              <w:t>15.12.2021</w:t>
            </w:r>
          </w:p>
          <w:p w:rsidR="008001E7" w:rsidRPr="00806DAD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</w:rPr>
            </w:pPr>
            <w:r w:rsidRPr="00806DAD">
              <w:rPr>
                <w:rFonts w:ascii="Times New Roman" w:hAnsi="Times New Roman"/>
                <w:color w:val="000000"/>
              </w:rPr>
              <w:t xml:space="preserve"> № </w:t>
            </w:r>
            <w:r>
              <w:rPr>
                <w:rFonts w:ascii="Times New Roman" w:hAnsi="Times New Roman"/>
                <w:color w:val="000000"/>
              </w:rPr>
              <w:t>504-ЖКХ</w:t>
            </w:r>
          </w:p>
          <w:p w:rsidR="008001E7" w:rsidRPr="00806DAD" w:rsidRDefault="008001E7" w:rsidP="00EF7B6D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8001E7" w:rsidRPr="005D5DFB" w:rsidRDefault="008001E7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8001E7" w:rsidRPr="0080467D" w:rsidRDefault="008001E7" w:rsidP="00AD5694">
      <w:pPr>
        <w:tabs>
          <w:tab w:val="left" w:pos="5103"/>
          <w:tab w:val="left" w:pos="8640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80467D">
        <w:rPr>
          <w:rFonts w:ascii="Times New Roman" w:hAnsi="Times New Roman"/>
          <w:b/>
          <w:sz w:val="28"/>
          <w:szCs w:val="28"/>
        </w:rPr>
        <w:t>7.</w:t>
      </w:r>
      <w:r>
        <w:rPr>
          <w:rFonts w:ascii="Times New Roman" w:hAnsi="Times New Roman"/>
          <w:b/>
          <w:sz w:val="28"/>
          <w:szCs w:val="28"/>
        </w:rPr>
        <w:t> </w:t>
      </w:r>
      <w:r w:rsidRPr="0080467D">
        <w:rPr>
          <w:rFonts w:ascii="Times New Roman" w:hAnsi="Times New Roman"/>
          <w:b/>
          <w:sz w:val="28"/>
          <w:szCs w:val="28"/>
        </w:rPr>
        <w:t>Транспортная инфраструктура и связь</w:t>
      </w:r>
    </w:p>
    <w:p w:rsidR="008001E7" w:rsidRPr="003650F1" w:rsidRDefault="008001E7" w:rsidP="00AD5694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E910DE">
        <w:rPr>
          <w:rFonts w:ascii="Times New Roman" w:hAnsi="Times New Roman"/>
          <w:b/>
          <w:sz w:val="28"/>
          <w:szCs w:val="28"/>
          <w:u w:val="single"/>
        </w:rPr>
        <w:t>Транспортная инфраструктура</w:t>
      </w:r>
    </w:p>
    <w:p w:rsidR="008001E7" w:rsidRDefault="008001E7" w:rsidP="00AD569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sz w:val="28"/>
          <w:szCs w:val="28"/>
        </w:rPr>
        <w:t>Краснозерский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 </w:t>
      </w:r>
      <w:r>
        <w:rPr>
          <w:rFonts w:ascii="Times New Roman" w:hAnsi="Times New Roman"/>
          <w:sz w:val="28"/>
          <w:szCs w:val="28"/>
          <w:lang w:eastAsia="ru-RU"/>
        </w:rPr>
        <w:t xml:space="preserve">граничит с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Здвинским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Доволенским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, Карасукским и 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Кочковским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районами Новосибирской области, а также с Алтайским краем.</w:t>
      </w:r>
    </w:p>
    <w:p w:rsidR="008001E7" w:rsidRPr="00FD4F79" w:rsidRDefault="008001E7" w:rsidP="00FC5CA6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FD4F79">
        <w:rPr>
          <w:rFonts w:ascii="Times New Roman" w:hAnsi="Times New Roman"/>
          <w:sz w:val="28"/>
          <w:szCs w:val="28"/>
        </w:rPr>
        <w:t>Протяжённость автомобильных дорог на территории района составляет 5</w:t>
      </w:r>
      <w:r>
        <w:rPr>
          <w:rFonts w:ascii="Times New Roman" w:hAnsi="Times New Roman"/>
          <w:sz w:val="28"/>
          <w:szCs w:val="28"/>
        </w:rPr>
        <w:t>83</w:t>
      </w:r>
      <w:r w:rsidRPr="00FD4F79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7</w:t>
      </w:r>
      <w:r w:rsidRPr="00FD4F79">
        <w:rPr>
          <w:rFonts w:ascii="Times New Roman" w:hAnsi="Times New Roman"/>
          <w:sz w:val="28"/>
          <w:szCs w:val="28"/>
        </w:rPr>
        <w:t xml:space="preserve"> км, в том числе:</w:t>
      </w:r>
    </w:p>
    <w:p w:rsidR="008001E7" w:rsidRPr="00FD4F79" w:rsidRDefault="008001E7" w:rsidP="00FC5CA6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FD4F79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336</w:t>
      </w:r>
      <w:r w:rsidRPr="00FD4F79">
        <w:rPr>
          <w:rFonts w:ascii="Times New Roman" w:hAnsi="Times New Roman"/>
          <w:sz w:val="28"/>
          <w:szCs w:val="28"/>
        </w:rPr>
        <w:t xml:space="preserve"> км дорог с твёрдым покрытием (</w:t>
      </w:r>
      <w:r>
        <w:rPr>
          <w:rFonts w:ascii="Times New Roman" w:hAnsi="Times New Roman"/>
          <w:sz w:val="28"/>
          <w:szCs w:val="28"/>
        </w:rPr>
        <w:t>58,83</w:t>
      </w:r>
      <w:r w:rsidRPr="00FD4F79">
        <w:rPr>
          <w:rFonts w:ascii="Times New Roman" w:hAnsi="Times New Roman"/>
          <w:sz w:val="28"/>
          <w:szCs w:val="28"/>
        </w:rPr>
        <w:t>%);</w:t>
      </w:r>
    </w:p>
    <w:p w:rsidR="008001E7" w:rsidRPr="009A1E0A" w:rsidRDefault="008001E7" w:rsidP="00FC5CA6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FD4F79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247,7</w:t>
      </w:r>
      <w:r w:rsidRPr="00FD4F79">
        <w:rPr>
          <w:rFonts w:ascii="Times New Roman" w:hAnsi="Times New Roman"/>
          <w:sz w:val="28"/>
          <w:szCs w:val="28"/>
        </w:rPr>
        <w:t xml:space="preserve"> км дорог с грунтовым покрытием (</w:t>
      </w:r>
      <w:r>
        <w:rPr>
          <w:rFonts w:ascii="Times New Roman" w:hAnsi="Times New Roman"/>
          <w:sz w:val="28"/>
          <w:szCs w:val="28"/>
        </w:rPr>
        <w:t>4</w:t>
      </w:r>
      <w:r w:rsidRPr="00FD4F79">
        <w:rPr>
          <w:rFonts w:ascii="Times New Roman" w:hAnsi="Times New Roman"/>
          <w:sz w:val="28"/>
          <w:szCs w:val="28"/>
        </w:rPr>
        <w:t>1,</w:t>
      </w:r>
      <w:r>
        <w:rPr>
          <w:rFonts w:ascii="Times New Roman" w:hAnsi="Times New Roman"/>
          <w:sz w:val="28"/>
          <w:szCs w:val="28"/>
        </w:rPr>
        <w:t>17</w:t>
      </w:r>
      <w:r w:rsidRPr="00FD4F79">
        <w:rPr>
          <w:rFonts w:ascii="Times New Roman" w:hAnsi="Times New Roman"/>
          <w:sz w:val="28"/>
          <w:szCs w:val="28"/>
        </w:rPr>
        <w:t>%).</w:t>
      </w:r>
    </w:p>
    <w:p w:rsidR="008001E7" w:rsidRPr="009A1E0A" w:rsidRDefault="008001E7" w:rsidP="00FC5CA6">
      <w:pPr>
        <w:spacing w:after="0" w:line="240" w:lineRule="auto"/>
        <w:ind w:firstLine="57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Ближайшая </w:t>
      </w:r>
      <w:r w:rsidRPr="00C23C44">
        <w:rPr>
          <w:rFonts w:ascii="Times New Roman" w:hAnsi="Times New Roman"/>
          <w:sz w:val="28"/>
          <w:szCs w:val="28"/>
        </w:rPr>
        <w:t>к р</w:t>
      </w:r>
      <w:r>
        <w:rPr>
          <w:rFonts w:ascii="Times New Roman" w:hAnsi="Times New Roman"/>
          <w:sz w:val="28"/>
          <w:szCs w:val="28"/>
        </w:rPr>
        <w:t>.п. Краснозерское железнодорожная</w:t>
      </w:r>
      <w:r w:rsidRPr="00C23C44">
        <w:rPr>
          <w:rFonts w:ascii="Times New Roman" w:hAnsi="Times New Roman"/>
          <w:sz w:val="28"/>
          <w:szCs w:val="28"/>
        </w:rPr>
        <w:t xml:space="preserve"> станция находится в 32</w:t>
      </w:r>
      <w:r>
        <w:rPr>
          <w:rFonts w:ascii="Times New Roman" w:hAnsi="Times New Roman"/>
          <w:sz w:val="28"/>
          <w:szCs w:val="28"/>
        </w:rPr>
        <w:t xml:space="preserve"> километрах к югу от посёлка.</w:t>
      </w:r>
      <w:r w:rsidRPr="00C23C44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Ж</w:t>
      </w:r>
      <w:r w:rsidRPr="00C23C44">
        <w:rPr>
          <w:rFonts w:ascii="Times New Roman" w:hAnsi="Times New Roman"/>
          <w:sz w:val="28"/>
          <w:szCs w:val="28"/>
        </w:rPr>
        <w:t xml:space="preserve">елезнодорожная станция </w:t>
      </w:r>
      <w:r>
        <w:rPr>
          <w:rFonts w:ascii="Times New Roman" w:hAnsi="Times New Roman"/>
          <w:sz w:val="28"/>
          <w:szCs w:val="28"/>
        </w:rPr>
        <w:t>«</w:t>
      </w:r>
      <w:r w:rsidRPr="00C23C44">
        <w:rPr>
          <w:rFonts w:ascii="Times New Roman" w:hAnsi="Times New Roman"/>
          <w:sz w:val="28"/>
          <w:szCs w:val="28"/>
        </w:rPr>
        <w:t>Краснозёрское</w:t>
      </w:r>
      <w:r>
        <w:rPr>
          <w:rFonts w:ascii="Times New Roman" w:hAnsi="Times New Roman"/>
          <w:sz w:val="28"/>
          <w:szCs w:val="28"/>
        </w:rPr>
        <w:t>»</w:t>
      </w:r>
      <w:r w:rsidRPr="00C23C4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располагается </w:t>
      </w:r>
      <w:r w:rsidRPr="00C23C44">
        <w:rPr>
          <w:rFonts w:ascii="Times New Roman" w:hAnsi="Times New Roman"/>
          <w:sz w:val="28"/>
          <w:szCs w:val="28"/>
        </w:rPr>
        <w:t>на Среднесибирской магистрали, в с. Половинное там же и находится железнодорожный вокзал.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C23C44">
        <w:rPr>
          <w:rFonts w:ascii="Times New Roman" w:hAnsi="Times New Roman"/>
          <w:sz w:val="28"/>
          <w:szCs w:val="28"/>
        </w:rPr>
        <w:t xml:space="preserve">Транссибирская железнодорожная магистраль. </w:t>
      </w:r>
    </w:p>
    <w:p w:rsidR="008001E7" w:rsidRPr="009A1E0A" w:rsidRDefault="008001E7" w:rsidP="00FC5CA6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9A1E0A">
        <w:rPr>
          <w:rFonts w:ascii="Times New Roman" w:hAnsi="Times New Roman"/>
          <w:sz w:val="28"/>
          <w:szCs w:val="28"/>
        </w:rPr>
        <w:lastRenderedPageBreak/>
        <w:t xml:space="preserve">Удаленность райцентра от областного центра </w:t>
      </w:r>
      <w:r>
        <w:rPr>
          <w:rFonts w:ascii="Times New Roman" w:hAnsi="Times New Roman"/>
          <w:sz w:val="28"/>
          <w:szCs w:val="28"/>
        </w:rPr>
        <w:t>300</w:t>
      </w:r>
      <w:r w:rsidRPr="009A1E0A">
        <w:rPr>
          <w:rFonts w:ascii="Times New Roman" w:hAnsi="Times New Roman"/>
          <w:sz w:val="28"/>
          <w:szCs w:val="28"/>
        </w:rPr>
        <w:t xml:space="preserve"> км, время в пути на авт</w:t>
      </w:r>
      <w:proofErr w:type="gramStart"/>
      <w:r w:rsidRPr="009A1E0A">
        <w:rPr>
          <w:rFonts w:ascii="Times New Roman" w:hAnsi="Times New Roman"/>
          <w:sz w:val="28"/>
          <w:szCs w:val="28"/>
        </w:rPr>
        <w:t>о-</w:t>
      </w:r>
      <w:proofErr w:type="gramEnd"/>
      <w:r w:rsidRPr="009A1E0A">
        <w:rPr>
          <w:rFonts w:ascii="Times New Roman" w:hAnsi="Times New Roman"/>
          <w:sz w:val="28"/>
          <w:szCs w:val="28"/>
        </w:rPr>
        <w:t xml:space="preserve">, железнодорожном транспорте в пределах </w:t>
      </w:r>
      <w:r>
        <w:rPr>
          <w:rFonts w:ascii="Times New Roman" w:hAnsi="Times New Roman"/>
          <w:sz w:val="28"/>
          <w:szCs w:val="28"/>
        </w:rPr>
        <w:t>5-ти, 7</w:t>
      </w:r>
      <w:r w:rsidRPr="009A1E0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м</w:t>
      </w:r>
      <w:r w:rsidRPr="009A1E0A">
        <w:rPr>
          <w:rFonts w:ascii="Times New Roman" w:hAnsi="Times New Roman"/>
          <w:sz w:val="28"/>
          <w:szCs w:val="28"/>
        </w:rPr>
        <w:t>и часов.</w:t>
      </w:r>
    </w:p>
    <w:p w:rsidR="008001E7" w:rsidRPr="009A1E0A" w:rsidRDefault="008001E7" w:rsidP="00C23C4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9A1E0A">
        <w:rPr>
          <w:rFonts w:ascii="Times New Roman" w:hAnsi="Times New Roman"/>
          <w:sz w:val="28"/>
          <w:szCs w:val="28"/>
        </w:rPr>
        <w:t>Удаленность от соседних районных центров, время в пути на авт</w:t>
      </w:r>
      <w:proofErr w:type="gramStart"/>
      <w:r w:rsidRPr="009A1E0A">
        <w:rPr>
          <w:rFonts w:ascii="Times New Roman" w:hAnsi="Times New Roman"/>
          <w:sz w:val="28"/>
          <w:szCs w:val="28"/>
        </w:rPr>
        <w:t>о-</w:t>
      </w:r>
      <w:proofErr w:type="gramEnd"/>
      <w:r w:rsidRPr="009A1E0A">
        <w:rPr>
          <w:rFonts w:ascii="Times New Roman" w:hAnsi="Times New Roman"/>
          <w:sz w:val="28"/>
          <w:szCs w:val="28"/>
        </w:rPr>
        <w:t>, железнодорожном транспорте:</w:t>
      </w:r>
    </w:p>
    <w:p w:rsidR="008001E7" w:rsidRPr="009A1E0A" w:rsidRDefault="008001E7" w:rsidP="00C23C4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9A1E0A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Карасукский район</w:t>
      </w:r>
      <w:r w:rsidRPr="009A1E0A">
        <w:rPr>
          <w:rFonts w:ascii="Times New Roman" w:hAnsi="Times New Roman"/>
          <w:sz w:val="28"/>
          <w:szCs w:val="28"/>
        </w:rPr>
        <w:t xml:space="preserve">: на автотранспорте </w:t>
      </w:r>
      <w:r>
        <w:rPr>
          <w:rFonts w:ascii="Times New Roman" w:hAnsi="Times New Roman"/>
          <w:sz w:val="28"/>
          <w:szCs w:val="28"/>
        </w:rPr>
        <w:t>93</w:t>
      </w:r>
      <w:r w:rsidRPr="009A1E0A">
        <w:rPr>
          <w:rFonts w:ascii="Times New Roman" w:hAnsi="Times New Roman"/>
          <w:sz w:val="28"/>
          <w:szCs w:val="28"/>
        </w:rPr>
        <w:t xml:space="preserve"> км</w:t>
      </w:r>
      <w:r>
        <w:rPr>
          <w:rFonts w:ascii="Times New Roman" w:hAnsi="Times New Roman"/>
          <w:sz w:val="28"/>
          <w:szCs w:val="28"/>
        </w:rPr>
        <w:t>, время в пути 1 час</w:t>
      </w:r>
      <w:r w:rsidRPr="009A1E0A">
        <w:rPr>
          <w:rFonts w:ascii="Times New Roman" w:hAnsi="Times New Roman"/>
          <w:sz w:val="28"/>
          <w:szCs w:val="28"/>
        </w:rPr>
        <w:t>;</w:t>
      </w:r>
    </w:p>
    <w:p w:rsidR="008001E7" w:rsidRDefault="008001E7" w:rsidP="00C23C4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9A1E0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Доволенский</w:t>
      </w:r>
      <w:proofErr w:type="spellEnd"/>
      <w:r w:rsidRPr="009A1E0A">
        <w:rPr>
          <w:rFonts w:ascii="Times New Roman" w:hAnsi="Times New Roman"/>
          <w:sz w:val="28"/>
          <w:szCs w:val="28"/>
        </w:rPr>
        <w:t xml:space="preserve"> район: на автотранспорте </w:t>
      </w:r>
      <w:r>
        <w:rPr>
          <w:rFonts w:ascii="Times New Roman" w:hAnsi="Times New Roman"/>
          <w:sz w:val="28"/>
          <w:szCs w:val="28"/>
        </w:rPr>
        <w:t>73</w:t>
      </w:r>
      <w:r w:rsidRPr="009A1E0A">
        <w:rPr>
          <w:rFonts w:ascii="Times New Roman" w:hAnsi="Times New Roman"/>
          <w:sz w:val="28"/>
          <w:szCs w:val="28"/>
        </w:rPr>
        <w:t xml:space="preserve"> км, время в пути </w:t>
      </w:r>
      <w:r>
        <w:rPr>
          <w:rFonts w:ascii="Times New Roman" w:hAnsi="Times New Roman"/>
          <w:sz w:val="28"/>
          <w:szCs w:val="28"/>
        </w:rPr>
        <w:t>1,5</w:t>
      </w:r>
      <w:r w:rsidRPr="009A1E0A">
        <w:rPr>
          <w:rFonts w:ascii="Times New Roman" w:hAnsi="Times New Roman"/>
          <w:sz w:val="28"/>
          <w:szCs w:val="28"/>
        </w:rPr>
        <w:t xml:space="preserve"> часа; </w:t>
      </w:r>
      <w:r>
        <w:rPr>
          <w:rFonts w:ascii="Times New Roman" w:hAnsi="Times New Roman"/>
          <w:sz w:val="28"/>
          <w:szCs w:val="28"/>
        </w:rPr>
        <w:tab/>
      </w:r>
    </w:p>
    <w:p w:rsidR="008001E7" w:rsidRDefault="008001E7" w:rsidP="00C23C4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/>
          <w:sz w:val="28"/>
          <w:szCs w:val="28"/>
        </w:rPr>
        <w:t>Кочковский</w:t>
      </w:r>
      <w:proofErr w:type="spellEnd"/>
      <w:r w:rsidRPr="009A1E0A">
        <w:rPr>
          <w:rFonts w:ascii="Times New Roman" w:hAnsi="Times New Roman"/>
          <w:sz w:val="28"/>
          <w:szCs w:val="28"/>
        </w:rPr>
        <w:t xml:space="preserve"> район: на автотранспорте 9</w:t>
      </w:r>
      <w:r>
        <w:rPr>
          <w:rFonts w:ascii="Times New Roman" w:hAnsi="Times New Roman"/>
          <w:sz w:val="28"/>
          <w:szCs w:val="28"/>
        </w:rPr>
        <w:t>5</w:t>
      </w:r>
      <w:r w:rsidRPr="009A1E0A">
        <w:rPr>
          <w:rFonts w:ascii="Times New Roman" w:hAnsi="Times New Roman"/>
          <w:sz w:val="28"/>
          <w:szCs w:val="28"/>
        </w:rPr>
        <w:t xml:space="preserve"> км, время в пути 1ч.20 мин.; </w:t>
      </w:r>
    </w:p>
    <w:p w:rsidR="008001E7" w:rsidRPr="009A1E0A" w:rsidRDefault="008001E7" w:rsidP="00C23C4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proofErr w:type="spellStart"/>
      <w:r>
        <w:rPr>
          <w:rFonts w:ascii="Times New Roman" w:hAnsi="Times New Roman"/>
          <w:sz w:val="28"/>
          <w:szCs w:val="28"/>
        </w:rPr>
        <w:t>З</w:t>
      </w:r>
      <w:r w:rsidRPr="009A1E0A">
        <w:rPr>
          <w:rFonts w:ascii="Times New Roman" w:hAnsi="Times New Roman"/>
          <w:sz w:val="28"/>
          <w:szCs w:val="28"/>
        </w:rPr>
        <w:t>двинский</w:t>
      </w:r>
      <w:proofErr w:type="spellEnd"/>
      <w:r w:rsidRPr="009A1E0A">
        <w:rPr>
          <w:rFonts w:ascii="Times New Roman" w:hAnsi="Times New Roman"/>
          <w:sz w:val="28"/>
          <w:szCs w:val="28"/>
        </w:rPr>
        <w:t xml:space="preserve"> район: на автотранспорте </w:t>
      </w:r>
      <w:r>
        <w:rPr>
          <w:rFonts w:ascii="Times New Roman" w:hAnsi="Times New Roman"/>
          <w:sz w:val="28"/>
          <w:szCs w:val="28"/>
        </w:rPr>
        <w:t>158</w:t>
      </w:r>
      <w:r w:rsidRPr="009A1E0A">
        <w:rPr>
          <w:rFonts w:ascii="Times New Roman" w:hAnsi="Times New Roman"/>
          <w:sz w:val="28"/>
          <w:szCs w:val="28"/>
        </w:rPr>
        <w:t xml:space="preserve"> км</w:t>
      </w:r>
      <w:r>
        <w:rPr>
          <w:rFonts w:ascii="Times New Roman" w:hAnsi="Times New Roman"/>
          <w:sz w:val="28"/>
          <w:szCs w:val="28"/>
        </w:rPr>
        <w:t>, время в пути 3</w:t>
      </w:r>
      <w:r w:rsidRPr="009A1E0A">
        <w:rPr>
          <w:rFonts w:ascii="Times New Roman" w:hAnsi="Times New Roman"/>
          <w:sz w:val="28"/>
          <w:szCs w:val="28"/>
        </w:rPr>
        <w:t xml:space="preserve"> ч. 15 мин.;</w:t>
      </w:r>
    </w:p>
    <w:p w:rsidR="008001E7" w:rsidRPr="009A1E0A" w:rsidRDefault="008001E7" w:rsidP="00C23C4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Краснозерском</w:t>
      </w:r>
      <w:r w:rsidRPr="009A1E0A">
        <w:rPr>
          <w:rFonts w:ascii="Times New Roman" w:hAnsi="Times New Roman"/>
          <w:sz w:val="28"/>
          <w:szCs w:val="28"/>
        </w:rPr>
        <w:t xml:space="preserve"> районе населенны</w:t>
      </w:r>
      <w:r>
        <w:rPr>
          <w:rFonts w:ascii="Times New Roman" w:hAnsi="Times New Roman"/>
          <w:sz w:val="28"/>
          <w:szCs w:val="28"/>
        </w:rPr>
        <w:t>е</w:t>
      </w:r>
      <w:r w:rsidRPr="009A1E0A">
        <w:rPr>
          <w:rFonts w:ascii="Times New Roman" w:hAnsi="Times New Roman"/>
          <w:sz w:val="28"/>
          <w:szCs w:val="28"/>
        </w:rPr>
        <w:t xml:space="preserve"> пункт</w:t>
      </w:r>
      <w:r>
        <w:rPr>
          <w:rFonts w:ascii="Times New Roman" w:hAnsi="Times New Roman"/>
          <w:sz w:val="28"/>
          <w:szCs w:val="28"/>
        </w:rPr>
        <w:t xml:space="preserve">ы имеют </w:t>
      </w:r>
      <w:r w:rsidRPr="009A1E0A">
        <w:rPr>
          <w:rFonts w:ascii="Times New Roman" w:hAnsi="Times New Roman"/>
          <w:sz w:val="28"/>
          <w:szCs w:val="28"/>
        </w:rPr>
        <w:t>транспортн</w:t>
      </w:r>
      <w:r>
        <w:rPr>
          <w:rFonts w:ascii="Times New Roman" w:hAnsi="Times New Roman"/>
          <w:sz w:val="28"/>
          <w:szCs w:val="28"/>
        </w:rPr>
        <w:t xml:space="preserve">ую </w:t>
      </w:r>
      <w:r w:rsidRPr="009A1E0A">
        <w:rPr>
          <w:rFonts w:ascii="Times New Roman" w:hAnsi="Times New Roman"/>
          <w:sz w:val="28"/>
          <w:szCs w:val="28"/>
        </w:rPr>
        <w:t>доступност</w:t>
      </w:r>
      <w:r>
        <w:rPr>
          <w:rFonts w:ascii="Times New Roman" w:hAnsi="Times New Roman"/>
          <w:sz w:val="28"/>
          <w:szCs w:val="28"/>
        </w:rPr>
        <w:t>ь</w:t>
      </w:r>
      <w:r w:rsidRPr="009A1E0A">
        <w:rPr>
          <w:rFonts w:ascii="Times New Roman" w:hAnsi="Times New Roman"/>
          <w:sz w:val="28"/>
          <w:szCs w:val="28"/>
        </w:rPr>
        <w:t xml:space="preserve"> по  дорогам с твердым покрытием до районного и областного центра. </w:t>
      </w:r>
    </w:p>
    <w:p w:rsidR="008001E7" w:rsidRPr="0075548F" w:rsidRDefault="008001E7" w:rsidP="008C0606">
      <w:pPr>
        <w:pStyle w:val="a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122EDE">
        <w:rPr>
          <w:noProof/>
        </w:rPr>
        <w:drawing>
          <wp:inline distT="0" distB="0" distL="0" distR="0">
            <wp:extent cx="6219825" cy="4019550"/>
            <wp:effectExtent l="19050" t="0" r="9525" b="0"/>
            <wp:docPr id="1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1E7" w:rsidRDefault="008001E7" w:rsidP="000B59C5">
      <w:pPr>
        <w:pStyle w:val="a8"/>
        <w:jc w:val="center"/>
      </w:pPr>
      <w:r>
        <w:t>Схема автомобильных дорог на территории Краснозерского района Новосибирской области</w:t>
      </w:r>
    </w:p>
    <w:p w:rsidR="008001E7" w:rsidRPr="00A20E29" w:rsidRDefault="008001E7" w:rsidP="00A20E29">
      <w:pPr>
        <w:pStyle w:val="a8"/>
        <w:jc w:val="both"/>
        <w:rPr>
          <w:rFonts w:ascii="Times New Roman" w:hAnsi="Times New Roman"/>
          <w:b/>
          <w:sz w:val="28"/>
          <w:szCs w:val="28"/>
        </w:rPr>
      </w:pPr>
      <w:r w:rsidRPr="00A20E29">
        <w:rPr>
          <w:rFonts w:ascii="Times New Roman" w:hAnsi="Times New Roman"/>
          <w:b/>
          <w:sz w:val="28"/>
          <w:szCs w:val="28"/>
        </w:rPr>
        <w:t xml:space="preserve">Связь и Интернет </w:t>
      </w:r>
    </w:p>
    <w:p w:rsidR="008001E7" w:rsidRPr="00A83FF4" w:rsidRDefault="008001E7" w:rsidP="00A20E29">
      <w:pPr>
        <w:pStyle w:val="a8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A20E29">
        <w:rPr>
          <w:rFonts w:ascii="Times New Roman" w:hAnsi="Times New Roman"/>
          <w:sz w:val="28"/>
          <w:szCs w:val="28"/>
        </w:rPr>
        <w:t>Весь спектр предоставления услуг связи, кроме сотовой, и техническую эксплуатацию сре</w:t>
      </w:r>
      <w:proofErr w:type="gramStart"/>
      <w:r w:rsidRPr="00A20E29">
        <w:rPr>
          <w:rFonts w:ascii="Times New Roman" w:hAnsi="Times New Roman"/>
          <w:sz w:val="28"/>
          <w:szCs w:val="28"/>
        </w:rPr>
        <w:t>дств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A20E29">
        <w:rPr>
          <w:rFonts w:ascii="Times New Roman" w:hAnsi="Times New Roman"/>
          <w:sz w:val="28"/>
          <w:szCs w:val="28"/>
        </w:rPr>
        <w:t>св</w:t>
      </w:r>
      <w:proofErr w:type="gramEnd"/>
      <w:r w:rsidRPr="00A20E29">
        <w:rPr>
          <w:rFonts w:ascii="Times New Roman" w:hAnsi="Times New Roman"/>
          <w:sz w:val="28"/>
          <w:szCs w:val="28"/>
        </w:rPr>
        <w:t>язи на территории Краснозерского района осуществляет Линейно - технический цех Краснозерского района Межрайо</w:t>
      </w:r>
      <w:r>
        <w:rPr>
          <w:rFonts w:ascii="Times New Roman" w:hAnsi="Times New Roman"/>
          <w:sz w:val="28"/>
          <w:szCs w:val="28"/>
        </w:rPr>
        <w:t>н</w:t>
      </w:r>
      <w:r w:rsidRPr="00A20E29">
        <w:rPr>
          <w:rFonts w:ascii="Times New Roman" w:hAnsi="Times New Roman"/>
          <w:sz w:val="28"/>
          <w:szCs w:val="28"/>
        </w:rPr>
        <w:t xml:space="preserve">ного центра Технической эксплуатации телекоммуникаций </w:t>
      </w:r>
      <w:proofErr w:type="spellStart"/>
      <w:r w:rsidRPr="00A20E29">
        <w:rPr>
          <w:rFonts w:ascii="Times New Roman" w:hAnsi="Times New Roman"/>
          <w:sz w:val="28"/>
          <w:szCs w:val="28"/>
        </w:rPr>
        <w:t>пгт</w:t>
      </w:r>
      <w:proofErr w:type="spellEnd"/>
      <w:r w:rsidRPr="00A20E29">
        <w:rPr>
          <w:rFonts w:ascii="Times New Roman" w:hAnsi="Times New Roman"/>
          <w:sz w:val="28"/>
          <w:szCs w:val="28"/>
        </w:rPr>
        <w:t>. Ордынское Новосибирского филиала ОАО «</w:t>
      </w:r>
      <w:proofErr w:type="spellStart"/>
      <w:r w:rsidRPr="00A20E29">
        <w:rPr>
          <w:rFonts w:ascii="Times New Roman" w:hAnsi="Times New Roman"/>
          <w:sz w:val="28"/>
          <w:szCs w:val="28"/>
        </w:rPr>
        <w:t>Ростелеком</w:t>
      </w:r>
      <w:proofErr w:type="spellEnd"/>
      <w:r w:rsidRPr="00A20E29">
        <w:rPr>
          <w:rFonts w:ascii="Times New Roman" w:hAnsi="Times New Roman"/>
          <w:sz w:val="28"/>
          <w:szCs w:val="28"/>
        </w:rPr>
        <w:t>». Общая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A20E29">
        <w:rPr>
          <w:rFonts w:ascii="Times New Roman" w:hAnsi="Times New Roman"/>
          <w:sz w:val="28"/>
          <w:szCs w:val="28"/>
        </w:rPr>
        <w:t xml:space="preserve">монтированная емкость данного предприятия по Краснозерскому району </w:t>
      </w:r>
      <w:r w:rsidRPr="00A20E29">
        <w:rPr>
          <w:rFonts w:ascii="Times New Roman" w:hAnsi="Times New Roman"/>
          <w:sz w:val="28"/>
          <w:szCs w:val="28"/>
        </w:rPr>
        <w:lastRenderedPageBreak/>
        <w:t xml:space="preserve">составляет </w:t>
      </w:r>
      <w:r w:rsidRPr="0059490E">
        <w:rPr>
          <w:rFonts w:ascii="Times New Roman" w:hAnsi="Times New Roman"/>
          <w:sz w:val="28"/>
          <w:szCs w:val="28"/>
        </w:rPr>
        <w:t>7756</w:t>
      </w:r>
      <w:r w:rsidRPr="00A20E29">
        <w:rPr>
          <w:rFonts w:ascii="Times New Roman" w:hAnsi="Times New Roman"/>
          <w:sz w:val="28"/>
          <w:szCs w:val="28"/>
        </w:rPr>
        <w:t xml:space="preserve"> номеров, а задействовано </w:t>
      </w:r>
      <w:r w:rsidRPr="0059490E">
        <w:rPr>
          <w:rFonts w:ascii="Times New Roman" w:hAnsi="Times New Roman"/>
          <w:sz w:val="28"/>
          <w:szCs w:val="28"/>
        </w:rPr>
        <w:t>6640</w:t>
      </w:r>
      <w:r w:rsidRPr="00A20E29">
        <w:rPr>
          <w:rFonts w:ascii="Times New Roman" w:hAnsi="Times New Roman"/>
          <w:sz w:val="28"/>
          <w:szCs w:val="28"/>
        </w:rPr>
        <w:t xml:space="preserve"> номеров. Общее количество абонентов услуги широкополосного доступа к сети интернет составляет </w:t>
      </w:r>
      <w:r w:rsidRPr="0059490E">
        <w:rPr>
          <w:rFonts w:ascii="Times New Roman" w:hAnsi="Times New Roman"/>
          <w:sz w:val="28"/>
          <w:szCs w:val="28"/>
        </w:rPr>
        <w:t>3338</w:t>
      </w:r>
      <w:r w:rsidRPr="00A20E29">
        <w:rPr>
          <w:rFonts w:ascii="Times New Roman" w:hAnsi="Times New Roman"/>
          <w:sz w:val="28"/>
          <w:szCs w:val="28"/>
        </w:rPr>
        <w:t xml:space="preserve"> абонентов. </w:t>
      </w:r>
      <w:proofErr w:type="gramStart"/>
      <w:r w:rsidRPr="00A20E29">
        <w:rPr>
          <w:rFonts w:ascii="Times New Roman" w:hAnsi="Times New Roman"/>
          <w:sz w:val="28"/>
          <w:szCs w:val="28"/>
        </w:rPr>
        <w:t>Почти все населенные пункты Краснозерского района охвачены интернет связью, но есть в муниципальных образованиях населенные пункты</w:t>
      </w:r>
      <w:r>
        <w:rPr>
          <w:rFonts w:ascii="Times New Roman" w:hAnsi="Times New Roman"/>
          <w:sz w:val="28"/>
          <w:szCs w:val="28"/>
        </w:rPr>
        <w:t xml:space="preserve">, </w:t>
      </w:r>
      <w:r w:rsidRPr="00A20E29">
        <w:rPr>
          <w:rFonts w:ascii="Times New Roman" w:hAnsi="Times New Roman"/>
          <w:sz w:val="28"/>
          <w:szCs w:val="28"/>
        </w:rPr>
        <w:t xml:space="preserve">  в которых услуги  «Интернет» не доступны: </w:t>
      </w:r>
      <w:r w:rsidRPr="00A83FF4">
        <w:rPr>
          <w:rFonts w:ascii="Times New Roman" w:hAnsi="Times New Roman"/>
          <w:color w:val="000000"/>
          <w:sz w:val="28"/>
          <w:szCs w:val="28"/>
        </w:rPr>
        <w:t xml:space="preserve">п. </w:t>
      </w:r>
      <w:proofErr w:type="spellStart"/>
      <w:r w:rsidRPr="00A83FF4">
        <w:rPr>
          <w:rFonts w:ascii="Times New Roman" w:hAnsi="Times New Roman"/>
          <w:color w:val="000000"/>
          <w:sz w:val="28"/>
          <w:szCs w:val="28"/>
        </w:rPr>
        <w:t>Новопокровский</w:t>
      </w:r>
      <w:proofErr w:type="spellEnd"/>
      <w:r w:rsidRPr="00A83FF4">
        <w:rPr>
          <w:rFonts w:ascii="Times New Roman" w:hAnsi="Times New Roman"/>
          <w:color w:val="000000"/>
          <w:sz w:val="28"/>
          <w:szCs w:val="28"/>
        </w:rPr>
        <w:t xml:space="preserve">, п. </w:t>
      </w:r>
      <w:proofErr w:type="spellStart"/>
      <w:r w:rsidRPr="00A83FF4">
        <w:rPr>
          <w:rFonts w:ascii="Times New Roman" w:hAnsi="Times New Roman"/>
          <w:color w:val="000000"/>
          <w:sz w:val="28"/>
          <w:szCs w:val="28"/>
        </w:rPr>
        <w:t>Рямское</w:t>
      </w:r>
      <w:proofErr w:type="spellEnd"/>
      <w:r w:rsidRPr="00A83FF4">
        <w:rPr>
          <w:rFonts w:ascii="Times New Roman" w:hAnsi="Times New Roman"/>
          <w:color w:val="000000"/>
          <w:sz w:val="28"/>
          <w:szCs w:val="28"/>
        </w:rPr>
        <w:t xml:space="preserve">, п. Луговое, п. Успенский, с. Ульяновка, п. </w:t>
      </w:r>
      <w:proofErr w:type="spellStart"/>
      <w:r w:rsidRPr="00A83FF4">
        <w:rPr>
          <w:rFonts w:ascii="Times New Roman" w:hAnsi="Times New Roman"/>
          <w:color w:val="000000"/>
          <w:sz w:val="28"/>
          <w:szCs w:val="28"/>
        </w:rPr>
        <w:t>Ганино</w:t>
      </w:r>
      <w:proofErr w:type="spellEnd"/>
      <w:r w:rsidRPr="00A83FF4">
        <w:rPr>
          <w:rFonts w:ascii="Times New Roman" w:hAnsi="Times New Roman"/>
          <w:color w:val="000000"/>
          <w:sz w:val="28"/>
          <w:szCs w:val="28"/>
        </w:rPr>
        <w:t xml:space="preserve">, п. </w:t>
      </w:r>
      <w:proofErr w:type="spellStart"/>
      <w:r w:rsidRPr="00A83FF4">
        <w:rPr>
          <w:rFonts w:ascii="Times New Roman" w:hAnsi="Times New Roman"/>
          <w:color w:val="000000"/>
          <w:sz w:val="28"/>
          <w:szCs w:val="28"/>
        </w:rPr>
        <w:t>Осиниковский</w:t>
      </w:r>
      <w:proofErr w:type="spellEnd"/>
      <w:r w:rsidRPr="00A83FF4">
        <w:rPr>
          <w:rFonts w:ascii="Times New Roman" w:hAnsi="Times New Roman"/>
          <w:color w:val="000000"/>
          <w:sz w:val="28"/>
          <w:szCs w:val="28"/>
        </w:rPr>
        <w:t xml:space="preserve">, п. </w:t>
      </w:r>
      <w:proofErr w:type="spellStart"/>
      <w:r w:rsidRPr="00A83FF4">
        <w:rPr>
          <w:rFonts w:ascii="Times New Roman" w:hAnsi="Times New Roman"/>
          <w:color w:val="000000"/>
          <w:sz w:val="28"/>
          <w:szCs w:val="28"/>
        </w:rPr>
        <w:t>Палкин</w:t>
      </w:r>
      <w:proofErr w:type="spellEnd"/>
      <w:r w:rsidRPr="00A83FF4">
        <w:rPr>
          <w:rFonts w:ascii="Times New Roman" w:hAnsi="Times New Roman"/>
          <w:color w:val="000000"/>
          <w:sz w:val="28"/>
          <w:szCs w:val="28"/>
        </w:rPr>
        <w:t xml:space="preserve"> Водопой, п. </w:t>
      </w:r>
      <w:proofErr w:type="spellStart"/>
      <w:r w:rsidRPr="00A83FF4">
        <w:rPr>
          <w:rFonts w:ascii="Times New Roman" w:hAnsi="Times New Roman"/>
          <w:color w:val="000000"/>
          <w:sz w:val="28"/>
          <w:szCs w:val="28"/>
        </w:rPr>
        <w:t>Новолобинский</w:t>
      </w:r>
      <w:proofErr w:type="spellEnd"/>
      <w:r w:rsidRPr="00A83FF4">
        <w:rPr>
          <w:rFonts w:ascii="Times New Roman" w:hAnsi="Times New Roman"/>
          <w:color w:val="000000"/>
          <w:sz w:val="28"/>
          <w:szCs w:val="28"/>
        </w:rPr>
        <w:t xml:space="preserve">, п. Зуевский, разъезд Центральный, п. Целинный, п. Урожайный, п. Хабаровский, п. Зеленая Роща, п. Степной, п. Целинный, п. </w:t>
      </w:r>
      <w:proofErr w:type="spellStart"/>
      <w:r w:rsidRPr="00A83FF4">
        <w:rPr>
          <w:rFonts w:ascii="Times New Roman" w:hAnsi="Times New Roman"/>
          <w:color w:val="000000"/>
          <w:sz w:val="28"/>
          <w:szCs w:val="28"/>
        </w:rPr>
        <w:t>Беспятый</w:t>
      </w:r>
      <w:proofErr w:type="spellEnd"/>
      <w:proofErr w:type="gramEnd"/>
      <w:r w:rsidRPr="00A83FF4">
        <w:rPr>
          <w:rFonts w:ascii="Times New Roman" w:hAnsi="Times New Roman"/>
          <w:color w:val="000000"/>
          <w:sz w:val="28"/>
          <w:szCs w:val="28"/>
        </w:rPr>
        <w:t xml:space="preserve">, п. Успенский, </w:t>
      </w:r>
      <w:proofErr w:type="gramStart"/>
      <w:r w:rsidRPr="00A83FF4">
        <w:rPr>
          <w:rFonts w:ascii="Times New Roman" w:hAnsi="Times New Roman"/>
          <w:color w:val="000000"/>
          <w:sz w:val="28"/>
          <w:szCs w:val="28"/>
        </w:rPr>
        <w:t>с</w:t>
      </w:r>
      <w:proofErr w:type="gramEnd"/>
      <w:r w:rsidRPr="00A83FF4">
        <w:rPr>
          <w:rFonts w:ascii="Times New Roman" w:hAnsi="Times New Roman"/>
          <w:color w:val="000000"/>
          <w:sz w:val="28"/>
          <w:szCs w:val="28"/>
        </w:rPr>
        <w:t>. Петропавловка.</w:t>
      </w:r>
    </w:p>
    <w:p w:rsidR="008001E7" w:rsidRDefault="008001E7" w:rsidP="00A20E29">
      <w:pPr>
        <w:pStyle w:val="a8"/>
        <w:ind w:firstLine="708"/>
        <w:jc w:val="both"/>
      </w:pPr>
      <w:r w:rsidRPr="00A20E29">
        <w:rPr>
          <w:rFonts w:ascii="Times New Roman" w:hAnsi="Times New Roman"/>
          <w:sz w:val="28"/>
          <w:szCs w:val="28"/>
        </w:rPr>
        <w:t xml:space="preserve">Услуги сотовой связи предоставляют </w:t>
      </w:r>
      <w:r>
        <w:rPr>
          <w:rFonts w:ascii="Times New Roman" w:hAnsi="Times New Roman"/>
          <w:sz w:val="28"/>
          <w:szCs w:val="28"/>
        </w:rPr>
        <w:t>пять</w:t>
      </w:r>
      <w:r w:rsidRPr="00A20E29">
        <w:rPr>
          <w:rFonts w:ascii="Times New Roman" w:hAnsi="Times New Roman"/>
          <w:sz w:val="28"/>
          <w:szCs w:val="28"/>
        </w:rPr>
        <w:t xml:space="preserve"> сотовых </w:t>
      </w:r>
      <w:proofErr w:type="spellStart"/>
      <w:r w:rsidRPr="00A20E29">
        <w:rPr>
          <w:rFonts w:ascii="Times New Roman" w:hAnsi="Times New Roman"/>
          <w:sz w:val="28"/>
          <w:szCs w:val="28"/>
        </w:rPr>
        <w:t>оператора</w:t>
      </w:r>
      <w:r>
        <w:rPr>
          <w:rFonts w:ascii="Times New Roman" w:hAnsi="Times New Roman"/>
          <w:sz w:val="28"/>
          <w:szCs w:val="28"/>
        </w:rPr>
        <w:t>торов</w:t>
      </w:r>
      <w:proofErr w:type="spellEnd"/>
      <w:r w:rsidRPr="00A20E29">
        <w:rPr>
          <w:rFonts w:ascii="Times New Roman" w:hAnsi="Times New Roman"/>
          <w:sz w:val="28"/>
          <w:szCs w:val="28"/>
        </w:rPr>
        <w:t xml:space="preserve">:  MTS, </w:t>
      </w:r>
      <w:proofErr w:type="spellStart"/>
      <w:r w:rsidRPr="00A20E29">
        <w:rPr>
          <w:rFonts w:ascii="Times New Roman" w:hAnsi="Times New Roman"/>
          <w:sz w:val="28"/>
          <w:szCs w:val="28"/>
        </w:rPr>
        <w:t>Be</w:t>
      </w:r>
      <w:proofErr w:type="spellEnd"/>
      <w:r w:rsidRPr="00A20E29">
        <w:rPr>
          <w:rFonts w:ascii="Times New Roman" w:hAnsi="Times New Roman"/>
          <w:sz w:val="28"/>
          <w:szCs w:val="28"/>
          <w:lang w:val="en-US"/>
        </w:rPr>
        <w:t>e</w:t>
      </w:r>
      <w:proofErr w:type="spellStart"/>
      <w:r>
        <w:rPr>
          <w:rFonts w:ascii="Times New Roman" w:hAnsi="Times New Roman"/>
          <w:sz w:val="28"/>
          <w:szCs w:val="28"/>
        </w:rPr>
        <w:t>line</w:t>
      </w:r>
      <w:proofErr w:type="spellEnd"/>
      <w:r>
        <w:rPr>
          <w:rFonts w:ascii="Times New Roman" w:hAnsi="Times New Roman"/>
          <w:sz w:val="28"/>
          <w:szCs w:val="28"/>
        </w:rPr>
        <w:t>, Мегафон, Теле</w:t>
      </w:r>
      <w:proofErr w:type="gramStart"/>
      <w:r>
        <w:rPr>
          <w:rFonts w:ascii="Times New Roman" w:hAnsi="Times New Roman"/>
          <w:sz w:val="28"/>
          <w:szCs w:val="28"/>
        </w:rPr>
        <w:t>2</w:t>
      </w:r>
      <w:proofErr w:type="gram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Ростелеком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r w:rsidRPr="00A20E29">
        <w:rPr>
          <w:rFonts w:ascii="Times New Roman" w:hAnsi="Times New Roman"/>
          <w:sz w:val="28"/>
          <w:szCs w:val="28"/>
        </w:rPr>
        <w:t xml:space="preserve"> В целом по району зоны покрытия мобильных операторов охватывают 100% территории.</w:t>
      </w:r>
    </w:p>
    <w:p w:rsidR="008001E7" w:rsidRPr="00A20E29" w:rsidRDefault="008001E7" w:rsidP="00A20E29">
      <w:pPr>
        <w:pStyle w:val="a8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Услуги почтовой связи на территории района  оказывает </w:t>
      </w:r>
      <w:proofErr w:type="spellStart"/>
      <w:r>
        <w:rPr>
          <w:rFonts w:ascii="Times New Roman" w:hAnsi="Times New Roman"/>
          <w:sz w:val="28"/>
          <w:szCs w:val="28"/>
        </w:rPr>
        <w:t>Краснозерский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почтамт ОСПУФГС Новосибирской области – филиал ФГУП «Почта России». В районе функционирует </w:t>
      </w:r>
      <w:r w:rsidRPr="00E910DE">
        <w:rPr>
          <w:rFonts w:ascii="Times New Roman" w:hAnsi="Times New Roman"/>
          <w:sz w:val="28"/>
          <w:szCs w:val="28"/>
        </w:rPr>
        <w:t>28</w:t>
      </w:r>
      <w:r>
        <w:rPr>
          <w:rFonts w:ascii="Times New Roman" w:hAnsi="Times New Roman"/>
          <w:sz w:val="28"/>
          <w:szCs w:val="28"/>
        </w:rPr>
        <w:t xml:space="preserve"> отделений почтовой связи. </w:t>
      </w:r>
    </w:p>
    <w:p w:rsidR="008001E7" w:rsidRDefault="008001E7" w:rsidP="00AD5694">
      <w:pPr>
        <w:tabs>
          <w:tab w:val="left" w:pos="5103"/>
          <w:tab w:val="left" w:pos="8640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60B03">
        <w:rPr>
          <w:rFonts w:ascii="Times New Roman" w:hAnsi="Times New Roman"/>
          <w:b/>
          <w:sz w:val="28"/>
          <w:szCs w:val="28"/>
        </w:rPr>
        <w:t>8.</w:t>
      </w:r>
      <w:r>
        <w:rPr>
          <w:rFonts w:ascii="Times New Roman" w:hAnsi="Times New Roman"/>
          <w:b/>
          <w:sz w:val="28"/>
          <w:szCs w:val="28"/>
        </w:rPr>
        <w:t> </w:t>
      </w:r>
      <w:r w:rsidRPr="00760B03">
        <w:rPr>
          <w:rFonts w:ascii="Times New Roman" w:hAnsi="Times New Roman"/>
          <w:b/>
          <w:sz w:val="28"/>
          <w:szCs w:val="28"/>
        </w:rPr>
        <w:t>Инвестиционная привлекательность</w:t>
      </w:r>
    </w:p>
    <w:p w:rsidR="008001E7" w:rsidRDefault="008001E7" w:rsidP="00AD5694">
      <w:pPr>
        <w:tabs>
          <w:tab w:val="left" w:pos="5103"/>
          <w:tab w:val="left" w:pos="8640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60B03">
        <w:rPr>
          <w:rFonts w:ascii="Times New Roman" w:hAnsi="Times New Roman"/>
          <w:b/>
          <w:sz w:val="28"/>
          <w:szCs w:val="28"/>
        </w:rPr>
        <w:t>8.1.</w:t>
      </w:r>
      <w:r>
        <w:rPr>
          <w:rFonts w:ascii="Times New Roman" w:hAnsi="Times New Roman"/>
          <w:b/>
          <w:sz w:val="28"/>
          <w:szCs w:val="28"/>
        </w:rPr>
        <w:t> </w:t>
      </w:r>
      <w:r w:rsidRPr="00760B03">
        <w:rPr>
          <w:rFonts w:ascii="Times New Roman" w:hAnsi="Times New Roman"/>
          <w:b/>
          <w:sz w:val="28"/>
          <w:szCs w:val="28"/>
        </w:rPr>
        <w:t>Конкурентные преимущества</w:t>
      </w:r>
    </w:p>
    <w:p w:rsidR="008001E7" w:rsidRDefault="008001E7" w:rsidP="00AD569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Муниципальный район - крупнейший сельскохозяйственный район области, </w:t>
      </w:r>
      <w:proofErr w:type="spellStart"/>
      <w:r>
        <w:rPr>
          <w:rFonts w:ascii="Times New Roman" w:hAnsi="Times New Roman"/>
          <w:sz w:val="28"/>
          <w:szCs w:val="28"/>
        </w:rPr>
        <w:t>сельхозугодья</w:t>
      </w:r>
      <w:proofErr w:type="spellEnd"/>
      <w:r>
        <w:rPr>
          <w:rFonts w:ascii="Times New Roman" w:hAnsi="Times New Roman"/>
          <w:sz w:val="28"/>
          <w:szCs w:val="28"/>
        </w:rPr>
        <w:t xml:space="preserve"> занимают почти 418,4 тыс. га из 533 тыс. га площади всего района, выгодное транспортно-экономическое и географическое положение (район расположен на юго-западе Новосибирской области, по территории района проходит железнодорожная магистраль Кокчетав-Кустанай-Алтай, имеется ж/</w:t>
      </w:r>
      <w:proofErr w:type="spellStart"/>
      <w:r>
        <w:rPr>
          <w:rFonts w:ascii="Times New Roman" w:hAnsi="Times New Roman"/>
          <w:sz w:val="28"/>
          <w:szCs w:val="28"/>
        </w:rPr>
        <w:t>д</w:t>
      </w:r>
      <w:proofErr w:type="spellEnd"/>
      <w:r>
        <w:rPr>
          <w:rFonts w:ascii="Times New Roman" w:hAnsi="Times New Roman"/>
          <w:sz w:val="28"/>
          <w:szCs w:val="28"/>
        </w:rPr>
        <w:t xml:space="preserve"> станция Половинное, районный центр расположен вдоль автомобильной магистрали Новосибирск - Павлодар);</w:t>
      </w:r>
    </w:p>
    <w:p w:rsidR="008001E7" w:rsidRDefault="008001E7" w:rsidP="00EA446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особенное приграничное положение: южная граница района – государственная граница России с республикой Казахстан;</w:t>
      </w:r>
    </w:p>
    <w:p w:rsidR="008001E7" w:rsidRDefault="008001E7" w:rsidP="00EA446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обеспеченность подъездными путями, разгрузочными площадками: наличие ж/</w:t>
      </w:r>
      <w:proofErr w:type="spellStart"/>
      <w:r>
        <w:rPr>
          <w:rFonts w:ascii="Times New Roman" w:hAnsi="Times New Roman"/>
          <w:sz w:val="28"/>
          <w:szCs w:val="28"/>
        </w:rPr>
        <w:t>д</w:t>
      </w:r>
      <w:proofErr w:type="spellEnd"/>
      <w:r>
        <w:rPr>
          <w:rFonts w:ascii="Times New Roman" w:hAnsi="Times New Roman"/>
          <w:sz w:val="28"/>
          <w:szCs w:val="28"/>
        </w:rPr>
        <w:t xml:space="preserve"> ветки, которую предприятия могут использовать для сбыта продукции;</w:t>
      </w:r>
    </w:p>
    <w:p w:rsidR="008001E7" w:rsidRDefault="008001E7" w:rsidP="00EA446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наличии на территории района лечебно-грязевых озер, обладающих высокими лечебными свойствами – </w:t>
      </w:r>
      <w:proofErr w:type="gramStart"/>
      <w:r>
        <w:rPr>
          <w:rFonts w:ascii="Times New Roman" w:hAnsi="Times New Roman"/>
          <w:sz w:val="28"/>
          <w:szCs w:val="28"/>
        </w:rPr>
        <w:t>Островное</w:t>
      </w:r>
      <w:proofErr w:type="gramEnd"/>
      <w:r>
        <w:rPr>
          <w:rFonts w:ascii="Times New Roman" w:hAnsi="Times New Roman"/>
          <w:sz w:val="28"/>
          <w:szCs w:val="28"/>
        </w:rPr>
        <w:t>, Яровое, Горькое, Лебяжье;</w:t>
      </w:r>
    </w:p>
    <w:p w:rsidR="008001E7" w:rsidRDefault="008001E7" w:rsidP="00EA446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функционирует санаторий «</w:t>
      </w:r>
      <w:proofErr w:type="spellStart"/>
      <w:r>
        <w:rPr>
          <w:rFonts w:ascii="Times New Roman" w:hAnsi="Times New Roman"/>
          <w:sz w:val="28"/>
          <w:szCs w:val="28"/>
        </w:rPr>
        <w:t>Краснозерский</w:t>
      </w:r>
      <w:proofErr w:type="spellEnd"/>
      <w:r>
        <w:rPr>
          <w:rFonts w:ascii="Times New Roman" w:hAnsi="Times New Roman"/>
          <w:sz w:val="28"/>
          <w:szCs w:val="28"/>
        </w:rPr>
        <w:t>» специализирующийся на лечебно-оздоровительном туризме и использующего источники лечебных грязей с озера «Островное». Входит в ТОП-50 санаторно-курортных комплексов РФ;</w:t>
      </w:r>
    </w:p>
    <w:p w:rsidR="008001E7" w:rsidRDefault="008001E7" w:rsidP="00EA446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имеются разведанные полезные ископаемые: запасы кирпичной глины для удовлетворения собственных нужд района (сырье для производства кирпича).</w:t>
      </w:r>
    </w:p>
    <w:p w:rsidR="008001E7" w:rsidRDefault="008001E7" w:rsidP="00FC5CA6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001E7" w:rsidRDefault="008001E7" w:rsidP="00FC5CA6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001E7" w:rsidRDefault="008001E7" w:rsidP="005D5DFB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001E7" w:rsidRDefault="008001E7" w:rsidP="00FC5CA6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001E7" w:rsidRDefault="008001E7" w:rsidP="00FC5CA6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60B03">
        <w:rPr>
          <w:rFonts w:ascii="Times New Roman" w:hAnsi="Times New Roman"/>
          <w:b/>
          <w:sz w:val="28"/>
          <w:szCs w:val="28"/>
        </w:rPr>
        <w:lastRenderedPageBreak/>
        <w:t>8.2</w:t>
      </w:r>
      <w:r w:rsidRPr="000856F4">
        <w:rPr>
          <w:rFonts w:ascii="Times New Roman" w:hAnsi="Times New Roman"/>
          <w:b/>
          <w:sz w:val="28"/>
          <w:szCs w:val="28"/>
        </w:rPr>
        <w:t>. Точки роста</w:t>
      </w:r>
    </w:p>
    <w:p w:rsidR="008001E7" w:rsidRPr="000856F4" w:rsidRDefault="008001E7" w:rsidP="00FC5CA6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001E7" w:rsidRDefault="008001E7" w:rsidP="000856F4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Основной точкой роста в развитии Краснозерского района является сельское хозяйство</w:t>
      </w:r>
      <w:r w:rsidRPr="009A1E0A">
        <w:rPr>
          <w:rFonts w:ascii="Times New Roman" w:hAnsi="Times New Roman"/>
          <w:sz w:val="28"/>
          <w:szCs w:val="28"/>
        </w:rPr>
        <w:t>:</w:t>
      </w:r>
      <w:r w:rsidRPr="009A1E0A">
        <w:rPr>
          <w:rFonts w:ascii="Times New Roman" w:hAnsi="Times New Roman"/>
          <w:sz w:val="28"/>
          <w:szCs w:val="28"/>
        </w:rPr>
        <w:tab/>
      </w:r>
    </w:p>
    <w:p w:rsidR="008001E7" w:rsidRPr="009A1E5F" w:rsidRDefault="008001E7" w:rsidP="005D5DFB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E0DDE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color w:val="FF0000"/>
          <w:sz w:val="28"/>
          <w:szCs w:val="28"/>
        </w:rPr>
        <w:t xml:space="preserve">  </w:t>
      </w:r>
      <w:r w:rsidRPr="009A1E5F">
        <w:rPr>
          <w:rFonts w:ascii="Times New Roman" w:hAnsi="Times New Roman"/>
          <w:sz w:val="28"/>
          <w:szCs w:val="28"/>
        </w:rPr>
        <w:t>освоение интенсивных технологий, базирующихся на новом поколении тракторов и сельскохозяйственных машин, увеличении внесения минеральных удобрений и выполнении работ по защите растений от вредителей, болезней и сорной растительности, переходе на посев перспективными высокоурожайными сортами и гибридами;</w:t>
      </w:r>
    </w:p>
    <w:p w:rsidR="008001E7" w:rsidRPr="009A1E5F" w:rsidRDefault="008001E7" w:rsidP="005D5DFB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1E5F">
        <w:rPr>
          <w:rFonts w:ascii="Times New Roman" w:hAnsi="Times New Roman"/>
          <w:sz w:val="28"/>
          <w:szCs w:val="28"/>
        </w:rPr>
        <w:t>наращивание производства молока и мяса до уровня, обеспечивающего продовольственную безопасность на основе стабилизации поголовья коров и увеличения их продуктивности за счет породного обновления стада, создания сбалансированной кормовой базы и перехода к новым технологиям содержания и кормления;</w:t>
      </w:r>
    </w:p>
    <w:p w:rsidR="008001E7" w:rsidRPr="009A1E5F" w:rsidRDefault="008001E7" w:rsidP="005D5DFB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1E5F">
        <w:rPr>
          <w:rFonts w:ascii="Times New Roman" w:hAnsi="Times New Roman"/>
          <w:sz w:val="28"/>
          <w:szCs w:val="28"/>
        </w:rPr>
        <w:t xml:space="preserve">содействие развитию </w:t>
      </w:r>
      <w:proofErr w:type="spellStart"/>
      <w:r w:rsidRPr="009A1E5F">
        <w:rPr>
          <w:rFonts w:ascii="Times New Roman" w:hAnsi="Times New Roman"/>
          <w:sz w:val="28"/>
          <w:szCs w:val="28"/>
        </w:rPr>
        <w:t>сельхозкооперации</w:t>
      </w:r>
      <w:proofErr w:type="spellEnd"/>
      <w:r w:rsidRPr="009A1E5F">
        <w:rPr>
          <w:rFonts w:ascii="Times New Roman" w:hAnsi="Times New Roman"/>
          <w:sz w:val="28"/>
          <w:szCs w:val="28"/>
        </w:rPr>
        <w:t>, созданию условий для роста доходов жителей сельских территорий;</w:t>
      </w:r>
    </w:p>
    <w:p w:rsidR="008001E7" w:rsidRPr="00FA1E56" w:rsidRDefault="008001E7" w:rsidP="005D5D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содействие созданию</w:t>
      </w:r>
      <w:r w:rsidRPr="00FA1E56">
        <w:rPr>
          <w:rFonts w:ascii="Times New Roman" w:hAnsi="Times New Roman"/>
          <w:sz w:val="28"/>
          <w:szCs w:val="28"/>
        </w:rPr>
        <w:t xml:space="preserve"> рабочих мест, повышение производительности труда, снижение ресурсоемкости производств;</w:t>
      </w:r>
    </w:p>
    <w:p w:rsidR="008001E7" w:rsidRDefault="008001E7" w:rsidP="005D5D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A11EE6">
        <w:rPr>
          <w:rFonts w:ascii="Times New Roman" w:hAnsi="Times New Roman"/>
          <w:sz w:val="28"/>
          <w:szCs w:val="28"/>
        </w:rPr>
        <w:t>развитие малого и среднего предпринимательства, особенно в сфере материального производства;</w:t>
      </w:r>
    </w:p>
    <w:p w:rsidR="008001E7" w:rsidRPr="002F31AA" w:rsidRDefault="008001E7" w:rsidP="005D5DFB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2F31AA">
        <w:rPr>
          <w:rFonts w:ascii="Times New Roman" w:hAnsi="Times New Roman"/>
          <w:sz w:val="28"/>
          <w:szCs w:val="28"/>
        </w:rPr>
        <w:t>создание условий для устойчивого развития сельских территорий, ускорение темпов роста объемов сельскохозяйственного производства на основе повышения его конкурентоспособности;</w:t>
      </w:r>
    </w:p>
    <w:p w:rsidR="008001E7" w:rsidRPr="002F31AA" w:rsidRDefault="008001E7" w:rsidP="005D5DFB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2F31AA">
        <w:rPr>
          <w:rFonts w:ascii="Times New Roman" w:hAnsi="Times New Roman"/>
          <w:sz w:val="28"/>
          <w:szCs w:val="28"/>
        </w:rPr>
        <w:t>содействие развитию конкурентной среды на ранках;</w:t>
      </w:r>
    </w:p>
    <w:p w:rsidR="008001E7" w:rsidRPr="00A11EE6" w:rsidRDefault="008001E7" w:rsidP="005D5D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1EE6">
        <w:rPr>
          <w:rFonts w:ascii="Times New Roman" w:hAnsi="Times New Roman"/>
          <w:sz w:val="28"/>
          <w:szCs w:val="28"/>
        </w:rPr>
        <w:t xml:space="preserve">содействие продвижению продукции предприятий </w:t>
      </w:r>
      <w:r>
        <w:rPr>
          <w:rFonts w:ascii="Times New Roman" w:hAnsi="Times New Roman"/>
          <w:sz w:val="28"/>
          <w:szCs w:val="28"/>
        </w:rPr>
        <w:t>района</w:t>
      </w:r>
      <w:r w:rsidRPr="00A11EE6">
        <w:rPr>
          <w:rFonts w:ascii="Times New Roman" w:hAnsi="Times New Roman"/>
          <w:sz w:val="28"/>
          <w:szCs w:val="28"/>
        </w:rPr>
        <w:t xml:space="preserve"> путем привлечения к участию в</w:t>
      </w:r>
      <w:r>
        <w:rPr>
          <w:rFonts w:ascii="Times New Roman" w:hAnsi="Times New Roman"/>
          <w:sz w:val="28"/>
          <w:szCs w:val="28"/>
        </w:rPr>
        <w:t> </w:t>
      </w:r>
      <w:r w:rsidRPr="00A11EE6">
        <w:rPr>
          <w:rFonts w:ascii="Times New Roman" w:hAnsi="Times New Roman"/>
          <w:sz w:val="28"/>
          <w:szCs w:val="28"/>
        </w:rPr>
        <w:t>меж</w:t>
      </w:r>
      <w:r>
        <w:rPr>
          <w:rFonts w:ascii="Times New Roman" w:hAnsi="Times New Roman"/>
          <w:sz w:val="28"/>
          <w:szCs w:val="28"/>
        </w:rPr>
        <w:t xml:space="preserve">районных и районных </w:t>
      </w:r>
      <w:r w:rsidRPr="00A11EE6">
        <w:rPr>
          <w:rFonts w:ascii="Times New Roman" w:hAnsi="Times New Roman"/>
          <w:sz w:val="28"/>
          <w:szCs w:val="28"/>
        </w:rPr>
        <w:t>ярмарках-выставках;</w:t>
      </w:r>
    </w:p>
    <w:p w:rsidR="008001E7" w:rsidRPr="00A11EE6" w:rsidRDefault="008001E7" w:rsidP="005D5D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A11EE6">
        <w:rPr>
          <w:rFonts w:ascii="Times New Roman" w:hAnsi="Times New Roman"/>
          <w:sz w:val="28"/>
          <w:szCs w:val="28"/>
        </w:rPr>
        <w:t>развитие сети автомобильных дорог, обеспечивающих внутри</w:t>
      </w:r>
      <w:r>
        <w:rPr>
          <w:rFonts w:ascii="Times New Roman" w:hAnsi="Times New Roman"/>
          <w:sz w:val="28"/>
          <w:szCs w:val="28"/>
        </w:rPr>
        <w:t>районные</w:t>
      </w:r>
      <w:r w:rsidRPr="00A11EE6">
        <w:rPr>
          <w:rFonts w:ascii="Times New Roman" w:hAnsi="Times New Roman"/>
          <w:sz w:val="28"/>
          <w:szCs w:val="28"/>
        </w:rPr>
        <w:t xml:space="preserve"> перевозки;</w:t>
      </w:r>
    </w:p>
    <w:p w:rsidR="008001E7" w:rsidRPr="00A11EE6" w:rsidRDefault="008001E7" w:rsidP="005D5D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1EE6">
        <w:rPr>
          <w:rFonts w:ascii="Times New Roman" w:hAnsi="Times New Roman"/>
          <w:sz w:val="28"/>
          <w:szCs w:val="28"/>
        </w:rPr>
        <w:t xml:space="preserve">обеспечение транспортных потребностей населения </w:t>
      </w:r>
      <w:r>
        <w:rPr>
          <w:rFonts w:ascii="Times New Roman" w:hAnsi="Times New Roman"/>
          <w:sz w:val="28"/>
          <w:szCs w:val="28"/>
        </w:rPr>
        <w:t>района</w:t>
      </w:r>
      <w:r w:rsidRPr="00A11EE6">
        <w:rPr>
          <w:rFonts w:ascii="Times New Roman" w:hAnsi="Times New Roman"/>
          <w:sz w:val="28"/>
          <w:szCs w:val="28"/>
        </w:rPr>
        <w:t xml:space="preserve"> в пассажирских перевозках;</w:t>
      </w:r>
    </w:p>
    <w:p w:rsidR="008001E7" w:rsidRDefault="008001E7" w:rsidP="005D5D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11EE6">
        <w:rPr>
          <w:rFonts w:ascii="Times New Roman" w:hAnsi="Times New Roman"/>
          <w:sz w:val="28"/>
          <w:szCs w:val="28"/>
        </w:rPr>
        <w:t xml:space="preserve">повышение </w:t>
      </w:r>
      <w:proofErr w:type="spellStart"/>
      <w:r w:rsidRPr="00A11EE6">
        <w:rPr>
          <w:rFonts w:ascii="Times New Roman" w:hAnsi="Times New Roman"/>
          <w:sz w:val="28"/>
          <w:szCs w:val="28"/>
        </w:rPr>
        <w:t>энергобезопасности</w:t>
      </w:r>
      <w:proofErr w:type="spellEnd"/>
      <w:r w:rsidRPr="00A11EE6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A11EE6">
        <w:rPr>
          <w:rFonts w:ascii="Times New Roman" w:hAnsi="Times New Roman"/>
          <w:sz w:val="28"/>
          <w:szCs w:val="28"/>
        </w:rPr>
        <w:t>энергоэффективности</w:t>
      </w:r>
      <w:proofErr w:type="spellEnd"/>
      <w:r>
        <w:rPr>
          <w:rFonts w:ascii="Times New Roman" w:hAnsi="Times New Roman"/>
          <w:sz w:val="28"/>
          <w:szCs w:val="28"/>
        </w:rPr>
        <w:t xml:space="preserve"> в экономике и социальной сфере.</w:t>
      </w:r>
    </w:p>
    <w:p w:rsidR="008001E7" w:rsidRDefault="008001E7" w:rsidP="00A93E6B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8001E7" w:rsidRDefault="008001E7" w:rsidP="00A93E6B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8001E7" w:rsidRPr="00A93E6B" w:rsidRDefault="008001E7" w:rsidP="00A813D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93E6B">
        <w:rPr>
          <w:rFonts w:ascii="Times New Roman" w:hAnsi="Times New Roman"/>
          <w:sz w:val="28"/>
          <w:szCs w:val="28"/>
        </w:rPr>
        <w:t xml:space="preserve">Наличие на территории </w:t>
      </w:r>
      <w:r>
        <w:rPr>
          <w:rFonts w:ascii="Times New Roman" w:hAnsi="Times New Roman"/>
          <w:sz w:val="28"/>
          <w:szCs w:val="28"/>
        </w:rPr>
        <w:t>Краснозерского</w:t>
      </w:r>
      <w:r w:rsidRPr="00A93E6B">
        <w:rPr>
          <w:rFonts w:ascii="Times New Roman" w:hAnsi="Times New Roman"/>
          <w:sz w:val="28"/>
          <w:szCs w:val="28"/>
        </w:rPr>
        <w:t xml:space="preserve"> района месторождений суглинков кирпичных, позволяет развернуть на территории района производство кирпича</w:t>
      </w:r>
      <w:r>
        <w:rPr>
          <w:rFonts w:ascii="Times New Roman" w:hAnsi="Times New Roman"/>
          <w:sz w:val="28"/>
          <w:szCs w:val="28"/>
        </w:rPr>
        <w:t>.</w:t>
      </w:r>
    </w:p>
    <w:p w:rsidR="008001E7" w:rsidRDefault="008001E7" w:rsidP="00FC1B0A">
      <w:pPr>
        <w:jc w:val="center"/>
        <w:rPr>
          <w:rFonts w:ascii="Times New Roman" w:hAnsi="Times New Roman"/>
          <w:b/>
          <w:sz w:val="28"/>
          <w:szCs w:val="28"/>
        </w:rPr>
      </w:pPr>
    </w:p>
    <w:p w:rsidR="008001E7" w:rsidRDefault="008001E7" w:rsidP="00FC1B0A">
      <w:pPr>
        <w:jc w:val="center"/>
        <w:rPr>
          <w:rFonts w:ascii="Times New Roman" w:hAnsi="Times New Roman"/>
          <w:b/>
          <w:sz w:val="28"/>
          <w:szCs w:val="28"/>
        </w:rPr>
      </w:pPr>
    </w:p>
    <w:p w:rsidR="008001E7" w:rsidRDefault="008001E7" w:rsidP="00FC1B0A">
      <w:pPr>
        <w:jc w:val="center"/>
        <w:rPr>
          <w:rFonts w:ascii="Times New Roman" w:hAnsi="Times New Roman"/>
          <w:b/>
          <w:sz w:val="28"/>
          <w:szCs w:val="28"/>
        </w:rPr>
      </w:pPr>
    </w:p>
    <w:p w:rsidR="008001E7" w:rsidRDefault="008001E7" w:rsidP="00806DAD">
      <w:pPr>
        <w:rPr>
          <w:rFonts w:ascii="Times New Roman" w:hAnsi="Times New Roman"/>
          <w:b/>
          <w:sz w:val="28"/>
          <w:szCs w:val="28"/>
        </w:rPr>
        <w:sectPr w:rsidR="008001E7" w:rsidSect="00BA687C">
          <w:footerReference w:type="default" r:id="rId23"/>
          <w:footerReference w:type="first" r:id="rId24"/>
          <w:pgSz w:w="11906" w:h="16838"/>
          <w:pgMar w:top="1134" w:right="851" w:bottom="1134" w:left="1440" w:header="709" w:footer="709" w:gutter="0"/>
          <w:cols w:space="708"/>
          <w:docGrid w:linePitch="360"/>
        </w:sectPr>
      </w:pPr>
    </w:p>
    <w:p w:rsidR="008001E7" w:rsidRDefault="008001E7" w:rsidP="00FC5CA6">
      <w:pPr>
        <w:jc w:val="center"/>
        <w:rPr>
          <w:rFonts w:ascii="Times New Roman" w:hAnsi="Times New Roman"/>
          <w:b/>
          <w:sz w:val="28"/>
          <w:szCs w:val="28"/>
        </w:rPr>
      </w:pPr>
      <w:r w:rsidRPr="003A7378">
        <w:rPr>
          <w:rFonts w:ascii="Times New Roman" w:hAnsi="Times New Roman"/>
          <w:b/>
          <w:sz w:val="28"/>
          <w:szCs w:val="28"/>
        </w:rPr>
        <w:lastRenderedPageBreak/>
        <w:t>8.3.</w:t>
      </w:r>
      <w:r>
        <w:rPr>
          <w:rFonts w:ascii="Times New Roman" w:hAnsi="Times New Roman"/>
          <w:b/>
          <w:sz w:val="28"/>
          <w:szCs w:val="28"/>
        </w:rPr>
        <w:t> </w:t>
      </w:r>
      <w:r w:rsidRPr="003A7378">
        <w:rPr>
          <w:rFonts w:ascii="Times New Roman" w:hAnsi="Times New Roman"/>
          <w:b/>
          <w:sz w:val="28"/>
          <w:szCs w:val="28"/>
        </w:rPr>
        <w:t>Реестр инвестиционных проектов</w:t>
      </w:r>
    </w:p>
    <w:p w:rsidR="008001E7" w:rsidRPr="008F69EB" w:rsidRDefault="008001E7" w:rsidP="00173BB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F69EB">
        <w:rPr>
          <w:rFonts w:ascii="Times New Roman" w:hAnsi="Times New Roman"/>
          <w:b/>
          <w:sz w:val="24"/>
          <w:szCs w:val="24"/>
        </w:rPr>
        <w:t>1. Реализуемые инвестиционные проекты</w:t>
      </w:r>
    </w:p>
    <w:p w:rsidR="008001E7" w:rsidRPr="008F69EB" w:rsidRDefault="008001E7" w:rsidP="00173BB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5147" w:type="dxa"/>
        <w:tblInd w:w="-459" w:type="dxa"/>
        <w:tblLayout w:type="fixed"/>
        <w:tblLook w:val="00A0"/>
      </w:tblPr>
      <w:tblGrid>
        <w:gridCol w:w="2007"/>
        <w:gridCol w:w="1980"/>
        <w:gridCol w:w="1260"/>
        <w:gridCol w:w="1557"/>
        <w:gridCol w:w="2410"/>
        <w:gridCol w:w="1613"/>
        <w:gridCol w:w="1789"/>
        <w:gridCol w:w="2531"/>
      </w:tblGrid>
      <w:tr w:rsidR="008001E7" w:rsidRPr="00667829" w:rsidTr="005F638E">
        <w:trPr>
          <w:trHeight w:val="1159"/>
        </w:trPr>
        <w:tc>
          <w:tcPr>
            <w:tcW w:w="2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001E7" w:rsidRPr="003556E9" w:rsidRDefault="008001E7" w:rsidP="00600FF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556E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Инициатор проекта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8001E7" w:rsidRPr="003556E9" w:rsidRDefault="008001E7" w:rsidP="00600FF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556E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Наименование проекта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8001E7" w:rsidRPr="003556E9" w:rsidRDefault="008001E7" w:rsidP="00600FF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556E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Сфера реализации проекта</w:t>
            </w:r>
          </w:p>
        </w:tc>
        <w:tc>
          <w:tcPr>
            <w:tcW w:w="1557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8001E7" w:rsidRPr="003556E9" w:rsidRDefault="008001E7" w:rsidP="00600FF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556E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Период реализации проекта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8001E7" w:rsidRPr="003556E9" w:rsidRDefault="008001E7" w:rsidP="00600FF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556E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Место расположения проекта</w:t>
            </w:r>
          </w:p>
        </w:tc>
        <w:tc>
          <w:tcPr>
            <w:tcW w:w="1613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8001E7" w:rsidRPr="003556E9" w:rsidRDefault="008001E7" w:rsidP="00600FF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556E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Стадия реализации проекта</w:t>
            </w:r>
          </w:p>
        </w:tc>
        <w:tc>
          <w:tcPr>
            <w:tcW w:w="17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001E7" w:rsidRPr="003556E9" w:rsidRDefault="008001E7" w:rsidP="00600FFF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556E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Объем инвестиций, тыс. рублей</w:t>
            </w:r>
          </w:p>
        </w:tc>
        <w:tc>
          <w:tcPr>
            <w:tcW w:w="2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001E7" w:rsidRPr="003556E9" w:rsidRDefault="008001E7" w:rsidP="00600FFF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556E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Социальная эффективность проекта (например: создание новых рабочих мест, шт.)</w:t>
            </w:r>
          </w:p>
        </w:tc>
      </w:tr>
      <w:tr w:rsidR="008001E7" w:rsidRPr="00667829" w:rsidTr="00600FFF">
        <w:trPr>
          <w:trHeight w:val="405"/>
        </w:trPr>
        <w:tc>
          <w:tcPr>
            <w:tcW w:w="1514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001E7" w:rsidRPr="003556E9" w:rsidRDefault="008001E7" w:rsidP="00600FFF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</w:t>
            </w:r>
            <w:r w:rsidRPr="003556E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еализ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уемые</w:t>
            </w:r>
          </w:p>
        </w:tc>
      </w:tr>
      <w:tr w:rsidR="008001E7" w:rsidRPr="00FD10D9" w:rsidTr="005F638E">
        <w:trPr>
          <w:trHeight w:val="237"/>
        </w:trPr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1E7" w:rsidRDefault="008001E7" w:rsidP="0064242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АО «Санаторий «</w:t>
            </w:r>
            <w:proofErr w:type="spellStart"/>
            <w:r>
              <w:rPr>
                <w:rFonts w:ascii="Times New Roman" w:hAnsi="Times New Roman"/>
                <w:color w:val="000000"/>
              </w:rPr>
              <w:t>Краснозерский</w:t>
            </w:r>
            <w:proofErr w:type="spellEnd"/>
            <w:r>
              <w:rPr>
                <w:rFonts w:ascii="Times New Roman" w:hAnsi="Times New Roman"/>
                <w:color w:val="000000"/>
              </w:rPr>
              <w:t>»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001E7" w:rsidRPr="003556E9" w:rsidRDefault="008001E7" w:rsidP="0064242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Расширение комплекса санаторно-курортной зоны.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001E7" w:rsidRDefault="008001E7" w:rsidP="0064242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Здравоохранение</w:t>
            </w:r>
          </w:p>
        </w:tc>
        <w:tc>
          <w:tcPr>
            <w:tcW w:w="1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001E7" w:rsidRPr="003556E9" w:rsidRDefault="008001E7" w:rsidP="0064242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2018-2022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001E7" w:rsidRPr="003556E9" w:rsidRDefault="008001E7" w:rsidP="0064242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НСО </w:t>
            </w:r>
            <w:proofErr w:type="spellStart"/>
            <w:r>
              <w:rPr>
                <w:rFonts w:ascii="Times New Roman" w:hAnsi="Times New Roman"/>
                <w:color w:val="000000"/>
              </w:rPr>
              <w:t>Краснозерский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район,  </w:t>
            </w:r>
            <w:proofErr w:type="spellStart"/>
            <w:r>
              <w:rPr>
                <w:rFonts w:ascii="Times New Roman" w:hAnsi="Times New Roman"/>
                <w:color w:val="000000"/>
              </w:rPr>
              <w:t>Кайгородский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сельсовет, ул. Санаторий</w:t>
            </w:r>
            <w:proofErr w:type="gramStart"/>
            <w:r>
              <w:rPr>
                <w:rFonts w:ascii="Times New Roman" w:hAnsi="Times New Roman"/>
                <w:color w:val="000000"/>
              </w:rPr>
              <w:t xml:space="preserve"> ,</w:t>
            </w:r>
            <w:proofErr w:type="gramEnd"/>
            <w:r>
              <w:rPr>
                <w:rFonts w:ascii="Times New Roman" w:hAnsi="Times New Roman"/>
                <w:color w:val="000000"/>
              </w:rPr>
              <w:t xml:space="preserve"> д. 1</w:t>
            </w:r>
          </w:p>
          <w:p w:rsidR="008001E7" w:rsidRPr="003556E9" w:rsidRDefault="008001E7" w:rsidP="0064242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6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001E7" w:rsidRPr="00D61BEF" w:rsidRDefault="008001E7" w:rsidP="00642429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реализуется</w:t>
            </w:r>
          </w:p>
        </w:tc>
        <w:tc>
          <w:tcPr>
            <w:tcW w:w="1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1E7" w:rsidRPr="003556E9" w:rsidRDefault="008001E7" w:rsidP="00642429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463000,0</w:t>
            </w:r>
          </w:p>
        </w:tc>
        <w:tc>
          <w:tcPr>
            <w:tcW w:w="2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1E7" w:rsidRPr="003556E9" w:rsidRDefault="008001E7" w:rsidP="00642429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Улучшение качества обслуживания отдыхающих.</w:t>
            </w:r>
          </w:p>
        </w:tc>
      </w:tr>
    </w:tbl>
    <w:p w:rsidR="008001E7" w:rsidRDefault="008001E7" w:rsidP="00627054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  <w:sectPr w:rsidR="008001E7" w:rsidSect="00811732">
          <w:pgSz w:w="16838" w:h="11906" w:orient="landscape"/>
          <w:pgMar w:top="1134" w:right="1134" w:bottom="709" w:left="1134" w:header="709" w:footer="709" w:gutter="0"/>
          <w:cols w:space="708"/>
          <w:docGrid w:linePitch="360"/>
        </w:sectPr>
      </w:pPr>
    </w:p>
    <w:p w:rsidR="008001E7" w:rsidRDefault="008001E7" w:rsidP="00BB5F62">
      <w:pPr>
        <w:tabs>
          <w:tab w:val="left" w:pos="4500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A7378">
        <w:rPr>
          <w:rFonts w:ascii="Times New Roman" w:hAnsi="Times New Roman"/>
          <w:b/>
          <w:sz w:val="28"/>
          <w:szCs w:val="28"/>
        </w:rPr>
        <w:lastRenderedPageBreak/>
        <w:t>8.4.</w:t>
      </w:r>
      <w:r>
        <w:rPr>
          <w:rFonts w:ascii="Times New Roman" w:hAnsi="Times New Roman"/>
          <w:b/>
          <w:sz w:val="28"/>
          <w:szCs w:val="28"/>
        </w:rPr>
        <w:t> </w:t>
      </w:r>
      <w:r w:rsidRPr="003A7378">
        <w:rPr>
          <w:rFonts w:ascii="Times New Roman" w:hAnsi="Times New Roman"/>
          <w:b/>
          <w:sz w:val="28"/>
          <w:szCs w:val="28"/>
        </w:rPr>
        <w:t>Инвестиционные предложени</w:t>
      </w:r>
      <w:r>
        <w:rPr>
          <w:rFonts w:ascii="Times New Roman" w:hAnsi="Times New Roman"/>
          <w:b/>
          <w:sz w:val="28"/>
          <w:szCs w:val="28"/>
        </w:rPr>
        <w:t>я</w:t>
      </w:r>
    </w:p>
    <w:p w:rsidR="008001E7" w:rsidRPr="005D532E" w:rsidRDefault="008001E7" w:rsidP="00B07442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tbl>
      <w:tblPr>
        <w:tblW w:w="1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15"/>
        <w:gridCol w:w="2892"/>
        <w:gridCol w:w="3881"/>
        <w:gridCol w:w="3240"/>
        <w:gridCol w:w="4058"/>
      </w:tblGrid>
      <w:tr w:rsidR="008001E7" w:rsidRPr="002474D1" w:rsidTr="006F0882">
        <w:trPr>
          <w:trHeight w:val="276"/>
        </w:trPr>
        <w:tc>
          <w:tcPr>
            <w:tcW w:w="715" w:type="dxa"/>
            <w:vMerge w:val="restart"/>
          </w:tcPr>
          <w:p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74D1"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892" w:type="dxa"/>
            <w:vMerge w:val="restart"/>
          </w:tcPr>
          <w:p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Предложение</w:t>
            </w:r>
          </w:p>
        </w:tc>
        <w:tc>
          <w:tcPr>
            <w:tcW w:w="11179" w:type="dxa"/>
            <w:gridSpan w:val="3"/>
          </w:tcPr>
          <w:p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Обоснование</w:t>
            </w:r>
          </w:p>
        </w:tc>
      </w:tr>
      <w:tr w:rsidR="008001E7" w:rsidRPr="002474D1" w:rsidTr="006F0882">
        <w:trPr>
          <w:trHeight w:val="144"/>
        </w:trPr>
        <w:tc>
          <w:tcPr>
            <w:tcW w:w="715" w:type="dxa"/>
            <w:vMerge/>
          </w:tcPr>
          <w:p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92" w:type="dxa"/>
            <w:vMerge/>
          </w:tcPr>
          <w:p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81" w:type="dxa"/>
          </w:tcPr>
          <w:p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наличие источников сырья</w:t>
            </w:r>
          </w:p>
        </w:tc>
        <w:tc>
          <w:tcPr>
            <w:tcW w:w="3240" w:type="dxa"/>
          </w:tcPr>
          <w:p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инвестиционная ниша (характеристика рынка)</w:t>
            </w:r>
          </w:p>
        </w:tc>
        <w:tc>
          <w:tcPr>
            <w:tcW w:w="4058" w:type="dxa"/>
          </w:tcPr>
          <w:p w:rsidR="008001E7" w:rsidRPr="002474D1" w:rsidRDefault="008001E7" w:rsidP="00B5556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474D1">
              <w:rPr>
                <w:rFonts w:ascii="Times New Roman" w:hAnsi="Times New Roman"/>
                <w:b/>
                <w:sz w:val="24"/>
                <w:szCs w:val="24"/>
              </w:rPr>
              <w:t>стоимость и доступность инфраструктуры</w:t>
            </w:r>
          </w:p>
        </w:tc>
      </w:tr>
      <w:tr w:rsidR="008001E7" w:rsidRPr="002474D1" w:rsidTr="00BA687C">
        <w:trPr>
          <w:trHeight w:val="5313"/>
        </w:trPr>
        <w:tc>
          <w:tcPr>
            <w:tcW w:w="715" w:type="dxa"/>
          </w:tcPr>
          <w:p w:rsidR="008001E7" w:rsidRPr="006F0882" w:rsidRDefault="008001E7" w:rsidP="006F0882">
            <w:pPr>
              <w:rPr>
                <w:rFonts w:ascii="Times New Roman" w:hAnsi="Times New Roman"/>
              </w:rPr>
            </w:pPr>
            <w:r w:rsidRPr="006F0882">
              <w:rPr>
                <w:rFonts w:ascii="Times New Roman" w:hAnsi="Times New Roman"/>
              </w:rPr>
              <w:t>1</w:t>
            </w:r>
          </w:p>
        </w:tc>
        <w:tc>
          <w:tcPr>
            <w:tcW w:w="2892" w:type="dxa"/>
          </w:tcPr>
          <w:p w:rsidR="008001E7" w:rsidRPr="006F0882" w:rsidRDefault="008001E7" w:rsidP="006F0882">
            <w:pPr>
              <w:rPr>
                <w:rFonts w:ascii="Times New Roman" w:hAnsi="Times New Roman"/>
              </w:rPr>
            </w:pPr>
            <w:r w:rsidRPr="006F0882">
              <w:rPr>
                <w:rFonts w:ascii="Times New Roman" w:hAnsi="Times New Roman"/>
              </w:rPr>
              <w:t>Создание предприятия по производству мясных полуфабрикатов</w:t>
            </w:r>
          </w:p>
        </w:tc>
        <w:tc>
          <w:tcPr>
            <w:tcW w:w="3881" w:type="dxa"/>
          </w:tcPr>
          <w:p w:rsidR="008001E7" w:rsidRPr="00BB5F62" w:rsidRDefault="008001E7" w:rsidP="00AD3FB6">
            <w:pPr>
              <w:rPr>
                <w:rFonts w:ascii="Times New Roman" w:hAnsi="Times New Roman"/>
              </w:rPr>
            </w:pPr>
            <w:r w:rsidRPr="00BB5F62">
              <w:rPr>
                <w:rFonts w:ascii="Times New Roman" w:hAnsi="Times New Roman"/>
              </w:rPr>
              <w:t xml:space="preserve">Поголовье скота во всех категориях хозяйств </w:t>
            </w:r>
            <w:r w:rsidRPr="008B12A7">
              <w:rPr>
                <w:rFonts w:ascii="Times New Roman" w:hAnsi="Times New Roman"/>
                <w:color w:val="000000"/>
              </w:rPr>
              <w:t xml:space="preserve">на </w:t>
            </w:r>
            <w:r w:rsidR="00C81F84" w:rsidRPr="00C81F84">
              <w:rPr>
                <w:rFonts w:ascii="Times New Roman" w:hAnsi="Times New Roman"/>
                <w:color w:val="000000"/>
              </w:rPr>
              <w:t>01.01.2021</w:t>
            </w:r>
            <w:r w:rsidRPr="008B12A7">
              <w:rPr>
                <w:rFonts w:ascii="Times New Roman" w:hAnsi="Times New Roman"/>
                <w:color w:val="000000"/>
              </w:rPr>
              <w:t xml:space="preserve"> года</w:t>
            </w:r>
            <w:r w:rsidRPr="00BB5F62">
              <w:rPr>
                <w:rFonts w:ascii="Times New Roman" w:hAnsi="Times New Roman"/>
              </w:rPr>
              <w:t xml:space="preserve"> составило: </w:t>
            </w:r>
            <w:proofErr w:type="gramStart"/>
            <w:r w:rsidRPr="00BB5F62">
              <w:rPr>
                <w:rFonts w:ascii="Times New Roman" w:hAnsi="Times New Roman"/>
              </w:rPr>
              <w:t xml:space="preserve">КРС – </w:t>
            </w:r>
            <w:r w:rsidR="00AD3FB6">
              <w:rPr>
                <w:rFonts w:ascii="Times New Roman" w:hAnsi="Times New Roman"/>
              </w:rPr>
              <w:t>14,6</w:t>
            </w:r>
            <w:r w:rsidRPr="00BB5F62">
              <w:rPr>
                <w:rFonts w:ascii="Times New Roman" w:hAnsi="Times New Roman"/>
              </w:rPr>
              <w:t xml:space="preserve"> тыс. голов, свиней – </w:t>
            </w:r>
            <w:r w:rsidR="00AD3FB6">
              <w:rPr>
                <w:rFonts w:ascii="Times New Roman" w:hAnsi="Times New Roman"/>
              </w:rPr>
              <w:t>7,0</w:t>
            </w:r>
            <w:r w:rsidRPr="00BB5F62">
              <w:rPr>
                <w:rFonts w:ascii="Times New Roman" w:hAnsi="Times New Roman"/>
              </w:rPr>
              <w:t xml:space="preserve"> тыс.</w:t>
            </w:r>
            <w:r>
              <w:rPr>
                <w:rFonts w:ascii="Times New Roman" w:hAnsi="Times New Roman"/>
              </w:rPr>
              <w:t xml:space="preserve"> </w:t>
            </w:r>
            <w:r w:rsidRPr="00BB5F62">
              <w:rPr>
                <w:rFonts w:ascii="Times New Roman" w:hAnsi="Times New Roman"/>
              </w:rPr>
              <w:t>головы, овец и коз – 12,4 тыс. голов.</w:t>
            </w:r>
            <w:proofErr w:type="gramEnd"/>
            <w:r w:rsidRPr="00BB5F62">
              <w:rPr>
                <w:rFonts w:ascii="Times New Roman" w:hAnsi="Times New Roman"/>
              </w:rPr>
              <w:t xml:space="preserve">  Производство мяса ск</w:t>
            </w:r>
            <w:r>
              <w:rPr>
                <w:rFonts w:ascii="Times New Roman" w:hAnsi="Times New Roman"/>
              </w:rPr>
              <w:t xml:space="preserve">ота на убой в живом весе за </w:t>
            </w:r>
            <w:r w:rsidR="00AD3FB6">
              <w:rPr>
                <w:rFonts w:ascii="Times New Roman" w:hAnsi="Times New Roman"/>
              </w:rPr>
              <w:t>2022</w:t>
            </w:r>
            <w:r w:rsidRPr="00C81F84">
              <w:rPr>
                <w:rFonts w:ascii="Times New Roman" w:hAnsi="Times New Roman"/>
              </w:rPr>
              <w:t xml:space="preserve"> год</w:t>
            </w:r>
            <w:r w:rsidRPr="00BB5F62">
              <w:rPr>
                <w:rFonts w:ascii="Times New Roman" w:hAnsi="Times New Roman"/>
              </w:rPr>
              <w:t xml:space="preserve"> составило </w:t>
            </w:r>
            <w:r w:rsidR="00AD3FB6">
              <w:rPr>
                <w:rFonts w:ascii="Times New Roman" w:hAnsi="Times New Roman"/>
              </w:rPr>
              <w:t>4,8</w:t>
            </w:r>
            <w:r>
              <w:rPr>
                <w:rFonts w:ascii="Times New Roman" w:hAnsi="Times New Roman"/>
              </w:rPr>
              <w:t xml:space="preserve"> </w:t>
            </w:r>
            <w:r w:rsidRPr="00BB5F62">
              <w:rPr>
                <w:rFonts w:ascii="Times New Roman" w:hAnsi="Times New Roman"/>
              </w:rPr>
              <w:t>тыс. тонн.</w:t>
            </w:r>
          </w:p>
        </w:tc>
        <w:tc>
          <w:tcPr>
            <w:tcW w:w="3240" w:type="dxa"/>
          </w:tcPr>
          <w:p w:rsidR="008001E7" w:rsidRPr="006F0882" w:rsidRDefault="008001E7" w:rsidP="006F0882">
            <w:pPr>
              <w:rPr>
                <w:rFonts w:ascii="Times New Roman" w:hAnsi="Times New Roman"/>
              </w:rPr>
            </w:pPr>
            <w:r w:rsidRPr="006F0882">
              <w:rPr>
                <w:rFonts w:ascii="Times New Roman" w:hAnsi="Times New Roman"/>
              </w:rPr>
              <w:t xml:space="preserve">Производит мясные полуфабрикаты ПО «Общепит Краснозерского </w:t>
            </w:r>
            <w:proofErr w:type="spellStart"/>
            <w:r w:rsidRPr="006F0882">
              <w:rPr>
                <w:rFonts w:ascii="Times New Roman" w:hAnsi="Times New Roman"/>
              </w:rPr>
              <w:t>райпо</w:t>
            </w:r>
            <w:proofErr w:type="spellEnd"/>
            <w:r w:rsidRPr="006F0882">
              <w:rPr>
                <w:rFonts w:ascii="Times New Roman" w:hAnsi="Times New Roman"/>
              </w:rPr>
              <w:t xml:space="preserve">» р.п. Краснозерское, но в небольших объемах и реализует через свои предприятия общепита и магазины Краснозерского </w:t>
            </w:r>
            <w:proofErr w:type="spellStart"/>
            <w:r w:rsidRPr="006F0882">
              <w:rPr>
                <w:rFonts w:ascii="Times New Roman" w:hAnsi="Times New Roman"/>
              </w:rPr>
              <w:t>райпо</w:t>
            </w:r>
            <w:proofErr w:type="spellEnd"/>
            <w:r w:rsidRPr="006F0882">
              <w:rPr>
                <w:rFonts w:ascii="Times New Roman" w:hAnsi="Times New Roman"/>
              </w:rPr>
              <w:t>.</w:t>
            </w:r>
          </w:p>
          <w:p w:rsidR="008001E7" w:rsidRPr="006F0882" w:rsidRDefault="008001E7" w:rsidP="006F0882">
            <w:pPr>
              <w:rPr>
                <w:rFonts w:ascii="Times New Roman" w:hAnsi="Times New Roman"/>
              </w:rPr>
            </w:pPr>
          </w:p>
        </w:tc>
        <w:tc>
          <w:tcPr>
            <w:tcW w:w="4058" w:type="dxa"/>
          </w:tcPr>
          <w:p w:rsidR="008001E7" w:rsidRPr="006F0882" w:rsidRDefault="008001E7" w:rsidP="006F0882">
            <w:pPr>
              <w:rPr>
                <w:rFonts w:ascii="Times New Roman" w:hAnsi="Times New Roman"/>
              </w:rPr>
            </w:pPr>
            <w:r w:rsidRPr="006F0882">
              <w:rPr>
                <w:rFonts w:ascii="Times New Roman" w:hAnsi="Times New Roman"/>
              </w:rPr>
              <w:t>Необходимая инфраструктура имеется. Для определения стоимости  проекта необходимо подготовка проектной документации.</w:t>
            </w:r>
          </w:p>
        </w:tc>
      </w:tr>
    </w:tbl>
    <w:p w:rsidR="008001E7" w:rsidRDefault="008001E7" w:rsidP="00BB5F62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  <w:sectPr w:rsidR="008001E7" w:rsidSect="00BA687C">
          <w:footerReference w:type="default" r:id="rId25"/>
          <w:pgSz w:w="16838" w:h="11906" w:orient="landscape"/>
          <w:pgMar w:top="1440" w:right="1134" w:bottom="851" w:left="1134" w:header="709" w:footer="709" w:gutter="0"/>
          <w:cols w:space="708"/>
          <w:docGrid w:linePitch="360"/>
        </w:sectPr>
      </w:pPr>
    </w:p>
    <w:p w:rsidR="008001E7" w:rsidRPr="00835F12" w:rsidRDefault="008001E7" w:rsidP="00BB5F62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</w:pPr>
      <w:r w:rsidRPr="00835F12">
        <w:rPr>
          <w:rFonts w:ascii="Times New Roman" w:hAnsi="Times New Roman"/>
          <w:b/>
          <w:sz w:val="28"/>
          <w:szCs w:val="28"/>
        </w:rPr>
        <w:lastRenderedPageBreak/>
        <w:t>8.5.</w:t>
      </w:r>
      <w:r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835F12">
        <w:rPr>
          <w:rFonts w:ascii="Times New Roman" w:hAnsi="Times New Roman"/>
          <w:b/>
          <w:sz w:val="28"/>
          <w:szCs w:val="28"/>
        </w:rPr>
        <w:t>Недозагруженные</w:t>
      </w:r>
      <w:proofErr w:type="spellEnd"/>
      <w:r w:rsidRPr="00835F12">
        <w:rPr>
          <w:rFonts w:ascii="Times New Roman" w:hAnsi="Times New Roman"/>
          <w:b/>
          <w:sz w:val="28"/>
          <w:szCs w:val="28"/>
        </w:rPr>
        <w:t xml:space="preserve"> производственные мощности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91"/>
        <w:gridCol w:w="2393"/>
        <w:gridCol w:w="2393"/>
        <w:gridCol w:w="2393"/>
      </w:tblGrid>
      <w:tr w:rsidR="008001E7" w:rsidRPr="00910D48" w:rsidTr="00C92C9E">
        <w:tc>
          <w:tcPr>
            <w:tcW w:w="2391" w:type="dxa"/>
          </w:tcPr>
          <w:p w:rsidR="008001E7" w:rsidRPr="00910D48" w:rsidRDefault="008001E7" w:rsidP="00A77CC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10D48">
              <w:rPr>
                <w:rFonts w:ascii="Times New Roman" w:hAnsi="Times New Roman"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393" w:type="dxa"/>
          </w:tcPr>
          <w:p w:rsidR="008001E7" w:rsidRPr="00910D48" w:rsidRDefault="008001E7" w:rsidP="00A77CC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10D48">
              <w:rPr>
                <w:rFonts w:ascii="Times New Roman" w:hAnsi="Times New Roman"/>
                <w:sz w:val="24"/>
                <w:szCs w:val="24"/>
              </w:rPr>
              <w:t xml:space="preserve">Адрес, контакты </w:t>
            </w:r>
            <w:r w:rsidRPr="00910D48">
              <w:rPr>
                <w:rFonts w:ascii="Times New Roman" w:hAnsi="Times New Roman"/>
                <w:i/>
                <w:sz w:val="24"/>
                <w:szCs w:val="24"/>
              </w:rPr>
              <w:t xml:space="preserve">(тел, факс, </w:t>
            </w:r>
            <w:r w:rsidRPr="00910D48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e</w:t>
            </w:r>
            <w:r w:rsidRPr="00910D48"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 w:rsidRPr="00910D48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mail</w:t>
            </w:r>
            <w:r w:rsidRPr="00910D48">
              <w:rPr>
                <w:rFonts w:ascii="Times New Roman" w:hAnsi="Times New Roman"/>
                <w:i/>
                <w:sz w:val="24"/>
                <w:szCs w:val="24"/>
              </w:rPr>
              <w:t>)</w:t>
            </w:r>
          </w:p>
        </w:tc>
        <w:tc>
          <w:tcPr>
            <w:tcW w:w="2393" w:type="dxa"/>
          </w:tcPr>
          <w:p w:rsidR="008001E7" w:rsidRPr="00910D48" w:rsidRDefault="008001E7" w:rsidP="00A77CC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10D48">
              <w:rPr>
                <w:rFonts w:ascii="Times New Roman" w:hAnsi="Times New Roman"/>
                <w:sz w:val="24"/>
                <w:szCs w:val="24"/>
              </w:rPr>
              <w:t xml:space="preserve">Характеристика незагруженных мощностей </w:t>
            </w:r>
          </w:p>
          <w:p w:rsidR="008001E7" w:rsidRPr="00910D48" w:rsidRDefault="008001E7" w:rsidP="00A77CC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10D48">
              <w:rPr>
                <w:rFonts w:ascii="Times New Roman" w:hAnsi="Times New Roman"/>
                <w:i/>
                <w:sz w:val="24"/>
                <w:szCs w:val="24"/>
              </w:rPr>
              <w:t>(площадь помещений, вид помещений, наличие оборудования и т.п.)</w:t>
            </w:r>
          </w:p>
        </w:tc>
        <w:tc>
          <w:tcPr>
            <w:tcW w:w="2393" w:type="dxa"/>
          </w:tcPr>
          <w:p w:rsidR="008001E7" w:rsidRPr="00910D48" w:rsidRDefault="008001E7" w:rsidP="00A77CC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10D48">
              <w:rPr>
                <w:rFonts w:ascii="Times New Roman" w:hAnsi="Times New Roman"/>
                <w:sz w:val="24"/>
                <w:szCs w:val="24"/>
              </w:rPr>
              <w:t xml:space="preserve">Вид и стоимость использования </w:t>
            </w:r>
            <w:r w:rsidRPr="00910D48">
              <w:rPr>
                <w:rFonts w:ascii="Times New Roman" w:hAnsi="Times New Roman"/>
                <w:i/>
                <w:sz w:val="24"/>
                <w:szCs w:val="24"/>
              </w:rPr>
              <w:t>(аренда/выкуп/иное)</w:t>
            </w:r>
          </w:p>
        </w:tc>
      </w:tr>
      <w:tr w:rsidR="008001E7" w:rsidRPr="00910D48" w:rsidTr="008671FA">
        <w:tc>
          <w:tcPr>
            <w:tcW w:w="9570" w:type="dxa"/>
            <w:gridSpan w:val="4"/>
          </w:tcPr>
          <w:p w:rsidR="008001E7" w:rsidRPr="00910D48" w:rsidRDefault="008001E7" w:rsidP="00A77CC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Недозагруженные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производственные мощности на основных производственных предприятиях - отсутствуют</w:t>
            </w:r>
          </w:p>
        </w:tc>
      </w:tr>
    </w:tbl>
    <w:p w:rsidR="008001E7" w:rsidRDefault="008001E7" w:rsidP="00C05F5C">
      <w:pPr>
        <w:rPr>
          <w:rFonts w:ascii="Times New Roman" w:hAnsi="Times New Roman"/>
          <w:b/>
          <w:sz w:val="36"/>
          <w:szCs w:val="36"/>
        </w:rPr>
      </w:pPr>
    </w:p>
    <w:p w:rsidR="008001E7" w:rsidRDefault="008001E7" w:rsidP="006B119B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8.6</w:t>
      </w:r>
      <w:r w:rsidRPr="00835F12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> </w:t>
      </w:r>
      <w:r w:rsidRPr="00835F12">
        <w:rPr>
          <w:rFonts w:ascii="Times New Roman" w:hAnsi="Times New Roman"/>
          <w:b/>
          <w:sz w:val="28"/>
          <w:szCs w:val="28"/>
        </w:rPr>
        <w:t>Инвестиционные площадки по типу «</w:t>
      </w:r>
      <w:proofErr w:type="spellStart"/>
      <w:r w:rsidRPr="00835F12">
        <w:rPr>
          <w:rFonts w:ascii="Times New Roman" w:hAnsi="Times New Roman"/>
          <w:b/>
          <w:sz w:val="28"/>
          <w:szCs w:val="28"/>
        </w:rPr>
        <w:t>браунфилд</w:t>
      </w:r>
      <w:proofErr w:type="spellEnd"/>
      <w:r w:rsidRPr="00835F12">
        <w:rPr>
          <w:rFonts w:ascii="Times New Roman" w:hAnsi="Times New Roman"/>
          <w:b/>
          <w:sz w:val="28"/>
          <w:szCs w:val="28"/>
        </w:rPr>
        <w:t>» и «</w:t>
      </w:r>
      <w:proofErr w:type="spellStart"/>
      <w:r w:rsidRPr="00835F12">
        <w:rPr>
          <w:rFonts w:ascii="Times New Roman" w:hAnsi="Times New Roman"/>
          <w:b/>
          <w:sz w:val="28"/>
          <w:szCs w:val="28"/>
        </w:rPr>
        <w:t>гринфилд</w:t>
      </w:r>
      <w:proofErr w:type="spellEnd"/>
      <w:r w:rsidRPr="00835F12">
        <w:rPr>
          <w:rFonts w:ascii="Times New Roman" w:hAnsi="Times New Roman"/>
          <w:b/>
          <w:sz w:val="28"/>
          <w:szCs w:val="28"/>
        </w:rPr>
        <w:t>»</w:t>
      </w:r>
    </w:p>
    <w:p w:rsidR="008001E7" w:rsidRPr="00835F12" w:rsidRDefault="008001E7" w:rsidP="00BD16F9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Анкета инвестиционной площадки № 1 по типу </w:t>
      </w:r>
      <w:r w:rsidRPr="008A5993">
        <w:rPr>
          <w:rFonts w:ascii="Times New Roman" w:hAnsi="Times New Roman"/>
          <w:b/>
          <w:sz w:val="28"/>
          <w:szCs w:val="28"/>
          <w:u w:val="single"/>
        </w:rPr>
        <w:t>«</w:t>
      </w:r>
      <w:proofErr w:type="spellStart"/>
      <w:r w:rsidRPr="008A5993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  <w:r w:rsidRPr="008A5993">
        <w:rPr>
          <w:rFonts w:ascii="Times New Roman" w:hAnsi="Times New Roman"/>
          <w:b/>
          <w:sz w:val="28"/>
          <w:szCs w:val="28"/>
          <w:u w:val="single"/>
        </w:rPr>
        <w:t>»</w:t>
      </w:r>
    </w:p>
    <w:p w:rsidR="008001E7" w:rsidRPr="00785309" w:rsidRDefault="008001E7" w:rsidP="00FC5CA6">
      <w:pPr>
        <w:pStyle w:val="4"/>
      </w:pPr>
      <w:r w:rsidRPr="00785309"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328"/>
        <w:gridCol w:w="4320"/>
      </w:tblGrid>
      <w:tr w:rsidR="008001E7" w:rsidRPr="00910D48" w:rsidTr="00A77CC7">
        <w:trPr>
          <w:trHeight w:val="332"/>
          <w:jc w:val="center"/>
        </w:trPr>
        <w:tc>
          <w:tcPr>
            <w:tcW w:w="5328" w:type="dxa"/>
          </w:tcPr>
          <w:p w:rsidR="008001E7" w:rsidRPr="00785309" w:rsidRDefault="008001E7" w:rsidP="003E0CD4">
            <w:pPr>
              <w:pStyle w:val="ab"/>
            </w:pPr>
            <w:r w:rsidRPr="00785309">
              <w:t xml:space="preserve">Место расположения </w:t>
            </w:r>
            <w:r w:rsidRPr="00785309">
              <w:rPr>
                <w:i/>
              </w:rPr>
              <w:t>(адрес)</w:t>
            </w:r>
          </w:p>
        </w:tc>
        <w:tc>
          <w:tcPr>
            <w:tcW w:w="4320" w:type="dxa"/>
            <w:vAlign w:val="center"/>
          </w:tcPr>
          <w:p w:rsidR="008001E7" w:rsidRPr="007B50D4" w:rsidRDefault="008001E7" w:rsidP="003E0CD4">
            <w:pPr>
              <w:pStyle w:val="ab"/>
            </w:pPr>
            <w:r>
              <w:t xml:space="preserve">Р.п. Краснозерское, ул. </w:t>
            </w:r>
            <w:proofErr w:type="gramStart"/>
            <w:r>
              <w:t>Промышленная</w:t>
            </w:r>
            <w:proofErr w:type="gramEnd"/>
          </w:p>
        </w:tc>
      </w:tr>
      <w:tr w:rsidR="008001E7" w:rsidRPr="00910D48" w:rsidTr="00A77CC7">
        <w:trPr>
          <w:trHeight w:val="332"/>
          <w:jc w:val="center"/>
        </w:trPr>
        <w:tc>
          <w:tcPr>
            <w:tcW w:w="5328" w:type="dxa"/>
          </w:tcPr>
          <w:p w:rsidR="008001E7" w:rsidRPr="00785309" w:rsidRDefault="008001E7" w:rsidP="003E0CD4">
            <w:pPr>
              <w:pStyle w:val="ab"/>
            </w:pPr>
            <w:r>
              <w:t xml:space="preserve">Численность населенного пункта </w:t>
            </w:r>
            <w:r w:rsidRPr="00594C0A">
              <w:rPr>
                <w:i/>
              </w:rPr>
              <w:t>(человек)</w:t>
            </w:r>
          </w:p>
        </w:tc>
        <w:tc>
          <w:tcPr>
            <w:tcW w:w="4320" w:type="dxa"/>
            <w:vAlign w:val="center"/>
          </w:tcPr>
          <w:p w:rsidR="008001E7" w:rsidRPr="007B50D4" w:rsidRDefault="008001E7" w:rsidP="003E0CD4">
            <w:pPr>
              <w:pStyle w:val="ab"/>
            </w:pPr>
            <w:r>
              <w:t>9215</w:t>
            </w:r>
          </w:p>
        </w:tc>
      </w:tr>
      <w:tr w:rsidR="008001E7" w:rsidRPr="00910D48" w:rsidTr="00A77CC7">
        <w:trPr>
          <w:trHeight w:val="279"/>
          <w:jc w:val="center"/>
        </w:trPr>
        <w:tc>
          <w:tcPr>
            <w:tcW w:w="5328" w:type="dxa"/>
            <w:vAlign w:val="center"/>
          </w:tcPr>
          <w:p w:rsidR="008001E7" w:rsidRPr="00785309" w:rsidRDefault="008001E7" w:rsidP="003E0CD4">
            <w:pPr>
              <w:pStyle w:val="ab"/>
            </w:pPr>
            <w:r w:rsidRPr="00785309">
              <w:t xml:space="preserve">Площадь </w:t>
            </w:r>
            <w:r w:rsidRPr="00785309">
              <w:rPr>
                <w:i/>
              </w:rPr>
              <w:t>(</w:t>
            </w:r>
            <w:proofErr w:type="gramStart"/>
            <w:r w:rsidRPr="00785309">
              <w:rPr>
                <w:i/>
              </w:rPr>
              <w:t>га</w:t>
            </w:r>
            <w:proofErr w:type="gramEnd"/>
            <w:r w:rsidRPr="00785309">
              <w:rPr>
                <w:i/>
              </w:rPr>
              <w:t>)</w:t>
            </w:r>
            <w:r w:rsidRPr="00785309">
              <w:t xml:space="preserve"> и размеры </w:t>
            </w:r>
            <w:r w:rsidRPr="00785309">
              <w:rPr>
                <w:i/>
              </w:rPr>
              <w:t>(км)</w:t>
            </w:r>
          </w:p>
        </w:tc>
        <w:tc>
          <w:tcPr>
            <w:tcW w:w="4320" w:type="dxa"/>
            <w:vAlign w:val="center"/>
          </w:tcPr>
          <w:p w:rsidR="008001E7" w:rsidRPr="007B50D4" w:rsidRDefault="008001E7" w:rsidP="003E0CD4">
            <w:pPr>
              <w:pStyle w:val="ab"/>
            </w:pPr>
            <w:r>
              <w:t>2,9 га</w:t>
            </w:r>
          </w:p>
        </w:tc>
      </w:tr>
      <w:tr w:rsidR="008001E7" w:rsidRPr="00910D48" w:rsidTr="00A77CC7">
        <w:trPr>
          <w:trHeight w:val="516"/>
          <w:jc w:val="center"/>
        </w:trPr>
        <w:tc>
          <w:tcPr>
            <w:tcW w:w="5328" w:type="dxa"/>
            <w:vAlign w:val="center"/>
          </w:tcPr>
          <w:p w:rsidR="008001E7" w:rsidRPr="00785309" w:rsidRDefault="008001E7" w:rsidP="003E0CD4">
            <w:pPr>
              <w:pStyle w:val="ab"/>
            </w:pPr>
            <w:r w:rsidRPr="00785309">
              <w:t xml:space="preserve">Удалённость от ближайшей грузовой железнодорожной станции </w:t>
            </w:r>
            <w:r w:rsidRPr="00785309">
              <w:rPr>
                <w:i/>
              </w:rPr>
              <w:t>(название</w:t>
            </w:r>
            <w:r>
              <w:rPr>
                <w:i/>
              </w:rPr>
              <w:t>,</w:t>
            </w:r>
            <w:r w:rsidRPr="00785309">
              <w:rPr>
                <w:i/>
              </w:rPr>
              <w:t xml:space="preserve"> </w:t>
            </w:r>
            <w:proofErr w:type="gramStart"/>
            <w:r w:rsidRPr="00785309">
              <w:rPr>
                <w:i/>
              </w:rPr>
              <w:t>км</w:t>
            </w:r>
            <w:proofErr w:type="gramEnd"/>
            <w:r>
              <w:rPr>
                <w:i/>
              </w:rPr>
              <w:t>)</w:t>
            </w:r>
          </w:p>
          <w:p w:rsidR="008001E7" w:rsidRPr="00785309" w:rsidRDefault="008001E7" w:rsidP="003E0CD4">
            <w:pPr>
              <w:pStyle w:val="ab"/>
            </w:pPr>
            <w:r w:rsidRPr="00785309">
              <w:t>(с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8001E7" w:rsidRPr="007B50D4" w:rsidRDefault="008001E7" w:rsidP="003E0CD4">
            <w:pPr>
              <w:pStyle w:val="ab"/>
            </w:pPr>
            <w:r>
              <w:t xml:space="preserve">Ст. </w:t>
            </w:r>
            <w:proofErr w:type="spellStart"/>
            <w:r>
              <w:t>Краснозерская</w:t>
            </w:r>
            <w:proofErr w:type="spellEnd"/>
            <w:r>
              <w:t>, 35 км.</w:t>
            </w:r>
          </w:p>
        </w:tc>
      </w:tr>
      <w:tr w:rsidR="008001E7" w:rsidRPr="00910D48" w:rsidTr="00A77CC7">
        <w:trPr>
          <w:trHeight w:val="496"/>
          <w:jc w:val="center"/>
        </w:trPr>
        <w:tc>
          <w:tcPr>
            <w:tcW w:w="5328" w:type="dxa"/>
            <w:vAlign w:val="center"/>
          </w:tcPr>
          <w:p w:rsidR="008001E7" w:rsidRPr="00785309" w:rsidRDefault="008001E7" w:rsidP="003E0CD4">
            <w:pPr>
              <w:pStyle w:val="ab"/>
            </w:pPr>
            <w:r w:rsidRPr="00785309">
              <w:t xml:space="preserve">Удалённость от ближайшего аэропорта </w:t>
            </w:r>
            <w:r w:rsidRPr="00785309">
              <w:rPr>
                <w:i/>
              </w:rPr>
              <w:t xml:space="preserve">(название, </w:t>
            </w:r>
            <w:proofErr w:type="gramStart"/>
            <w:r w:rsidRPr="00785309">
              <w:rPr>
                <w:i/>
              </w:rPr>
              <w:t>км</w:t>
            </w:r>
            <w:proofErr w:type="gramEnd"/>
            <w:r w:rsidRPr="00785309">
              <w:rPr>
                <w:i/>
              </w:rPr>
              <w:t>)</w:t>
            </w:r>
          </w:p>
        </w:tc>
        <w:tc>
          <w:tcPr>
            <w:tcW w:w="4320" w:type="dxa"/>
            <w:vAlign w:val="center"/>
          </w:tcPr>
          <w:p w:rsidR="008001E7" w:rsidRPr="007B50D4" w:rsidRDefault="008001E7" w:rsidP="003E0CD4">
            <w:pPr>
              <w:pStyle w:val="ab"/>
            </w:pPr>
            <w:r w:rsidRPr="002660E2">
              <w:t>аэропорта «Толмачево»</w:t>
            </w:r>
            <w:r>
              <w:t>, 315 км</w:t>
            </w:r>
          </w:p>
        </w:tc>
      </w:tr>
      <w:tr w:rsidR="008001E7" w:rsidRPr="00910D48" w:rsidTr="00A77CC7">
        <w:trPr>
          <w:trHeight w:val="827"/>
          <w:jc w:val="center"/>
        </w:trPr>
        <w:tc>
          <w:tcPr>
            <w:tcW w:w="5328" w:type="dxa"/>
            <w:vAlign w:val="center"/>
          </w:tcPr>
          <w:p w:rsidR="008001E7" w:rsidRPr="00785309" w:rsidRDefault="008001E7" w:rsidP="003E0CD4">
            <w:pPr>
              <w:pStyle w:val="ab"/>
            </w:pPr>
            <w:r w:rsidRPr="00785309">
              <w:t>Близлежащие объекты (жилая застройка, промышленные и сельскохозяйственные предприятия</w:t>
            </w:r>
            <w:r>
              <w:t xml:space="preserve"> с указанием их специализации</w:t>
            </w:r>
            <w:r w:rsidRPr="00785309">
              <w:t xml:space="preserve">) </w:t>
            </w:r>
          </w:p>
        </w:tc>
        <w:tc>
          <w:tcPr>
            <w:tcW w:w="4320" w:type="dxa"/>
            <w:vAlign w:val="center"/>
          </w:tcPr>
          <w:p w:rsidR="008001E7" w:rsidRPr="007B50D4" w:rsidRDefault="008001E7" w:rsidP="003E0CD4">
            <w:pPr>
              <w:pStyle w:val="ab"/>
            </w:pPr>
            <w:r w:rsidRPr="002660E2">
              <w:t>жилая застройка</w:t>
            </w:r>
            <w:r>
              <w:t xml:space="preserve">, ООО «Мясозаготовительный комбинат» оказывает </w:t>
            </w:r>
            <w:r w:rsidRPr="00DF28BA">
              <w:t>услуги по заготовке мяса скота и забою скота</w:t>
            </w:r>
          </w:p>
        </w:tc>
      </w:tr>
    </w:tbl>
    <w:p w:rsidR="008001E7" w:rsidRPr="007B50D4" w:rsidRDefault="008001E7" w:rsidP="00FC5CA6">
      <w:pPr>
        <w:pStyle w:val="4"/>
      </w:pPr>
      <w:r w:rsidRPr="007B50D4"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6701"/>
        <w:gridCol w:w="2869"/>
      </w:tblGrid>
      <w:tr w:rsidR="008001E7" w:rsidRPr="00910D48" w:rsidTr="00B85C08">
        <w:trPr>
          <w:jc w:val="center"/>
        </w:trPr>
        <w:tc>
          <w:tcPr>
            <w:tcW w:w="6701" w:type="dxa"/>
            <w:vAlign w:val="center"/>
          </w:tcPr>
          <w:p w:rsidR="008001E7" w:rsidRPr="007B50D4" w:rsidRDefault="008001E7" w:rsidP="003E0CD4">
            <w:pPr>
              <w:pStyle w:val="ab"/>
            </w:pPr>
            <w:r w:rsidRPr="007B50D4">
              <w:t xml:space="preserve">Кадастровый номер </w:t>
            </w:r>
            <w:r w:rsidRPr="00785309">
              <w:rPr>
                <w:i/>
              </w:rPr>
              <w:t>(при наличии)</w:t>
            </w:r>
          </w:p>
        </w:tc>
        <w:tc>
          <w:tcPr>
            <w:tcW w:w="2869" w:type="dxa"/>
            <w:vAlign w:val="center"/>
          </w:tcPr>
          <w:p w:rsidR="008001E7" w:rsidRPr="007B50D4" w:rsidRDefault="008001E7" w:rsidP="003E0CD4">
            <w:pPr>
              <w:pStyle w:val="ab"/>
            </w:pPr>
            <w:r>
              <w:t>Нет кадастрового номера</w:t>
            </w:r>
          </w:p>
        </w:tc>
      </w:tr>
      <w:tr w:rsidR="008001E7" w:rsidRPr="00910D48" w:rsidTr="00B85C08">
        <w:trPr>
          <w:jc w:val="center"/>
        </w:trPr>
        <w:tc>
          <w:tcPr>
            <w:tcW w:w="6701" w:type="dxa"/>
            <w:vAlign w:val="center"/>
          </w:tcPr>
          <w:p w:rsidR="008001E7" w:rsidRPr="007B50D4" w:rsidRDefault="008001E7" w:rsidP="003E0CD4">
            <w:pPr>
              <w:pStyle w:val="ab"/>
            </w:pPr>
            <w:r w:rsidRPr="007B50D4">
              <w:t xml:space="preserve">Форма собственности </w:t>
            </w:r>
            <w:r w:rsidRPr="00785309">
              <w:t>(федеральная, областная, муниципальная, частная)</w:t>
            </w:r>
          </w:p>
        </w:tc>
        <w:tc>
          <w:tcPr>
            <w:tcW w:w="2869" w:type="dxa"/>
            <w:vAlign w:val="center"/>
          </w:tcPr>
          <w:p w:rsidR="008001E7" w:rsidRPr="007B50D4" w:rsidRDefault="008001E7" w:rsidP="003E0CD4">
            <w:pPr>
              <w:pStyle w:val="ab"/>
            </w:pPr>
            <w:r>
              <w:t>Земельный участок, государственная собственность на который не разграничена</w:t>
            </w:r>
          </w:p>
        </w:tc>
      </w:tr>
      <w:tr w:rsidR="008001E7" w:rsidRPr="00910D48" w:rsidTr="00B85C08">
        <w:trPr>
          <w:jc w:val="center"/>
        </w:trPr>
        <w:tc>
          <w:tcPr>
            <w:tcW w:w="6701" w:type="dxa"/>
            <w:vAlign w:val="center"/>
          </w:tcPr>
          <w:p w:rsidR="008001E7" w:rsidRPr="007B50D4" w:rsidRDefault="008001E7" w:rsidP="003E0CD4">
            <w:pPr>
              <w:pStyle w:val="ab"/>
            </w:pPr>
            <w:r w:rsidRPr="007B50D4">
              <w:t xml:space="preserve">Категория земель </w:t>
            </w:r>
            <w:r w:rsidRPr="00785309">
              <w:t>(с/</w:t>
            </w:r>
            <w:proofErr w:type="spellStart"/>
            <w:r w:rsidRPr="00785309">
              <w:t>х</w:t>
            </w:r>
            <w:proofErr w:type="spellEnd"/>
            <w:r w:rsidRPr="00785309">
              <w:t xml:space="preserve"> назначения, земли поселения и т. д.)</w:t>
            </w:r>
          </w:p>
        </w:tc>
        <w:tc>
          <w:tcPr>
            <w:tcW w:w="2869" w:type="dxa"/>
            <w:vAlign w:val="center"/>
          </w:tcPr>
          <w:p w:rsidR="008001E7" w:rsidRPr="00B85C08" w:rsidRDefault="008001E7" w:rsidP="003E0CD4">
            <w:pPr>
              <w:pStyle w:val="ab"/>
            </w:pPr>
            <w:r>
              <w:t>Земли населенных пунктов</w:t>
            </w:r>
          </w:p>
        </w:tc>
      </w:tr>
      <w:tr w:rsidR="008001E7" w:rsidRPr="00910D48" w:rsidTr="00B85C08">
        <w:trPr>
          <w:jc w:val="center"/>
        </w:trPr>
        <w:tc>
          <w:tcPr>
            <w:tcW w:w="6701" w:type="dxa"/>
            <w:vAlign w:val="center"/>
          </w:tcPr>
          <w:p w:rsidR="008001E7" w:rsidRPr="007B50D4" w:rsidRDefault="008001E7" w:rsidP="003E0CD4">
            <w:pPr>
              <w:pStyle w:val="ab"/>
            </w:pPr>
            <w:r>
              <w:t xml:space="preserve">Возможный вид использования </w:t>
            </w:r>
            <w:r w:rsidRPr="00785309">
              <w:t>(</w:t>
            </w:r>
            <w:r>
              <w:t>в соответствии с ГП или СТП</w:t>
            </w:r>
            <w:r w:rsidRPr="00785309">
              <w:t>)</w:t>
            </w:r>
          </w:p>
        </w:tc>
        <w:tc>
          <w:tcPr>
            <w:tcW w:w="2869" w:type="dxa"/>
            <w:vAlign w:val="center"/>
          </w:tcPr>
          <w:p w:rsidR="008001E7" w:rsidRPr="003E0CD4" w:rsidRDefault="008001E7" w:rsidP="003E0CD4">
            <w:pPr>
              <w:pStyle w:val="ab"/>
            </w:pPr>
            <w:r>
              <w:t>Земли промышленности</w:t>
            </w:r>
          </w:p>
        </w:tc>
      </w:tr>
      <w:tr w:rsidR="008001E7" w:rsidRPr="00910D48" w:rsidTr="00B85C08">
        <w:trPr>
          <w:jc w:val="center"/>
        </w:trPr>
        <w:tc>
          <w:tcPr>
            <w:tcW w:w="6701" w:type="dxa"/>
            <w:vAlign w:val="center"/>
          </w:tcPr>
          <w:p w:rsidR="008001E7" w:rsidRPr="007B50D4" w:rsidRDefault="008001E7" w:rsidP="003E0CD4">
            <w:pPr>
              <w:pStyle w:val="ab"/>
            </w:pPr>
            <w:r>
              <w:t>Предложения по</w:t>
            </w:r>
            <w:r w:rsidRPr="007B50D4">
              <w:t xml:space="preserve"> использовани</w:t>
            </w:r>
            <w:r>
              <w:t>ю</w:t>
            </w:r>
            <w:r w:rsidRPr="007B50D4">
              <w:t xml:space="preserve"> участка, площадки, объекта</w:t>
            </w:r>
          </w:p>
        </w:tc>
        <w:tc>
          <w:tcPr>
            <w:tcW w:w="2869" w:type="dxa"/>
            <w:vAlign w:val="center"/>
          </w:tcPr>
          <w:p w:rsidR="008001E7" w:rsidRPr="00DF719C" w:rsidRDefault="008001E7" w:rsidP="00B85C08">
            <w:pPr>
              <w:spacing w:after="0" w:line="240" w:lineRule="auto"/>
              <w:ind w:firstLine="357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>Производство пищевых продуктов:</w:t>
            </w:r>
          </w:p>
          <w:p w:rsidR="008001E7" w:rsidRPr="00DF719C" w:rsidRDefault="008001E7" w:rsidP="00B85C08">
            <w:pPr>
              <w:spacing w:after="0" w:line="240" w:lineRule="auto"/>
              <w:ind w:firstLine="357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>- производство растительных и животных масел и жиров;</w:t>
            </w:r>
          </w:p>
          <w:p w:rsidR="008001E7" w:rsidRPr="00DF719C" w:rsidRDefault="008001E7" w:rsidP="00B85C08">
            <w:pPr>
              <w:spacing w:after="0" w:line="240" w:lineRule="auto"/>
              <w:ind w:firstLine="357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 xml:space="preserve">- производство продуктов мукомольно-крупяной промышленности, </w:t>
            </w:r>
            <w:r w:rsidRPr="00DF719C">
              <w:rPr>
                <w:rFonts w:ascii="Times New Roman" w:hAnsi="Times New Roman"/>
                <w:szCs w:val="26"/>
              </w:rPr>
              <w:lastRenderedPageBreak/>
              <w:t xml:space="preserve">крахмалов и </w:t>
            </w:r>
            <w:proofErr w:type="spellStart"/>
            <w:r w:rsidRPr="00DF719C">
              <w:rPr>
                <w:rFonts w:ascii="Times New Roman" w:hAnsi="Times New Roman"/>
                <w:szCs w:val="26"/>
              </w:rPr>
              <w:t>крахмалопродуктов</w:t>
            </w:r>
            <w:proofErr w:type="spellEnd"/>
            <w:r w:rsidRPr="00DF719C">
              <w:rPr>
                <w:rFonts w:ascii="Times New Roman" w:hAnsi="Times New Roman"/>
                <w:szCs w:val="26"/>
              </w:rPr>
              <w:t xml:space="preserve"> (глубокая переработка зерна с использованием инновационных технологий);</w:t>
            </w:r>
          </w:p>
          <w:p w:rsidR="008001E7" w:rsidRPr="00DF719C" w:rsidRDefault="008001E7" w:rsidP="00B85C08">
            <w:pPr>
              <w:spacing w:after="0" w:line="240" w:lineRule="auto"/>
              <w:ind w:firstLine="357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>- производство макаронных и кондитерских изделий и др.</w:t>
            </w:r>
          </w:p>
          <w:p w:rsidR="008001E7" w:rsidRPr="00DF719C" w:rsidRDefault="008001E7" w:rsidP="00B85C08">
            <w:pPr>
              <w:spacing w:after="0" w:line="240" w:lineRule="auto"/>
              <w:ind w:firstLine="357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>Производство непищевых субпродуктов.</w:t>
            </w:r>
          </w:p>
          <w:p w:rsidR="008001E7" w:rsidRPr="00DF719C" w:rsidRDefault="008001E7" w:rsidP="00B85C08">
            <w:pPr>
              <w:spacing w:after="0" w:line="240" w:lineRule="auto"/>
              <w:ind w:firstLine="357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>Производство строительных материалов, керамических изделий.</w:t>
            </w:r>
          </w:p>
          <w:p w:rsidR="008001E7" w:rsidRPr="007B50D4" w:rsidRDefault="008001E7" w:rsidP="00B85C08">
            <w:pPr>
              <w:pStyle w:val="ab"/>
            </w:pPr>
            <w:r w:rsidRPr="00DF719C">
              <w:rPr>
                <w:szCs w:val="26"/>
              </w:rPr>
              <w:t>Возможны другие виды промышленного производства, способные достижению социального и экономического эффекта и отвечающие требованиям действующих санитарных правил и норм.</w:t>
            </w:r>
          </w:p>
        </w:tc>
      </w:tr>
      <w:tr w:rsidR="008001E7" w:rsidRPr="00910D48" w:rsidTr="00B85C08">
        <w:trPr>
          <w:jc w:val="center"/>
        </w:trPr>
        <w:tc>
          <w:tcPr>
            <w:tcW w:w="6701" w:type="dxa"/>
            <w:vAlign w:val="center"/>
          </w:tcPr>
          <w:p w:rsidR="008001E7" w:rsidRPr="007B50D4" w:rsidRDefault="008001E7" w:rsidP="003E0CD4">
            <w:pPr>
              <w:pStyle w:val="11"/>
            </w:pPr>
            <w:r w:rsidRPr="007B50D4">
              <w:lastRenderedPageBreak/>
              <w:t xml:space="preserve">Наличие на участке (площадке) объектов </w:t>
            </w:r>
            <w:r w:rsidRPr="00785309">
              <w:t xml:space="preserve">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2869" w:type="dxa"/>
            <w:vAlign w:val="center"/>
          </w:tcPr>
          <w:p w:rsidR="008001E7" w:rsidRPr="007B50D4" w:rsidRDefault="008001E7" w:rsidP="00F92EA9">
            <w:pPr>
              <w:pStyle w:val="11"/>
            </w:pPr>
            <w:r>
              <w:t>Отсутствуют</w:t>
            </w:r>
          </w:p>
        </w:tc>
      </w:tr>
      <w:tr w:rsidR="008001E7" w:rsidRPr="00910D48" w:rsidTr="00B85C08">
        <w:trPr>
          <w:jc w:val="center"/>
        </w:trPr>
        <w:tc>
          <w:tcPr>
            <w:tcW w:w="6701" w:type="dxa"/>
            <w:vAlign w:val="center"/>
          </w:tcPr>
          <w:p w:rsidR="008001E7" w:rsidRPr="007B50D4" w:rsidRDefault="008001E7" w:rsidP="003E0CD4">
            <w:pPr>
              <w:pStyle w:val="11"/>
            </w:pPr>
            <w:r>
              <w:t xml:space="preserve">Глубина залегания грунтовых вод </w:t>
            </w:r>
            <w:r w:rsidRPr="000B095B">
              <w:rPr>
                <w:i/>
              </w:rPr>
              <w:t>(м)</w:t>
            </w:r>
          </w:p>
        </w:tc>
        <w:tc>
          <w:tcPr>
            <w:tcW w:w="2869" w:type="dxa"/>
            <w:vAlign w:val="center"/>
          </w:tcPr>
          <w:p w:rsidR="008001E7" w:rsidRPr="007B50D4" w:rsidRDefault="008001E7" w:rsidP="00F92EA9">
            <w:pPr>
              <w:pStyle w:val="11"/>
            </w:pPr>
            <w:proofErr w:type="spellStart"/>
            <w:r>
              <w:t>н</w:t>
            </w:r>
            <w:proofErr w:type="spellEnd"/>
            <w:r>
              <w:t>/</w:t>
            </w:r>
            <w:proofErr w:type="spellStart"/>
            <w:r>
              <w:t>д</w:t>
            </w:r>
            <w:proofErr w:type="spellEnd"/>
          </w:p>
        </w:tc>
      </w:tr>
    </w:tbl>
    <w:p w:rsidR="008001E7" w:rsidRPr="007B50D4" w:rsidRDefault="008001E7" w:rsidP="00FC5CA6">
      <w:pPr>
        <w:pStyle w:val="4"/>
      </w:pPr>
      <w:r w:rsidRPr="007B50D4">
        <w:t>Обеспеченность земельного участка/площадки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727"/>
        <w:gridCol w:w="3843"/>
      </w:tblGrid>
      <w:tr w:rsidR="008001E7" w:rsidRPr="00910D48" w:rsidTr="00B85C08">
        <w:trPr>
          <w:jc w:val="center"/>
        </w:trPr>
        <w:tc>
          <w:tcPr>
            <w:tcW w:w="5727" w:type="dxa"/>
            <w:vAlign w:val="center"/>
          </w:tcPr>
          <w:p w:rsidR="008001E7" w:rsidRPr="007B50D4" w:rsidRDefault="008001E7" w:rsidP="003E0CD4">
            <w:pPr>
              <w:pStyle w:val="11"/>
            </w:pPr>
            <w:r w:rsidRPr="007B50D4">
              <w:t>Вид инфраструктуры</w:t>
            </w:r>
          </w:p>
        </w:tc>
        <w:tc>
          <w:tcPr>
            <w:tcW w:w="3843" w:type="dxa"/>
          </w:tcPr>
          <w:p w:rsidR="008001E7" w:rsidRDefault="008001E7" w:rsidP="00F92EA9">
            <w:pPr>
              <w:pStyle w:val="11"/>
            </w:pPr>
            <w:proofErr w:type="gramStart"/>
            <w:r>
              <w:t>Предварительные технические условия</w:t>
            </w:r>
            <w:r w:rsidRPr="007B50D4">
              <w:t xml:space="preserve"> (максимальные объёмы ресурсов,</w:t>
            </w:r>
            <w:proofErr w:type="gramEnd"/>
          </w:p>
          <w:p w:rsidR="008001E7" w:rsidRPr="007B50D4" w:rsidRDefault="008001E7" w:rsidP="00F92EA9">
            <w:pPr>
              <w:pStyle w:val="11"/>
            </w:pPr>
            <w:r w:rsidRPr="007B50D4">
              <w:t>виды и т. д.)</w:t>
            </w:r>
          </w:p>
        </w:tc>
      </w:tr>
      <w:tr w:rsidR="008001E7" w:rsidRPr="00910D48" w:rsidTr="00B85C08">
        <w:trPr>
          <w:jc w:val="center"/>
        </w:trPr>
        <w:tc>
          <w:tcPr>
            <w:tcW w:w="5727" w:type="dxa"/>
            <w:vAlign w:val="center"/>
          </w:tcPr>
          <w:p w:rsidR="008001E7" w:rsidRPr="007B50D4" w:rsidRDefault="008001E7" w:rsidP="003E0CD4">
            <w:pPr>
              <w:pStyle w:val="11"/>
            </w:pPr>
            <w:r w:rsidRPr="007B50D4">
              <w:t>Водоснабжение</w:t>
            </w:r>
          </w:p>
        </w:tc>
        <w:tc>
          <w:tcPr>
            <w:tcW w:w="3843" w:type="dxa"/>
          </w:tcPr>
          <w:p w:rsidR="008001E7" w:rsidRPr="00DF719C" w:rsidRDefault="008001E7" w:rsidP="00F92EA9">
            <w:pPr>
              <w:spacing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 xml:space="preserve"> подключение </w:t>
            </w:r>
            <w:r>
              <w:rPr>
                <w:rFonts w:ascii="Times New Roman" w:hAnsi="Times New Roman"/>
                <w:szCs w:val="26"/>
              </w:rPr>
              <w:t>к существующему водопроводу.</w:t>
            </w:r>
          </w:p>
          <w:p w:rsidR="008001E7" w:rsidRPr="00DF719C" w:rsidRDefault="008001E7" w:rsidP="00F92EA9">
            <w:pPr>
              <w:spacing w:after="0" w:line="240" w:lineRule="auto"/>
              <w:jc w:val="both"/>
              <w:rPr>
                <w:rFonts w:ascii="Times New Roman" w:hAnsi="Times New Roman"/>
                <w:szCs w:val="26"/>
              </w:rPr>
            </w:pPr>
          </w:p>
        </w:tc>
      </w:tr>
      <w:tr w:rsidR="008001E7" w:rsidRPr="00910D48" w:rsidTr="00B85C08">
        <w:trPr>
          <w:jc w:val="center"/>
        </w:trPr>
        <w:tc>
          <w:tcPr>
            <w:tcW w:w="5727" w:type="dxa"/>
            <w:vAlign w:val="center"/>
          </w:tcPr>
          <w:p w:rsidR="008001E7" w:rsidRPr="007B50D4" w:rsidRDefault="008001E7" w:rsidP="003E0CD4">
            <w:pPr>
              <w:pStyle w:val="11"/>
            </w:pPr>
            <w:r w:rsidRPr="007B50D4">
              <w:t>Канализация сточных вод</w:t>
            </w:r>
          </w:p>
        </w:tc>
        <w:tc>
          <w:tcPr>
            <w:tcW w:w="3843" w:type="dxa"/>
          </w:tcPr>
          <w:p w:rsidR="008001E7" w:rsidRPr="00DF719C" w:rsidRDefault="008001E7" w:rsidP="00F92EA9">
            <w:pPr>
              <w:spacing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 xml:space="preserve">канализация отсутствует. </w:t>
            </w:r>
          </w:p>
        </w:tc>
      </w:tr>
      <w:tr w:rsidR="008001E7" w:rsidRPr="00910D48" w:rsidTr="00B85C08">
        <w:trPr>
          <w:jc w:val="center"/>
        </w:trPr>
        <w:tc>
          <w:tcPr>
            <w:tcW w:w="5727" w:type="dxa"/>
            <w:vAlign w:val="center"/>
          </w:tcPr>
          <w:p w:rsidR="008001E7" w:rsidRPr="007B50D4" w:rsidRDefault="008001E7" w:rsidP="003E0CD4">
            <w:pPr>
              <w:pStyle w:val="11"/>
            </w:pPr>
            <w:r w:rsidRPr="007B50D4">
              <w:t>Электроснабжение</w:t>
            </w:r>
          </w:p>
        </w:tc>
        <w:tc>
          <w:tcPr>
            <w:tcW w:w="3843" w:type="dxa"/>
          </w:tcPr>
          <w:p w:rsidR="008001E7" w:rsidRPr="00DF719C" w:rsidRDefault="008001E7" w:rsidP="00F92EA9">
            <w:pPr>
              <w:spacing w:after="0" w:line="240" w:lineRule="auto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>ЛЭП 35 кВ</w:t>
            </w:r>
          </w:p>
        </w:tc>
      </w:tr>
      <w:tr w:rsidR="008001E7" w:rsidRPr="00910D48" w:rsidTr="00B85C08">
        <w:trPr>
          <w:jc w:val="center"/>
        </w:trPr>
        <w:tc>
          <w:tcPr>
            <w:tcW w:w="5727" w:type="dxa"/>
            <w:vAlign w:val="center"/>
          </w:tcPr>
          <w:p w:rsidR="008001E7" w:rsidRPr="007B50D4" w:rsidRDefault="008001E7" w:rsidP="003E0CD4">
            <w:pPr>
              <w:pStyle w:val="11"/>
            </w:pPr>
            <w:r w:rsidRPr="007B50D4">
              <w:t>Теплоснабжение</w:t>
            </w:r>
          </w:p>
        </w:tc>
        <w:tc>
          <w:tcPr>
            <w:tcW w:w="3843" w:type="dxa"/>
          </w:tcPr>
          <w:p w:rsidR="008001E7" w:rsidRPr="00DF719C" w:rsidRDefault="008001E7" w:rsidP="00F92EA9">
            <w:pPr>
              <w:spacing w:after="0" w:line="240" w:lineRule="auto"/>
              <w:rPr>
                <w:rFonts w:ascii="Times New Roman" w:hAnsi="Times New Roman"/>
                <w:szCs w:val="26"/>
              </w:rPr>
            </w:pPr>
            <w:r>
              <w:rPr>
                <w:rFonts w:ascii="Times New Roman" w:hAnsi="Times New Roman"/>
                <w:szCs w:val="26"/>
              </w:rPr>
              <w:t>отсутствует</w:t>
            </w:r>
          </w:p>
        </w:tc>
      </w:tr>
      <w:tr w:rsidR="008001E7" w:rsidRPr="00910D48" w:rsidTr="00B85C08">
        <w:trPr>
          <w:jc w:val="center"/>
        </w:trPr>
        <w:tc>
          <w:tcPr>
            <w:tcW w:w="5727" w:type="dxa"/>
            <w:vAlign w:val="center"/>
          </w:tcPr>
          <w:p w:rsidR="008001E7" w:rsidRPr="007B50D4" w:rsidRDefault="008001E7" w:rsidP="003E0CD4">
            <w:pPr>
              <w:pStyle w:val="11"/>
            </w:pPr>
            <w:r w:rsidRPr="007B50D4">
              <w:t>Газоснабжение</w:t>
            </w:r>
          </w:p>
        </w:tc>
        <w:tc>
          <w:tcPr>
            <w:tcW w:w="3843" w:type="dxa"/>
          </w:tcPr>
          <w:p w:rsidR="008001E7" w:rsidRPr="00DF719C" w:rsidRDefault="008001E7" w:rsidP="00F92EA9">
            <w:pPr>
              <w:spacing w:after="0" w:line="240" w:lineRule="auto"/>
              <w:rPr>
                <w:rFonts w:ascii="Times New Roman" w:hAnsi="Times New Roman"/>
                <w:szCs w:val="26"/>
              </w:rPr>
            </w:pPr>
            <w:r w:rsidRPr="00DF719C">
              <w:rPr>
                <w:rFonts w:ascii="Times New Roman" w:hAnsi="Times New Roman"/>
                <w:szCs w:val="26"/>
              </w:rPr>
              <w:t xml:space="preserve">отсутствует. </w:t>
            </w:r>
          </w:p>
        </w:tc>
      </w:tr>
      <w:tr w:rsidR="008001E7" w:rsidRPr="00910D48" w:rsidTr="00B85C08">
        <w:trPr>
          <w:jc w:val="center"/>
        </w:trPr>
        <w:tc>
          <w:tcPr>
            <w:tcW w:w="5727" w:type="dxa"/>
            <w:vAlign w:val="center"/>
          </w:tcPr>
          <w:p w:rsidR="008001E7" w:rsidRDefault="008001E7" w:rsidP="003E0CD4">
            <w:pPr>
              <w:pStyle w:val="ab"/>
            </w:pPr>
            <w:proofErr w:type="gramStart"/>
            <w:r w:rsidRPr="007B50D4">
              <w:t>Подъездные пути, их характеристика</w:t>
            </w:r>
            <w:r>
              <w:t xml:space="preserve"> (примыкание к участку, расстояние до автомобильной дороги федерального/регионального/</w:t>
            </w:r>
            <w:proofErr w:type="gramEnd"/>
          </w:p>
          <w:p w:rsidR="008001E7" w:rsidRPr="00032213" w:rsidRDefault="008001E7" w:rsidP="003E0CD4">
            <w:pPr>
              <w:pStyle w:val="ab"/>
            </w:pPr>
            <w:r>
              <w:t>местного значения)</w:t>
            </w:r>
          </w:p>
        </w:tc>
        <w:tc>
          <w:tcPr>
            <w:tcW w:w="3843" w:type="dxa"/>
          </w:tcPr>
          <w:p w:rsidR="008001E7" w:rsidRPr="007B50D4" w:rsidRDefault="008001E7" w:rsidP="003E0CD4">
            <w:pPr>
              <w:pStyle w:val="ab"/>
            </w:pPr>
            <w:r>
              <w:t>Дорога с твердым покрытием, 300</w:t>
            </w:r>
            <w:r w:rsidRPr="00EB0299">
              <w:t xml:space="preserve"> м до автомобил</w:t>
            </w:r>
            <w:r>
              <w:t>ьной дороги местного значения, 6</w:t>
            </w:r>
            <w:r w:rsidRPr="00EB0299">
              <w:t xml:space="preserve"> км до автомобильной дороги </w:t>
            </w:r>
            <w:r>
              <w:t>регионального</w:t>
            </w:r>
            <w:r w:rsidRPr="00EB0299">
              <w:t xml:space="preserve"> значения.</w:t>
            </w:r>
          </w:p>
        </w:tc>
      </w:tr>
    </w:tbl>
    <w:p w:rsidR="008001E7" w:rsidRPr="00032213" w:rsidRDefault="008001E7" w:rsidP="00FC5CA6">
      <w:pPr>
        <w:pStyle w:val="4"/>
      </w:pPr>
      <w:r>
        <w:t>Контактная информация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495"/>
        <w:gridCol w:w="4240"/>
      </w:tblGrid>
      <w:tr w:rsidR="008001E7" w:rsidRPr="00910D48" w:rsidTr="00A77CC7">
        <w:trPr>
          <w:jc w:val="center"/>
        </w:trPr>
        <w:tc>
          <w:tcPr>
            <w:tcW w:w="9735" w:type="dxa"/>
            <w:gridSpan w:val="2"/>
            <w:vAlign w:val="center"/>
          </w:tcPr>
          <w:p w:rsidR="008001E7" w:rsidRPr="00910D48" w:rsidRDefault="008001E7" w:rsidP="00A77CC7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10D48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Собственник земельного участка/площадки</w:t>
            </w:r>
          </w:p>
        </w:tc>
      </w:tr>
      <w:tr w:rsidR="008001E7" w:rsidRPr="00910D48" w:rsidTr="00A77CC7">
        <w:trPr>
          <w:jc w:val="center"/>
        </w:trPr>
        <w:tc>
          <w:tcPr>
            <w:tcW w:w="5495" w:type="dxa"/>
            <w:vAlign w:val="center"/>
          </w:tcPr>
          <w:p w:rsidR="008001E7" w:rsidRPr="00910D48" w:rsidRDefault="008001E7" w:rsidP="00A77CC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10D48">
              <w:rPr>
                <w:rFonts w:ascii="Times New Roman" w:hAnsi="Times New Roman"/>
                <w:sz w:val="24"/>
                <w:szCs w:val="24"/>
                <w:lang w:eastAsia="ru-RU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8001E7" w:rsidRPr="00FF02FB" w:rsidRDefault="008001E7" w:rsidP="00BB5F62">
            <w:pPr>
              <w:pStyle w:val="af7"/>
              <w:ind w:left="0" w:right="-20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01E7" w:rsidRPr="00910D48" w:rsidTr="00A77CC7">
        <w:trPr>
          <w:jc w:val="center"/>
        </w:trPr>
        <w:tc>
          <w:tcPr>
            <w:tcW w:w="5495" w:type="dxa"/>
            <w:vAlign w:val="center"/>
          </w:tcPr>
          <w:p w:rsidR="008001E7" w:rsidRPr="00910D48" w:rsidRDefault="008001E7" w:rsidP="00A77CC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10D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Контактное лицо, Ф.И.О. и должность руководителя, телефон, факс, </w:t>
            </w:r>
            <w:proofErr w:type="spellStart"/>
            <w:r w:rsidRPr="00910D48">
              <w:rPr>
                <w:rFonts w:ascii="Times New Roman" w:hAnsi="Times New Roman"/>
                <w:sz w:val="24"/>
                <w:szCs w:val="24"/>
                <w:lang w:eastAsia="ru-RU"/>
              </w:rPr>
              <w:t>e-mail</w:t>
            </w:r>
            <w:proofErr w:type="spellEnd"/>
          </w:p>
        </w:tc>
        <w:tc>
          <w:tcPr>
            <w:tcW w:w="4240" w:type="dxa"/>
          </w:tcPr>
          <w:p w:rsidR="008001E7" w:rsidRPr="00F015DC" w:rsidRDefault="008001E7" w:rsidP="00BB5F62">
            <w:pPr>
              <w:pStyle w:val="Standard"/>
              <w:ind w:right="-203"/>
              <w:jc w:val="center"/>
              <w:rPr>
                <w:color w:val="000000"/>
              </w:rPr>
            </w:pPr>
            <w:r w:rsidRPr="00F015DC">
              <w:rPr>
                <w:color w:val="000000"/>
              </w:rPr>
              <w:t>-</w:t>
            </w:r>
          </w:p>
        </w:tc>
      </w:tr>
    </w:tbl>
    <w:p w:rsidR="008001E7" w:rsidRDefault="008001E7" w:rsidP="004A14A7">
      <w:pPr>
        <w:rPr>
          <w:rFonts w:ascii="Times New Roman" w:hAnsi="Times New Roman"/>
          <w:b/>
          <w:bCs/>
          <w:i/>
          <w:iCs/>
          <w:noProof/>
          <w:color w:val="000000"/>
          <w:sz w:val="28"/>
          <w:szCs w:val="20"/>
          <w:lang w:eastAsia="ru-RU"/>
        </w:rPr>
      </w:pPr>
    </w:p>
    <w:p w:rsidR="008001E7" w:rsidRDefault="008001E7" w:rsidP="004A14A7">
      <w:pPr>
        <w:rPr>
          <w:rFonts w:ascii="Times New Roman" w:hAnsi="Times New Roman"/>
          <w:b/>
          <w:bCs/>
          <w:i/>
          <w:iCs/>
          <w:noProof/>
          <w:color w:val="000000"/>
          <w:sz w:val="28"/>
          <w:szCs w:val="20"/>
          <w:lang w:eastAsia="ru-RU"/>
        </w:rPr>
      </w:pPr>
    </w:p>
    <w:p w:rsidR="008001E7" w:rsidRPr="005511EB" w:rsidRDefault="00122EDE" w:rsidP="005511EB">
      <w:pPr>
        <w:rPr>
          <w:rFonts w:ascii="Times New Roman" w:hAnsi="Times New Roman"/>
          <w:b/>
          <w:bCs/>
          <w:i/>
          <w:iCs/>
          <w:noProof/>
          <w:color w:val="000000"/>
          <w:sz w:val="28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209550</wp:posOffset>
            </wp:positionV>
            <wp:extent cx="6743700" cy="3416935"/>
            <wp:effectExtent l="19050" t="0" r="0" b="0"/>
            <wp:wrapTopAndBottom/>
            <wp:docPr id="1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5995" t="26320" r="10052" b="11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41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001E7" w:rsidRDefault="008001E7" w:rsidP="00DF28BA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8.7</w:t>
      </w:r>
      <w:r w:rsidRPr="00835F12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> </w:t>
      </w:r>
      <w:r w:rsidRPr="00835F12">
        <w:rPr>
          <w:rFonts w:ascii="Times New Roman" w:hAnsi="Times New Roman"/>
          <w:b/>
          <w:sz w:val="28"/>
          <w:szCs w:val="28"/>
        </w:rPr>
        <w:t>Нормативные правовые акты, регулирующие инвестиционную деятельность</w:t>
      </w:r>
      <w:r>
        <w:rPr>
          <w:rFonts w:ascii="Times New Roman" w:hAnsi="Times New Roman"/>
          <w:b/>
          <w:sz w:val="28"/>
          <w:szCs w:val="28"/>
        </w:rPr>
        <w:t xml:space="preserve"> на муниципальном уровне</w:t>
      </w:r>
    </w:p>
    <w:tbl>
      <w:tblPr>
        <w:tblW w:w="95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708"/>
        <w:gridCol w:w="2700"/>
        <w:gridCol w:w="3191"/>
      </w:tblGrid>
      <w:tr w:rsidR="008001E7" w:rsidRPr="00221484" w:rsidTr="00004784">
        <w:tc>
          <w:tcPr>
            <w:tcW w:w="3708" w:type="dxa"/>
          </w:tcPr>
          <w:p w:rsidR="008001E7" w:rsidRPr="00221484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21484">
              <w:rPr>
                <w:rFonts w:ascii="Times New Roman" w:hAnsi="Times New Roman"/>
                <w:sz w:val="28"/>
                <w:szCs w:val="28"/>
              </w:rPr>
              <w:t>Наименование акта</w:t>
            </w:r>
          </w:p>
        </w:tc>
        <w:tc>
          <w:tcPr>
            <w:tcW w:w="2700" w:type="dxa"/>
          </w:tcPr>
          <w:p w:rsidR="008001E7" w:rsidRPr="00221484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21484">
              <w:rPr>
                <w:rFonts w:ascii="Times New Roman" w:hAnsi="Times New Roman"/>
                <w:sz w:val="28"/>
                <w:szCs w:val="28"/>
              </w:rPr>
              <w:t>Реквизиты</w:t>
            </w:r>
          </w:p>
        </w:tc>
        <w:tc>
          <w:tcPr>
            <w:tcW w:w="3191" w:type="dxa"/>
          </w:tcPr>
          <w:p w:rsidR="008001E7" w:rsidRPr="00221484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21484">
              <w:rPr>
                <w:rFonts w:ascii="Times New Roman" w:hAnsi="Times New Roman"/>
                <w:sz w:val="28"/>
                <w:szCs w:val="28"/>
              </w:rPr>
              <w:t>Основные положения</w:t>
            </w:r>
          </w:p>
        </w:tc>
      </w:tr>
      <w:tr w:rsidR="008001E7" w:rsidRPr="00004784" w:rsidTr="00004784">
        <w:tc>
          <w:tcPr>
            <w:tcW w:w="3708" w:type="dxa"/>
          </w:tcPr>
          <w:p w:rsidR="008001E7" w:rsidRPr="00004784" w:rsidRDefault="008001E7" w:rsidP="00004784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Постановление </w:t>
            </w:r>
            <w:r w:rsidRPr="00004784">
              <w:rPr>
                <w:rFonts w:ascii="Times New Roman" w:hAnsi="Times New Roman"/>
                <w:sz w:val="24"/>
                <w:szCs w:val="24"/>
              </w:rPr>
              <w:t>администрации Краснозерского района «О перспективных направлениях инвестиционной деятельности»</w:t>
            </w:r>
          </w:p>
        </w:tc>
        <w:tc>
          <w:tcPr>
            <w:tcW w:w="2700" w:type="dxa"/>
          </w:tcPr>
          <w:p w:rsidR="008001E7" w:rsidRPr="00BB6139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6139">
              <w:rPr>
                <w:rFonts w:ascii="Times New Roman" w:hAnsi="Times New Roman"/>
                <w:sz w:val="24"/>
                <w:szCs w:val="24"/>
              </w:rPr>
              <w:t>от 12.11.2012 г. №1583</w:t>
            </w:r>
          </w:p>
        </w:tc>
        <w:tc>
          <w:tcPr>
            <w:tcW w:w="3191" w:type="dxa"/>
          </w:tcPr>
          <w:p w:rsidR="008001E7" w:rsidRPr="00BB6139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6139">
              <w:rPr>
                <w:rFonts w:ascii="Times New Roman" w:hAnsi="Times New Roman"/>
                <w:sz w:val="24"/>
                <w:szCs w:val="24"/>
              </w:rPr>
              <w:t>Определены перспективные направления инвестиционной деятельности</w:t>
            </w:r>
          </w:p>
        </w:tc>
      </w:tr>
      <w:tr w:rsidR="008001E7" w:rsidRPr="00004784" w:rsidTr="00004784">
        <w:tc>
          <w:tcPr>
            <w:tcW w:w="3708" w:type="dxa"/>
          </w:tcPr>
          <w:p w:rsidR="008001E7" w:rsidRPr="00004784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4784">
              <w:rPr>
                <w:rFonts w:ascii="Times New Roman" w:hAnsi="Times New Roman"/>
                <w:sz w:val="24"/>
                <w:szCs w:val="24"/>
              </w:rPr>
              <w:t>Постановление администрации Краснозерского района «Об утверждении положения «о муниципальной поддержке инвестиционной деятельности на территории Краснозерского района».</w:t>
            </w:r>
          </w:p>
        </w:tc>
        <w:tc>
          <w:tcPr>
            <w:tcW w:w="2700" w:type="dxa"/>
          </w:tcPr>
          <w:p w:rsidR="008001E7" w:rsidRPr="00BB6139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6139">
              <w:rPr>
                <w:rFonts w:ascii="Times New Roman" w:hAnsi="Times New Roman"/>
                <w:sz w:val="24"/>
                <w:szCs w:val="24"/>
              </w:rPr>
              <w:t>от 12.11.2012 г. №1585</w:t>
            </w:r>
          </w:p>
        </w:tc>
        <w:tc>
          <w:tcPr>
            <w:tcW w:w="3191" w:type="dxa"/>
          </w:tcPr>
          <w:p w:rsidR="008001E7" w:rsidRPr="00BB6139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6139">
              <w:rPr>
                <w:rFonts w:ascii="Times New Roman" w:hAnsi="Times New Roman"/>
                <w:sz w:val="24"/>
                <w:szCs w:val="24"/>
              </w:rPr>
              <w:t>Определены формы муниципальной поддержки субъектам инвестиционной деятельности, реализующим инвестиционные проекты, соответствующие перспективным направлениям инвестиционной деятельности, на территории Краснозерского района</w:t>
            </w:r>
          </w:p>
        </w:tc>
      </w:tr>
      <w:tr w:rsidR="008001E7" w:rsidRPr="00004784" w:rsidTr="00004784">
        <w:tc>
          <w:tcPr>
            <w:tcW w:w="3708" w:type="dxa"/>
          </w:tcPr>
          <w:p w:rsidR="008001E7" w:rsidRPr="00004784" w:rsidRDefault="008001E7" w:rsidP="00004784">
            <w:pPr>
              <w:pStyle w:val="ConsPlusNormal"/>
              <w:widowControl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47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Постановление администрации Краснозерского района «Об утверждении плана мероприятий по внедрению муниципального инвестиционного стандарта </w:t>
            </w:r>
            <w:r w:rsidRPr="000047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Новосибирской области, на территории Краснозерского</w:t>
            </w:r>
            <w:r w:rsidRPr="00004784">
              <w:rPr>
                <w:rFonts w:ascii="Times New Roman" w:hAnsi="Times New Roman" w:cs="Times New Roman"/>
                <w:sz w:val="24"/>
                <w:szCs w:val="24"/>
              </w:rPr>
              <w:t xml:space="preserve"> района Новосибирской области».</w:t>
            </w:r>
          </w:p>
          <w:p w:rsidR="008001E7" w:rsidRPr="00EF22D2" w:rsidRDefault="008001E7" w:rsidP="00004784">
            <w:pPr>
              <w:spacing w:line="240" w:lineRule="auto"/>
              <w:jc w:val="center"/>
              <w:rPr>
                <w:sz w:val="28"/>
                <w:szCs w:val="28"/>
              </w:rPr>
            </w:pPr>
          </w:p>
          <w:p w:rsidR="008001E7" w:rsidRPr="00004784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0" w:type="dxa"/>
          </w:tcPr>
          <w:p w:rsidR="008001E7" w:rsidRPr="00EB597D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97D">
              <w:rPr>
                <w:rFonts w:ascii="Times New Roman" w:hAnsi="Times New Roman"/>
                <w:sz w:val="24"/>
                <w:szCs w:val="24"/>
              </w:rPr>
              <w:lastRenderedPageBreak/>
              <w:t>От 09.02.2017 № 136</w:t>
            </w:r>
          </w:p>
        </w:tc>
        <w:tc>
          <w:tcPr>
            <w:tcW w:w="3191" w:type="dxa"/>
          </w:tcPr>
          <w:p w:rsidR="008001E7" w:rsidRPr="00EB597D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97D">
              <w:rPr>
                <w:rFonts w:ascii="Times New Roman" w:hAnsi="Times New Roman"/>
                <w:sz w:val="24"/>
                <w:szCs w:val="24"/>
              </w:rPr>
              <w:t xml:space="preserve">Утвержден План мероприятий по внедрению муниципального инвестиционного стандарта Новосибирской области на </w:t>
            </w:r>
            <w:r w:rsidRPr="00EB597D">
              <w:rPr>
                <w:rFonts w:ascii="Times New Roman" w:hAnsi="Times New Roman"/>
                <w:sz w:val="24"/>
                <w:szCs w:val="24"/>
              </w:rPr>
              <w:lastRenderedPageBreak/>
              <w:t>территории Краснозерского района</w:t>
            </w:r>
          </w:p>
        </w:tc>
      </w:tr>
      <w:tr w:rsidR="008001E7" w:rsidRPr="00004784" w:rsidTr="00004784">
        <w:tc>
          <w:tcPr>
            <w:tcW w:w="3708" w:type="dxa"/>
          </w:tcPr>
          <w:p w:rsidR="008001E7" w:rsidRPr="007818D4" w:rsidRDefault="008001E7" w:rsidP="007818D4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04784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Постановление администрации Краснозерского района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r w:rsidRPr="007818D4">
              <w:rPr>
                <w:rFonts w:ascii="Times New Roman" w:hAnsi="Times New Roman"/>
                <w:color w:val="000000"/>
                <w:sz w:val="24"/>
                <w:szCs w:val="24"/>
              </w:rPr>
              <w:t>О создании Общественного совета по улучшению инвестиционного климата и развитию предпринимательства на территории Краснозерского района Новосибирской области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  <w:p w:rsidR="008001E7" w:rsidRPr="00004784" w:rsidRDefault="008001E7" w:rsidP="00004784">
            <w:pPr>
              <w:pStyle w:val="ConsPlusNormal"/>
              <w:widowControl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00" w:type="dxa"/>
          </w:tcPr>
          <w:p w:rsidR="008001E7" w:rsidRPr="00EB597D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97D">
              <w:rPr>
                <w:rFonts w:ascii="Times New Roman" w:hAnsi="Times New Roman"/>
                <w:sz w:val="24"/>
                <w:szCs w:val="24"/>
              </w:rPr>
              <w:t>От 11.02.2017 № 799</w:t>
            </w:r>
          </w:p>
        </w:tc>
        <w:tc>
          <w:tcPr>
            <w:tcW w:w="3191" w:type="dxa"/>
          </w:tcPr>
          <w:p w:rsidR="008001E7" w:rsidRPr="00EB597D" w:rsidRDefault="008001E7" w:rsidP="006B119B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97D">
              <w:rPr>
                <w:rFonts w:ascii="Times New Roman" w:hAnsi="Times New Roman"/>
                <w:sz w:val="24"/>
                <w:szCs w:val="24"/>
              </w:rPr>
              <w:t>Положение о совете, состав совета по инвестициям</w:t>
            </w:r>
          </w:p>
        </w:tc>
      </w:tr>
    </w:tbl>
    <w:p w:rsidR="008001E7" w:rsidRDefault="008001E7" w:rsidP="006B119B">
      <w:pPr>
        <w:rPr>
          <w:rFonts w:ascii="Times New Roman" w:hAnsi="Times New Roman"/>
          <w:b/>
          <w:sz w:val="36"/>
          <w:szCs w:val="36"/>
        </w:rPr>
      </w:pPr>
    </w:p>
    <w:p w:rsidR="008001E7" w:rsidRDefault="008001E7" w:rsidP="00DF28BA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835F12">
        <w:rPr>
          <w:rFonts w:ascii="Times New Roman" w:hAnsi="Times New Roman"/>
          <w:b/>
          <w:sz w:val="28"/>
          <w:szCs w:val="28"/>
        </w:rPr>
        <w:t>8.</w:t>
      </w:r>
      <w:r>
        <w:rPr>
          <w:rFonts w:ascii="Times New Roman" w:hAnsi="Times New Roman"/>
          <w:b/>
          <w:sz w:val="28"/>
          <w:szCs w:val="28"/>
        </w:rPr>
        <w:t>8</w:t>
      </w:r>
      <w:r w:rsidRPr="00835F12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> Взаимодействие с инвесторами</w:t>
      </w:r>
    </w:p>
    <w:p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5D4AD7">
        <w:rPr>
          <w:rFonts w:ascii="Times New Roman" w:hAnsi="Times New Roman"/>
          <w:sz w:val="28"/>
          <w:szCs w:val="28"/>
        </w:rPr>
        <w:t xml:space="preserve">В целях </w:t>
      </w:r>
      <w:proofErr w:type="gramStart"/>
      <w:r w:rsidRPr="005D4AD7">
        <w:rPr>
          <w:rFonts w:ascii="Times New Roman" w:hAnsi="Times New Roman"/>
          <w:sz w:val="28"/>
          <w:szCs w:val="28"/>
        </w:rPr>
        <w:t>активизации процессов привлечения средств инвесторов</w:t>
      </w:r>
      <w:proofErr w:type="gramEnd"/>
      <w:r w:rsidRPr="005D4AD7">
        <w:rPr>
          <w:rFonts w:ascii="Times New Roman" w:hAnsi="Times New Roman"/>
          <w:sz w:val="28"/>
          <w:szCs w:val="28"/>
        </w:rPr>
        <w:t xml:space="preserve"> в экономику района, оказания муниципальной поддержки инвестиционной деятельности на территории </w:t>
      </w:r>
      <w:r>
        <w:rPr>
          <w:rFonts w:ascii="Times New Roman" w:hAnsi="Times New Roman"/>
          <w:sz w:val="28"/>
          <w:szCs w:val="28"/>
        </w:rPr>
        <w:t xml:space="preserve">Краснозерского </w:t>
      </w:r>
      <w:r w:rsidRPr="005D4AD7">
        <w:rPr>
          <w:rFonts w:ascii="Times New Roman" w:hAnsi="Times New Roman"/>
          <w:sz w:val="28"/>
          <w:szCs w:val="28"/>
        </w:rPr>
        <w:t xml:space="preserve"> района Новосибирской области утверждено: Положение о видах, формах и механизмах муниципальной поддержки инвестиционной деятельности на территории </w:t>
      </w:r>
      <w:r>
        <w:rPr>
          <w:rFonts w:ascii="Times New Roman" w:hAnsi="Times New Roman"/>
          <w:sz w:val="28"/>
          <w:szCs w:val="28"/>
        </w:rPr>
        <w:t xml:space="preserve">Краснозерского </w:t>
      </w:r>
      <w:r w:rsidRPr="005D4AD7">
        <w:rPr>
          <w:rFonts w:ascii="Times New Roman" w:hAnsi="Times New Roman"/>
          <w:sz w:val="28"/>
          <w:szCs w:val="28"/>
        </w:rPr>
        <w:t>района Новосибирской области,  порядок проведения экспертизы инвестиционных проектов и их отбора для предост</w:t>
      </w:r>
      <w:r>
        <w:rPr>
          <w:rFonts w:ascii="Times New Roman" w:hAnsi="Times New Roman"/>
          <w:sz w:val="28"/>
          <w:szCs w:val="28"/>
        </w:rPr>
        <w:t xml:space="preserve">авления муниципальной поддержки,  </w:t>
      </w:r>
      <w:r>
        <w:rPr>
          <w:rFonts w:ascii="Times New Roman" w:hAnsi="Times New Roman"/>
          <w:color w:val="000000"/>
          <w:sz w:val="28"/>
          <w:szCs w:val="28"/>
        </w:rPr>
        <w:t>порядок</w:t>
      </w:r>
      <w:r w:rsidRPr="00B704F7">
        <w:rPr>
          <w:rFonts w:ascii="Times New Roman" w:hAnsi="Times New Roman"/>
          <w:color w:val="000000"/>
          <w:sz w:val="28"/>
          <w:szCs w:val="28"/>
        </w:rPr>
        <w:t xml:space="preserve"> работы с обращениями инвесторов на территории </w:t>
      </w:r>
      <w:r>
        <w:rPr>
          <w:rFonts w:ascii="Times New Roman" w:hAnsi="Times New Roman"/>
          <w:color w:val="000000"/>
          <w:sz w:val="28"/>
          <w:szCs w:val="28"/>
        </w:rPr>
        <w:t>Краснозерского</w:t>
      </w:r>
      <w:r w:rsidRPr="00B704F7">
        <w:rPr>
          <w:rFonts w:ascii="Times New Roman" w:hAnsi="Times New Roman"/>
          <w:color w:val="000000"/>
          <w:sz w:val="28"/>
          <w:szCs w:val="28"/>
        </w:rPr>
        <w:t xml:space="preserve"> района </w:t>
      </w:r>
      <w:r w:rsidRPr="005C2AFD">
        <w:rPr>
          <w:rFonts w:ascii="Times New Roman" w:hAnsi="Times New Roman"/>
          <w:color w:val="000000"/>
          <w:sz w:val="28"/>
          <w:szCs w:val="28"/>
        </w:rPr>
        <w:t>Новосибирской области.</w:t>
      </w:r>
    </w:p>
    <w:p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5C2AFD">
        <w:rPr>
          <w:rFonts w:ascii="Times New Roman" w:hAnsi="Times New Roman"/>
          <w:color w:val="000000"/>
          <w:sz w:val="28"/>
          <w:szCs w:val="28"/>
        </w:rPr>
        <w:t xml:space="preserve">На официальном сайте администрации района </w:t>
      </w:r>
      <w:r w:rsidRPr="001E77B1">
        <w:rPr>
          <w:rFonts w:ascii="Times New Roman" w:hAnsi="Times New Roman"/>
          <w:sz w:val="28"/>
          <w:szCs w:val="28"/>
        </w:rPr>
        <w:t>http://krasnozerskoe.nso.ru</w:t>
      </w:r>
      <w:r w:rsidRPr="005C2AFD">
        <w:rPr>
          <w:rFonts w:ascii="Times New Roman" w:hAnsi="Times New Roman"/>
          <w:color w:val="000000"/>
          <w:sz w:val="28"/>
          <w:szCs w:val="28"/>
        </w:rPr>
        <w:t xml:space="preserve"> в сети «Интернет» создан раздел об инвестиционной деятельности в </w:t>
      </w:r>
      <w:r>
        <w:rPr>
          <w:rFonts w:ascii="Times New Roman" w:hAnsi="Times New Roman"/>
          <w:color w:val="000000"/>
          <w:sz w:val="28"/>
          <w:szCs w:val="28"/>
        </w:rPr>
        <w:t>Краснозерском</w:t>
      </w:r>
      <w:r w:rsidRPr="005C2AFD">
        <w:rPr>
          <w:rFonts w:ascii="Times New Roman" w:hAnsi="Times New Roman"/>
          <w:color w:val="000000"/>
          <w:sz w:val="28"/>
          <w:szCs w:val="28"/>
        </w:rPr>
        <w:t xml:space="preserve"> районе («</w:t>
      </w:r>
      <w:r>
        <w:rPr>
          <w:rFonts w:ascii="Times New Roman" w:hAnsi="Times New Roman"/>
          <w:color w:val="000000"/>
          <w:sz w:val="28"/>
          <w:szCs w:val="28"/>
        </w:rPr>
        <w:t>Общая информация</w:t>
      </w:r>
      <w:r w:rsidRPr="005C2AFD">
        <w:rPr>
          <w:rFonts w:ascii="Times New Roman" w:hAnsi="Times New Roman"/>
          <w:color w:val="000000"/>
          <w:sz w:val="28"/>
          <w:szCs w:val="28"/>
        </w:rPr>
        <w:t>» - «</w:t>
      </w:r>
      <w:r>
        <w:rPr>
          <w:rFonts w:ascii="Times New Roman" w:hAnsi="Times New Roman"/>
          <w:color w:val="000000"/>
          <w:sz w:val="28"/>
          <w:szCs w:val="28"/>
        </w:rPr>
        <w:t>Привлечение инвестиций»</w:t>
      </w:r>
      <w:r w:rsidRPr="005C2AFD">
        <w:rPr>
          <w:rFonts w:ascii="Times New Roman" w:hAnsi="Times New Roman"/>
          <w:color w:val="000000"/>
          <w:sz w:val="28"/>
          <w:szCs w:val="28"/>
        </w:rPr>
        <w:t>).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2AFD">
        <w:rPr>
          <w:rFonts w:ascii="Times New Roman" w:hAnsi="Times New Roman"/>
          <w:color w:val="000000"/>
          <w:sz w:val="28"/>
          <w:szCs w:val="28"/>
        </w:rPr>
        <w:t>В разделе размещены муниципальные нормативно-правовые акты в сфере инвестиционной деятельности, инвестиционный паспорт района, информация об имеющихся на территории района свободных площадях.</w:t>
      </w:r>
    </w:p>
    <w:p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5C2AFD">
        <w:rPr>
          <w:rFonts w:ascii="Times New Roman" w:hAnsi="Times New Roman"/>
          <w:color w:val="000000"/>
          <w:sz w:val="28"/>
          <w:szCs w:val="28"/>
        </w:rPr>
        <w:t xml:space="preserve">Для оперативного решения возникающих в процессе инвестиционной деятельности проблем и вопросов организован канал прямой связи инвесторов с руководством района. С помощью </w:t>
      </w:r>
      <w:proofErr w:type="spellStart"/>
      <w:r w:rsidRPr="005C2AFD">
        <w:rPr>
          <w:rFonts w:ascii="Times New Roman" w:hAnsi="Times New Roman"/>
          <w:color w:val="000000"/>
          <w:sz w:val="28"/>
          <w:szCs w:val="28"/>
        </w:rPr>
        <w:t>вэб-формы</w:t>
      </w:r>
      <w:proofErr w:type="spellEnd"/>
      <w:r w:rsidRPr="005C2AFD">
        <w:rPr>
          <w:rFonts w:ascii="Times New Roman" w:hAnsi="Times New Roman"/>
          <w:color w:val="000000"/>
          <w:sz w:val="28"/>
          <w:szCs w:val="28"/>
        </w:rPr>
        <w:t>, размещенной на официальном сайте инвестор может направить обращение, а также уведомить о необходимости личного приема Главы района.</w:t>
      </w:r>
    </w:p>
    <w:p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5C2AFD">
        <w:rPr>
          <w:rFonts w:ascii="Times New Roman" w:hAnsi="Times New Roman"/>
          <w:sz w:val="28"/>
          <w:szCs w:val="28"/>
        </w:rPr>
        <w:t xml:space="preserve">Муниципальная поддержка предоставляется в следующих видах: </w:t>
      </w:r>
      <w:proofErr w:type="gramStart"/>
      <w:r w:rsidRPr="005C2AFD">
        <w:rPr>
          <w:rFonts w:ascii="Times New Roman" w:hAnsi="Times New Roman"/>
          <w:sz w:val="28"/>
          <w:szCs w:val="28"/>
        </w:rPr>
        <w:t>организационный</w:t>
      </w:r>
      <w:proofErr w:type="gramEnd"/>
      <w:r w:rsidRPr="005C2AFD">
        <w:rPr>
          <w:rFonts w:ascii="Times New Roman" w:hAnsi="Times New Roman"/>
          <w:sz w:val="28"/>
          <w:szCs w:val="28"/>
        </w:rPr>
        <w:t>, финансовый.</w:t>
      </w:r>
    </w:p>
    <w:p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5C2AFD">
        <w:rPr>
          <w:rFonts w:ascii="Times New Roman" w:hAnsi="Times New Roman"/>
          <w:sz w:val="28"/>
          <w:szCs w:val="28"/>
        </w:rPr>
        <w:t>Организационный вид муниципальной поддержки предоставляется в следующих формах:</w:t>
      </w:r>
    </w:p>
    <w:p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5C2AFD">
        <w:rPr>
          <w:rFonts w:ascii="Times New Roman" w:hAnsi="Times New Roman"/>
          <w:sz w:val="28"/>
          <w:szCs w:val="28"/>
        </w:rPr>
        <w:lastRenderedPageBreak/>
        <w:t>1) Создание: нормативно-правовой базы, направленной на улучшение инвестиционного климата на территории района, и независимой системы отбора инвестиционных проектов.</w:t>
      </w:r>
    </w:p>
    <w:p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5C2AFD">
        <w:rPr>
          <w:rFonts w:ascii="Times New Roman" w:hAnsi="Times New Roman"/>
          <w:sz w:val="28"/>
          <w:szCs w:val="28"/>
        </w:rPr>
        <w:t>2) Организация: предоставления информации о наличии и состоянии инженерной инфраструктуры, необходимой для реализации инвестиционного проекта, и консультаций при подготовке документации по инвестиционным проектам.</w:t>
      </w:r>
    </w:p>
    <w:p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5C2AFD">
        <w:rPr>
          <w:rFonts w:ascii="Times New Roman" w:hAnsi="Times New Roman"/>
          <w:sz w:val="28"/>
          <w:szCs w:val="28"/>
        </w:rPr>
        <w:t>3) Содействие включению в федеральные и региональные программы наиболее эффективных инвестиционных проектов.</w:t>
      </w:r>
    </w:p>
    <w:p w:rsidR="008001E7" w:rsidRPr="005C2AFD" w:rsidRDefault="008001E7" w:rsidP="001E77B1">
      <w:pPr>
        <w:pStyle w:val="2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5C2AFD">
        <w:rPr>
          <w:rFonts w:ascii="Times New Roman" w:hAnsi="Times New Roman"/>
          <w:sz w:val="28"/>
          <w:szCs w:val="28"/>
        </w:rPr>
        <w:t>4) Формирование предложений по реализации инвестиционных проектов для привлечения инвесторов на территорию района.</w:t>
      </w:r>
    </w:p>
    <w:p w:rsidR="008001E7" w:rsidRPr="00AD5694" w:rsidRDefault="008001E7" w:rsidP="00AD5694">
      <w:pPr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szCs w:val="28"/>
        </w:rPr>
        <w:t>Муниципальная поддержка предоставляется проектам, реализация которых соответствует перспективным направлениям инвестиционной деятельности, утвержденных постановлением администрации Краснозерского района Новосибирской области от 12.11.2012 № 1583 «</w:t>
      </w:r>
      <w:r w:rsidRPr="00EB011F">
        <w:rPr>
          <w:rFonts w:ascii="Times New Roman" w:hAnsi="Times New Roman"/>
          <w:sz w:val="28"/>
        </w:rPr>
        <w:t>О перспективных направлениях</w:t>
      </w:r>
      <w:r>
        <w:rPr>
          <w:rFonts w:ascii="Times New Roman" w:hAnsi="Times New Roman"/>
          <w:sz w:val="28"/>
        </w:rPr>
        <w:t xml:space="preserve"> </w:t>
      </w:r>
      <w:r w:rsidRPr="00EB011F">
        <w:rPr>
          <w:rFonts w:ascii="Times New Roman" w:hAnsi="Times New Roman"/>
          <w:sz w:val="28"/>
        </w:rPr>
        <w:t>инвестиционной деятельности</w:t>
      </w:r>
      <w:r w:rsidRPr="00EB011F">
        <w:rPr>
          <w:rFonts w:ascii="Times New Roman" w:hAnsi="Times New Roman"/>
          <w:sz w:val="28"/>
          <w:szCs w:val="28"/>
        </w:rPr>
        <w:t>».</w:t>
      </w:r>
    </w:p>
    <w:p w:rsidR="008001E7" w:rsidRDefault="008001E7" w:rsidP="00DF28BA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 w:rsidRPr="00F160B9">
        <w:rPr>
          <w:rFonts w:ascii="Times New Roman" w:hAnsi="Times New Roman"/>
          <w:b/>
          <w:sz w:val="28"/>
          <w:szCs w:val="28"/>
        </w:rPr>
        <w:t>8.9.</w:t>
      </w:r>
      <w:r>
        <w:rPr>
          <w:rFonts w:ascii="Times New Roman" w:hAnsi="Times New Roman"/>
          <w:b/>
          <w:sz w:val="28"/>
          <w:szCs w:val="28"/>
        </w:rPr>
        <w:t> </w:t>
      </w:r>
      <w:r w:rsidRPr="00F160B9">
        <w:rPr>
          <w:rFonts w:ascii="Times New Roman" w:hAnsi="Times New Roman"/>
          <w:b/>
          <w:sz w:val="28"/>
          <w:szCs w:val="28"/>
        </w:rPr>
        <w:t>Истории успеха реализации инвестиционных проектов на террито</w:t>
      </w:r>
      <w:r>
        <w:rPr>
          <w:rFonts w:ascii="Times New Roman" w:hAnsi="Times New Roman"/>
          <w:b/>
          <w:sz w:val="28"/>
          <w:szCs w:val="28"/>
        </w:rPr>
        <w:t>рии муниципального района (городского округа)</w:t>
      </w:r>
    </w:p>
    <w:p w:rsidR="008001E7" w:rsidRPr="009B3D39" w:rsidRDefault="008001E7" w:rsidP="006B119B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На территории Краснозерского района Новосибирской области  примера инвестиционного проекта, повлекшего получение социального и бюджетного эффектов нет.</w:t>
      </w:r>
    </w:p>
    <w:p w:rsidR="008001E7" w:rsidRDefault="008001E7" w:rsidP="00CB2369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</w:pPr>
    </w:p>
    <w:p w:rsidR="008001E7" w:rsidRPr="00CB2369" w:rsidRDefault="008001E7" w:rsidP="00627054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9. </w:t>
      </w:r>
      <w:r w:rsidRPr="00CB2369">
        <w:rPr>
          <w:rFonts w:ascii="Times New Roman" w:hAnsi="Times New Roman"/>
          <w:b/>
          <w:sz w:val="28"/>
          <w:szCs w:val="28"/>
        </w:rPr>
        <w:t>Контактная информация</w:t>
      </w:r>
    </w:p>
    <w:tbl>
      <w:tblPr>
        <w:tblW w:w="9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80"/>
      </w:tblPr>
      <w:tblGrid>
        <w:gridCol w:w="1526"/>
        <w:gridCol w:w="2551"/>
        <w:gridCol w:w="2268"/>
        <w:gridCol w:w="3511"/>
      </w:tblGrid>
      <w:tr w:rsidR="008001E7" w:rsidRPr="00221484" w:rsidTr="006A2E31">
        <w:trPr>
          <w:trHeight w:val="302"/>
        </w:trPr>
        <w:tc>
          <w:tcPr>
            <w:tcW w:w="6345" w:type="dxa"/>
            <w:gridSpan w:val="3"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21484">
              <w:rPr>
                <w:rFonts w:ascii="Times New Roman" w:hAnsi="Times New Roman"/>
                <w:sz w:val="28"/>
                <w:szCs w:val="28"/>
              </w:rPr>
              <w:t xml:space="preserve">Инвестиционный уполномоченный по </w:t>
            </w:r>
            <w:r>
              <w:rPr>
                <w:rFonts w:ascii="Times New Roman" w:hAnsi="Times New Roman"/>
                <w:sz w:val="28"/>
                <w:szCs w:val="28"/>
              </w:rPr>
              <w:t>Краснозерскому району Новосибирской области</w:t>
            </w:r>
          </w:p>
        </w:tc>
        <w:tc>
          <w:tcPr>
            <w:tcW w:w="3511" w:type="dxa"/>
            <w:vMerge w:val="restart"/>
          </w:tcPr>
          <w:p w:rsidR="008001E7" w:rsidRPr="00221484" w:rsidRDefault="0007534E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2795" cy="2781300"/>
                  <wp:effectExtent l="19050" t="0" r="8905" b="0"/>
                  <wp:docPr id="2" name="Рисунок 1" descr="reznichen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znichen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173" cy="279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1E7" w:rsidRPr="00221484" w:rsidTr="006A2E31">
        <w:trPr>
          <w:trHeight w:val="1497"/>
        </w:trPr>
        <w:tc>
          <w:tcPr>
            <w:tcW w:w="1526" w:type="dxa"/>
          </w:tcPr>
          <w:p w:rsidR="008001E7" w:rsidRPr="000F555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54">
              <w:rPr>
                <w:rFonts w:ascii="Times New Roman" w:hAnsi="Times New Roman"/>
                <w:sz w:val="24"/>
                <w:szCs w:val="24"/>
              </w:rPr>
              <w:t>Ф.И.О</w:t>
            </w:r>
          </w:p>
          <w:p w:rsidR="008001E7" w:rsidRPr="000F5554" w:rsidRDefault="008001E7" w:rsidP="006B119B">
            <w:pPr>
              <w:ind w:firstLine="7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8001E7" w:rsidRPr="000F555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0F5554">
              <w:rPr>
                <w:rFonts w:ascii="Times New Roman" w:hAnsi="Times New Roman"/>
                <w:sz w:val="24"/>
                <w:szCs w:val="24"/>
              </w:rPr>
              <w:t>олжность</w:t>
            </w:r>
          </w:p>
        </w:tc>
        <w:tc>
          <w:tcPr>
            <w:tcW w:w="2268" w:type="dxa"/>
          </w:tcPr>
          <w:p w:rsidR="008001E7" w:rsidRPr="000F555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54">
              <w:rPr>
                <w:rFonts w:ascii="Times New Roman" w:hAnsi="Times New Roman"/>
                <w:sz w:val="24"/>
                <w:szCs w:val="24"/>
              </w:rPr>
              <w:t xml:space="preserve">Контактная информация (адрес, телефон, </w:t>
            </w:r>
            <w:r w:rsidRPr="000F5554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0F5554">
              <w:rPr>
                <w:rFonts w:ascii="Times New Roman" w:hAnsi="Times New Roman"/>
                <w:sz w:val="24"/>
                <w:szCs w:val="24"/>
              </w:rPr>
              <w:t>-</w:t>
            </w:r>
            <w:r w:rsidRPr="000F5554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0F5554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8001E7" w:rsidRPr="000F5554" w:rsidRDefault="008001E7" w:rsidP="000F5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11" w:type="dxa"/>
            <w:vMerge/>
          </w:tcPr>
          <w:p w:rsidR="008001E7" w:rsidRPr="00221484" w:rsidRDefault="008001E7" w:rsidP="002214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001E7" w:rsidRPr="00221484" w:rsidTr="006A2E31">
        <w:trPr>
          <w:trHeight w:val="854"/>
        </w:trPr>
        <w:tc>
          <w:tcPr>
            <w:tcW w:w="1526" w:type="dxa"/>
          </w:tcPr>
          <w:p w:rsidR="008001E7" w:rsidRPr="00586F09" w:rsidRDefault="0007534E" w:rsidP="006A2E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Резниченко Геннадий Иванович</w:t>
            </w:r>
          </w:p>
        </w:tc>
        <w:tc>
          <w:tcPr>
            <w:tcW w:w="2551" w:type="dxa"/>
          </w:tcPr>
          <w:p w:rsidR="008001E7" w:rsidRPr="00586F09" w:rsidRDefault="008001E7" w:rsidP="006A2E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F09">
              <w:rPr>
                <w:rFonts w:ascii="Times New Roman" w:hAnsi="Times New Roman"/>
                <w:sz w:val="24"/>
                <w:szCs w:val="24"/>
              </w:rPr>
              <w:t>Заместитель главы администрации, начальник управления сельского хозяйства Краснозерского района Новосибирской области</w:t>
            </w:r>
          </w:p>
        </w:tc>
        <w:tc>
          <w:tcPr>
            <w:tcW w:w="2268" w:type="dxa"/>
          </w:tcPr>
          <w:p w:rsidR="008001E7" w:rsidRPr="00586F09" w:rsidRDefault="008001E7" w:rsidP="006A2E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F09">
              <w:rPr>
                <w:rFonts w:ascii="Times New Roman" w:hAnsi="Times New Roman"/>
                <w:sz w:val="24"/>
                <w:szCs w:val="24"/>
              </w:rPr>
              <w:t>р.п</w:t>
            </w:r>
            <w:r w:rsidR="00D117FC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586F09">
              <w:rPr>
                <w:rFonts w:ascii="Times New Roman" w:hAnsi="Times New Roman"/>
                <w:sz w:val="24"/>
                <w:szCs w:val="24"/>
              </w:rPr>
              <w:t xml:space="preserve">Краснозерское, </w:t>
            </w:r>
          </w:p>
          <w:p w:rsidR="008001E7" w:rsidRPr="00586F09" w:rsidRDefault="008001E7" w:rsidP="006A2E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F09">
              <w:rPr>
                <w:rFonts w:ascii="Times New Roman" w:hAnsi="Times New Roman"/>
                <w:sz w:val="24"/>
                <w:szCs w:val="24"/>
              </w:rPr>
              <w:t xml:space="preserve">ул. Чкалова, 5, </w:t>
            </w:r>
            <w:proofErr w:type="spellStart"/>
            <w:r w:rsidRPr="00586F09">
              <w:rPr>
                <w:rFonts w:ascii="Times New Roman" w:hAnsi="Times New Roman"/>
                <w:sz w:val="24"/>
                <w:szCs w:val="24"/>
              </w:rPr>
              <w:t>каб</w:t>
            </w:r>
            <w:proofErr w:type="spellEnd"/>
            <w:r w:rsidRPr="00586F09">
              <w:rPr>
                <w:rFonts w:ascii="Times New Roman" w:hAnsi="Times New Roman"/>
                <w:sz w:val="24"/>
                <w:szCs w:val="24"/>
              </w:rPr>
              <w:t>. 216</w:t>
            </w:r>
          </w:p>
          <w:p w:rsidR="008001E7" w:rsidRPr="00586F09" w:rsidRDefault="008001E7" w:rsidP="006A2E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6F09">
              <w:rPr>
                <w:rFonts w:ascii="Times New Roman" w:hAnsi="Times New Roman"/>
                <w:sz w:val="24"/>
                <w:szCs w:val="24"/>
              </w:rPr>
              <w:t>8(38357)-42-402</w:t>
            </w:r>
          </w:p>
          <w:p w:rsidR="008001E7" w:rsidRPr="00586F09" w:rsidRDefault="008001E7" w:rsidP="006A2E3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11" w:type="dxa"/>
            <w:vMerge/>
          </w:tcPr>
          <w:p w:rsidR="008001E7" w:rsidRPr="00221484" w:rsidRDefault="008001E7" w:rsidP="006A2E3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bookmarkStart w:id="0" w:name="_GoBack"/>
        <w:bookmarkEnd w:id="0"/>
      </w:tr>
    </w:tbl>
    <w:p w:rsidR="008001E7" w:rsidRPr="00E561A3" w:rsidRDefault="008001E7" w:rsidP="006A2E31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sectPr w:rsidR="008001E7" w:rsidRPr="00E561A3" w:rsidSect="00BA687C">
      <w:footerReference w:type="first" r:id="rId28"/>
      <w:pgSz w:w="11906" w:h="16838"/>
      <w:pgMar w:top="1134" w:right="851" w:bottom="1134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70C8C" w:rsidRDefault="00D70C8C" w:rsidP="00AD24BA">
      <w:pPr>
        <w:spacing w:after="0" w:line="240" w:lineRule="auto"/>
      </w:pPr>
      <w:r>
        <w:separator/>
      </w:r>
    </w:p>
  </w:endnote>
  <w:endnote w:type="continuationSeparator" w:id="0">
    <w:p w:rsidR="00D70C8C" w:rsidRDefault="00D70C8C" w:rsidP="00AD24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64E0" w:rsidRDefault="009B64E0" w:rsidP="00697968">
    <w:pPr>
      <w:pStyle w:val="ae"/>
      <w:framePr w:wrap="around" w:vAnchor="text" w:hAnchor="margin" w:xAlign="right" w:y="1"/>
      <w:rPr>
        <w:rStyle w:val="afa"/>
      </w:rPr>
    </w:pPr>
    <w:r>
      <w:rPr>
        <w:rStyle w:val="afa"/>
      </w:rPr>
      <w:fldChar w:fldCharType="begin"/>
    </w:r>
    <w:r>
      <w:rPr>
        <w:rStyle w:val="afa"/>
      </w:rPr>
      <w:instrText xml:space="preserve">PAGE  </w:instrText>
    </w:r>
    <w:r>
      <w:rPr>
        <w:rStyle w:val="afa"/>
      </w:rPr>
      <w:fldChar w:fldCharType="end"/>
    </w:r>
  </w:p>
  <w:p w:rsidR="009B64E0" w:rsidRDefault="009B64E0" w:rsidP="000F5554">
    <w:pPr>
      <w:pStyle w:val="ae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64E0" w:rsidRDefault="009B64E0">
    <w:pPr>
      <w:pStyle w:val="ae"/>
      <w:jc w:val="right"/>
    </w:pPr>
    <w:fldSimple w:instr=" PAGE   \* MERGEFORMAT ">
      <w:r w:rsidR="00F343CD">
        <w:rPr>
          <w:noProof/>
        </w:rPr>
        <w:t>14</w:t>
      </w:r>
    </w:fldSimple>
  </w:p>
  <w:p w:rsidR="009B64E0" w:rsidRDefault="009B64E0">
    <w:pPr>
      <w:pStyle w:val="a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64E0" w:rsidRDefault="009B64E0" w:rsidP="00BA687C">
    <w:pPr>
      <w:pStyle w:val="ae"/>
      <w:jc w:val="right"/>
    </w:pPr>
    <w:r>
      <w:t>24</w: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64E0" w:rsidRDefault="009B64E0">
    <w:pPr>
      <w:pStyle w:val="ae"/>
      <w:jc w:val="right"/>
    </w:pPr>
    <w:fldSimple w:instr=" PAGE   \* MERGEFORMAT ">
      <w:r w:rsidR="00F343CD">
        <w:rPr>
          <w:noProof/>
        </w:rPr>
        <w:t>19</w:t>
      </w:r>
    </w:fldSimple>
  </w:p>
  <w:p w:rsidR="009B64E0" w:rsidRDefault="009B64E0">
    <w:pPr>
      <w:pStyle w:val="ae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64E0" w:rsidRDefault="009B64E0" w:rsidP="00151334">
    <w:pPr>
      <w:pStyle w:val="ae"/>
      <w:jc w:val="right"/>
    </w:pPr>
    <w:r>
      <w:t>25</w: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64E0" w:rsidRDefault="009B64E0">
    <w:pPr>
      <w:pStyle w:val="ae"/>
      <w:jc w:val="right"/>
    </w:pPr>
    <w:fldSimple w:instr=" PAGE   \* MERGEFORMAT ">
      <w:r w:rsidR="00AD3FB6">
        <w:rPr>
          <w:noProof/>
        </w:rPr>
        <w:t>23</w:t>
      </w:r>
    </w:fldSimple>
  </w:p>
  <w:p w:rsidR="009B64E0" w:rsidRDefault="009B64E0">
    <w:pPr>
      <w:pStyle w:val="ae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64E0" w:rsidRDefault="009B64E0" w:rsidP="00151334">
    <w:pPr>
      <w:pStyle w:val="ae"/>
      <w:jc w:val="right"/>
    </w:pPr>
    <w:r>
      <w:t>32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70C8C" w:rsidRDefault="00D70C8C" w:rsidP="00AD24BA">
      <w:pPr>
        <w:spacing w:after="0" w:line="240" w:lineRule="auto"/>
      </w:pPr>
      <w:r>
        <w:separator/>
      </w:r>
    </w:p>
  </w:footnote>
  <w:footnote w:type="continuationSeparator" w:id="0">
    <w:p w:rsidR="00D70C8C" w:rsidRDefault="00D70C8C" w:rsidP="00AD24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64E0" w:rsidRDefault="009B64E0" w:rsidP="00B07442">
    <w:pPr>
      <w:pStyle w:val="ac"/>
      <w:tabs>
        <w:tab w:val="clear" w:pos="9355"/>
        <w:tab w:val="left" w:pos="4677"/>
      </w:tabs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590C795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E4CC12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AC5AACB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857AF9B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691AA85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73E884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7E424E2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594759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A5F648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E456330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</w:abstractNum>
  <w:abstractNum w:abstractNumId="11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1380"/>
        </w:tabs>
        <w:ind w:left="1380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740"/>
        </w:tabs>
        <w:ind w:left="1740" w:hanging="360"/>
      </w:pPr>
      <w:rPr>
        <w:rFonts w:ascii="OpenSymbol" w:hAnsi="OpenSymbol"/>
      </w:rPr>
    </w:lvl>
    <w:lvl w:ilvl="2">
      <w:start w:val="1"/>
      <w:numFmt w:val="bullet"/>
      <w:lvlText w:val="▪"/>
      <w:lvlJc w:val="left"/>
      <w:pPr>
        <w:tabs>
          <w:tab w:val="num" w:pos="2100"/>
        </w:tabs>
        <w:ind w:left="2100" w:hanging="360"/>
      </w:pPr>
      <w:rPr>
        <w:rFonts w:ascii="OpenSymbol" w:hAnsi="OpenSymbol"/>
      </w:rPr>
    </w:lvl>
    <w:lvl w:ilvl="3">
      <w:start w:val="1"/>
      <w:numFmt w:val="bullet"/>
      <w:lvlText w:val=""/>
      <w:lvlJc w:val="left"/>
      <w:pPr>
        <w:tabs>
          <w:tab w:val="num" w:pos="2460"/>
        </w:tabs>
        <w:ind w:left="246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820"/>
        </w:tabs>
        <w:ind w:left="2820" w:hanging="360"/>
      </w:pPr>
      <w:rPr>
        <w:rFonts w:ascii="OpenSymbol" w:hAnsi="OpenSymbol"/>
      </w:rPr>
    </w:lvl>
    <w:lvl w:ilvl="5">
      <w:start w:val="1"/>
      <w:numFmt w:val="bullet"/>
      <w:lvlText w:val="▪"/>
      <w:lvlJc w:val="left"/>
      <w:pPr>
        <w:tabs>
          <w:tab w:val="num" w:pos="3180"/>
        </w:tabs>
        <w:ind w:left="3180" w:hanging="360"/>
      </w:pPr>
      <w:rPr>
        <w:rFonts w:ascii="OpenSymbol" w:hAnsi="OpenSymbol"/>
      </w:rPr>
    </w:lvl>
    <w:lvl w:ilvl="6">
      <w:start w:val="1"/>
      <w:numFmt w:val="bullet"/>
      <w:lvlText w:val=""/>
      <w:lvlJc w:val="left"/>
      <w:pPr>
        <w:tabs>
          <w:tab w:val="num" w:pos="3540"/>
        </w:tabs>
        <w:ind w:left="354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900"/>
        </w:tabs>
        <w:ind w:left="3900" w:hanging="360"/>
      </w:pPr>
      <w:rPr>
        <w:rFonts w:ascii="OpenSymbol" w:hAnsi="OpenSymbol"/>
      </w:rPr>
    </w:lvl>
    <w:lvl w:ilvl="8">
      <w:start w:val="1"/>
      <w:numFmt w:val="bullet"/>
      <w:lvlText w:val="▪"/>
      <w:lvlJc w:val="left"/>
      <w:pPr>
        <w:tabs>
          <w:tab w:val="num" w:pos="4260"/>
        </w:tabs>
        <w:ind w:left="4260" w:hanging="360"/>
      </w:pPr>
      <w:rPr>
        <w:rFonts w:ascii="OpenSymbol" w:hAnsi="OpenSymbol"/>
      </w:rPr>
    </w:lvl>
  </w:abstractNum>
  <w:abstractNum w:abstractNumId="12">
    <w:nsid w:val="128A6D30"/>
    <w:multiLevelType w:val="hybridMultilevel"/>
    <w:tmpl w:val="2C424D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905014F"/>
    <w:multiLevelType w:val="hybridMultilevel"/>
    <w:tmpl w:val="61B27D1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37A60DFF"/>
    <w:multiLevelType w:val="multilevel"/>
    <w:tmpl w:val="670807F8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3"/>
        <w:w w:val="100"/>
        <w:position w:val="0"/>
        <w:sz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5">
    <w:nsid w:val="44C90BC2"/>
    <w:multiLevelType w:val="multilevel"/>
    <w:tmpl w:val="26B41714"/>
    <w:lvl w:ilvl="0">
      <w:start w:val="1"/>
      <w:numFmt w:val="decimal"/>
      <w:lvlText w:val="%1."/>
      <w:legacy w:legacy="1" w:legacySpace="0" w:legacyIndent="269"/>
      <w:lvlJc w:val="left"/>
      <w:rPr>
        <w:rFonts w:ascii="Calibri" w:hAnsi="Calibri" w:cs="Arial" w:hint="default"/>
      </w:rPr>
    </w:lvl>
    <w:lvl w:ilvl="1">
      <w:start w:val="11"/>
      <w:numFmt w:val="decimal"/>
      <w:isLgl/>
      <w:lvlText w:val="%1.%2."/>
      <w:lvlJc w:val="left"/>
      <w:pPr>
        <w:ind w:left="1125" w:hanging="1125"/>
      </w:pPr>
      <w:rPr>
        <w:rFonts w:cs="Times New Roman" w:hint="default"/>
      </w:rPr>
    </w:lvl>
    <w:lvl w:ilvl="2">
      <w:start w:val="2"/>
      <w:numFmt w:val="decimal"/>
      <w:isLgl/>
      <w:lvlText w:val="%1.%2.%3."/>
      <w:lvlJc w:val="left"/>
      <w:pPr>
        <w:ind w:left="1125" w:hanging="1125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125" w:hanging="1125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125" w:hanging="1125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16">
    <w:nsid w:val="4F6D46FA"/>
    <w:multiLevelType w:val="multilevel"/>
    <w:tmpl w:val="2C4CA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7133D4E"/>
    <w:multiLevelType w:val="hybridMultilevel"/>
    <w:tmpl w:val="2A80CA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0597DE7"/>
    <w:multiLevelType w:val="multilevel"/>
    <w:tmpl w:val="AFDE6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>
    <w:nsid w:val="60F85475"/>
    <w:multiLevelType w:val="hybridMultilevel"/>
    <w:tmpl w:val="AA54DA5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68F25A6D"/>
    <w:multiLevelType w:val="hybridMultilevel"/>
    <w:tmpl w:val="9A38FA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FE059A"/>
    <w:multiLevelType w:val="hybridMultilevel"/>
    <w:tmpl w:val="AA2ABB8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pStyle w:val="3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21"/>
  </w:num>
  <w:num w:numId="3">
    <w:abstractNumId w:val="15"/>
  </w:num>
  <w:num w:numId="4">
    <w:abstractNumId w:val="14"/>
  </w:num>
  <w:num w:numId="5">
    <w:abstractNumId w:val="16"/>
  </w:num>
  <w:num w:numId="6">
    <w:abstractNumId w:val="18"/>
  </w:num>
  <w:num w:numId="7">
    <w:abstractNumId w:val="11"/>
  </w:num>
  <w:num w:numId="8">
    <w:abstractNumId w:val="10"/>
  </w:num>
  <w:num w:numId="9">
    <w:abstractNumId w:val="19"/>
  </w:num>
  <w:num w:numId="10">
    <w:abstractNumId w:val="9"/>
  </w:num>
  <w:num w:numId="11">
    <w:abstractNumId w:val="7"/>
  </w:num>
  <w:num w:numId="12">
    <w:abstractNumId w:val="6"/>
  </w:num>
  <w:num w:numId="13">
    <w:abstractNumId w:val="5"/>
  </w:num>
  <w:num w:numId="14">
    <w:abstractNumId w:val="4"/>
  </w:num>
  <w:num w:numId="15">
    <w:abstractNumId w:val="8"/>
  </w:num>
  <w:num w:numId="16">
    <w:abstractNumId w:val="3"/>
  </w:num>
  <w:num w:numId="17">
    <w:abstractNumId w:val="2"/>
  </w:num>
  <w:num w:numId="18">
    <w:abstractNumId w:val="1"/>
  </w:num>
  <w:num w:numId="19">
    <w:abstractNumId w:val="0"/>
  </w:num>
  <w:num w:numId="20">
    <w:abstractNumId w:val="13"/>
  </w:num>
  <w:num w:numId="21">
    <w:abstractNumId w:val="17"/>
  </w:num>
  <w:num w:numId="22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73976"/>
    <w:rsid w:val="00003744"/>
    <w:rsid w:val="00004784"/>
    <w:rsid w:val="000054BF"/>
    <w:rsid w:val="00006398"/>
    <w:rsid w:val="0000757C"/>
    <w:rsid w:val="000104BD"/>
    <w:rsid w:val="0001051C"/>
    <w:rsid w:val="0001208B"/>
    <w:rsid w:val="00013E1A"/>
    <w:rsid w:val="00014F08"/>
    <w:rsid w:val="00020F70"/>
    <w:rsid w:val="00027557"/>
    <w:rsid w:val="00031E12"/>
    <w:rsid w:val="00032213"/>
    <w:rsid w:val="00035A2B"/>
    <w:rsid w:val="000364F2"/>
    <w:rsid w:val="00036E96"/>
    <w:rsid w:val="0003769F"/>
    <w:rsid w:val="00037D3B"/>
    <w:rsid w:val="00037E7D"/>
    <w:rsid w:val="00040779"/>
    <w:rsid w:val="00040D25"/>
    <w:rsid w:val="00041D68"/>
    <w:rsid w:val="00044189"/>
    <w:rsid w:val="00045650"/>
    <w:rsid w:val="000460FF"/>
    <w:rsid w:val="000502D1"/>
    <w:rsid w:val="00051030"/>
    <w:rsid w:val="0005305F"/>
    <w:rsid w:val="0005442B"/>
    <w:rsid w:val="00054960"/>
    <w:rsid w:val="0005757E"/>
    <w:rsid w:val="00061E68"/>
    <w:rsid w:val="00063E2D"/>
    <w:rsid w:val="0006664F"/>
    <w:rsid w:val="000711FE"/>
    <w:rsid w:val="000716D1"/>
    <w:rsid w:val="00072143"/>
    <w:rsid w:val="000724C3"/>
    <w:rsid w:val="00072F51"/>
    <w:rsid w:val="000736A0"/>
    <w:rsid w:val="0007534E"/>
    <w:rsid w:val="00083367"/>
    <w:rsid w:val="00083ECB"/>
    <w:rsid w:val="00085374"/>
    <w:rsid w:val="000856F4"/>
    <w:rsid w:val="00085952"/>
    <w:rsid w:val="00085CD7"/>
    <w:rsid w:val="00086BB2"/>
    <w:rsid w:val="00090680"/>
    <w:rsid w:val="0009069F"/>
    <w:rsid w:val="00093A59"/>
    <w:rsid w:val="000962B0"/>
    <w:rsid w:val="000967A6"/>
    <w:rsid w:val="000A2CB5"/>
    <w:rsid w:val="000A4E7F"/>
    <w:rsid w:val="000A5BC5"/>
    <w:rsid w:val="000A7381"/>
    <w:rsid w:val="000A745B"/>
    <w:rsid w:val="000B095B"/>
    <w:rsid w:val="000B1359"/>
    <w:rsid w:val="000B1920"/>
    <w:rsid w:val="000B1C9A"/>
    <w:rsid w:val="000B59C5"/>
    <w:rsid w:val="000B5EEE"/>
    <w:rsid w:val="000B6B8C"/>
    <w:rsid w:val="000C2580"/>
    <w:rsid w:val="000C3DB8"/>
    <w:rsid w:val="000C4DCA"/>
    <w:rsid w:val="000D38C3"/>
    <w:rsid w:val="000D5787"/>
    <w:rsid w:val="000D6D36"/>
    <w:rsid w:val="000E6E12"/>
    <w:rsid w:val="000F0231"/>
    <w:rsid w:val="000F0576"/>
    <w:rsid w:val="000F1BF2"/>
    <w:rsid w:val="000F5554"/>
    <w:rsid w:val="000F5FC5"/>
    <w:rsid w:val="000F7712"/>
    <w:rsid w:val="00103E22"/>
    <w:rsid w:val="00104309"/>
    <w:rsid w:val="00110850"/>
    <w:rsid w:val="00112613"/>
    <w:rsid w:val="00113CCD"/>
    <w:rsid w:val="00113EBD"/>
    <w:rsid w:val="001170F9"/>
    <w:rsid w:val="00122147"/>
    <w:rsid w:val="00122EDE"/>
    <w:rsid w:val="0012368F"/>
    <w:rsid w:val="00123A19"/>
    <w:rsid w:val="001317F4"/>
    <w:rsid w:val="0013204C"/>
    <w:rsid w:val="00134E7E"/>
    <w:rsid w:val="001408D7"/>
    <w:rsid w:val="00142C3B"/>
    <w:rsid w:val="001510E8"/>
    <w:rsid w:val="00151334"/>
    <w:rsid w:val="00152413"/>
    <w:rsid w:val="00155C25"/>
    <w:rsid w:val="001612BA"/>
    <w:rsid w:val="00161FFD"/>
    <w:rsid w:val="001640F0"/>
    <w:rsid w:val="00164B8A"/>
    <w:rsid w:val="00166312"/>
    <w:rsid w:val="00172C22"/>
    <w:rsid w:val="00173BB6"/>
    <w:rsid w:val="0017572D"/>
    <w:rsid w:val="001760E5"/>
    <w:rsid w:val="00177F9F"/>
    <w:rsid w:val="00180F07"/>
    <w:rsid w:val="001828A3"/>
    <w:rsid w:val="0018640D"/>
    <w:rsid w:val="00186B3A"/>
    <w:rsid w:val="00187C2D"/>
    <w:rsid w:val="00192054"/>
    <w:rsid w:val="00196B93"/>
    <w:rsid w:val="00197EFC"/>
    <w:rsid w:val="001A4338"/>
    <w:rsid w:val="001A4A4C"/>
    <w:rsid w:val="001B055B"/>
    <w:rsid w:val="001B2DCA"/>
    <w:rsid w:val="001B5694"/>
    <w:rsid w:val="001B675D"/>
    <w:rsid w:val="001C1299"/>
    <w:rsid w:val="001C193E"/>
    <w:rsid w:val="001C30D0"/>
    <w:rsid w:val="001C5335"/>
    <w:rsid w:val="001C5DB4"/>
    <w:rsid w:val="001D1878"/>
    <w:rsid w:val="001D270E"/>
    <w:rsid w:val="001D7013"/>
    <w:rsid w:val="001E157E"/>
    <w:rsid w:val="001E27FA"/>
    <w:rsid w:val="001E2C59"/>
    <w:rsid w:val="001E2FDB"/>
    <w:rsid w:val="001E77B1"/>
    <w:rsid w:val="001F1759"/>
    <w:rsid w:val="001F24E4"/>
    <w:rsid w:val="001F38E6"/>
    <w:rsid w:val="001F4D59"/>
    <w:rsid w:val="001F615D"/>
    <w:rsid w:val="00202344"/>
    <w:rsid w:val="0020236E"/>
    <w:rsid w:val="002040E9"/>
    <w:rsid w:val="00205BE7"/>
    <w:rsid w:val="00210583"/>
    <w:rsid w:val="002118C3"/>
    <w:rsid w:val="00213FB3"/>
    <w:rsid w:val="00215AEB"/>
    <w:rsid w:val="002206B5"/>
    <w:rsid w:val="00221484"/>
    <w:rsid w:val="00221555"/>
    <w:rsid w:val="00226EB3"/>
    <w:rsid w:val="00226F31"/>
    <w:rsid w:val="0023254A"/>
    <w:rsid w:val="00233822"/>
    <w:rsid w:val="0023613F"/>
    <w:rsid w:val="00240F4B"/>
    <w:rsid w:val="0024230A"/>
    <w:rsid w:val="00242427"/>
    <w:rsid w:val="0024517A"/>
    <w:rsid w:val="00245287"/>
    <w:rsid w:val="002474D1"/>
    <w:rsid w:val="00253E1D"/>
    <w:rsid w:val="00253E93"/>
    <w:rsid w:val="00257AF3"/>
    <w:rsid w:val="00262F4D"/>
    <w:rsid w:val="00264AB0"/>
    <w:rsid w:val="002660E2"/>
    <w:rsid w:val="002676AE"/>
    <w:rsid w:val="002677CE"/>
    <w:rsid w:val="002719A2"/>
    <w:rsid w:val="00276284"/>
    <w:rsid w:val="00280859"/>
    <w:rsid w:val="002850B0"/>
    <w:rsid w:val="00291717"/>
    <w:rsid w:val="00291EE7"/>
    <w:rsid w:val="00292DEB"/>
    <w:rsid w:val="002A0F64"/>
    <w:rsid w:val="002A36BF"/>
    <w:rsid w:val="002A4E25"/>
    <w:rsid w:val="002B0B44"/>
    <w:rsid w:val="002B4153"/>
    <w:rsid w:val="002B71DE"/>
    <w:rsid w:val="002C05AE"/>
    <w:rsid w:val="002C08F8"/>
    <w:rsid w:val="002C1039"/>
    <w:rsid w:val="002C1302"/>
    <w:rsid w:val="002C18BD"/>
    <w:rsid w:val="002C3720"/>
    <w:rsid w:val="002C4B04"/>
    <w:rsid w:val="002D3AB4"/>
    <w:rsid w:val="002E0F38"/>
    <w:rsid w:val="002E1A3E"/>
    <w:rsid w:val="002E37F7"/>
    <w:rsid w:val="002F31AA"/>
    <w:rsid w:val="002F3C3A"/>
    <w:rsid w:val="002F4CA0"/>
    <w:rsid w:val="002F7630"/>
    <w:rsid w:val="00300C96"/>
    <w:rsid w:val="00301C7A"/>
    <w:rsid w:val="00304AE7"/>
    <w:rsid w:val="00304B14"/>
    <w:rsid w:val="00305690"/>
    <w:rsid w:val="00314619"/>
    <w:rsid w:val="003169AD"/>
    <w:rsid w:val="00320CF9"/>
    <w:rsid w:val="00322B23"/>
    <w:rsid w:val="00324892"/>
    <w:rsid w:val="00324CA7"/>
    <w:rsid w:val="00326834"/>
    <w:rsid w:val="00326B45"/>
    <w:rsid w:val="00327DA2"/>
    <w:rsid w:val="003308DB"/>
    <w:rsid w:val="00332307"/>
    <w:rsid w:val="00332393"/>
    <w:rsid w:val="003324D3"/>
    <w:rsid w:val="003351CB"/>
    <w:rsid w:val="0033744A"/>
    <w:rsid w:val="003441D4"/>
    <w:rsid w:val="0034515E"/>
    <w:rsid w:val="00345484"/>
    <w:rsid w:val="003532F0"/>
    <w:rsid w:val="00353627"/>
    <w:rsid w:val="003556E9"/>
    <w:rsid w:val="00357FEB"/>
    <w:rsid w:val="00360130"/>
    <w:rsid w:val="00363E18"/>
    <w:rsid w:val="003650F1"/>
    <w:rsid w:val="00370B8F"/>
    <w:rsid w:val="00371F54"/>
    <w:rsid w:val="00377553"/>
    <w:rsid w:val="00383F84"/>
    <w:rsid w:val="00392BDC"/>
    <w:rsid w:val="003A11F0"/>
    <w:rsid w:val="003A1542"/>
    <w:rsid w:val="003A21AF"/>
    <w:rsid w:val="003A7378"/>
    <w:rsid w:val="003B51D3"/>
    <w:rsid w:val="003B615A"/>
    <w:rsid w:val="003B6224"/>
    <w:rsid w:val="003B6ABE"/>
    <w:rsid w:val="003C149F"/>
    <w:rsid w:val="003C1E21"/>
    <w:rsid w:val="003C21C7"/>
    <w:rsid w:val="003C32A7"/>
    <w:rsid w:val="003C7395"/>
    <w:rsid w:val="003C79F7"/>
    <w:rsid w:val="003C7B59"/>
    <w:rsid w:val="003D38C5"/>
    <w:rsid w:val="003E0CD4"/>
    <w:rsid w:val="003E1C39"/>
    <w:rsid w:val="003E1CDE"/>
    <w:rsid w:val="003E1D93"/>
    <w:rsid w:val="003E22CA"/>
    <w:rsid w:val="003E2C3A"/>
    <w:rsid w:val="003E6DE9"/>
    <w:rsid w:val="003E6E40"/>
    <w:rsid w:val="003F157F"/>
    <w:rsid w:val="003F3118"/>
    <w:rsid w:val="003F77CB"/>
    <w:rsid w:val="004009E0"/>
    <w:rsid w:val="004022E9"/>
    <w:rsid w:val="00402316"/>
    <w:rsid w:val="004031B1"/>
    <w:rsid w:val="004034F5"/>
    <w:rsid w:val="00403BB9"/>
    <w:rsid w:val="0040668D"/>
    <w:rsid w:val="0040700C"/>
    <w:rsid w:val="004105D4"/>
    <w:rsid w:val="0041326D"/>
    <w:rsid w:val="00414580"/>
    <w:rsid w:val="00416E3E"/>
    <w:rsid w:val="00420527"/>
    <w:rsid w:val="004208E2"/>
    <w:rsid w:val="00421C84"/>
    <w:rsid w:val="00421DDA"/>
    <w:rsid w:val="0042426F"/>
    <w:rsid w:val="004271EF"/>
    <w:rsid w:val="00431218"/>
    <w:rsid w:val="00433D0B"/>
    <w:rsid w:val="00440680"/>
    <w:rsid w:val="00440C2E"/>
    <w:rsid w:val="0044164E"/>
    <w:rsid w:val="00443771"/>
    <w:rsid w:val="0045072B"/>
    <w:rsid w:val="00456E26"/>
    <w:rsid w:val="00457B0E"/>
    <w:rsid w:val="004640CD"/>
    <w:rsid w:val="004664F4"/>
    <w:rsid w:val="004667BC"/>
    <w:rsid w:val="00467742"/>
    <w:rsid w:val="00470397"/>
    <w:rsid w:val="00471709"/>
    <w:rsid w:val="004747CB"/>
    <w:rsid w:val="00474B58"/>
    <w:rsid w:val="00481846"/>
    <w:rsid w:val="004818B2"/>
    <w:rsid w:val="00483362"/>
    <w:rsid w:val="0048402C"/>
    <w:rsid w:val="004924A8"/>
    <w:rsid w:val="00493668"/>
    <w:rsid w:val="004A14A7"/>
    <w:rsid w:val="004A61C2"/>
    <w:rsid w:val="004A6DEB"/>
    <w:rsid w:val="004B5CBF"/>
    <w:rsid w:val="004B7931"/>
    <w:rsid w:val="004C11FA"/>
    <w:rsid w:val="004C408C"/>
    <w:rsid w:val="004C4C00"/>
    <w:rsid w:val="004C5DA3"/>
    <w:rsid w:val="004C5F94"/>
    <w:rsid w:val="004C7627"/>
    <w:rsid w:val="004D23A8"/>
    <w:rsid w:val="004D2A52"/>
    <w:rsid w:val="004D51D4"/>
    <w:rsid w:val="004D5C2D"/>
    <w:rsid w:val="004E1BD5"/>
    <w:rsid w:val="004E255D"/>
    <w:rsid w:val="004E52A2"/>
    <w:rsid w:val="004E745C"/>
    <w:rsid w:val="004F0313"/>
    <w:rsid w:val="004F1DEA"/>
    <w:rsid w:val="004F5340"/>
    <w:rsid w:val="00501535"/>
    <w:rsid w:val="00501855"/>
    <w:rsid w:val="00502030"/>
    <w:rsid w:val="00502397"/>
    <w:rsid w:val="005033BF"/>
    <w:rsid w:val="00505852"/>
    <w:rsid w:val="00505CBD"/>
    <w:rsid w:val="00506A09"/>
    <w:rsid w:val="0051290F"/>
    <w:rsid w:val="00512BED"/>
    <w:rsid w:val="00513276"/>
    <w:rsid w:val="00513880"/>
    <w:rsid w:val="00514256"/>
    <w:rsid w:val="00514FB7"/>
    <w:rsid w:val="00516D64"/>
    <w:rsid w:val="00516EA5"/>
    <w:rsid w:val="00521D3C"/>
    <w:rsid w:val="00527635"/>
    <w:rsid w:val="0053007B"/>
    <w:rsid w:val="00531BDA"/>
    <w:rsid w:val="00540AEC"/>
    <w:rsid w:val="005420C9"/>
    <w:rsid w:val="005455AB"/>
    <w:rsid w:val="005511EB"/>
    <w:rsid w:val="00552DE8"/>
    <w:rsid w:val="00560114"/>
    <w:rsid w:val="00563CFF"/>
    <w:rsid w:val="00563F0B"/>
    <w:rsid w:val="00566033"/>
    <w:rsid w:val="005668EB"/>
    <w:rsid w:val="00567576"/>
    <w:rsid w:val="005752A3"/>
    <w:rsid w:val="00577070"/>
    <w:rsid w:val="005806A3"/>
    <w:rsid w:val="00582360"/>
    <w:rsid w:val="005823A1"/>
    <w:rsid w:val="00584408"/>
    <w:rsid w:val="00586F09"/>
    <w:rsid w:val="0058713D"/>
    <w:rsid w:val="005913B4"/>
    <w:rsid w:val="0059490E"/>
    <w:rsid w:val="00594C0A"/>
    <w:rsid w:val="00594CB3"/>
    <w:rsid w:val="00595BE9"/>
    <w:rsid w:val="005A084E"/>
    <w:rsid w:val="005A4013"/>
    <w:rsid w:val="005A5FBC"/>
    <w:rsid w:val="005A7160"/>
    <w:rsid w:val="005B0F17"/>
    <w:rsid w:val="005B2B1E"/>
    <w:rsid w:val="005B3494"/>
    <w:rsid w:val="005B5977"/>
    <w:rsid w:val="005B6F4C"/>
    <w:rsid w:val="005B7947"/>
    <w:rsid w:val="005C2AFD"/>
    <w:rsid w:val="005C52FF"/>
    <w:rsid w:val="005C6361"/>
    <w:rsid w:val="005C76D9"/>
    <w:rsid w:val="005C7A15"/>
    <w:rsid w:val="005D4AD7"/>
    <w:rsid w:val="005D532E"/>
    <w:rsid w:val="005D5DFB"/>
    <w:rsid w:val="005E086A"/>
    <w:rsid w:val="005E16A8"/>
    <w:rsid w:val="005E2712"/>
    <w:rsid w:val="005F4434"/>
    <w:rsid w:val="005F638E"/>
    <w:rsid w:val="005F642F"/>
    <w:rsid w:val="00600A19"/>
    <w:rsid w:val="00600FFF"/>
    <w:rsid w:val="00602AB6"/>
    <w:rsid w:val="00603B8C"/>
    <w:rsid w:val="00604DDE"/>
    <w:rsid w:val="00606AE1"/>
    <w:rsid w:val="00610DA4"/>
    <w:rsid w:val="006110AF"/>
    <w:rsid w:val="00611C2D"/>
    <w:rsid w:val="00613BC1"/>
    <w:rsid w:val="00623351"/>
    <w:rsid w:val="00627054"/>
    <w:rsid w:val="00627EEE"/>
    <w:rsid w:val="006300DE"/>
    <w:rsid w:val="00632092"/>
    <w:rsid w:val="00635532"/>
    <w:rsid w:val="00637756"/>
    <w:rsid w:val="00637875"/>
    <w:rsid w:val="00641A82"/>
    <w:rsid w:val="00642429"/>
    <w:rsid w:val="006446AA"/>
    <w:rsid w:val="006513EC"/>
    <w:rsid w:val="006540A1"/>
    <w:rsid w:val="00655D77"/>
    <w:rsid w:val="0065655F"/>
    <w:rsid w:val="0066127A"/>
    <w:rsid w:val="00666A4F"/>
    <w:rsid w:val="00666FC1"/>
    <w:rsid w:val="00667829"/>
    <w:rsid w:val="00673693"/>
    <w:rsid w:val="00683969"/>
    <w:rsid w:val="00683FE3"/>
    <w:rsid w:val="006842B9"/>
    <w:rsid w:val="006902D2"/>
    <w:rsid w:val="00693277"/>
    <w:rsid w:val="00693B02"/>
    <w:rsid w:val="00697968"/>
    <w:rsid w:val="006A0FCF"/>
    <w:rsid w:val="006A27F7"/>
    <w:rsid w:val="006A2E31"/>
    <w:rsid w:val="006A3107"/>
    <w:rsid w:val="006A423E"/>
    <w:rsid w:val="006A466A"/>
    <w:rsid w:val="006B0A45"/>
    <w:rsid w:val="006B119B"/>
    <w:rsid w:val="006B3AFF"/>
    <w:rsid w:val="006B6DA5"/>
    <w:rsid w:val="006C4061"/>
    <w:rsid w:val="006C7EE5"/>
    <w:rsid w:val="006D0175"/>
    <w:rsid w:val="006D6B70"/>
    <w:rsid w:val="006E39F2"/>
    <w:rsid w:val="006E7765"/>
    <w:rsid w:val="006F0882"/>
    <w:rsid w:val="006F15B7"/>
    <w:rsid w:val="006F1E2E"/>
    <w:rsid w:val="006F1FB3"/>
    <w:rsid w:val="006F521D"/>
    <w:rsid w:val="006F54D6"/>
    <w:rsid w:val="006F5C2E"/>
    <w:rsid w:val="006F5ECD"/>
    <w:rsid w:val="006F6097"/>
    <w:rsid w:val="00700F40"/>
    <w:rsid w:val="007036D9"/>
    <w:rsid w:val="00703C76"/>
    <w:rsid w:val="00704D04"/>
    <w:rsid w:val="0070776C"/>
    <w:rsid w:val="00711FE1"/>
    <w:rsid w:val="00714BA0"/>
    <w:rsid w:val="00715D9D"/>
    <w:rsid w:val="00720DBA"/>
    <w:rsid w:val="0072467A"/>
    <w:rsid w:val="00726CAB"/>
    <w:rsid w:val="00726CDE"/>
    <w:rsid w:val="007278F5"/>
    <w:rsid w:val="00727B5F"/>
    <w:rsid w:val="00730619"/>
    <w:rsid w:val="00733CEE"/>
    <w:rsid w:val="007466D6"/>
    <w:rsid w:val="00746846"/>
    <w:rsid w:val="00751A31"/>
    <w:rsid w:val="0075548F"/>
    <w:rsid w:val="00755CDA"/>
    <w:rsid w:val="007578EB"/>
    <w:rsid w:val="00760B03"/>
    <w:rsid w:val="00761771"/>
    <w:rsid w:val="0076186A"/>
    <w:rsid w:val="00766DD6"/>
    <w:rsid w:val="00767788"/>
    <w:rsid w:val="0077229B"/>
    <w:rsid w:val="00772E78"/>
    <w:rsid w:val="00774C7E"/>
    <w:rsid w:val="00775476"/>
    <w:rsid w:val="00776154"/>
    <w:rsid w:val="007818D4"/>
    <w:rsid w:val="00782277"/>
    <w:rsid w:val="00783BC8"/>
    <w:rsid w:val="00785309"/>
    <w:rsid w:val="0078631A"/>
    <w:rsid w:val="007868BB"/>
    <w:rsid w:val="00790519"/>
    <w:rsid w:val="00795862"/>
    <w:rsid w:val="007A0A71"/>
    <w:rsid w:val="007A1C2E"/>
    <w:rsid w:val="007A345C"/>
    <w:rsid w:val="007A4405"/>
    <w:rsid w:val="007A78B3"/>
    <w:rsid w:val="007B3F5D"/>
    <w:rsid w:val="007B458A"/>
    <w:rsid w:val="007B4C81"/>
    <w:rsid w:val="007B50D4"/>
    <w:rsid w:val="007B5AC7"/>
    <w:rsid w:val="007B649A"/>
    <w:rsid w:val="007B6DCC"/>
    <w:rsid w:val="007B7B97"/>
    <w:rsid w:val="007C109D"/>
    <w:rsid w:val="007C2BBB"/>
    <w:rsid w:val="007C3CA6"/>
    <w:rsid w:val="007D2B31"/>
    <w:rsid w:val="007E476D"/>
    <w:rsid w:val="007E54F1"/>
    <w:rsid w:val="007F122F"/>
    <w:rsid w:val="007F5450"/>
    <w:rsid w:val="007F5DBB"/>
    <w:rsid w:val="008001E7"/>
    <w:rsid w:val="008002EB"/>
    <w:rsid w:val="00804282"/>
    <w:rsid w:val="0080467D"/>
    <w:rsid w:val="00805D99"/>
    <w:rsid w:val="00806618"/>
    <w:rsid w:val="00806D29"/>
    <w:rsid w:val="00806DAD"/>
    <w:rsid w:val="008108FB"/>
    <w:rsid w:val="00811732"/>
    <w:rsid w:val="00813397"/>
    <w:rsid w:val="008148D2"/>
    <w:rsid w:val="00817FE4"/>
    <w:rsid w:val="00820A6F"/>
    <w:rsid w:val="008214A0"/>
    <w:rsid w:val="008240B1"/>
    <w:rsid w:val="008304C3"/>
    <w:rsid w:val="00830F06"/>
    <w:rsid w:val="00832C63"/>
    <w:rsid w:val="00833C10"/>
    <w:rsid w:val="00833D74"/>
    <w:rsid w:val="00835F12"/>
    <w:rsid w:val="00840A01"/>
    <w:rsid w:val="0085044C"/>
    <w:rsid w:val="0085210D"/>
    <w:rsid w:val="008540EE"/>
    <w:rsid w:val="0085738F"/>
    <w:rsid w:val="008600DC"/>
    <w:rsid w:val="00862027"/>
    <w:rsid w:val="008671FA"/>
    <w:rsid w:val="008678D8"/>
    <w:rsid w:val="00870424"/>
    <w:rsid w:val="00871716"/>
    <w:rsid w:val="00872A2E"/>
    <w:rsid w:val="00873259"/>
    <w:rsid w:val="00875CC0"/>
    <w:rsid w:val="00880005"/>
    <w:rsid w:val="00880BF0"/>
    <w:rsid w:val="00881DFC"/>
    <w:rsid w:val="00882849"/>
    <w:rsid w:val="008839A8"/>
    <w:rsid w:val="00892089"/>
    <w:rsid w:val="00892A7F"/>
    <w:rsid w:val="008930F1"/>
    <w:rsid w:val="00893F41"/>
    <w:rsid w:val="00896874"/>
    <w:rsid w:val="008A36CB"/>
    <w:rsid w:val="008A5993"/>
    <w:rsid w:val="008A64D2"/>
    <w:rsid w:val="008A7ED4"/>
    <w:rsid w:val="008B029F"/>
    <w:rsid w:val="008B12A7"/>
    <w:rsid w:val="008B703D"/>
    <w:rsid w:val="008C0606"/>
    <w:rsid w:val="008C5F79"/>
    <w:rsid w:val="008C60C5"/>
    <w:rsid w:val="008C73FE"/>
    <w:rsid w:val="008D154D"/>
    <w:rsid w:val="008D1E0B"/>
    <w:rsid w:val="008D4916"/>
    <w:rsid w:val="008D4B20"/>
    <w:rsid w:val="008E040B"/>
    <w:rsid w:val="008E1263"/>
    <w:rsid w:val="008E5183"/>
    <w:rsid w:val="008E7995"/>
    <w:rsid w:val="008F2EE7"/>
    <w:rsid w:val="008F443D"/>
    <w:rsid w:val="008F457F"/>
    <w:rsid w:val="008F481F"/>
    <w:rsid w:val="008F69EB"/>
    <w:rsid w:val="008F7B18"/>
    <w:rsid w:val="00907CDD"/>
    <w:rsid w:val="00910C05"/>
    <w:rsid w:val="00910D48"/>
    <w:rsid w:val="0091371F"/>
    <w:rsid w:val="00914D1F"/>
    <w:rsid w:val="009153D9"/>
    <w:rsid w:val="009219C8"/>
    <w:rsid w:val="00923A98"/>
    <w:rsid w:val="009268FB"/>
    <w:rsid w:val="00932290"/>
    <w:rsid w:val="009335E9"/>
    <w:rsid w:val="00934307"/>
    <w:rsid w:val="00940ADE"/>
    <w:rsid w:val="00941507"/>
    <w:rsid w:val="00941A47"/>
    <w:rsid w:val="00941B4B"/>
    <w:rsid w:val="009440ED"/>
    <w:rsid w:val="0094421B"/>
    <w:rsid w:val="00946DBA"/>
    <w:rsid w:val="00950357"/>
    <w:rsid w:val="0095105F"/>
    <w:rsid w:val="009519BC"/>
    <w:rsid w:val="00953C2B"/>
    <w:rsid w:val="00955716"/>
    <w:rsid w:val="00955A54"/>
    <w:rsid w:val="00956274"/>
    <w:rsid w:val="00957C3F"/>
    <w:rsid w:val="00957FB1"/>
    <w:rsid w:val="00960B9C"/>
    <w:rsid w:val="0096191D"/>
    <w:rsid w:val="00967759"/>
    <w:rsid w:val="00971AC7"/>
    <w:rsid w:val="00972B6D"/>
    <w:rsid w:val="00975665"/>
    <w:rsid w:val="00975B0A"/>
    <w:rsid w:val="00976D60"/>
    <w:rsid w:val="009800EC"/>
    <w:rsid w:val="009807EE"/>
    <w:rsid w:val="009841E0"/>
    <w:rsid w:val="009848C5"/>
    <w:rsid w:val="00984F8F"/>
    <w:rsid w:val="00985061"/>
    <w:rsid w:val="009902BA"/>
    <w:rsid w:val="009929C8"/>
    <w:rsid w:val="00993847"/>
    <w:rsid w:val="00994BA9"/>
    <w:rsid w:val="009A191B"/>
    <w:rsid w:val="009A1E0A"/>
    <w:rsid w:val="009A1E5F"/>
    <w:rsid w:val="009B1134"/>
    <w:rsid w:val="009B3D39"/>
    <w:rsid w:val="009B64E0"/>
    <w:rsid w:val="009C74B6"/>
    <w:rsid w:val="009D007A"/>
    <w:rsid w:val="009D0161"/>
    <w:rsid w:val="009D227B"/>
    <w:rsid w:val="009D7A8E"/>
    <w:rsid w:val="009E0104"/>
    <w:rsid w:val="009E0DDE"/>
    <w:rsid w:val="009E3F0A"/>
    <w:rsid w:val="009E4F8F"/>
    <w:rsid w:val="009E57B8"/>
    <w:rsid w:val="009E5C8D"/>
    <w:rsid w:val="009F11FF"/>
    <w:rsid w:val="009F1800"/>
    <w:rsid w:val="009F501A"/>
    <w:rsid w:val="00A00EDD"/>
    <w:rsid w:val="00A011CE"/>
    <w:rsid w:val="00A0130C"/>
    <w:rsid w:val="00A01A66"/>
    <w:rsid w:val="00A06952"/>
    <w:rsid w:val="00A11EE6"/>
    <w:rsid w:val="00A12D6E"/>
    <w:rsid w:val="00A146DA"/>
    <w:rsid w:val="00A179B8"/>
    <w:rsid w:val="00A20981"/>
    <w:rsid w:val="00A20E29"/>
    <w:rsid w:val="00A21A07"/>
    <w:rsid w:val="00A21B55"/>
    <w:rsid w:val="00A237D9"/>
    <w:rsid w:val="00A23935"/>
    <w:rsid w:val="00A25ACD"/>
    <w:rsid w:val="00A26759"/>
    <w:rsid w:val="00A31818"/>
    <w:rsid w:val="00A31CDD"/>
    <w:rsid w:val="00A33C0B"/>
    <w:rsid w:val="00A34D48"/>
    <w:rsid w:val="00A36670"/>
    <w:rsid w:val="00A37712"/>
    <w:rsid w:val="00A37E82"/>
    <w:rsid w:val="00A429D7"/>
    <w:rsid w:val="00A42C45"/>
    <w:rsid w:val="00A44976"/>
    <w:rsid w:val="00A50279"/>
    <w:rsid w:val="00A516F7"/>
    <w:rsid w:val="00A5349F"/>
    <w:rsid w:val="00A53AFC"/>
    <w:rsid w:val="00A546CB"/>
    <w:rsid w:val="00A571DC"/>
    <w:rsid w:val="00A573B4"/>
    <w:rsid w:val="00A617E3"/>
    <w:rsid w:val="00A63192"/>
    <w:rsid w:val="00A64F8B"/>
    <w:rsid w:val="00A666F9"/>
    <w:rsid w:val="00A700AF"/>
    <w:rsid w:val="00A70591"/>
    <w:rsid w:val="00A710A9"/>
    <w:rsid w:val="00A77CC7"/>
    <w:rsid w:val="00A813D8"/>
    <w:rsid w:val="00A83FF4"/>
    <w:rsid w:val="00A84435"/>
    <w:rsid w:val="00A84B05"/>
    <w:rsid w:val="00A85A4F"/>
    <w:rsid w:val="00A86E2F"/>
    <w:rsid w:val="00A87E5E"/>
    <w:rsid w:val="00A90D96"/>
    <w:rsid w:val="00A93E6B"/>
    <w:rsid w:val="00A9609B"/>
    <w:rsid w:val="00A96123"/>
    <w:rsid w:val="00AA30A8"/>
    <w:rsid w:val="00AA3DEE"/>
    <w:rsid w:val="00AA50D8"/>
    <w:rsid w:val="00AA5DC1"/>
    <w:rsid w:val="00AA707B"/>
    <w:rsid w:val="00AA731C"/>
    <w:rsid w:val="00AB0BF4"/>
    <w:rsid w:val="00AC0CEF"/>
    <w:rsid w:val="00AC1E13"/>
    <w:rsid w:val="00AC356B"/>
    <w:rsid w:val="00AC6061"/>
    <w:rsid w:val="00AD24BA"/>
    <w:rsid w:val="00AD3FB6"/>
    <w:rsid w:val="00AD53EF"/>
    <w:rsid w:val="00AD5694"/>
    <w:rsid w:val="00AD5BF1"/>
    <w:rsid w:val="00AE0880"/>
    <w:rsid w:val="00AE57AB"/>
    <w:rsid w:val="00AE7573"/>
    <w:rsid w:val="00AE7A0F"/>
    <w:rsid w:val="00AF1EED"/>
    <w:rsid w:val="00AF5177"/>
    <w:rsid w:val="00AF560C"/>
    <w:rsid w:val="00AF6225"/>
    <w:rsid w:val="00AF6E31"/>
    <w:rsid w:val="00B01731"/>
    <w:rsid w:val="00B03600"/>
    <w:rsid w:val="00B06939"/>
    <w:rsid w:val="00B07442"/>
    <w:rsid w:val="00B14607"/>
    <w:rsid w:val="00B15FB5"/>
    <w:rsid w:val="00B2178F"/>
    <w:rsid w:val="00B21C84"/>
    <w:rsid w:val="00B26E1C"/>
    <w:rsid w:val="00B30CB3"/>
    <w:rsid w:val="00B32B77"/>
    <w:rsid w:val="00B33509"/>
    <w:rsid w:val="00B3483B"/>
    <w:rsid w:val="00B35BF8"/>
    <w:rsid w:val="00B378D2"/>
    <w:rsid w:val="00B40C2C"/>
    <w:rsid w:val="00B416C1"/>
    <w:rsid w:val="00B42A51"/>
    <w:rsid w:val="00B42B7D"/>
    <w:rsid w:val="00B44E2D"/>
    <w:rsid w:val="00B44FB6"/>
    <w:rsid w:val="00B508A8"/>
    <w:rsid w:val="00B511B1"/>
    <w:rsid w:val="00B51596"/>
    <w:rsid w:val="00B53916"/>
    <w:rsid w:val="00B55560"/>
    <w:rsid w:val="00B56851"/>
    <w:rsid w:val="00B57548"/>
    <w:rsid w:val="00B629A9"/>
    <w:rsid w:val="00B6308C"/>
    <w:rsid w:val="00B635F1"/>
    <w:rsid w:val="00B65FB7"/>
    <w:rsid w:val="00B6621E"/>
    <w:rsid w:val="00B702EB"/>
    <w:rsid w:val="00B704F7"/>
    <w:rsid w:val="00B721AC"/>
    <w:rsid w:val="00B72B52"/>
    <w:rsid w:val="00B7313B"/>
    <w:rsid w:val="00B75C8D"/>
    <w:rsid w:val="00B75EEF"/>
    <w:rsid w:val="00B80BF0"/>
    <w:rsid w:val="00B85C08"/>
    <w:rsid w:val="00B86E91"/>
    <w:rsid w:val="00B8781B"/>
    <w:rsid w:val="00B91E87"/>
    <w:rsid w:val="00B9255F"/>
    <w:rsid w:val="00B9549C"/>
    <w:rsid w:val="00B969C4"/>
    <w:rsid w:val="00B97981"/>
    <w:rsid w:val="00BA2356"/>
    <w:rsid w:val="00BA4B3D"/>
    <w:rsid w:val="00BA687C"/>
    <w:rsid w:val="00BB1824"/>
    <w:rsid w:val="00BB41FD"/>
    <w:rsid w:val="00BB4C29"/>
    <w:rsid w:val="00BB5999"/>
    <w:rsid w:val="00BB5F62"/>
    <w:rsid w:val="00BB6139"/>
    <w:rsid w:val="00BC20D7"/>
    <w:rsid w:val="00BD03DA"/>
    <w:rsid w:val="00BD16F9"/>
    <w:rsid w:val="00BD26A2"/>
    <w:rsid w:val="00BD3325"/>
    <w:rsid w:val="00BD3475"/>
    <w:rsid w:val="00BD50ED"/>
    <w:rsid w:val="00BD5A38"/>
    <w:rsid w:val="00BE1F45"/>
    <w:rsid w:val="00BE37E3"/>
    <w:rsid w:val="00BE4CB3"/>
    <w:rsid w:val="00BE52D2"/>
    <w:rsid w:val="00BE657D"/>
    <w:rsid w:val="00BE6D80"/>
    <w:rsid w:val="00BE77C0"/>
    <w:rsid w:val="00C01959"/>
    <w:rsid w:val="00C02E60"/>
    <w:rsid w:val="00C03972"/>
    <w:rsid w:val="00C03A6A"/>
    <w:rsid w:val="00C03C7B"/>
    <w:rsid w:val="00C045E6"/>
    <w:rsid w:val="00C05F5C"/>
    <w:rsid w:val="00C06BA2"/>
    <w:rsid w:val="00C134D4"/>
    <w:rsid w:val="00C13D06"/>
    <w:rsid w:val="00C16772"/>
    <w:rsid w:val="00C168FD"/>
    <w:rsid w:val="00C20053"/>
    <w:rsid w:val="00C20ED7"/>
    <w:rsid w:val="00C2148D"/>
    <w:rsid w:val="00C21D82"/>
    <w:rsid w:val="00C23C44"/>
    <w:rsid w:val="00C253CB"/>
    <w:rsid w:val="00C26A6D"/>
    <w:rsid w:val="00C26D6D"/>
    <w:rsid w:val="00C30A22"/>
    <w:rsid w:val="00C3233C"/>
    <w:rsid w:val="00C3235B"/>
    <w:rsid w:val="00C3400C"/>
    <w:rsid w:val="00C3587B"/>
    <w:rsid w:val="00C613AE"/>
    <w:rsid w:val="00C64417"/>
    <w:rsid w:val="00C67E1A"/>
    <w:rsid w:val="00C710C0"/>
    <w:rsid w:val="00C81F84"/>
    <w:rsid w:val="00C82C96"/>
    <w:rsid w:val="00C85CDB"/>
    <w:rsid w:val="00C92C8B"/>
    <w:rsid w:val="00C92C9E"/>
    <w:rsid w:val="00C93266"/>
    <w:rsid w:val="00C9608D"/>
    <w:rsid w:val="00C97677"/>
    <w:rsid w:val="00CA22D9"/>
    <w:rsid w:val="00CA429C"/>
    <w:rsid w:val="00CA6BC8"/>
    <w:rsid w:val="00CB2369"/>
    <w:rsid w:val="00CB4348"/>
    <w:rsid w:val="00CB64B8"/>
    <w:rsid w:val="00CB7245"/>
    <w:rsid w:val="00CC00B1"/>
    <w:rsid w:val="00CC068A"/>
    <w:rsid w:val="00CC0BE5"/>
    <w:rsid w:val="00CC5B8A"/>
    <w:rsid w:val="00CC74B4"/>
    <w:rsid w:val="00CD0555"/>
    <w:rsid w:val="00CD3EEB"/>
    <w:rsid w:val="00CD4A9D"/>
    <w:rsid w:val="00CD5770"/>
    <w:rsid w:val="00CD7C78"/>
    <w:rsid w:val="00CE7998"/>
    <w:rsid w:val="00CF071C"/>
    <w:rsid w:val="00CF30FC"/>
    <w:rsid w:val="00CF35F8"/>
    <w:rsid w:val="00CF3782"/>
    <w:rsid w:val="00CF3ED7"/>
    <w:rsid w:val="00CF66D0"/>
    <w:rsid w:val="00CF77DA"/>
    <w:rsid w:val="00CF7810"/>
    <w:rsid w:val="00D0273F"/>
    <w:rsid w:val="00D04A76"/>
    <w:rsid w:val="00D0542E"/>
    <w:rsid w:val="00D117FC"/>
    <w:rsid w:val="00D1570C"/>
    <w:rsid w:val="00D201C8"/>
    <w:rsid w:val="00D225D3"/>
    <w:rsid w:val="00D263EC"/>
    <w:rsid w:val="00D34224"/>
    <w:rsid w:val="00D34665"/>
    <w:rsid w:val="00D34B33"/>
    <w:rsid w:val="00D357CC"/>
    <w:rsid w:val="00D41AF2"/>
    <w:rsid w:val="00D4417B"/>
    <w:rsid w:val="00D47C53"/>
    <w:rsid w:val="00D47C7F"/>
    <w:rsid w:val="00D47EF7"/>
    <w:rsid w:val="00D50E75"/>
    <w:rsid w:val="00D53CD8"/>
    <w:rsid w:val="00D54C05"/>
    <w:rsid w:val="00D61BEF"/>
    <w:rsid w:val="00D645DB"/>
    <w:rsid w:val="00D648A2"/>
    <w:rsid w:val="00D6507B"/>
    <w:rsid w:val="00D65417"/>
    <w:rsid w:val="00D65F6B"/>
    <w:rsid w:val="00D676A3"/>
    <w:rsid w:val="00D70C8C"/>
    <w:rsid w:val="00D7109F"/>
    <w:rsid w:val="00D72295"/>
    <w:rsid w:val="00D728D0"/>
    <w:rsid w:val="00D73976"/>
    <w:rsid w:val="00D74E63"/>
    <w:rsid w:val="00D755C3"/>
    <w:rsid w:val="00D76476"/>
    <w:rsid w:val="00D83618"/>
    <w:rsid w:val="00D87E87"/>
    <w:rsid w:val="00D9432C"/>
    <w:rsid w:val="00D95847"/>
    <w:rsid w:val="00DA17B6"/>
    <w:rsid w:val="00DA683A"/>
    <w:rsid w:val="00DB0784"/>
    <w:rsid w:val="00DB0DCC"/>
    <w:rsid w:val="00DB23F0"/>
    <w:rsid w:val="00DB42B4"/>
    <w:rsid w:val="00DC36BF"/>
    <w:rsid w:val="00DC441D"/>
    <w:rsid w:val="00DD1C9B"/>
    <w:rsid w:val="00DD55D1"/>
    <w:rsid w:val="00DE3334"/>
    <w:rsid w:val="00DE5343"/>
    <w:rsid w:val="00DE6BF9"/>
    <w:rsid w:val="00DF28BA"/>
    <w:rsid w:val="00DF6A93"/>
    <w:rsid w:val="00DF719C"/>
    <w:rsid w:val="00DF7D84"/>
    <w:rsid w:val="00E00665"/>
    <w:rsid w:val="00E02759"/>
    <w:rsid w:val="00E032B1"/>
    <w:rsid w:val="00E0537B"/>
    <w:rsid w:val="00E077AD"/>
    <w:rsid w:val="00E121BB"/>
    <w:rsid w:val="00E129AB"/>
    <w:rsid w:val="00E1462B"/>
    <w:rsid w:val="00E16104"/>
    <w:rsid w:val="00E17022"/>
    <w:rsid w:val="00E17B4E"/>
    <w:rsid w:val="00E23618"/>
    <w:rsid w:val="00E27AC2"/>
    <w:rsid w:val="00E34679"/>
    <w:rsid w:val="00E41040"/>
    <w:rsid w:val="00E429EB"/>
    <w:rsid w:val="00E50985"/>
    <w:rsid w:val="00E53EF3"/>
    <w:rsid w:val="00E561A3"/>
    <w:rsid w:val="00E563FA"/>
    <w:rsid w:val="00E60635"/>
    <w:rsid w:val="00E613F6"/>
    <w:rsid w:val="00E614BA"/>
    <w:rsid w:val="00E635F3"/>
    <w:rsid w:val="00E64259"/>
    <w:rsid w:val="00E65BA6"/>
    <w:rsid w:val="00E7228E"/>
    <w:rsid w:val="00E73561"/>
    <w:rsid w:val="00E7360A"/>
    <w:rsid w:val="00E76020"/>
    <w:rsid w:val="00E80507"/>
    <w:rsid w:val="00E80B1F"/>
    <w:rsid w:val="00E81F53"/>
    <w:rsid w:val="00E83C38"/>
    <w:rsid w:val="00E83F8B"/>
    <w:rsid w:val="00E84DC2"/>
    <w:rsid w:val="00E855F0"/>
    <w:rsid w:val="00E874F3"/>
    <w:rsid w:val="00E8780D"/>
    <w:rsid w:val="00E910DE"/>
    <w:rsid w:val="00E94CAB"/>
    <w:rsid w:val="00E95358"/>
    <w:rsid w:val="00E955F3"/>
    <w:rsid w:val="00E96292"/>
    <w:rsid w:val="00E963F8"/>
    <w:rsid w:val="00EA2821"/>
    <w:rsid w:val="00EA4464"/>
    <w:rsid w:val="00EA737D"/>
    <w:rsid w:val="00EB011F"/>
    <w:rsid w:val="00EB0299"/>
    <w:rsid w:val="00EB071C"/>
    <w:rsid w:val="00EB0AC0"/>
    <w:rsid w:val="00EB4D63"/>
    <w:rsid w:val="00EB597D"/>
    <w:rsid w:val="00EC0670"/>
    <w:rsid w:val="00EC0BA5"/>
    <w:rsid w:val="00EC1DA5"/>
    <w:rsid w:val="00EC3A7B"/>
    <w:rsid w:val="00EC3E14"/>
    <w:rsid w:val="00EC5025"/>
    <w:rsid w:val="00ED77AC"/>
    <w:rsid w:val="00ED7A18"/>
    <w:rsid w:val="00EE18BB"/>
    <w:rsid w:val="00EE1C79"/>
    <w:rsid w:val="00EE1E51"/>
    <w:rsid w:val="00EE32B8"/>
    <w:rsid w:val="00EE337E"/>
    <w:rsid w:val="00EE3C0D"/>
    <w:rsid w:val="00EE5892"/>
    <w:rsid w:val="00EE6108"/>
    <w:rsid w:val="00EE6231"/>
    <w:rsid w:val="00EF01D4"/>
    <w:rsid w:val="00EF0714"/>
    <w:rsid w:val="00EF1DA7"/>
    <w:rsid w:val="00EF22D2"/>
    <w:rsid w:val="00EF2D52"/>
    <w:rsid w:val="00EF2F61"/>
    <w:rsid w:val="00EF6494"/>
    <w:rsid w:val="00EF7B6D"/>
    <w:rsid w:val="00F004B6"/>
    <w:rsid w:val="00F015DC"/>
    <w:rsid w:val="00F047E0"/>
    <w:rsid w:val="00F04D6F"/>
    <w:rsid w:val="00F05D8F"/>
    <w:rsid w:val="00F0754E"/>
    <w:rsid w:val="00F1001F"/>
    <w:rsid w:val="00F10F08"/>
    <w:rsid w:val="00F135A8"/>
    <w:rsid w:val="00F160B9"/>
    <w:rsid w:val="00F16927"/>
    <w:rsid w:val="00F17759"/>
    <w:rsid w:val="00F251F9"/>
    <w:rsid w:val="00F254D0"/>
    <w:rsid w:val="00F303DC"/>
    <w:rsid w:val="00F32ACF"/>
    <w:rsid w:val="00F343CD"/>
    <w:rsid w:val="00F34AD7"/>
    <w:rsid w:val="00F366F3"/>
    <w:rsid w:val="00F37D0A"/>
    <w:rsid w:val="00F405F1"/>
    <w:rsid w:val="00F40D85"/>
    <w:rsid w:val="00F41BBA"/>
    <w:rsid w:val="00F44480"/>
    <w:rsid w:val="00F445A3"/>
    <w:rsid w:val="00F53C4B"/>
    <w:rsid w:val="00F54356"/>
    <w:rsid w:val="00F63F0F"/>
    <w:rsid w:val="00F6691D"/>
    <w:rsid w:val="00F67315"/>
    <w:rsid w:val="00F707AE"/>
    <w:rsid w:val="00F74243"/>
    <w:rsid w:val="00F83B3C"/>
    <w:rsid w:val="00F84F20"/>
    <w:rsid w:val="00F87AD6"/>
    <w:rsid w:val="00F91448"/>
    <w:rsid w:val="00F92EA9"/>
    <w:rsid w:val="00F93C1B"/>
    <w:rsid w:val="00F93FBB"/>
    <w:rsid w:val="00F9696C"/>
    <w:rsid w:val="00F9749A"/>
    <w:rsid w:val="00FA1E56"/>
    <w:rsid w:val="00FA5C8B"/>
    <w:rsid w:val="00FA77E9"/>
    <w:rsid w:val="00FB49FE"/>
    <w:rsid w:val="00FB4A13"/>
    <w:rsid w:val="00FB6A57"/>
    <w:rsid w:val="00FC0F86"/>
    <w:rsid w:val="00FC1B0A"/>
    <w:rsid w:val="00FC1EBD"/>
    <w:rsid w:val="00FC4110"/>
    <w:rsid w:val="00FC5CA6"/>
    <w:rsid w:val="00FC6270"/>
    <w:rsid w:val="00FC6940"/>
    <w:rsid w:val="00FD10D9"/>
    <w:rsid w:val="00FD19E0"/>
    <w:rsid w:val="00FD4535"/>
    <w:rsid w:val="00FD4F79"/>
    <w:rsid w:val="00FD6472"/>
    <w:rsid w:val="00FE18A5"/>
    <w:rsid w:val="00FE231F"/>
    <w:rsid w:val="00FE3EA4"/>
    <w:rsid w:val="00FE7B13"/>
    <w:rsid w:val="00FF02FB"/>
    <w:rsid w:val="00FF10E9"/>
    <w:rsid w:val="00FF274F"/>
    <w:rsid w:val="00FF5525"/>
    <w:rsid w:val="00FF59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707B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locked/>
    <w:rsid w:val="00AF1EED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3">
    <w:name w:val="heading 3"/>
    <w:basedOn w:val="a"/>
    <w:next w:val="a"/>
    <w:link w:val="30"/>
    <w:uiPriority w:val="99"/>
    <w:qFormat/>
    <w:locked/>
    <w:rsid w:val="00421DDA"/>
    <w:pPr>
      <w:keepNext/>
      <w:numPr>
        <w:ilvl w:val="2"/>
        <w:numId w:val="2"/>
      </w:numPr>
      <w:suppressAutoHyphens/>
      <w:spacing w:after="0" w:line="240" w:lineRule="auto"/>
      <w:jc w:val="both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autoRedefine/>
    <w:uiPriority w:val="99"/>
    <w:qFormat/>
    <w:rsid w:val="00FC5CA6"/>
    <w:pPr>
      <w:keepNext/>
      <w:keepLines/>
      <w:spacing w:before="200" w:after="0"/>
      <w:jc w:val="center"/>
      <w:outlineLvl w:val="3"/>
    </w:pPr>
    <w:rPr>
      <w:rFonts w:ascii="Times New Roman" w:hAnsi="Times New Roman"/>
      <w:b/>
      <w:bCs/>
      <w:i/>
      <w:iCs/>
      <w:color w:val="000000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7C109D"/>
    <w:rPr>
      <w:rFonts w:ascii="Cambria" w:hAnsi="Cambria" w:cs="Times New Roman"/>
      <w:b/>
      <w:kern w:val="32"/>
      <w:sz w:val="32"/>
      <w:lang w:eastAsia="en-US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666A4F"/>
    <w:rPr>
      <w:rFonts w:ascii="Cambria" w:hAnsi="Cambria" w:cs="Times New Roman"/>
      <w:b/>
      <w:sz w:val="26"/>
      <w:lang w:eastAsia="en-US"/>
    </w:rPr>
  </w:style>
  <w:style w:type="character" w:customStyle="1" w:styleId="40">
    <w:name w:val="Заголовок 4 Знак"/>
    <w:basedOn w:val="a0"/>
    <w:link w:val="4"/>
    <w:uiPriority w:val="99"/>
    <w:locked/>
    <w:rsid w:val="00FC5CA6"/>
    <w:rPr>
      <w:rFonts w:cs="Times New Roman"/>
      <w:b/>
      <w:bCs/>
      <w:i/>
      <w:iCs/>
      <w:color w:val="000000"/>
      <w:sz w:val="28"/>
      <w:lang w:val="ru-RU" w:eastAsia="ru-RU" w:bidi="ar-SA"/>
    </w:rPr>
  </w:style>
  <w:style w:type="table" w:styleId="a3">
    <w:name w:val="Table Grid"/>
    <w:basedOn w:val="a1"/>
    <w:uiPriority w:val="99"/>
    <w:rsid w:val="00B0360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rsid w:val="00E561A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A50279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A50279"/>
    <w:rPr>
      <w:rFonts w:ascii="Tahoma" w:hAnsi="Tahoma" w:cs="Times New Roman"/>
      <w:sz w:val="16"/>
    </w:rPr>
  </w:style>
  <w:style w:type="paragraph" w:customStyle="1" w:styleId="a7">
    <w:name w:val="Знак"/>
    <w:basedOn w:val="a"/>
    <w:autoRedefine/>
    <w:uiPriority w:val="99"/>
    <w:rsid w:val="00673693"/>
    <w:pPr>
      <w:spacing w:after="160" w:line="240" w:lineRule="exact"/>
      <w:ind w:left="26"/>
    </w:pPr>
    <w:rPr>
      <w:rFonts w:ascii="Times New Roman" w:eastAsia="Times New Roman" w:hAnsi="Times New Roman"/>
      <w:sz w:val="24"/>
      <w:szCs w:val="24"/>
      <w:lang w:val="en-US"/>
    </w:rPr>
  </w:style>
  <w:style w:type="paragraph" w:styleId="a8">
    <w:name w:val="Normal (Web)"/>
    <w:aliases w:val="Обычный (Web)1,Обычный (Web),Знак Знак10"/>
    <w:basedOn w:val="a"/>
    <w:link w:val="a9"/>
    <w:uiPriority w:val="99"/>
    <w:rsid w:val="00673693"/>
    <w:pPr>
      <w:spacing w:before="100" w:beforeAutospacing="1" w:after="100" w:afterAutospacing="1" w:line="240" w:lineRule="auto"/>
    </w:pPr>
    <w:rPr>
      <w:rFonts w:eastAsia="Times New Roman"/>
      <w:sz w:val="24"/>
      <w:szCs w:val="20"/>
      <w:lang w:eastAsia="ru-RU"/>
    </w:rPr>
  </w:style>
  <w:style w:type="paragraph" w:customStyle="1" w:styleId="aa">
    <w:name w:val="Таблица центр"/>
    <w:basedOn w:val="a"/>
    <w:uiPriority w:val="99"/>
    <w:rsid w:val="00C613AE"/>
    <w:pPr>
      <w:spacing w:before="80" w:after="80" w:line="240" w:lineRule="auto"/>
      <w:jc w:val="center"/>
    </w:pPr>
    <w:rPr>
      <w:rFonts w:ascii="Arial" w:eastAsia="Times New Roman" w:hAnsi="Arial"/>
      <w:szCs w:val="20"/>
      <w:lang w:eastAsia="ru-RU"/>
    </w:rPr>
  </w:style>
  <w:style w:type="paragraph" w:customStyle="1" w:styleId="0">
    <w:name w:val="Таблица 0"/>
    <w:basedOn w:val="a"/>
    <w:uiPriority w:val="99"/>
    <w:rsid w:val="00C613AE"/>
    <w:pPr>
      <w:spacing w:before="80" w:after="80" w:line="240" w:lineRule="auto"/>
    </w:pPr>
    <w:rPr>
      <w:rFonts w:ascii="Arial" w:eastAsia="Times New Roman" w:hAnsi="Arial"/>
      <w:szCs w:val="20"/>
      <w:lang w:eastAsia="ru-RU"/>
    </w:rPr>
  </w:style>
  <w:style w:type="paragraph" w:customStyle="1" w:styleId="0-">
    <w:name w:val="Таблица 0-ж"/>
    <w:basedOn w:val="0"/>
    <w:uiPriority w:val="99"/>
    <w:rsid w:val="00C613AE"/>
    <w:rPr>
      <w:b/>
    </w:rPr>
  </w:style>
  <w:style w:type="paragraph" w:customStyle="1" w:styleId="-">
    <w:name w:val="Раздел-табл заг"/>
    <w:basedOn w:val="a"/>
    <w:uiPriority w:val="99"/>
    <w:rsid w:val="00C613AE"/>
    <w:pPr>
      <w:keepNext/>
      <w:pBdr>
        <w:top w:val="single" w:sz="6" w:space="4" w:color="FFFFFF"/>
        <w:bottom w:val="single" w:sz="6" w:space="4" w:color="FFFFFF"/>
      </w:pBdr>
      <w:spacing w:before="360" w:after="0" w:line="288" w:lineRule="auto"/>
      <w:ind w:left="1701"/>
      <w:outlineLvl w:val="2"/>
    </w:pPr>
    <w:rPr>
      <w:rFonts w:ascii="Arial" w:eastAsia="Times New Roman" w:hAnsi="Arial"/>
      <w:b/>
      <w:caps/>
      <w:sz w:val="26"/>
      <w:szCs w:val="20"/>
      <w:lang w:eastAsia="ru-RU"/>
    </w:rPr>
  </w:style>
  <w:style w:type="character" w:customStyle="1" w:styleId="31">
    <w:name w:val="Основной текст (3)_"/>
    <w:link w:val="32"/>
    <w:uiPriority w:val="99"/>
    <w:locked/>
    <w:rsid w:val="006D6B70"/>
    <w:rPr>
      <w:rFonts w:ascii="Times New Roman" w:hAnsi="Times New Roman"/>
      <w:spacing w:val="3"/>
      <w:shd w:val="clear" w:color="auto" w:fill="FFFFFF"/>
    </w:rPr>
  </w:style>
  <w:style w:type="paragraph" w:customStyle="1" w:styleId="32">
    <w:name w:val="Основной текст (3)"/>
    <w:basedOn w:val="a"/>
    <w:link w:val="31"/>
    <w:uiPriority w:val="99"/>
    <w:rsid w:val="006D6B70"/>
    <w:pPr>
      <w:widowControl w:val="0"/>
      <w:shd w:val="clear" w:color="auto" w:fill="FFFFFF"/>
      <w:spacing w:after="0" w:line="306" w:lineRule="exact"/>
      <w:jc w:val="center"/>
    </w:pPr>
    <w:rPr>
      <w:rFonts w:ascii="Times New Roman" w:hAnsi="Times New Roman"/>
      <w:spacing w:val="3"/>
      <w:sz w:val="20"/>
      <w:szCs w:val="20"/>
    </w:rPr>
  </w:style>
  <w:style w:type="paragraph" w:styleId="ab">
    <w:name w:val="No Spacing"/>
    <w:autoRedefine/>
    <w:uiPriority w:val="99"/>
    <w:qFormat/>
    <w:rsid w:val="003E0CD4"/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uiPriority w:val="99"/>
    <w:rsid w:val="00941A47"/>
  </w:style>
  <w:style w:type="paragraph" w:styleId="ac">
    <w:name w:val="header"/>
    <w:basedOn w:val="a"/>
    <w:link w:val="ad"/>
    <w:uiPriority w:val="99"/>
    <w:rsid w:val="00AD24BA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d">
    <w:name w:val="Верхний колонтитул Знак"/>
    <w:basedOn w:val="a0"/>
    <w:link w:val="ac"/>
    <w:uiPriority w:val="99"/>
    <w:locked/>
    <w:rsid w:val="00AD24BA"/>
    <w:rPr>
      <w:rFonts w:cs="Times New Roman"/>
    </w:rPr>
  </w:style>
  <w:style w:type="paragraph" w:styleId="ae">
    <w:name w:val="footer"/>
    <w:basedOn w:val="a"/>
    <w:link w:val="af"/>
    <w:uiPriority w:val="99"/>
    <w:rsid w:val="00AD24BA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locked/>
    <w:rsid w:val="00AD24BA"/>
    <w:rPr>
      <w:rFonts w:cs="Times New Roman"/>
    </w:rPr>
  </w:style>
  <w:style w:type="character" w:styleId="af0">
    <w:name w:val="annotation reference"/>
    <w:basedOn w:val="a0"/>
    <w:uiPriority w:val="99"/>
    <w:semiHidden/>
    <w:rsid w:val="005B5977"/>
    <w:rPr>
      <w:rFonts w:cs="Times New Roman"/>
      <w:sz w:val="16"/>
    </w:rPr>
  </w:style>
  <w:style w:type="paragraph" w:styleId="af1">
    <w:name w:val="annotation text"/>
    <w:basedOn w:val="a"/>
    <w:link w:val="af2"/>
    <w:uiPriority w:val="99"/>
    <w:semiHidden/>
    <w:rsid w:val="005B5977"/>
    <w:pPr>
      <w:spacing w:line="240" w:lineRule="auto"/>
    </w:pPr>
    <w:rPr>
      <w:sz w:val="20"/>
      <w:szCs w:val="20"/>
      <w:lang w:eastAsia="ru-RU"/>
    </w:rPr>
  </w:style>
  <w:style w:type="character" w:customStyle="1" w:styleId="af2">
    <w:name w:val="Текст примечания Знак"/>
    <w:basedOn w:val="a0"/>
    <w:link w:val="af1"/>
    <w:uiPriority w:val="99"/>
    <w:semiHidden/>
    <w:locked/>
    <w:rsid w:val="005B5977"/>
    <w:rPr>
      <w:rFonts w:cs="Times New Roman"/>
      <w:sz w:val="20"/>
    </w:rPr>
  </w:style>
  <w:style w:type="paragraph" w:styleId="af3">
    <w:name w:val="annotation subject"/>
    <w:basedOn w:val="af1"/>
    <w:next w:val="af1"/>
    <w:link w:val="af4"/>
    <w:uiPriority w:val="99"/>
    <w:semiHidden/>
    <w:rsid w:val="005B5977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locked/>
    <w:rsid w:val="005B5977"/>
    <w:rPr>
      <w:b/>
    </w:rPr>
  </w:style>
  <w:style w:type="paragraph" w:customStyle="1" w:styleId="Standard">
    <w:name w:val="Standard"/>
    <w:uiPriority w:val="99"/>
    <w:rsid w:val="00DD1C9B"/>
    <w:pPr>
      <w:widowControl w:val="0"/>
      <w:suppressAutoHyphens/>
      <w:textAlignment w:val="baseline"/>
    </w:pPr>
    <w:rPr>
      <w:rFonts w:ascii="Times New Roman" w:eastAsia="Times New Roman" w:hAnsi="Times New Roman" w:cs="Tahoma"/>
      <w:kern w:val="1"/>
      <w:sz w:val="24"/>
      <w:szCs w:val="24"/>
      <w:lang w:eastAsia="zh-CN"/>
    </w:rPr>
  </w:style>
  <w:style w:type="paragraph" w:styleId="af5">
    <w:name w:val="Body Text"/>
    <w:basedOn w:val="a"/>
    <w:link w:val="af6"/>
    <w:uiPriority w:val="99"/>
    <w:rsid w:val="008C0606"/>
    <w:pPr>
      <w:suppressAutoHyphens/>
      <w:spacing w:after="120"/>
    </w:pPr>
    <w:rPr>
      <w:sz w:val="20"/>
      <w:szCs w:val="20"/>
    </w:rPr>
  </w:style>
  <w:style w:type="character" w:customStyle="1" w:styleId="af6">
    <w:name w:val="Основной текст Знак"/>
    <w:basedOn w:val="a0"/>
    <w:link w:val="af5"/>
    <w:uiPriority w:val="99"/>
    <w:semiHidden/>
    <w:locked/>
    <w:rsid w:val="0048402C"/>
    <w:rPr>
      <w:rFonts w:cs="Times New Roman"/>
      <w:lang w:eastAsia="en-US"/>
    </w:rPr>
  </w:style>
  <w:style w:type="paragraph" w:styleId="af7">
    <w:name w:val="Body Text Indent"/>
    <w:basedOn w:val="a"/>
    <w:link w:val="af8"/>
    <w:uiPriority w:val="99"/>
    <w:rsid w:val="00AF1EED"/>
    <w:pPr>
      <w:spacing w:after="120"/>
      <w:ind w:left="283"/>
    </w:pPr>
    <w:rPr>
      <w:sz w:val="20"/>
      <w:szCs w:val="20"/>
    </w:rPr>
  </w:style>
  <w:style w:type="character" w:customStyle="1" w:styleId="af8">
    <w:name w:val="Основной текст с отступом Знак"/>
    <w:basedOn w:val="a0"/>
    <w:link w:val="af7"/>
    <w:uiPriority w:val="99"/>
    <w:semiHidden/>
    <w:locked/>
    <w:rsid w:val="007C109D"/>
    <w:rPr>
      <w:rFonts w:cs="Times New Roman"/>
      <w:lang w:eastAsia="en-US"/>
    </w:rPr>
  </w:style>
  <w:style w:type="character" w:styleId="af9">
    <w:name w:val="Hyperlink"/>
    <w:basedOn w:val="a0"/>
    <w:uiPriority w:val="99"/>
    <w:rsid w:val="004F0313"/>
    <w:rPr>
      <w:rFonts w:cs="Times New Roman"/>
      <w:color w:val="0000FF"/>
      <w:u w:val="single"/>
    </w:rPr>
  </w:style>
  <w:style w:type="character" w:customStyle="1" w:styleId="a9">
    <w:name w:val="Обычный (веб) Знак"/>
    <w:aliases w:val="Обычный (Web)1 Знак,Обычный (Web) Знак,Знак Знак10 Знак"/>
    <w:link w:val="a8"/>
    <w:uiPriority w:val="99"/>
    <w:locked/>
    <w:rsid w:val="003441D4"/>
    <w:rPr>
      <w:rFonts w:eastAsia="Times New Roman"/>
      <w:sz w:val="24"/>
      <w:lang w:val="ru-RU" w:eastAsia="ru-RU"/>
    </w:rPr>
  </w:style>
  <w:style w:type="character" w:customStyle="1" w:styleId="twitter-typeahead">
    <w:name w:val="twitter-typeahead"/>
    <w:basedOn w:val="a0"/>
    <w:uiPriority w:val="99"/>
    <w:rsid w:val="00506A09"/>
    <w:rPr>
      <w:rFonts w:cs="Times New Roman"/>
    </w:rPr>
  </w:style>
  <w:style w:type="character" w:customStyle="1" w:styleId="close-btnsearch-input-clearjs-inputclear">
    <w:name w:val="close-btn search-input-clear js-inputclear"/>
    <w:basedOn w:val="a0"/>
    <w:uiPriority w:val="99"/>
    <w:rsid w:val="00506A09"/>
    <w:rPr>
      <w:rFonts w:cs="Times New Roman"/>
    </w:rPr>
  </w:style>
  <w:style w:type="character" w:customStyle="1" w:styleId="esriattributionlastitem">
    <w:name w:val="esriattributionlastitem"/>
    <w:basedOn w:val="a0"/>
    <w:uiPriority w:val="99"/>
    <w:rsid w:val="00506A09"/>
    <w:rPr>
      <w:rFonts w:cs="Times New Roman"/>
    </w:rPr>
  </w:style>
  <w:style w:type="paragraph" w:customStyle="1" w:styleId="11">
    <w:name w:val="Без интервала1"/>
    <w:autoRedefine/>
    <w:uiPriority w:val="99"/>
    <w:rsid w:val="00B85C08"/>
    <w:pPr>
      <w:jc w:val="both"/>
    </w:pPr>
    <w:rPr>
      <w:rFonts w:ascii="Times New Roman" w:hAnsi="Times New Roman"/>
      <w:sz w:val="22"/>
      <w:szCs w:val="26"/>
    </w:rPr>
  </w:style>
  <w:style w:type="character" w:styleId="afa">
    <w:name w:val="page number"/>
    <w:basedOn w:val="a0"/>
    <w:uiPriority w:val="99"/>
    <w:rsid w:val="000F5554"/>
    <w:rPr>
      <w:rFonts w:cs="Times New Roman"/>
    </w:rPr>
  </w:style>
  <w:style w:type="paragraph" w:styleId="2">
    <w:name w:val="Body Text Indent 2"/>
    <w:basedOn w:val="a"/>
    <w:link w:val="20"/>
    <w:uiPriority w:val="99"/>
    <w:rsid w:val="001E77B1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locked/>
    <w:rsid w:val="001E77B1"/>
    <w:rPr>
      <w:rFonts w:ascii="Calibri" w:hAnsi="Calibri" w:cs="Times New Roman"/>
      <w:sz w:val="22"/>
      <w:szCs w:val="22"/>
      <w:lang w:val="ru-RU" w:eastAsia="en-US" w:bidi="ar-SA"/>
    </w:rPr>
  </w:style>
  <w:style w:type="paragraph" w:customStyle="1" w:styleId="ConsPlusNormal">
    <w:name w:val="ConsPlusNormal"/>
    <w:uiPriority w:val="99"/>
    <w:rsid w:val="00004784"/>
    <w:pPr>
      <w:widowControl w:val="0"/>
      <w:autoSpaceDE w:val="0"/>
      <w:autoSpaceDN w:val="0"/>
    </w:pPr>
    <w:rPr>
      <w:rFonts w:eastAsia="Times New Roman" w:cs="Calibri"/>
      <w:sz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6028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9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0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028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02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029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6028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02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6029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6029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6029014">
                                          <w:marLeft w:val="0"/>
                                          <w:marRight w:val="-25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60290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60290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460290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602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0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0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02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602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029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4602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028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6029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028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602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2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029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029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chart" Target="charts/chart2.xml"/><Relationship Id="rId26" Type="http://schemas.openxmlformats.org/officeDocument/2006/relationships/image" Target="media/image10.wmf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chart" Target="charts/chart1.xml"/><Relationship Id="rId25" Type="http://schemas.openxmlformats.org/officeDocument/2006/relationships/footer" Target="footer6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footer" Target="footer3.xml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5.xm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footer" Target="footer4.xml"/><Relationship Id="rId28" Type="http://schemas.openxmlformats.org/officeDocument/2006/relationships/footer" Target="footer7.xml"/><Relationship Id="rId10" Type="http://schemas.openxmlformats.org/officeDocument/2006/relationships/image" Target="media/image4.jpeg"/><Relationship Id="rId19" Type="http://schemas.openxmlformats.org/officeDocument/2006/relationships/chart" Target="charts/chart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Relationship Id="rId22" Type="http://schemas.openxmlformats.org/officeDocument/2006/relationships/image" Target="media/image9.jpeg"/><Relationship Id="rId27" Type="http://schemas.openxmlformats.org/officeDocument/2006/relationships/image" Target="media/image11.jpeg"/><Relationship Id="rId3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hPercent val="49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5.5105348460291345E-2"/>
          <c:y val="3.1358885017421602E-2"/>
          <c:w val="0.85251215559157212"/>
          <c:h val="0.85017421602788934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FF9900"/>
            </a:solidFill>
            <a:ln w="8216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2.9563057620829995E-2"/>
                  <c:y val="-4.3816061548601966E-2"/>
                </c:manualLayout>
              </c:layout>
              <c:showVal val="1"/>
            </c:dLbl>
            <c:dLbl>
              <c:idx val="1"/>
              <c:layout>
                <c:manualLayout>
                  <c:x val="2.2715213222172015E-2"/>
                  <c:y val="-4.9806161517320313E-2"/>
                </c:manualLayout>
              </c:layout>
              <c:showVal val="1"/>
            </c:dLbl>
            <c:spPr>
              <a:noFill/>
              <a:ln w="16432">
                <a:noFill/>
              </a:ln>
            </c:spPr>
            <c:txPr>
              <a:bodyPr/>
              <a:lstStyle/>
              <a:p>
                <a:pPr>
                  <a:defRPr sz="51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Val val="1"/>
          </c:dLbls>
          <c:cat>
            <c:strRef>
              <c:f>Sheet1!$B$1:$C$1</c:f>
              <c:strCache>
                <c:ptCount val="2"/>
                <c:pt idx="0">
                  <c:v>число предприятий</c:v>
                </c:pt>
                <c:pt idx="1">
                  <c:v> объем отгруженных товаров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5</c:v>
                </c:pt>
                <c:pt idx="1">
                  <c:v>331.1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99CC00"/>
            </a:solidFill>
            <a:ln w="8216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3.1486152092457392E-2"/>
                  <c:y val="-4.5029992093560442E-2"/>
                </c:manualLayout>
              </c:layout>
              <c:showVal val="1"/>
            </c:dLbl>
            <c:dLbl>
              <c:idx val="1"/>
              <c:layout>
                <c:manualLayout>
                  <c:x val="2.6128258670465011E-2"/>
                  <c:y val="-4.9803017047112798E-2"/>
                </c:manualLayout>
              </c:layout>
              <c:showVal val="1"/>
            </c:dLbl>
            <c:spPr>
              <a:noFill/>
              <a:ln w="16432">
                <a:noFill/>
              </a:ln>
            </c:spPr>
            <c:txPr>
              <a:bodyPr/>
              <a:lstStyle/>
              <a:p>
                <a:pPr>
                  <a:defRPr sz="51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Val val="1"/>
          </c:dLbls>
          <c:cat>
            <c:strRef>
              <c:f>Sheet1!$B$1:$C$1</c:f>
              <c:strCache>
                <c:ptCount val="2"/>
                <c:pt idx="0">
                  <c:v>число предприятий</c:v>
                </c:pt>
                <c:pt idx="1">
                  <c:v> объем отгруженных товаров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5</c:v>
                </c:pt>
                <c:pt idx="1">
                  <c:v>332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009999"/>
            </a:solidFill>
            <a:ln w="8216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2.3553978740102649E-2"/>
                  <c:y val="-4.851431265105148E-2"/>
                </c:manualLayout>
              </c:layout>
              <c:showVal val="1"/>
            </c:dLbl>
            <c:dLbl>
              <c:idx val="1"/>
              <c:layout>
                <c:manualLayout>
                  <c:x val="3.7645031833507252E-2"/>
                  <c:y val="-5.0597182373637188E-2"/>
                </c:manualLayout>
              </c:layout>
              <c:showVal val="1"/>
            </c:dLbl>
            <c:spPr>
              <a:noFill/>
              <a:ln w="16432">
                <a:noFill/>
              </a:ln>
            </c:spPr>
            <c:txPr>
              <a:bodyPr/>
              <a:lstStyle/>
              <a:p>
                <a:pPr>
                  <a:defRPr sz="518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Val val="1"/>
          </c:dLbls>
          <c:cat>
            <c:strRef>
              <c:f>Sheet1!$B$1:$C$1</c:f>
              <c:strCache>
                <c:ptCount val="2"/>
                <c:pt idx="0">
                  <c:v>число предприятий</c:v>
                </c:pt>
                <c:pt idx="1">
                  <c:v> объем отгруженных товаров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0">
                  <c:v>4</c:v>
                </c:pt>
                <c:pt idx="1">
                  <c:v>332</c:v>
                </c:pt>
              </c:numCache>
            </c:numRef>
          </c:val>
        </c:ser>
        <c:gapDepth val="0"/>
        <c:shape val="box"/>
        <c:axId val="112633728"/>
        <c:axId val="112635264"/>
        <c:axId val="0"/>
      </c:bar3DChart>
      <c:catAx>
        <c:axId val="112633728"/>
        <c:scaling>
          <c:orientation val="minMax"/>
        </c:scaling>
        <c:axPos val="b"/>
        <c:numFmt formatCode="General" sourceLinked="1"/>
        <c:tickLblPos val="low"/>
        <c:spPr>
          <a:ln w="205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18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112635264"/>
        <c:crosses val="autoZero"/>
        <c:auto val="1"/>
        <c:lblAlgn val="ctr"/>
        <c:lblOffset val="100"/>
        <c:tickLblSkip val="1"/>
        <c:tickMarkSkip val="1"/>
      </c:catAx>
      <c:valAx>
        <c:axId val="112635264"/>
        <c:scaling>
          <c:orientation val="minMax"/>
        </c:scaling>
        <c:axPos val="l"/>
        <c:numFmt formatCode="General" sourceLinked="1"/>
        <c:tickLblPos val="nextTo"/>
        <c:spPr>
          <a:ln w="205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18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112633728"/>
        <c:crosses val="autoZero"/>
        <c:crossBetween val="between"/>
      </c:valAx>
      <c:spPr>
        <a:noFill/>
        <a:ln w="16432">
          <a:noFill/>
        </a:ln>
      </c:spPr>
    </c:plotArea>
    <c:legend>
      <c:legendPos val="r"/>
      <c:layout>
        <c:manualLayout>
          <c:xMode val="edge"/>
          <c:yMode val="edge"/>
          <c:x val="0.92544570502431123"/>
          <c:y val="0.4006968641114983"/>
          <c:w val="6.807131280388945E-2"/>
          <c:h val="0.20209059233449544"/>
        </c:manualLayout>
      </c:layout>
      <c:spPr>
        <a:noFill/>
        <a:ln w="2054">
          <a:solidFill>
            <a:srgbClr val="000000"/>
          </a:solidFill>
          <a:prstDash val="solid"/>
        </a:ln>
      </c:spPr>
      <c:txPr>
        <a:bodyPr/>
        <a:lstStyle/>
        <a:p>
          <a:pPr>
            <a:defRPr sz="475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792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12"/>
      <c:hPercent val="40"/>
      <c:rotY val="44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FFFFFF"/>
        </a:solidFill>
        <a:ln w="25400">
          <a:noFill/>
        </a:ln>
      </c:spPr>
    </c:sideWall>
    <c:backWall>
      <c:spPr>
        <a:solidFill>
          <a:srgbClr val="FFFFFF"/>
        </a:solidFill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5.1104972375690609E-2"/>
          <c:y val="1.3840830449827344E-2"/>
          <c:w val="0.94337016574584898"/>
          <c:h val="0.69550173010381344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BBE0E3"/>
            </a:solidFill>
            <a:ln w="8182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3.3904250346926346E-2"/>
                  <c:y val="-8.297569741498563E-2"/>
                </c:manualLayout>
              </c:layout>
              <c:showVal val="1"/>
            </c:dLbl>
            <c:dLbl>
              <c:idx val="1"/>
              <c:layout>
                <c:manualLayout>
                  <c:x val="-2.4681130238009092E-3"/>
                  <c:y val="-1.6356255468066523E-2"/>
                </c:manualLayout>
              </c:layout>
              <c:showVal val="1"/>
            </c:dLbl>
            <c:dLbl>
              <c:idx val="2"/>
              <c:layout>
                <c:manualLayout>
                  <c:x val="1.9374162713379661E-2"/>
                  <c:y val="-6.1152814029734104E-2"/>
                </c:manualLayout>
              </c:layout>
              <c:showVal val="1"/>
            </c:dLbl>
            <c:spPr>
              <a:noFill/>
              <a:ln w="16364">
                <a:noFill/>
              </a:ln>
            </c:spPr>
            <c:txPr>
              <a:bodyPr/>
              <a:lstStyle/>
              <a:p>
                <a:pPr>
                  <a:defRPr sz="51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Val val="1"/>
          </c:dLbls>
          <c:cat>
            <c:strRef>
              <c:f>Sheet1!$B$1:$E$1</c:f>
              <c:strCache>
                <c:ptCount val="3"/>
                <c:pt idx="0">
                  <c:v>количество предприятий тоговли, включая общественное питание, единиц</c:v>
                </c:pt>
                <c:pt idx="1">
                  <c:v>объем розничного товарооборота </c:v>
                </c:pt>
                <c:pt idx="2">
                  <c:v>объем платных услуг населению (млн. рублей)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339</c:v>
                </c:pt>
                <c:pt idx="1">
                  <c:v>3038</c:v>
                </c:pt>
                <c:pt idx="2">
                  <c:v>362</c:v>
                </c:pt>
              </c:numCache>
            </c:numRef>
          </c:val>
        </c:ser>
        <c:ser>
          <c:idx val="1"/>
          <c:order val="1"/>
          <c:spPr>
            <a:solidFill>
              <a:srgbClr val="FF9900"/>
            </a:solidFill>
            <a:ln w="8182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4.2572193887418994E-2"/>
                  <c:y val="-7.6918654545344523E-2"/>
                </c:manualLayout>
              </c:layout>
              <c:showVal val="1"/>
            </c:dLbl>
            <c:dLbl>
              <c:idx val="1"/>
              <c:layout>
                <c:manualLayout>
                  <c:x val="2.415563162166421E-2"/>
                  <c:y val="-3.07681539807524E-3"/>
                </c:manualLayout>
              </c:layout>
              <c:showVal val="1"/>
            </c:dLbl>
            <c:dLbl>
              <c:idx val="2"/>
              <c:layout>
                <c:manualLayout>
                  <c:x val="2.1136028905805949E-2"/>
                  <c:y val="-5.5794283846008381E-2"/>
                </c:manualLayout>
              </c:layout>
              <c:showVal val="1"/>
            </c:dLbl>
            <c:spPr>
              <a:noFill/>
              <a:ln w="16364">
                <a:noFill/>
              </a:ln>
            </c:spPr>
            <c:txPr>
              <a:bodyPr/>
              <a:lstStyle/>
              <a:p>
                <a:pPr>
                  <a:defRPr sz="51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Val val="1"/>
          </c:dLbls>
          <c:cat>
            <c:strRef>
              <c:f>Sheet1!$B$1:$E$1</c:f>
              <c:strCache>
                <c:ptCount val="3"/>
                <c:pt idx="0">
                  <c:v>количество предприятий тоговли, включая общественное питание, единиц</c:v>
                </c:pt>
                <c:pt idx="1">
                  <c:v>объем розничного товарооборота </c:v>
                </c:pt>
                <c:pt idx="2">
                  <c:v>объем платных услуг населению (млн. рублей)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321</c:v>
                </c:pt>
                <c:pt idx="1">
                  <c:v>3100</c:v>
                </c:pt>
                <c:pt idx="2">
                  <c:v>378</c:v>
                </c:pt>
              </c:numCache>
            </c:numRef>
          </c:val>
        </c:ser>
        <c:ser>
          <c:idx val="2"/>
          <c:order val="2"/>
          <c:tx>
            <c:strRef>
              <c:f>Sheet1!$A$3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009999"/>
            </a:solidFill>
            <a:ln w="8182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4.0190413671005704E-2"/>
                  <c:y val="-6.1118358475086856E-2"/>
                </c:manualLayout>
              </c:layout>
              <c:showVal val="1"/>
            </c:dLbl>
            <c:dLbl>
              <c:idx val="1"/>
              <c:layout>
                <c:manualLayout>
                  <c:x val="4.8016945327902794E-2"/>
                  <c:y val="6.4543910580781355E-19"/>
                </c:manualLayout>
              </c:layout>
              <c:showVal val="1"/>
            </c:dLbl>
            <c:dLbl>
              <c:idx val="2"/>
              <c:layout>
                <c:manualLayout>
                  <c:x val="2.2897752064340696E-2"/>
                  <c:y val="-5.6225970023643324E-2"/>
                </c:manualLayout>
              </c:layout>
              <c:showVal val="1"/>
            </c:dLbl>
            <c:spPr>
              <a:noFill/>
              <a:ln w="16364">
                <a:noFill/>
              </a:ln>
            </c:spPr>
            <c:txPr>
              <a:bodyPr/>
              <a:lstStyle/>
              <a:p>
                <a:pPr>
                  <a:defRPr sz="51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Val val="1"/>
          </c:dLbls>
          <c:cat>
            <c:strRef>
              <c:f>Sheet1!$B$1:$E$1</c:f>
              <c:strCache>
                <c:ptCount val="3"/>
                <c:pt idx="0">
                  <c:v>количество предприятий тоговли, включая общественное питание, единиц</c:v>
                </c:pt>
                <c:pt idx="1">
                  <c:v>объем розничного товарооборота </c:v>
                </c:pt>
                <c:pt idx="2">
                  <c:v>объем платных услуг населению (млн. рублей)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333</c:v>
                </c:pt>
                <c:pt idx="1">
                  <c:v>3410</c:v>
                </c:pt>
                <c:pt idx="2">
                  <c:v>416</c:v>
                </c:pt>
              </c:numCache>
            </c:numRef>
          </c:val>
        </c:ser>
        <c:gapDepth val="0"/>
        <c:shape val="box"/>
        <c:axId val="127767296"/>
        <c:axId val="127768832"/>
        <c:axId val="0"/>
      </c:bar3DChart>
      <c:catAx>
        <c:axId val="127767296"/>
        <c:scaling>
          <c:orientation val="minMax"/>
        </c:scaling>
        <c:axPos val="b"/>
        <c:numFmt formatCode="General" sourceLinked="1"/>
        <c:tickLblPos val="low"/>
        <c:spPr>
          <a:ln w="204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15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127768832"/>
        <c:crosses val="autoZero"/>
        <c:auto val="1"/>
        <c:lblAlgn val="ctr"/>
        <c:lblOffset val="100"/>
        <c:tickLblSkip val="1"/>
        <c:tickMarkSkip val="1"/>
      </c:catAx>
      <c:valAx>
        <c:axId val="127768832"/>
        <c:scaling>
          <c:orientation val="minMax"/>
        </c:scaling>
        <c:axPos val="l"/>
        <c:numFmt formatCode="General" sourceLinked="1"/>
        <c:tickLblPos val="nextTo"/>
        <c:spPr>
          <a:ln w="204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15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127767296"/>
        <c:crosses val="autoZero"/>
        <c:crossBetween val="between"/>
      </c:valAx>
      <c:spPr>
        <a:noFill/>
        <a:ln w="16364">
          <a:noFill/>
        </a:ln>
      </c:spPr>
    </c:plotArea>
    <c:legend>
      <c:legendPos val="r"/>
      <c:layout>
        <c:manualLayout>
          <c:xMode val="edge"/>
          <c:yMode val="edge"/>
          <c:x val="0.92265193370165743"/>
          <c:y val="0.3633217993079611"/>
          <c:w val="5.8011049723756897E-2"/>
          <c:h val="0.2006920415224914"/>
        </c:manualLayout>
      </c:layout>
      <c:spPr>
        <a:noFill/>
        <a:ln w="2045">
          <a:solidFill>
            <a:srgbClr val="000000"/>
          </a:solidFill>
          <a:prstDash val="solid"/>
        </a:ln>
      </c:spPr>
      <c:txPr>
        <a:bodyPr/>
        <a:lstStyle/>
        <a:p>
          <a:pPr>
            <a:defRPr sz="474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725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малых предприятий</c:v>
                </c:pt>
              </c:strCache>
            </c:strRef>
          </c:tx>
          <c:cat>
            <c:numRef>
              <c:f>Лист1!$A$2:$A$4</c:f>
              <c:numCache>
                <c:formatCode>General</c:formatCode>
                <c:ptCount val="3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24</c:v>
                </c:pt>
                <c:pt idx="1">
                  <c:v>23</c:v>
                </c:pt>
                <c:pt idx="2">
                  <c:v>23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средних предприятий</c:v>
                </c:pt>
              </c:strCache>
            </c:strRef>
          </c:tx>
          <c:cat>
            <c:numRef>
              <c:f>Лист1!$A$2:$A$4</c:f>
              <c:numCache>
                <c:formatCode>General</c:formatCode>
                <c:ptCount val="3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5</c:v>
                </c:pt>
                <c:pt idx="1">
                  <c:v>5</c:v>
                </c:pt>
                <c:pt idx="2">
                  <c:v>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количество индивидуальных предпринимателей</c:v>
                </c:pt>
              </c:strCache>
            </c:strRef>
          </c:tx>
          <c:cat>
            <c:numRef>
              <c:f>Лист1!$A$2:$A$4</c:f>
              <c:numCache>
                <c:formatCode>General</c:formatCode>
                <c:ptCount val="3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456</c:v>
                </c:pt>
                <c:pt idx="1">
                  <c:v>461</c:v>
                </c:pt>
                <c:pt idx="2">
                  <c:v>456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доля малого бизнеса в общем объеме выпуска товаров, работ и услуг</c:v>
                </c:pt>
              </c:strCache>
            </c:strRef>
          </c:tx>
          <c:cat>
            <c:numRef>
              <c:f>Лист1!$A$2:$A$4</c:f>
              <c:numCache>
                <c:formatCode>General</c:formatCode>
                <c:ptCount val="3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54.6</c:v>
                </c:pt>
                <c:pt idx="1">
                  <c:v>54.4</c:v>
                </c:pt>
                <c:pt idx="2">
                  <c:v>54.4</c:v>
                </c:pt>
              </c:numCache>
            </c:numRef>
          </c:val>
        </c:ser>
        <c:shape val="box"/>
        <c:axId val="131807488"/>
        <c:axId val="139595776"/>
        <c:axId val="0"/>
      </c:bar3DChart>
      <c:catAx>
        <c:axId val="131807488"/>
        <c:scaling>
          <c:orientation val="minMax"/>
        </c:scaling>
        <c:axPos val="b"/>
        <c:numFmt formatCode="General" sourceLinked="1"/>
        <c:tickLblPos val="nextTo"/>
        <c:crossAx val="139595776"/>
        <c:crosses val="autoZero"/>
        <c:auto val="1"/>
        <c:lblAlgn val="ctr"/>
        <c:lblOffset val="100"/>
      </c:catAx>
      <c:valAx>
        <c:axId val="139595776"/>
        <c:scaling>
          <c:orientation val="minMax"/>
        </c:scaling>
        <c:axPos val="l"/>
        <c:majorGridlines/>
        <c:numFmt formatCode="General" sourceLinked="1"/>
        <c:tickLblPos val="nextTo"/>
        <c:crossAx val="13180748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3286</TotalTime>
  <Pages>1</Pages>
  <Words>6690</Words>
  <Characters>38134</Characters>
  <Application>Microsoft Office Word</Application>
  <DocSecurity>0</DocSecurity>
  <Lines>317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44735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Коба Анна Алексеевна</dc:creator>
  <cp:keywords/>
  <dc:description/>
  <cp:lastModifiedBy>User</cp:lastModifiedBy>
  <cp:revision>57</cp:revision>
  <cp:lastPrinted>2022-04-01T07:06:00Z</cp:lastPrinted>
  <dcterms:created xsi:type="dcterms:W3CDTF">2021-04-05T02:14:00Z</dcterms:created>
  <dcterms:modified xsi:type="dcterms:W3CDTF">2023-03-30T09:39:00Z</dcterms:modified>
</cp:coreProperties>
</file>