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6DCA" w:rsidRDefault="006677A2" w:rsidP="006677A2">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П</w:t>
      </w:r>
      <w:r w:rsidR="001C6DCA">
        <w:rPr>
          <w:rFonts w:ascii="Times New Roman" w:hAnsi="Times New Roman" w:cs="Times New Roman"/>
          <w:sz w:val="24"/>
          <w:szCs w:val="24"/>
        </w:rPr>
        <w:t>РИЛОЖЕНИЕ № 1</w:t>
      </w:r>
    </w:p>
    <w:p w:rsidR="001C6DCA" w:rsidRPr="00BD49E5" w:rsidRDefault="001C6DCA" w:rsidP="001C6DCA">
      <w:pPr>
        <w:pStyle w:val="ConsPlusNormal"/>
        <w:jc w:val="right"/>
        <w:outlineLvl w:val="0"/>
        <w:rPr>
          <w:rFonts w:ascii="Times New Roman" w:hAnsi="Times New Roman" w:cs="Times New Roman"/>
          <w:sz w:val="28"/>
          <w:szCs w:val="28"/>
        </w:rPr>
      </w:pPr>
      <w:r>
        <w:rPr>
          <w:rFonts w:ascii="Times New Roman" w:hAnsi="Times New Roman" w:cs="Times New Roman"/>
          <w:sz w:val="24"/>
          <w:szCs w:val="24"/>
        </w:rPr>
        <w:t xml:space="preserve"> </w:t>
      </w:r>
      <w:r w:rsidRPr="00BD49E5">
        <w:rPr>
          <w:rFonts w:ascii="Times New Roman" w:hAnsi="Times New Roman" w:cs="Times New Roman"/>
          <w:sz w:val="28"/>
          <w:szCs w:val="28"/>
        </w:rPr>
        <w:t>к проекту Постановления Правительства</w:t>
      </w:r>
    </w:p>
    <w:p w:rsidR="001C6DCA" w:rsidRPr="00BD49E5" w:rsidRDefault="001C6DCA" w:rsidP="001C6DCA">
      <w:pPr>
        <w:pStyle w:val="ConsPlusNormal"/>
        <w:jc w:val="right"/>
        <w:outlineLvl w:val="0"/>
        <w:rPr>
          <w:rFonts w:ascii="Times New Roman" w:hAnsi="Times New Roman" w:cs="Times New Roman"/>
          <w:sz w:val="28"/>
          <w:szCs w:val="28"/>
        </w:rPr>
      </w:pPr>
      <w:r w:rsidRPr="00BD49E5">
        <w:rPr>
          <w:rFonts w:ascii="Times New Roman" w:hAnsi="Times New Roman" w:cs="Times New Roman"/>
          <w:sz w:val="28"/>
          <w:szCs w:val="28"/>
        </w:rPr>
        <w:t>Новосибирской области</w:t>
      </w:r>
    </w:p>
    <w:p w:rsidR="001C6DCA" w:rsidRDefault="001C6DCA" w:rsidP="001C6DCA">
      <w:pPr>
        <w:pStyle w:val="ConsPlusNormal"/>
        <w:jc w:val="right"/>
        <w:outlineLvl w:val="0"/>
        <w:rPr>
          <w:rFonts w:ascii="Times New Roman" w:hAnsi="Times New Roman" w:cs="Times New Roman"/>
          <w:sz w:val="24"/>
          <w:szCs w:val="24"/>
        </w:rPr>
      </w:pPr>
    </w:p>
    <w:p w:rsidR="000A1ADD" w:rsidRDefault="000A1ADD" w:rsidP="001C6DCA">
      <w:pPr>
        <w:pStyle w:val="ConsPlusNormal"/>
        <w:jc w:val="right"/>
        <w:outlineLvl w:val="0"/>
        <w:rPr>
          <w:rFonts w:ascii="Times New Roman" w:hAnsi="Times New Roman" w:cs="Times New Roman"/>
          <w:sz w:val="24"/>
          <w:szCs w:val="24"/>
        </w:rPr>
      </w:pPr>
    </w:p>
    <w:p w:rsidR="001C6DCA" w:rsidRPr="001C6DCA" w:rsidRDefault="006677A2" w:rsidP="001C6DCA">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w:t>
      </w:r>
      <w:r w:rsidR="001C6DCA" w:rsidRPr="001C6DCA">
        <w:rPr>
          <w:rFonts w:ascii="Times New Roman" w:hAnsi="Times New Roman" w:cs="Times New Roman"/>
          <w:sz w:val="28"/>
          <w:szCs w:val="28"/>
        </w:rPr>
        <w:t xml:space="preserve">Приложение </w:t>
      </w:r>
      <w:r>
        <w:rPr>
          <w:rFonts w:ascii="Times New Roman" w:hAnsi="Times New Roman" w:cs="Times New Roman"/>
          <w:sz w:val="28"/>
          <w:szCs w:val="28"/>
        </w:rPr>
        <w:t>№</w:t>
      </w:r>
      <w:r w:rsidR="001C6DCA" w:rsidRPr="001C6DCA">
        <w:rPr>
          <w:rFonts w:ascii="Times New Roman" w:hAnsi="Times New Roman" w:cs="Times New Roman"/>
          <w:sz w:val="28"/>
          <w:szCs w:val="28"/>
        </w:rPr>
        <w:t xml:space="preserve"> 4</w:t>
      </w:r>
    </w:p>
    <w:p w:rsidR="001C6DCA" w:rsidRPr="001C6DCA" w:rsidRDefault="001C6DCA" w:rsidP="001C6DCA">
      <w:pPr>
        <w:pStyle w:val="ConsPlusNormal"/>
        <w:jc w:val="right"/>
        <w:rPr>
          <w:rFonts w:ascii="Times New Roman" w:hAnsi="Times New Roman" w:cs="Times New Roman"/>
          <w:sz w:val="28"/>
          <w:szCs w:val="28"/>
        </w:rPr>
      </w:pPr>
      <w:r w:rsidRPr="001C6DCA">
        <w:rPr>
          <w:rFonts w:ascii="Times New Roman" w:hAnsi="Times New Roman" w:cs="Times New Roman"/>
          <w:sz w:val="28"/>
          <w:szCs w:val="28"/>
        </w:rPr>
        <w:t>к государственной программе</w:t>
      </w:r>
    </w:p>
    <w:p w:rsidR="001C6DCA" w:rsidRPr="001C6DCA" w:rsidRDefault="001C6DCA" w:rsidP="001C6DCA">
      <w:pPr>
        <w:pStyle w:val="ConsPlusNormal"/>
        <w:jc w:val="right"/>
        <w:rPr>
          <w:rFonts w:ascii="Times New Roman" w:hAnsi="Times New Roman" w:cs="Times New Roman"/>
          <w:sz w:val="28"/>
          <w:szCs w:val="28"/>
        </w:rPr>
      </w:pPr>
      <w:r w:rsidRPr="001C6DCA">
        <w:rPr>
          <w:rFonts w:ascii="Times New Roman" w:hAnsi="Times New Roman" w:cs="Times New Roman"/>
          <w:sz w:val="28"/>
          <w:szCs w:val="28"/>
        </w:rPr>
        <w:t xml:space="preserve">Новосибирской области </w:t>
      </w:r>
      <w:r>
        <w:rPr>
          <w:rFonts w:ascii="Times New Roman" w:hAnsi="Times New Roman" w:cs="Times New Roman"/>
          <w:sz w:val="28"/>
          <w:szCs w:val="28"/>
        </w:rPr>
        <w:t>«</w:t>
      </w:r>
      <w:r w:rsidRPr="001C6DCA">
        <w:rPr>
          <w:rFonts w:ascii="Times New Roman" w:hAnsi="Times New Roman" w:cs="Times New Roman"/>
          <w:sz w:val="28"/>
          <w:szCs w:val="28"/>
        </w:rPr>
        <w:t>Развитие</w:t>
      </w:r>
    </w:p>
    <w:p w:rsidR="001C6DCA" w:rsidRDefault="001C6DCA" w:rsidP="001C6DCA">
      <w:pPr>
        <w:pStyle w:val="ConsPlusNormal"/>
        <w:jc w:val="right"/>
        <w:rPr>
          <w:rFonts w:ascii="Times New Roman" w:hAnsi="Times New Roman" w:cs="Times New Roman"/>
          <w:sz w:val="28"/>
          <w:szCs w:val="28"/>
        </w:rPr>
      </w:pPr>
      <w:r w:rsidRPr="001C6DCA">
        <w:rPr>
          <w:rFonts w:ascii="Times New Roman" w:hAnsi="Times New Roman" w:cs="Times New Roman"/>
          <w:sz w:val="28"/>
          <w:szCs w:val="28"/>
        </w:rPr>
        <w:t>туризма в Новосибирской области</w:t>
      </w:r>
      <w:r>
        <w:rPr>
          <w:rFonts w:ascii="Times New Roman" w:hAnsi="Times New Roman" w:cs="Times New Roman"/>
          <w:sz w:val="28"/>
          <w:szCs w:val="28"/>
        </w:rPr>
        <w:t>»</w:t>
      </w:r>
    </w:p>
    <w:p w:rsidR="001C6DCA" w:rsidRDefault="001C6DCA" w:rsidP="001C6DCA">
      <w:pPr>
        <w:pStyle w:val="ConsPlusNormal"/>
        <w:jc w:val="right"/>
        <w:rPr>
          <w:rFonts w:ascii="Times New Roman" w:hAnsi="Times New Roman" w:cs="Times New Roman"/>
          <w:sz w:val="28"/>
          <w:szCs w:val="28"/>
        </w:rPr>
      </w:pPr>
    </w:p>
    <w:p w:rsidR="001C6DCA" w:rsidRDefault="001C6DCA" w:rsidP="001C6DCA">
      <w:pPr>
        <w:pStyle w:val="ConsPlusTitle"/>
        <w:jc w:val="center"/>
      </w:pPr>
    </w:p>
    <w:p w:rsidR="001C6DCA" w:rsidRPr="006677A2" w:rsidRDefault="00D9632F" w:rsidP="00A81657">
      <w:pPr>
        <w:pStyle w:val="ConsPlusTitle"/>
        <w:tabs>
          <w:tab w:val="left" w:pos="2895"/>
          <w:tab w:val="center" w:pos="4677"/>
        </w:tabs>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1C6DCA" w:rsidRPr="006677A2">
        <w:rPr>
          <w:rFonts w:ascii="Times New Roman" w:hAnsi="Times New Roman" w:cs="Times New Roman"/>
          <w:sz w:val="28"/>
          <w:szCs w:val="28"/>
        </w:rPr>
        <w:t>ПОРЯДОК</w:t>
      </w:r>
    </w:p>
    <w:p w:rsidR="001C6DCA" w:rsidRPr="006677A2" w:rsidRDefault="001C6DCA" w:rsidP="001C6DCA">
      <w:pPr>
        <w:pStyle w:val="ConsPlusTitle"/>
        <w:jc w:val="center"/>
        <w:rPr>
          <w:rFonts w:ascii="Times New Roman" w:hAnsi="Times New Roman" w:cs="Times New Roman"/>
          <w:sz w:val="28"/>
          <w:szCs w:val="28"/>
        </w:rPr>
      </w:pPr>
      <w:r w:rsidRPr="006677A2">
        <w:rPr>
          <w:rFonts w:ascii="Times New Roman" w:hAnsi="Times New Roman" w:cs="Times New Roman"/>
          <w:sz w:val="28"/>
          <w:szCs w:val="28"/>
        </w:rPr>
        <w:t>предоставления и распределения субсидий из областного</w:t>
      </w:r>
    </w:p>
    <w:p w:rsidR="001C6DCA" w:rsidRPr="006677A2" w:rsidRDefault="001C6DCA" w:rsidP="001C6DCA">
      <w:pPr>
        <w:pStyle w:val="ConsPlusTitle"/>
        <w:jc w:val="center"/>
        <w:rPr>
          <w:rFonts w:ascii="Times New Roman" w:hAnsi="Times New Roman" w:cs="Times New Roman"/>
          <w:sz w:val="28"/>
          <w:szCs w:val="28"/>
        </w:rPr>
      </w:pPr>
      <w:r w:rsidRPr="006677A2">
        <w:rPr>
          <w:rFonts w:ascii="Times New Roman" w:hAnsi="Times New Roman" w:cs="Times New Roman"/>
          <w:sz w:val="28"/>
          <w:szCs w:val="28"/>
        </w:rPr>
        <w:t>бюджета Новосибирской области бюджетам муниципальных</w:t>
      </w:r>
    </w:p>
    <w:p w:rsidR="001C6DCA" w:rsidRPr="006677A2" w:rsidRDefault="001C6DCA" w:rsidP="001C6DCA">
      <w:pPr>
        <w:pStyle w:val="ConsPlusTitle"/>
        <w:jc w:val="center"/>
        <w:rPr>
          <w:rFonts w:ascii="Times New Roman" w:hAnsi="Times New Roman" w:cs="Times New Roman"/>
          <w:sz w:val="28"/>
          <w:szCs w:val="28"/>
        </w:rPr>
      </w:pPr>
      <w:r w:rsidRPr="006677A2">
        <w:rPr>
          <w:rFonts w:ascii="Times New Roman" w:hAnsi="Times New Roman" w:cs="Times New Roman"/>
          <w:sz w:val="28"/>
          <w:szCs w:val="28"/>
        </w:rPr>
        <w:t>образований Новосибирской области на реализацию мероприятий</w:t>
      </w:r>
    </w:p>
    <w:p w:rsidR="001C6DCA" w:rsidRPr="006677A2" w:rsidRDefault="001C6DCA" w:rsidP="001C6DCA">
      <w:pPr>
        <w:pStyle w:val="ConsPlusTitle"/>
        <w:jc w:val="center"/>
        <w:rPr>
          <w:rFonts w:ascii="Times New Roman" w:hAnsi="Times New Roman" w:cs="Times New Roman"/>
          <w:sz w:val="28"/>
          <w:szCs w:val="28"/>
        </w:rPr>
      </w:pPr>
      <w:r w:rsidRPr="006677A2">
        <w:rPr>
          <w:rFonts w:ascii="Times New Roman" w:hAnsi="Times New Roman" w:cs="Times New Roman"/>
          <w:sz w:val="28"/>
          <w:szCs w:val="28"/>
        </w:rPr>
        <w:t>по созданию условий для развития сферы туризма,</w:t>
      </w:r>
    </w:p>
    <w:p w:rsidR="001C6DCA" w:rsidRPr="006677A2" w:rsidRDefault="001C6DCA" w:rsidP="001C6DCA">
      <w:pPr>
        <w:pStyle w:val="ConsPlusTitle"/>
        <w:jc w:val="center"/>
        <w:rPr>
          <w:rFonts w:ascii="Times New Roman" w:hAnsi="Times New Roman" w:cs="Times New Roman"/>
          <w:sz w:val="28"/>
          <w:szCs w:val="28"/>
        </w:rPr>
      </w:pPr>
      <w:r w:rsidRPr="006677A2">
        <w:rPr>
          <w:rFonts w:ascii="Times New Roman" w:hAnsi="Times New Roman" w:cs="Times New Roman"/>
          <w:sz w:val="28"/>
          <w:szCs w:val="28"/>
        </w:rPr>
        <w:t>инфраструктуры досуга и отдыха на территориях муниципальных</w:t>
      </w:r>
    </w:p>
    <w:p w:rsidR="001C6DCA" w:rsidRPr="006677A2" w:rsidRDefault="001C6DCA" w:rsidP="001C6DCA">
      <w:pPr>
        <w:pStyle w:val="ConsPlusTitle"/>
        <w:jc w:val="center"/>
        <w:rPr>
          <w:rFonts w:ascii="Times New Roman" w:hAnsi="Times New Roman" w:cs="Times New Roman"/>
          <w:sz w:val="28"/>
          <w:szCs w:val="28"/>
        </w:rPr>
      </w:pPr>
      <w:r w:rsidRPr="006677A2">
        <w:rPr>
          <w:rFonts w:ascii="Times New Roman" w:hAnsi="Times New Roman" w:cs="Times New Roman"/>
          <w:sz w:val="28"/>
          <w:szCs w:val="28"/>
        </w:rPr>
        <w:t>образований Новосибирской области в рамках государственной</w:t>
      </w:r>
    </w:p>
    <w:p w:rsidR="001C6DCA" w:rsidRPr="006677A2" w:rsidRDefault="001C6DCA" w:rsidP="001C6DCA">
      <w:pPr>
        <w:pStyle w:val="ConsPlusTitle"/>
        <w:jc w:val="center"/>
        <w:rPr>
          <w:rFonts w:ascii="Times New Roman" w:hAnsi="Times New Roman" w:cs="Times New Roman"/>
          <w:sz w:val="28"/>
          <w:szCs w:val="28"/>
        </w:rPr>
      </w:pPr>
      <w:r w:rsidRPr="006677A2">
        <w:rPr>
          <w:rFonts w:ascii="Times New Roman" w:hAnsi="Times New Roman" w:cs="Times New Roman"/>
          <w:sz w:val="28"/>
          <w:szCs w:val="28"/>
        </w:rPr>
        <w:t>программы Новосибирской области «Развитие</w:t>
      </w:r>
    </w:p>
    <w:p w:rsidR="001C6DCA" w:rsidRPr="001C6DCA" w:rsidRDefault="001C6DCA" w:rsidP="001C6DCA">
      <w:pPr>
        <w:pStyle w:val="ConsPlusTitle"/>
        <w:jc w:val="center"/>
        <w:rPr>
          <w:rFonts w:ascii="Times New Roman" w:hAnsi="Times New Roman" w:cs="Times New Roman"/>
          <w:b w:val="0"/>
          <w:sz w:val="28"/>
          <w:szCs w:val="28"/>
        </w:rPr>
      </w:pPr>
      <w:r w:rsidRPr="006677A2">
        <w:rPr>
          <w:rFonts w:ascii="Times New Roman" w:hAnsi="Times New Roman" w:cs="Times New Roman"/>
          <w:sz w:val="28"/>
          <w:szCs w:val="28"/>
        </w:rPr>
        <w:t>туризма в Новосибирской области»</w:t>
      </w:r>
    </w:p>
    <w:p w:rsidR="001C6DCA" w:rsidRDefault="001C6DCA" w:rsidP="001C6DCA">
      <w:pPr>
        <w:pStyle w:val="ConsPlusNormal"/>
        <w:spacing w:after="1"/>
      </w:pPr>
    </w:p>
    <w:p w:rsidR="001C6DCA" w:rsidRDefault="001C6DCA" w:rsidP="001C6DCA">
      <w:pPr>
        <w:pStyle w:val="ConsPlusNormal"/>
        <w:ind w:firstLine="540"/>
        <w:jc w:val="both"/>
      </w:pPr>
    </w:p>
    <w:p w:rsidR="001C6DCA" w:rsidRPr="001C6DCA" w:rsidRDefault="001C6DCA" w:rsidP="001C6DCA">
      <w:pPr>
        <w:pStyle w:val="ConsPlusNormal"/>
        <w:ind w:firstLine="540"/>
        <w:jc w:val="both"/>
        <w:rPr>
          <w:rFonts w:ascii="Times New Roman" w:hAnsi="Times New Roman" w:cs="Times New Roman"/>
          <w:sz w:val="28"/>
          <w:szCs w:val="28"/>
        </w:rPr>
      </w:pPr>
      <w:r w:rsidRPr="001C6DCA">
        <w:rPr>
          <w:rFonts w:ascii="Times New Roman" w:hAnsi="Times New Roman" w:cs="Times New Roman"/>
          <w:sz w:val="28"/>
          <w:szCs w:val="28"/>
        </w:rPr>
        <w:t xml:space="preserve">1. Настоящий Порядок регламентирует процедуру предоставления и распределения субсидий из областного бюджета Новосибирской области бюджетам муниципальных образований (в том числе, муниципальных районов, городских округов, городских поселений, сельских поселений) на реализацию мероприятий по созданию условий для развития сферы туризма, инфраструктуры досуга и отдыха на территориях муниципальных образований Новосибирской области в рамках государственной программы Новосибирской области </w:t>
      </w:r>
      <w:r>
        <w:rPr>
          <w:rFonts w:ascii="Times New Roman" w:hAnsi="Times New Roman" w:cs="Times New Roman"/>
          <w:sz w:val="28"/>
          <w:szCs w:val="28"/>
        </w:rPr>
        <w:t>«</w:t>
      </w:r>
      <w:r w:rsidRPr="001C6DCA">
        <w:rPr>
          <w:rFonts w:ascii="Times New Roman" w:hAnsi="Times New Roman" w:cs="Times New Roman"/>
          <w:sz w:val="28"/>
          <w:szCs w:val="28"/>
        </w:rPr>
        <w:t>Развитие туризма в Новосибирской области</w:t>
      </w:r>
      <w:r>
        <w:rPr>
          <w:rFonts w:ascii="Times New Roman" w:hAnsi="Times New Roman" w:cs="Times New Roman"/>
          <w:sz w:val="28"/>
          <w:szCs w:val="28"/>
        </w:rPr>
        <w:t>»</w:t>
      </w:r>
      <w:r w:rsidRPr="001C6DCA">
        <w:rPr>
          <w:rFonts w:ascii="Times New Roman" w:hAnsi="Times New Roman" w:cs="Times New Roman"/>
          <w:sz w:val="28"/>
          <w:szCs w:val="28"/>
        </w:rPr>
        <w:t xml:space="preserve"> (далее - государственная программа).</w:t>
      </w:r>
    </w:p>
    <w:p w:rsidR="001C6DCA" w:rsidRPr="001C6DCA" w:rsidRDefault="001C6DCA" w:rsidP="001C6DCA">
      <w:pPr>
        <w:pStyle w:val="ConsPlusNormal"/>
        <w:ind w:firstLine="540"/>
        <w:jc w:val="both"/>
        <w:rPr>
          <w:rFonts w:ascii="Times New Roman" w:hAnsi="Times New Roman" w:cs="Times New Roman"/>
          <w:sz w:val="28"/>
          <w:szCs w:val="28"/>
        </w:rPr>
      </w:pPr>
      <w:bookmarkStart w:id="0" w:name="P2401"/>
      <w:bookmarkEnd w:id="0"/>
      <w:r w:rsidRPr="001C6DCA">
        <w:rPr>
          <w:rFonts w:ascii="Times New Roman" w:hAnsi="Times New Roman" w:cs="Times New Roman"/>
          <w:sz w:val="28"/>
          <w:szCs w:val="28"/>
        </w:rPr>
        <w:t>2. Субсидии на реализацию мероприятий по созданию условий для развития сферы туризма, инфраструктуры досуга и отдыха на территориях муниципальных образований Новосибирской области (далее - субсидии) предоставляются местным бюджетам в соответствии с предусмотренными законом об областном бюджете Новосибирской области бюджетными ассигнованиями в пределах, утвержденных министерству экономического развития Новосибирской области (далее - МЭР НСО, министерство) лимитов бюджетных обязательств.</w:t>
      </w:r>
    </w:p>
    <w:p w:rsidR="001C6DCA" w:rsidRPr="001C6DCA" w:rsidRDefault="001C6DCA" w:rsidP="001C6DCA">
      <w:pPr>
        <w:pStyle w:val="ConsPlusNormal"/>
        <w:ind w:firstLine="540"/>
        <w:jc w:val="both"/>
        <w:rPr>
          <w:rFonts w:ascii="Times New Roman" w:hAnsi="Times New Roman" w:cs="Times New Roman"/>
          <w:sz w:val="28"/>
          <w:szCs w:val="28"/>
        </w:rPr>
      </w:pPr>
      <w:r w:rsidRPr="001C6DCA">
        <w:rPr>
          <w:rFonts w:ascii="Times New Roman" w:hAnsi="Times New Roman" w:cs="Times New Roman"/>
          <w:sz w:val="28"/>
          <w:szCs w:val="28"/>
        </w:rPr>
        <w:t xml:space="preserve">3. Субсидии предоставляются с учетом </w:t>
      </w:r>
      <w:hyperlink r:id="rId7">
        <w:r w:rsidRPr="001C6DCA">
          <w:rPr>
            <w:rFonts w:ascii="Times New Roman" w:hAnsi="Times New Roman" w:cs="Times New Roman"/>
            <w:sz w:val="28"/>
            <w:szCs w:val="28"/>
          </w:rPr>
          <w:t>постановления</w:t>
        </w:r>
      </w:hyperlink>
      <w:r w:rsidRPr="001C6DCA">
        <w:rPr>
          <w:rFonts w:ascii="Times New Roman" w:hAnsi="Times New Roman" w:cs="Times New Roman"/>
          <w:sz w:val="28"/>
          <w:szCs w:val="28"/>
        </w:rPr>
        <w:t xml:space="preserve"> Правительства Новосибирской области от 03.03.2020 </w:t>
      </w:r>
      <w:r w:rsidR="006677A2">
        <w:rPr>
          <w:rFonts w:ascii="Times New Roman" w:hAnsi="Times New Roman" w:cs="Times New Roman"/>
          <w:sz w:val="28"/>
          <w:szCs w:val="28"/>
        </w:rPr>
        <w:t>№</w:t>
      </w:r>
      <w:r w:rsidRPr="001C6DCA">
        <w:rPr>
          <w:rFonts w:ascii="Times New Roman" w:hAnsi="Times New Roman" w:cs="Times New Roman"/>
          <w:sz w:val="28"/>
          <w:szCs w:val="28"/>
        </w:rPr>
        <w:t xml:space="preserve"> 40-п </w:t>
      </w:r>
      <w:r>
        <w:rPr>
          <w:rFonts w:ascii="Times New Roman" w:hAnsi="Times New Roman" w:cs="Times New Roman"/>
          <w:sz w:val="28"/>
          <w:szCs w:val="28"/>
        </w:rPr>
        <w:t>«</w:t>
      </w:r>
      <w:r w:rsidRPr="001C6DCA">
        <w:rPr>
          <w:rFonts w:ascii="Times New Roman" w:hAnsi="Times New Roman" w:cs="Times New Roman"/>
          <w:sz w:val="28"/>
          <w:szCs w:val="28"/>
        </w:rPr>
        <w:t>О Правилах формирования, предоставления и распределения субсидий из областного бюджета Новосибирской области бюджетам муниципальных образований Новосибирской области</w:t>
      </w:r>
      <w:r>
        <w:rPr>
          <w:rFonts w:ascii="Times New Roman" w:hAnsi="Times New Roman" w:cs="Times New Roman"/>
          <w:sz w:val="28"/>
          <w:szCs w:val="28"/>
        </w:rPr>
        <w:t>»</w:t>
      </w:r>
      <w:r w:rsidRPr="001C6DCA">
        <w:rPr>
          <w:rFonts w:ascii="Times New Roman" w:hAnsi="Times New Roman" w:cs="Times New Roman"/>
          <w:sz w:val="28"/>
          <w:szCs w:val="28"/>
        </w:rPr>
        <w:t xml:space="preserve"> (далее - постановление Правительства Новосибирской области от 03.03.2020 </w:t>
      </w:r>
      <w:r w:rsidR="001121E9">
        <w:rPr>
          <w:rFonts w:ascii="Times New Roman" w:hAnsi="Times New Roman" w:cs="Times New Roman"/>
          <w:sz w:val="28"/>
          <w:szCs w:val="28"/>
        </w:rPr>
        <w:t>№</w:t>
      </w:r>
      <w:r w:rsidR="001121E9" w:rsidRPr="001C6DCA">
        <w:rPr>
          <w:rFonts w:ascii="Times New Roman" w:hAnsi="Times New Roman" w:cs="Times New Roman"/>
          <w:sz w:val="28"/>
          <w:szCs w:val="28"/>
        </w:rPr>
        <w:t xml:space="preserve"> </w:t>
      </w:r>
      <w:r w:rsidRPr="001C6DCA">
        <w:rPr>
          <w:rFonts w:ascii="Times New Roman" w:hAnsi="Times New Roman" w:cs="Times New Roman"/>
          <w:sz w:val="28"/>
          <w:szCs w:val="28"/>
        </w:rPr>
        <w:t>40-п).</w:t>
      </w:r>
    </w:p>
    <w:p w:rsidR="001C6DCA" w:rsidRPr="001C6DCA" w:rsidRDefault="001C6DCA" w:rsidP="001C6DCA">
      <w:pPr>
        <w:pStyle w:val="ConsPlusNormal"/>
        <w:ind w:firstLine="540"/>
        <w:jc w:val="both"/>
        <w:rPr>
          <w:rFonts w:ascii="Times New Roman" w:hAnsi="Times New Roman" w:cs="Times New Roman"/>
          <w:sz w:val="28"/>
          <w:szCs w:val="28"/>
        </w:rPr>
      </w:pPr>
      <w:r w:rsidRPr="001C6DCA">
        <w:rPr>
          <w:rFonts w:ascii="Times New Roman" w:hAnsi="Times New Roman" w:cs="Times New Roman"/>
          <w:sz w:val="28"/>
          <w:szCs w:val="28"/>
        </w:rPr>
        <w:t xml:space="preserve">4. Субсидии предоставляются бюджетам муниципальных образований в </w:t>
      </w:r>
      <w:r w:rsidRPr="001C6DCA">
        <w:rPr>
          <w:rFonts w:ascii="Times New Roman" w:hAnsi="Times New Roman" w:cs="Times New Roman"/>
          <w:sz w:val="28"/>
          <w:szCs w:val="28"/>
        </w:rPr>
        <w:lastRenderedPageBreak/>
        <w:t>целях поддержки проектов, направленных на формирование комфортной туристской среды и развитие туристско-рекреационного комплекса региона.</w:t>
      </w:r>
    </w:p>
    <w:p w:rsidR="001C6DCA" w:rsidRPr="001C6DCA" w:rsidRDefault="001C6DCA" w:rsidP="001C6DCA">
      <w:pPr>
        <w:pStyle w:val="ConsPlusNormal"/>
        <w:ind w:firstLine="540"/>
        <w:jc w:val="both"/>
        <w:rPr>
          <w:rFonts w:ascii="Times New Roman" w:hAnsi="Times New Roman" w:cs="Times New Roman"/>
          <w:sz w:val="28"/>
          <w:szCs w:val="28"/>
        </w:rPr>
      </w:pPr>
      <w:r w:rsidRPr="001C6DCA">
        <w:rPr>
          <w:rFonts w:ascii="Times New Roman" w:hAnsi="Times New Roman" w:cs="Times New Roman"/>
          <w:sz w:val="28"/>
          <w:szCs w:val="28"/>
        </w:rPr>
        <w:t>Органы местного самоуправления вправе передавать субсидии в бюджеты поселений, ра</w:t>
      </w:r>
      <w:bookmarkStart w:id="1" w:name="_GoBack"/>
      <w:bookmarkEnd w:id="1"/>
      <w:r w:rsidRPr="001C6DCA">
        <w:rPr>
          <w:rFonts w:ascii="Times New Roman" w:hAnsi="Times New Roman" w:cs="Times New Roman"/>
          <w:sz w:val="28"/>
          <w:szCs w:val="28"/>
        </w:rPr>
        <w:t>сположенных в границах соответствующих муниципальных районов, в соответствии с порядком определения объема и условиями предоставления указанных субсидий, установленными администрацией муниципального образования, на цели, определенные настоящим Порядком.</w:t>
      </w:r>
    </w:p>
    <w:p w:rsidR="001C6DCA" w:rsidRPr="00B40457" w:rsidRDefault="001C6DCA" w:rsidP="001C6DCA">
      <w:pPr>
        <w:pStyle w:val="ConsPlusNormal"/>
        <w:ind w:firstLine="540"/>
        <w:jc w:val="both"/>
        <w:rPr>
          <w:rFonts w:ascii="Times New Roman" w:hAnsi="Times New Roman" w:cs="Times New Roman"/>
          <w:sz w:val="28"/>
          <w:szCs w:val="28"/>
        </w:rPr>
      </w:pPr>
      <w:bookmarkStart w:id="2" w:name="P2406"/>
      <w:bookmarkEnd w:id="2"/>
      <w:r w:rsidRPr="001C6DCA">
        <w:rPr>
          <w:rFonts w:ascii="Times New Roman" w:hAnsi="Times New Roman" w:cs="Times New Roman"/>
          <w:sz w:val="28"/>
          <w:szCs w:val="28"/>
        </w:rPr>
        <w:t xml:space="preserve">5. </w:t>
      </w:r>
      <w:r w:rsidR="00266EBE" w:rsidRPr="00B40457">
        <w:rPr>
          <w:rFonts w:ascii="Times New Roman" w:hAnsi="Times New Roman" w:cs="Times New Roman"/>
          <w:sz w:val="28"/>
          <w:szCs w:val="28"/>
        </w:rPr>
        <w:t>Субсидии предоставляются на финансовое обеспечение расходов муниципальных образований Новосибирской области на софинансирование следующих мероприятий, направленных на развитие сферы туризма и туристических ресурсов:</w:t>
      </w:r>
    </w:p>
    <w:p w:rsidR="001C6DCA" w:rsidRPr="00B40457" w:rsidRDefault="001C6DCA" w:rsidP="001C6DCA">
      <w:pPr>
        <w:pStyle w:val="ConsPlusNormal"/>
        <w:ind w:firstLine="540"/>
        <w:jc w:val="both"/>
        <w:rPr>
          <w:rFonts w:ascii="Times New Roman" w:hAnsi="Times New Roman" w:cs="Times New Roman"/>
          <w:sz w:val="28"/>
          <w:szCs w:val="28"/>
        </w:rPr>
      </w:pPr>
      <w:bookmarkStart w:id="3" w:name="P2408"/>
      <w:bookmarkEnd w:id="3"/>
      <w:r w:rsidRPr="00B40457">
        <w:rPr>
          <w:rFonts w:ascii="Times New Roman" w:hAnsi="Times New Roman" w:cs="Times New Roman"/>
          <w:sz w:val="28"/>
          <w:szCs w:val="28"/>
        </w:rPr>
        <w:t>1) создание и реконструкция</w:t>
      </w:r>
      <w:r w:rsidR="00D81420" w:rsidRPr="00B40457">
        <w:rPr>
          <w:rFonts w:ascii="Times New Roman" w:hAnsi="Times New Roman" w:cs="Times New Roman"/>
          <w:sz w:val="28"/>
          <w:szCs w:val="28"/>
        </w:rPr>
        <w:t xml:space="preserve"> туристских</w:t>
      </w:r>
      <w:r w:rsidRPr="00B40457">
        <w:rPr>
          <w:rFonts w:ascii="Times New Roman" w:hAnsi="Times New Roman" w:cs="Times New Roman"/>
          <w:sz w:val="28"/>
          <w:szCs w:val="28"/>
        </w:rPr>
        <w:t xml:space="preserve"> объектов, </w:t>
      </w:r>
      <w:r w:rsidR="00D81420" w:rsidRPr="00B40457">
        <w:rPr>
          <w:rFonts w:ascii="Times New Roman" w:hAnsi="Times New Roman" w:cs="Times New Roman"/>
          <w:sz w:val="28"/>
          <w:szCs w:val="28"/>
        </w:rPr>
        <w:t xml:space="preserve">и </w:t>
      </w:r>
      <w:proofErr w:type="gramStart"/>
      <w:r w:rsidR="00D81420" w:rsidRPr="00B40457">
        <w:rPr>
          <w:rFonts w:ascii="Times New Roman" w:hAnsi="Times New Roman" w:cs="Times New Roman"/>
          <w:sz w:val="28"/>
          <w:szCs w:val="28"/>
        </w:rPr>
        <w:t>их</w:t>
      </w:r>
      <w:r w:rsidRPr="00B40457">
        <w:rPr>
          <w:rFonts w:ascii="Times New Roman" w:hAnsi="Times New Roman" w:cs="Times New Roman"/>
          <w:sz w:val="28"/>
          <w:szCs w:val="28"/>
        </w:rPr>
        <w:t xml:space="preserve">  обеспечивающей</w:t>
      </w:r>
      <w:proofErr w:type="gramEnd"/>
      <w:r w:rsidRPr="00B40457">
        <w:rPr>
          <w:rFonts w:ascii="Times New Roman" w:hAnsi="Times New Roman" w:cs="Times New Roman"/>
          <w:sz w:val="28"/>
          <w:szCs w:val="28"/>
        </w:rPr>
        <w:t xml:space="preserve"> инфраструктуры;</w:t>
      </w:r>
    </w:p>
    <w:p w:rsidR="001C6DCA" w:rsidRPr="00B40457" w:rsidRDefault="001C6DCA" w:rsidP="001C6DCA">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 xml:space="preserve">2) капитальный ремонт </w:t>
      </w:r>
      <w:r w:rsidR="00D81420" w:rsidRPr="00B40457">
        <w:rPr>
          <w:rFonts w:ascii="Times New Roman" w:hAnsi="Times New Roman" w:cs="Times New Roman"/>
          <w:sz w:val="28"/>
          <w:szCs w:val="28"/>
        </w:rPr>
        <w:t xml:space="preserve">туристских </w:t>
      </w:r>
      <w:r w:rsidRPr="00B40457">
        <w:rPr>
          <w:rFonts w:ascii="Times New Roman" w:hAnsi="Times New Roman" w:cs="Times New Roman"/>
          <w:sz w:val="28"/>
          <w:szCs w:val="28"/>
        </w:rPr>
        <w:t xml:space="preserve">объектов, </w:t>
      </w:r>
      <w:r w:rsidR="00D81420" w:rsidRPr="00B40457">
        <w:rPr>
          <w:rFonts w:ascii="Times New Roman" w:hAnsi="Times New Roman" w:cs="Times New Roman"/>
          <w:sz w:val="28"/>
          <w:szCs w:val="28"/>
        </w:rPr>
        <w:t>и их</w:t>
      </w:r>
      <w:r w:rsidRPr="00B40457">
        <w:rPr>
          <w:rFonts w:ascii="Times New Roman" w:hAnsi="Times New Roman" w:cs="Times New Roman"/>
          <w:sz w:val="28"/>
          <w:szCs w:val="28"/>
        </w:rPr>
        <w:t xml:space="preserve"> обеспечивающей инфраструктуры;</w:t>
      </w:r>
    </w:p>
    <w:p w:rsidR="001C6DCA" w:rsidRPr="00B40457" w:rsidRDefault="00D81420" w:rsidP="001C6DCA">
      <w:pPr>
        <w:pStyle w:val="ConsPlusNormal"/>
        <w:ind w:firstLine="540"/>
        <w:jc w:val="both"/>
        <w:rPr>
          <w:rFonts w:ascii="Times New Roman" w:hAnsi="Times New Roman" w:cs="Times New Roman"/>
          <w:sz w:val="28"/>
          <w:szCs w:val="28"/>
        </w:rPr>
      </w:pPr>
      <w:bookmarkStart w:id="4" w:name="P2412"/>
      <w:bookmarkEnd w:id="4"/>
      <w:r w:rsidRPr="00B40457">
        <w:rPr>
          <w:rFonts w:ascii="Times New Roman" w:hAnsi="Times New Roman" w:cs="Times New Roman"/>
          <w:sz w:val="28"/>
          <w:szCs w:val="28"/>
        </w:rPr>
        <w:t>3</w:t>
      </w:r>
      <w:r w:rsidR="001C6DCA" w:rsidRPr="00B40457">
        <w:rPr>
          <w:rFonts w:ascii="Times New Roman" w:hAnsi="Times New Roman" w:cs="Times New Roman"/>
          <w:sz w:val="28"/>
          <w:szCs w:val="28"/>
        </w:rPr>
        <w:t>) благоустройство объектов на территории туристических достопримечательностей, в местах туристского интереса и на территории организуемой туристической зоны;</w:t>
      </w:r>
    </w:p>
    <w:p w:rsidR="001C6DCA" w:rsidRPr="00B40457" w:rsidRDefault="00D81420" w:rsidP="001C6DCA">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4</w:t>
      </w:r>
      <w:r w:rsidR="001C6DCA" w:rsidRPr="00B40457">
        <w:rPr>
          <w:rFonts w:ascii="Times New Roman" w:hAnsi="Times New Roman" w:cs="Times New Roman"/>
          <w:sz w:val="28"/>
          <w:szCs w:val="28"/>
        </w:rPr>
        <w:t>) ремонт, приобретение, доставка и монтаж необходимого технологического оборудования для</w:t>
      </w:r>
      <w:r w:rsidRPr="00B40457">
        <w:rPr>
          <w:rFonts w:ascii="Times New Roman" w:hAnsi="Times New Roman" w:cs="Times New Roman"/>
          <w:sz w:val="28"/>
          <w:szCs w:val="28"/>
        </w:rPr>
        <w:t xml:space="preserve"> туристских</w:t>
      </w:r>
      <w:r w:rsidR="001C6DCA" w:rsidRPr="00B40457">
        <w:rPr>
          <w:rFonts w:ascii="Times New Roman" w:hAnsi="Times New Roman" w:cs="Times New Roman"/>
          <w:sz w:val="28"/>
          <w:szCs w:val="28"/>
        </w:rPr>
        <w:t xml:space="preserve"> объектов;</w:t>
      </w:r>
    </w:p>
    <w:p w:rsidR="001C6DCA" w:rsidRPr="00B40457" w:rsidRDefault="00D81420" w:rsidP="001C6DCA">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5</w:t>
      </w:r>
      <w:r w:rsidR="001C6DCA" w:rsidRPr="00B40457">
        <w:rPr>
          <w:rFonts w:ascii="Times New Roman" w:hAnsi="Times New Roman" w:cs="Times New Roman"/>
          <w:sz w:val="28"/>
          <w:szCs w:val="28"/>
        </w:rPr>
        <w:t xml:space="preserve">) обеспечение транспортной доступности </w:t>
      </w:r>
      <w:r w:rsidRPr="00B40457">
        <w:rPr>
          <w:rFonts w:ascii="Times New Roman" w:hAnsi="Times New Roman" w:cs="Times New Roman"/>
          <w:sz w:val="28"/>
          <w:szCs w:val="28"/>
        </w:rPr>
        <w:t xml:space="preserve">туристских </w:t>
      </w:r>
      <w:r w:rsidR="001C6DCA" w:rsidRPr="00B40457">
        <w:rPr>
          <w:rFonts w:ascii="Times New Roman" w:hAnsi="Times New Roman" w:cs="Times New Roman"/>
          <w:sz w:val="28"/>
          <w:szCs w:val="28"/>
        </w:rPr>
        <w:t>объектов;</w:t>
      </w:r>
    </w:p>
    <w:p w:rsidR="001C6DCA" w:rsidRPr="00B40457" w:rsidRDefault="00D81420" w:rsidP="001C6DCA">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6</w:t>
      </w:r>
      <w:r w:rsidR="001C6DCA" w:rsidRPr="00B40457">
        <w:rPr>
          <w:rFonts w:ascii="Times New Roman" w:hAnsi="Times New Roman" w:cs="Times New Roman"/>
          <w:sz w:val="28"/>
          <w:szCs w:val="28"/>
        </w:rPr>
        <w:t>) создание, обустройство, капитальный ремонт стоянок, санитарных зон, остановок для транспорта по пути прохождения туристских маршрутов, в том числе в местах туристского интереса;</w:t>
      </w:r>
    </w:p>
    <w:p w:rsidR="001C6DCA" w:rsidRPr="00B40457" w:rsidRDefault="00D81420" w:rsidP="001C6DCA">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7</w:t>
      </w:r>
      <w:r w:rsidR="001C6DCA" w:rsidRPr="00B40457">
        <w:rPr>
          <w:rFonts w:ascii="Times New Roman" w:hAnsi="Times New Roman" w:cs="Times New Roman"/>
          <w:sz w:val="28"/>
          <w:szCs w:val="28"/>
        </w:rPr>
        <w:t>) разработка информационно-коммуникационного продукта (аудио-, радио- и медиагидов), IT-приложений, сайтов и других медиапродуктов.</w:t>
      </w:r>
    </w:p>
    <w:p w:rsidR="001C6DCA" w:rsidRPr="00B40457" w:rsidRDefault="001C6DCA" w:rsidP="001C6DCA">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 xml:space="preserve">6. Субсидия предоставляется при соблюдении следующих условий на все виды </w:t>
      </w:r>
      <w:r w:rsidR="00D81420" w:rsidRPr="00B40457">
        <w:rPr>
          <w:rFonts w:ascii="Times New Roman" w:hAnsi="Times New Roman" w:cs="Times New Roman"/>
          <w:sz w:val="28"/>
          <w:szCs w:val="28"/>
        </w:rPr>
        <w:t>мероприятий</w:t>
      </w:r>
      <w:r w:rsidRPr="00B40457">
        <w:rPr>
          <w:rFonts w:ascii="Times New Roman" w:hAnsi="Times New Roman" w:cs="Times New Roman"/>
          <w:sz w:val="28"/>
          <w:szCs w:val="28"/>
        </w:rPr>
        <w:t>, указанных в п.5 настоящего Порядка:</w:t>
      </w:r>
    </w:p>
    <w:p w:rsidR="001C6DCA" w:rsidRPr="00B40457" w:rsidRDefault="001C6DCA" w:rsidP="001C6DCA">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1) наличие правовых актов муниципальных образований, утверждающих порядок использования средств местного бюджета, требования о принятии которых установлены бюджетным законодательством Российской Федерации и нормативными правовыми актами, регулирующими бюджетные правоотношения (в случае если указанные расходные обязательства софинансируются за счет средств субсидий и предусматривают предоставление из местных бюджетов межбюджетных трансфертов бюджетам городских и сельских поселений Новосибирской области (далее - поселения), субсидий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прочих субсидий юридическим лицам);</w:t>
      </w:r>
    </w:p>
    <w:p w:rsidR="001C6DCA" w:rsidRPr="00B40457" w:rsidRDefault="001C6DCA" w:rsidP="001C6DCA">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2) наличие в местных бюджетах бюджетных ассигнований на исполнение расходных обязательств муниципальных образований, в целях софинансирования которых предоставляются субсидии, в объеме, необходимом для их исполнения, но не менее 5% от общего объема затрат по объекту, включая объем планируемых к предоставлению субсидий;</w:t>
      </w:r>
    </w:p>
    <w:p w:rsidR="001C6DCA" w:rsidRPr="00B40457" w:rsidRDefault="001C6DCA" w:rsidP="001C6DCA">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lastRenderedPageBreak/>
        <w:t>3) заключение на срок, соответствующий сроку распределения субсидий между местными бюджетами, соглашений о предоставлении субсидий, предусматривающих обязательства муниципального образования по исполнению расходных обязательств, в целях софинансирования которых предоставляются субсидии, и ответственность за неисполнение предусмотренных указанными соглашениями обязательств, в соответствии с типовыми формами, утверждаемыми министерством финансов и налоговой политики Новосибирской области;</w:t>
      </w:r>
    </w:p>
    <w:p w:rsidR="001C6DCA" w:rsidRPr="00B40457" w:rsidRDefault="001C6DCA" w:rsidP="001C6DCA">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 xml:space="preserve">4) централизация закупок товаров, работ, услуг, финансовое обеспечение которых частично или полностью осуществляется за счет средств субсидии, в соответствии с </w:t>
      </w:r>
      <w:hyperlink r:id="rId8">
        <w:r w:rsidRPr="00B40457">
          <w:rPr>
            <w:rFonts w:ascii="Times New Roman" w:hAnsi="Times New Roman" w:cs="Times New Roman"/>
            <w:sz w:val="28"/>
            <w:szCs w:val="28"/>
          </w:rPr>
          <w:t>пунктом 1</w:t>
        </w:r>
      </w:hyperlink>
      <w:r w:rsidRPr="00B40457">
        <w:rPr>
          <w:rFonts w:ascii="Times New Roman" w:hAnsi="Times New Roman" w:cs="Times New Roman"/>
          <w:sz w:val="28"/>
          <w:szCs w:val="28"/>
        </w:rPr>
        <w:t xml:space="preserve"> и </w:t>
      </w:r>
      <w:hyperlink r:id="rId9">
        <w:r w:rsidRPr="00B40457">
          <w:rPr>
            <w:rFonts w:ascii="Times New Roman" w:hAnsi="Times New Roman" w:cs="Times New Roman"/>
            <w:sz w:val="28"/>
            <w:szCs w:val="28"/>
          </w:rPr>
          <w:t>подпунктом 2 пункта 4</w:t>
        </w:r>
      </w:hyperlink>
      <w:r w:rsidRPr="00B40457">
        <w:rPr>
          <w:rFonts w:ascii="Times New Roman" w:hAnsi="Times New Roman" w:cs="Times New Roman"/>
          <w:sz w:val="28"/>
          <w:szCs w:val="28"/>
        </w:rPr>
        <w:t xml:space="preserve"> постановления Правительства Новосибирской области от 30.12.2013 </w:t>
      </w:r>
      <w:r w:rsidR="00D81420" w:rsidRPr="00B40457">
        <w:rPr>
          <w:rFonts w:ascii="Times New Roman" w:hAnsi="Times New Roman" w:cs="Times New Roman"/>
          <w:sz w:val="28"/>
          <w:szCs w:val="28"/>
        </w:rPr>
        <w:t xml:space="preserve">№ </w:t>
      </w:r>
      <w:r w:rsidRPr="00B40457">
        <w:rPr>
          <w:rFonts w:ascii="Times New Roman" w:hAnsi="Times New Roman" w:cs="Times New Roman"/>
          <w:sz w:val="28"/>
          <w:szCs w:val="28"/>
        </w:rPr>
        <w:t>597-п «О наделении полномочиями государственного казенного учреждения Новосибирской области «Управление контрактной системы»;</w:t>
      </w:r>
    </w:p>
    <w:p w:rsidR="001C6DCA" w:rsidRPr="00B40457" w:rsidRDefault="001C6DCA" w:rsidP="001C6DCA">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5) включение в соглашения о предоставлении субсидий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прочих субсидий юридическим лицам, предоставляемых из местного бюджета за счет средств субсидий, условия об отсутствии у получателей субсидий просроченной (неурегулированной) задолженности по денежным обязательствам перед муниципальным образованием (за исключением случаев, установленных местной администрацией муниципального образования);</w:t>
      </w:r>
    </w:p>
    <w:p w:rsidR="001C6DCA" w:rsidRPr="00B40457" w:rsidRDefault="001C6DCA" w:rsidP="001C6DCA">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6) наличие неиспользованного остатка субсидий, предоставленных ранее на аналогичные цели, в объеме, не превышающем 5% от общего объема субсидий, запланированных к предоставлению в соответствующем финансовом году, или его отсутствие;</w:t>
      </w:r>
    </w:p>
    <w:p w:rsidR="001C6DCA" w:rsidRPr="00B40457" w:rsidRDefault="001C6DCA" w:rsidP="001C6DCA">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7) сокращение объема субсидии в случае, если объем бюджетных ассигнований на исполнение расходных обязательств муниципального образования, в целях софинансирования которых предоставляются субсидии, установлен в местном бюджете ниже уровней, предусмотренных порядками предоставления субсидий, пропорционально снижению соответствующего уровня финансирования исполнения расходных обязательств муниципального образования за счет средств местного бюджета;</w:t>
      </w:r>
    </w:p>
    <w:p w:rsidR="00D81420" w:rsidRPr="00B40457" w:rsidRDefault="001C6DCA" w:rsidP="001C6DCA">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8) Отсутствие подтвержденного финансирования проекта по заявкам в рамках иных государственных программ Новосибирской области по оказанию мер государственной поддержки</w:t>
      </w:r>
      <w:r w:rsidR="00D81420" w:rsidRPr="00B40457">
        <w:rPr>
          <w:rFonts w:ascii="Times New Roman" w:hAnsi="Times New Roman" w:cs="Times New Roman"/>
          <w:sz w:val="28"/>
          <w:szCs w:val="28"/>
        </w:rPr>
        <w:t>;</w:t>
      </w:r>
    </w:p>
    <w:p w:rsidR="001C6DCA" w:rsidRPr="00B40457" w:rsidRDefault="00D81420" w:rsidP="001C6DCA">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9) Разработка проектной и рабочей документации на создание и капитальный ремонт, реконструкцию туристских объектов</w:t>
      </w:r>
      <w:r w:rsidR="00DC4F6B" w:rsidRPr="00B40457">
        <w:rPr>
          <w:rFonts w:ascii="Times New Roman" w:hAnsi="Times New Roman" w:cs="Times New Roman"/>
          <w:sz w:val="28"/>
          <w:szCs w:val="28"/>
        </w:rPr>
        <w:t xml:space="preserve"> в случаях, предусмотренных градостроительным Кодексом РФ</w:t>
      </w:r>
      <w:r w:rsidR="000031B3" w:rsidRPr="00B40457">
        <w:rPr>
          <w:rFonts w:ascii="Times New Roman" w:hAnsi="Times New Roman" w:cs="Times New Roman"/>
          <w:sz w:val="28"/>
          <w:szCs w:val="28"/>
        </w:rPr>
        <w:t>.</w:t>
      </w:r>
    </w:p>
    <w:p w:rsidR="001C6DCA" w:rsidRPr="00B40457" w:rsidRDefault="001C6DCA" w:rsidP="001C6DCA">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 xml:space="preserve">7. Субсидии предоставляются по результатам отбора муниципальных образований на основе оценки представленных заявок (далее - конкурсный отбор). Допуск к оценке заявок и конкурсный отбор осуществляются конкурсной комиссией по проведению конкурсного отбора (далее - конкурсная комиссия), формируемой МЭР НСО путем утверждения приказом министерства ее состава </w:t>
      </w:r>
      <w:r w:rsidRPr="00B40457">
        <w:rPr>
          <w:rFonts w:ascii="Times New Roman" w:hAnsi="Times New Roman" w:cs="Times New Roman"/>
          <w:sz w:val="28"/>
          <w:szCs w:val="28"/>
        </w:rPr>
        <w:lastRenderedPageBreak/>
        <w:t>и положения о ее деятельности.</w:t>
      </w:r>
    </w:p>
    <w:p w:rsidR="001C6DCA" w:rsidRPr="00B40457" w:rsidRDefault="001C6DCA" w:rsidP="001C6DCA">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Конкурсная комиссия формируется из представителей областных исполнительных органов государственной власти Новосибирской области и общественных организаций (по согласованию). Минимальный состав конкурсной комиссии - 8 человек. Заседание конкурсной комиссии считается правомочным, если в его работе приняло участие более половины членов конкурсной комиссии.</w:t>
      </w:r>
    </w:p>
    <w:p w:rsidR="001C6DCA" w:rsidRPr="00B40457" w:rsidRDefault="001C6DCA" w:rsidP="001C6DCA">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8. Срок приема заявок не может быть менее 10 и более 30 календарных дней с даты размещения информации о проведении конкурсного отбора.</w:t>
      </w:r>
    </w:p>
    <w:p w:rsidR="001C6DCA" w:rsidRPr="00B40457" w:rsidRDefault="001C6DCA" w:rsidP="001C6DCA">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 xml:space="preserve">9. Объявление о проведении конкурсного отбора с указанием сроков его проведения (даты и времени начала (окончания) подачи (приема) заявок) размещается в информационно-телекоммуникационной сети </w:t>
      </w:r>
      <w:r w:rsidR="00DD1D89" w:rsidRPr="00B40457">
        <w:rPr>
          <w:rFonts w:ascii="Times New Roman" w:hAnsi="Times New Roman" w:cs="Times New Roman"/>
          <w:sz w:val="28"/>
          <w:szCs w:val="28"/>
        </w:rPr>
        <w:t>«</w:t>
      </w:r>
      <w:r w:rsidRPr="00B40457">
        <w:rPr>
          <w:rFonts w:ascii="Times New Roman" w:hAnsi="Times New Roman" w:cs="Times New Roman"/>
          <w:sz w:val="28"/>
          <w:szCs w:val="28"/>
        </w:rPr>
        <w:t>Интернет</w:t>
      </w:r>
      <w:r w:rsidR="00DD1D89" w:rsidRPr="00B40457">
        <w:rPr>
          <w:rFonts w:ascii="Times New Roman" w:hAnsi="Times New Roman" w:cs="Times New Roman"/>
          <w:sz w:val="28"/>
          <w:szCs w:val="28"/>
        </w:rPr>
        <w:t>»</w:t>
      </w:r>
      <w:r w:rsidRPr="00B40457">
        <w:rPr>
          <w:rFonts w:ascii="Times New Roman" w:hAnsi="Times New Roman" w:cs="Times New Roman"/>
          <w:sz w:val="28"/>
          <w:szCs w:val="28"/>
        </w:rPr>
        <w:t xml:space="preserve"> на официальном сайте МЭР НСО (http://econom.nso.ru).</w:t>
      </w:r>
    </w:p>
    <w:p w:rsidR="001C6DCA" w:rsidRPr="00B40457" w:rsidRDefault="001C6DCA" w:rsidP="001C6DCA">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 xml:space="preserve">10. Для участия в отборе на получение субсидий по направлениям, установленным </w:t>
      </w:r>
      <w:hyperlink w:anchor="P2401">
        <w:r w:rsidRPr="00B40457">
          <w:rPr>
            <w:rFonts w:ascii="Times New Roman" w:hAnsi="Times New Roman" w:cs="Times New Roman"/>
            <w:sz w:val="28"/>
            <w:szCs w:val="28"/>
          </w:rPr>
          <w:t>пунктом 2</w:t>
        </w:r>
      </w:hyperlink>
      <w:r w:rsidRPr="00B40457">
        <w:rPr>
          <w:rFonts w:ascii="Times New Roman" w:hAnsi="Times New Roman" w:cs="Times New Roman"/>
          <w:sz w:val="28"/>
          <w:szCs w:val="28"/>
        </w:rPr>
        <w:t xml:space="preserve"> настоящего Порядка, в МЭР НСО представляется пакет документов (далее - заявка), включающий в себя:</w:t>
      </w:r>
    </w:p>
    <w:p w:rsidR="001C6DCA" w:rsidRPr="00B40457" w:rsidRDefault="001C6DCA" w:rsidP="001C6DCA">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1) заявление о предоставлении субсидии по форме, утверждаемой МЭР НСО;</w:t>
      </w:r>
    </w:p>
    <w:p w:rsidR="001C6DCA" w:rsidRPr="00B40457" w:rsidRDefault="001C6DCA" w:rsidP="001C6DCA">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 xml:space="preserve">2) описание проекта в виде презентации (визуализация проекта на период оформления заявки и на период окончания реализации), календарный план реализации проекта и смету расходов на его осуществление, в том числе за счет средств субсидии, по форме согласно приложению </w:t>
      </w:r>
      <w:r w:rsidR="00DD358A" w:rsidRPr="00B40457">
        <w:rPr>
          <w:rFonts w:ascii="Times New Roman" w:hAnsi="Times New Roman" w:cs="Times New Roman"/>
          <w:sz w:val="28"/>
          <w:szCs w:val="28"/>
        </w:rPr>
        <w:t>№1</w:t>
      </w:r>
      <w:r w:rsidRPr="00B40457">
        <w:rPr>
          <w:rFonts w:ascii="Times New Roman" w:hAnsi="Times New Roman" w:cs="Times New Roman"/>
          <w:sz w:val="28"/>
          <w:szCs w:val="28"/>
        </w:rPr>
        <w:t xml:space="preserve"> к настоящему Порядку;</w:t>
      </w:r>
    </w:p>
    <w:p w:rsidR="001C6DCA" w:rsidRPr="00B40457" w:rsidRDefault="001C6DCA" w:rsidP="001C6DCA">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3) копии документов, подтверждающих фактические затраты средств из местного бюджета муниципального образования Новосибирской области (в случае начала реализации проекта до даты подачи заявки для участия в отборе);</w:t>
      </w:r>
    </w:p>
    <w:p w:rsidR="001C6DCA" w:rsidRPr="00B40457" w:rsidRDefault="001C6DCA" w:rsidP="001C6DCA">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 xml:space="preserve">4) выписку из нормативного правового акта муниципального образования о наличии в местном бюджете бюджетных ассигнований на исполнение расходных обязательств муниципального образования, в целях софинансирования расходов, связанных с осуществлением мероприятий в соответствии с </w:t>
      </w:r>
      <w:hyperlink w:anchor="P2406">
        <w:r w:rsidRPr="00B40457">
          <w:rPr>
            <w:rFonts w:ascii="Times New Roman" w:hAnsi="Times New Roman" w:cs="Times New Roman"/>
            <w:sz w:val="28"/>
            <w:szCs w:val="28"/>
          </w:rPr>
          <w:t>пунктом 5</w:t>
        </w:r>
      </w:hyperlink>
      <w:r w:rsidRPr="00B40457">
        <w:rPr>
          <w:rFonts w:ascii="Times New Roman" w:hAnsi="Times New Roman" w:cs="Times New Roman"/>
          <w:sz w:val="28"/>
          <w:szCs w:val="28"/>
        </w:rPr>
        <w:t xml:space="preserve"> настоящего Порядка, в размере, необходимом для обеспечения предельного уровня софинансирования расходного обязательства муниципального образования из областного бюджета Новосибирской области, установленного в соответствии с </w:t>
      </w:r>
      <w:hyperlink r:id="rId10">
        <w:r w:rsidRPr="00B40457">
          <w:rPr>
            <w:rFonts w:ascii="Times New Roman" w:hAnsi="Times New Roman" w:cs="Times New Roman"/>
            <w:sz w:val="28"/>
            <w:szCs w:val="28"/>
          </w:rPr>
          <w:t>постановлением</w:t>
        </w:r>
      </w:hyperlink>
      <w:r w:rsidRPr="00B40457">
        <w:rPr>
          <w:rFonts w:ascii="Times New Roman" w:hAnsi="Times New Roman" w:cs="Times New Roman"/>
          <w:sz w:val="28"/>
          <w:szCs w:val="28"/>
        </w:rPr>
        <w:t xml:space="preserve"> Правительства Новосибирской области от 03.03.2020 </w:t>
      </w:r>
      <w:r w:rsidR="008162ED" w:rsidRPr="00B40457">
        <w:rPr>
          <w:rFonts w:ascii="Times New Roman" w:hAnsi="Times New Roman" w:cs="Times New Roman"/>
          <w:sz w:val="28"/>
          <w:szCs w:val="28"/>
        </w:rPr>
        <w:t xml:space="preserve">№ </w:t>
      </w:r>
      <w:r w:rsidRPr="00B40457">
        <w:rPr>
          <w:rFonts w:ascii="Times New Roman" w:hAnsi="Times New Roman" w:cs="Times New Roman"/>
          <w:sz w:val="28"/>
          <w:szCs w:val="28"/>
        </w:rPr>
        <w:t>40-п;</w:t>
      </w:r>
    </w:p>
    <w:p w:rsidR="001C6DCA" w:rsidRPr="00B40457" w:rsidRDefault="001C6DCA" w:rsidP="001C6DCA">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5) заверенную копию нормативного правового акта муниципального образования, утверждающего порядок использования средств местного бюджета, требования о принятии которого установлены бюджетным законодательством Российской Федерации и нормативными правовыми актами, регулирующими бюджетные правоотношения (в случае если указанные расходные обязательства софинансируются за счет средств субсидий и предусматривают предоставление из местного бюджета межбюджетных трансфертов бюджетам городских и сельских поселений Новосибирской области);</w:t>
      </w:r>
    </w:p>
    <w:p w:rsidR="001C6DCA" w:rsidRPr="00B40457" w:rsidRDefault="00DD1D89" w:rsidP="001C6DCA">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6</w:t>
      </w:r>
      <w:r w:rsidR="001C6DCA" w:rsidRPr="00B40457">
        <w:rPr>
          <w:rFonts w:ascii="Times New Roman" w:hAnsi="Times New Roman" w:cs="Times New Roman"/>
          <w:sz w:val="28"/>
          <w:szCs w:val="28"/>
        </w:rPr>
        <w:t>) документ, подтверждающий право собственности на земельный участок</w:t>
      </w:r>
      <w:r w:rsidR="00DC4F6B" w:rsidRPr="00B40457">
        <w:rPr>
          <w:rFonts w:ascii="Times New Roman" w:hAnsi="Times New Roman" w:cs="Times New Roman"/>
          <w:sz w:val="28"/>
          <w:szCs w:val="28"/>
        </w:rPr>
        <w:t xml:space="preserve"> </w:t>
      </w:r>
      <w:r w:rsidR="00DC4F6B" w:rsidRPr="00B40457">
        <w:rPr>
          <w:rFonts w:ascii="Times New Roman" w:hAnsi="Times New Roman" w:cs="Times New Roman"/>
          <w:sz w:val="28"/>
          <w:szCs w:val="28"/>
        </w:rPr>
        <w:lastRenderedPageBreak/>
        <w:t>или право распоряжаться участком</w:t>
      </w:r>
      <w:r w:rsidR="001C6DCA" w:rsidRPr="00B40457">
        <w:rPr>
          <w:rFonts w:ascii="Times New Roman" w:hAnsi="Times New Roman" w:cs="Times New Roman"/>
          <w:sz w:val="28"/>
          <w:szCs w:val="28"/>
        </w:rPr>
        <w:t>, на котором предполагается реализация проекта. При наличии зарегистрированного права собственности у муниципального образования Новосибирской области на такой земельный участок муниципальное образование Новосибирской области вправе предоставить его кадастровый номер, на основании которого МЭР НСО запрашивает полную информацию относительно земельного участка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w:t>
      </w:r>
      <w:r w:rsidR="00956A63" w:rsidRPr="00B40457">
        <w:rPr>
          <w:rFonts w:ascii="Times New Roman" w:hAnsi="Times New Roman" w:cs="Times New Roman"/>
          <w:sz w:val="28"/>
          <w:szCs w:val="28"/>
        </w:rPr>
        <w:t>;</w:t>
      </w:r>
    </w:p>
    <w:p w:rsidR="001C6DCA" w:rsidRPr="00B40457" w:rsidRDefault="00DD1D89" w:rsidP="001C6DCA">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7</w:t>
      </w:r>
      <w:r w:rsidR="001C6DCA" w:rsidRPr="00B40457">
        <w:rPr>
          <w:rFonts w:ascii="Times New Roman" w:hAnsi="Times New Roman" w:cs="Times New Roman"/>
          <w:sz w:val="28"/>
          <w:szCs w:val="28"/>
        </w:rPr>
        <w:t>) документ, подтверждающий предоставление органом местного самоуправления земельного участка под строительство</w:t>
      </w:r>
      <w:r w:rsidR="00956A63" w:rsidRPr="00B40457">
        <w:rPr>
          <w:rFonts w:ascii="Times New Roman" w:hAnsi="Times New Roman" w:cs="Times New Roman"/>
          <w:sz w:val="28"/>
          <w:szCs w:val="28"/>
        </w:rPr>
        <w:t xml:space="preserve"> (при наличии)</w:t>
      </w:r>
      <w:r w:rsidR="001C6DCA" w:rsidRPr="00B40457">
        <w:rPr>
          <w:rFonts w:ascii="Times New Roman" w:hAnsi="Times New Roman" w:cs="Times New Roman"/>
          <w:sz w:val="28"/>
          <w:szCs w:val="28"/>
        </w:rPr>
        <w:t>;</w:t>
      </w:r>
    </w:p>
    <w:p w:rsidR="001C6DCA" w:rsidRPr="00B40457" w:rsidRDefault="00DD1D89" w:rsidP="001C6DCA">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8</w:t>
      </w:r>
      <w:r w:rsidR="001C6DCA" w:rsidRPr="00B40457">
        <w:rPr>
          <w:rFonts w:ascii="Times New Roman" w:hAnsi="Times New Roman" w:cs="Times New Roman"/>
          <w:sz w:val="28"/>
          <w:szCs w:val="28"/>
        </w:rPr>
        <w:t>) копия проектной и рабочей документации (при наличии);</w:t>
      </w:r>
    </w:p>
    <w:p w:rsidR="001C6DCA" w:rsidRPr="00B40457" w:rsidRDefault="00DD1D89" w:rsidP="001C6DCA">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9</w:t>
      </w:r>
      <w:r w:rsidR="001C6DCA" w:rsidRPr="00B40457">
        <w:rPr>
          <w:rFonts w:ascii="Times New Roman" w:hAnsi="Times New Roman" w:cs="Times New Roman"/>
          <w:sz w:val="28"/>
          <w:szCs w:val="28"/>
        </w:rPr>
        <w:t>) копия положительного заключения государственной экспертизы на проектную документацию и результаты инженерных изысканий (при наличии);</w:t>
      </w:r>
    </w:p>
    <w:p w:rsidR="001C6DCA" w:rsidRPr="00B40457" w:rsidRDefault="001C6DCA" w:rsidP="001C6DCA">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1</w:t>
      </w:r>
      <w:r w:rsidR="00DD1D89" w:rsidRPr="00B40457">
        <w:rPr>
          <w:rFonts w:ascii="Times New Roman" w:hAnsi="Times New Roman" w:cs="Times New Roman"/>
          <w:sz w:val="28"/>
          <w:szCs w:val="28"/>
        </w:rPr>
        <w:t>0</w:t>
      </w:r>
      <w:r w:rsidRPr="00B40457">
        <w:rPr>
          <w:rFonts w:ascii="Times New Roman" w:hAnsi="Times New Roman" w:cs="Times New Roman"/>
          <w:sz w:val="28"/>
          <w:szCs w:val="28"/>
        </w:rPr>
        <w:t>) копия положительного заключения о достоверности определения сметной стоимости строительства объекта (при наличии);</w:t>
      </w:r>
    </w:p>
    <w:p w:rsidR="001C6DCA" w:rsidRPr="00B40457" w:rsidRDefault="001C6DCA" w:rsidP="001C6DCA">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1</w:t>
      </w:r>
      <w:r w:rsidR="00DD1D89" w:rsidRPr="00B40457">
        <w:rPr>
          <w:rFonts w:ascii="Times New Roman" w:hAnsi="Times New Roman" w:cs="Times New Roman"/>
          <w:sz w:val="28"/>
          <w:szCs w:val="28"/>
        </w:rPr>
        <w:t>1</w:t>
      </w:r>
      <w:r w:rsidRPr="00B40457">
        <w:rPr>
          <w:rFonts w:ascii="Times New Roman" w:hAnsi="Times New Roman" w:cs="Times New Roman"/>
          <w:sz w:val="28"/>
          <w:szCs w:val="28"/>
        </w:rPr>
        <w:t>) копия муниципального контракта и дополнительных соглашений на выполнение подрядных работ (строительно-монтажных работ, работ по авторскому надзору и строительному контролю) в случае предоставления субсидии на выполнение работ по строительству, начатых в предыдущие годы (по переходящим объектам) (при наличии);</w:t>
      </w:r>
    </w:p>
    <w:p w:rsidR="001C6DCA" w:rsidRPr="00B40457" w:rsidRDefault="001C6DCA" w:rsidP="001C6DCA">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1</w:t>
      </w:r>
      <w:r w:rsidR="00DD1D89" w:rsidRPr="00B40457">
        <w:rPr>
          <w:rFonts w:ascii="Times New Roman" w:hAnsi="Times New Roman" w:cs="Times New Roman"/>
          <w:sz w:val="28"/>
          <w:szCs w:val="28"/>
        </w:rPr>
        <w:t>2</w:t>
      </w:r>
      <w:r w:rsidRPr="00B40457">
        <w:rPr>
          <w:rFonts w:ascii="Times New Roman" w:hAnsi="Times New Roman" w:cs="Times New Roman"/>
          <w:sz w:val="28"/>
          <w:szCs w:val="28"/>
        </w:rPr>
        <w:t>) копия разрешения на строительство (при наличии);</w:t>
      </w:r>
    </w:p>
    <w:p w:rsidR="001C6DCA" w:rsidRPr="00B40457" w:rsidRDefault="001C6DCA" w:rsidP="001C6DCA">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1</w:t>
      </w:r>
      <w:r w:rsidR="00DD1D89" w:rsidRPr="00B40457">
        <w:rPr>
          <w:rFonts w:ascii="Times New Roman" w:hAnsi="Times New Roman" w:cs="Times New Roman"/>
          <w:sz w:val="28"/>
          <w:szCs w:val="28"/>
        </w:rPr>
        <w:t>3</w:t>
      </w:r>
      <w:r w:rsidRPr="00B40457">
        <w:rPr>
          <w:rFonts w:ascii="Times New Roman" w:hAnsi="Times New Roman" w:cs="Times New Roman"/>
          <w:sz w:val="28"/>
          <w:szCs w:val="28"/>
        </w:rPr>
        <w:t>) копия технических условий и необходимых согласований с организациями, осуществляющими эксплуатацию сетей инженерно-технического обеспечения, сооружений (при наличии);</w:t>
      </w:r>
    </w:p>
    <w:p w:rsidR="001C6DCA" w:rsidRPr="00B40457" w:rsidRDefault="001C6DCA" w:rsidP="001C6DCA">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1</w:t>
      </w:r>
      <w:r w:rsidR="00DD1D89" w:rsidRPr="00B40457">
        <w:rPr>
          <w:rFonts w:ascii="Times New Roman" w:hAnsi="Times New Roman" w:cs="Times New Roman"/>
          <w:sz w:val="28"/>
          <w:szCs w:val="28"/>
        </w:rPr>
        <w:t>4</w:t>
      </w:r>
      <w:r w:rsidRPr="00B40457">
        <w:rPr>
          <w:rFonts w:ascii="Times New Roman" w:hAnsi="Times New Roman" w:cs="Times New Roman"/>
          <w:sz w:val="28"/>
          <w:szCs w:val="28"/>
        </w:rPr>
        <w:t>) сводные сметные расчеты стоимости строительства (при наличии);</w:t>
      </w:r>
    </w:p>
    <w:p w:rsidR="001C6DCA" w:rsidRPr="00B40457" w:rsidRDefault="001C6DCA" w:rsidP="001C6DCA">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1</w:t>
      </w:r>
      <w:r w:rsidR="00DD1D89" w:rsidRPr="00B40457">
        <w:rPr>
          <w:rFonts w:ascii="Times New Roman" w:hAnsi="Times New Roman" w:cs="Times New Roman"/>
          <w:sz w:val="28"/>
          <w:szCs w:val="28"/>
        </w:rPr>
        <w:t>5</w:t>
      </w:r>
      <w:r w:rsidRPr="00B40457">
        <w:rPr>
          <w:rFonts w:ascii="Times New Roman" w:hAnsi="Times New Roman" w:cs="Times New Roman"/>
          <w:sz w:val="28"/>
          <w:szCs w:val="28"/>
        </w:rPr>
        <w:t>) информация о наличии на территории муниципального образования в текущем году планов по проведению мероприятий, посвященных празднованию на муниципальном уровне памятных или юбилейных дат.</w:t>
      </w:r>
    </w:p>
    <w:p w:rsidR="001C6DCA" w:rsidRPr="00B40457" w:rsidRDefault="001C6DCA" w:rsidP="001C6DCA">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11. Ответственность за достоверность представленных документов несут администрации муниципальных образований.</w:t>
      </w:r>
    </w:p>
    <w:p w:rsidR="001C6DCA" w:rsidRPr="00B40457" w:rsidRDefault="001C6DCA" w:rsidP="001C6DCA">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12. Заявка направляется в МЭР НСО с сопроводительным письмом, подписанным главой администрации муниципального образования или назначенным исполняющим обязанности в отсутствие главы администрации муниципального образования в одном экземпляре.</w:t>
      </w:r>
    </w:p>
    <w:p w:rsidR="001C6DCA" w:rsidRPr="00B40457" w:rsidRDefault="001C6DCA" w:rsidP="001C6DCA">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13. Регистрация заявки с сопроводительным письмом осуществляется с использованием межведомственной системы электронного документооборота и делопроизводства Новосибирской области в день поступления заявки в министерство с указанием даты (число, месяц, год) и регистрационного номера.</w:t>
      </w:r>
    </w:p>
    <w:p w:rsidR="001C6DCA" w:rsidRPr="00B40457" w:rsidRDefault="001C6DCA" w:rsidP="001C6DCA">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 xml:space="preserve">14. МЭР НСО в течение десяти рабочих дней со дня окончания приема заявок рассматривает заявки муниципальных образований и проверяет достоверность и полноту представленной муниципальными образованиями документации, входящей в состав заявки, и исключает из участия в конкурсном отборе заявки муниципальных образований, представивших недостоверную </w:t>
      </w:r>
      <w:r w:rsidRPr="00B40457">
        <w:rPr>
          <w:rFonts w:ascii="Times New Roman" w:hAnsi="Times New Roman" w:cs="Times New Roman"/>
          <w:sz w:val="28"/>
          <w:szCs w:val="28"/>
        </w:rPr>
        <w:lastRenderedPageBreak/>
        <w:t>и/или неполную информацию, заявки, не соответствующие утвержденной форме, поступившие позже установленного срока окончания приема заявок. Заявки, прошедшие проверку, допускаются до рассмотрения конкурсной комиссией.</w:t>
      </w:r>
    </w:p>
    <w:p w:rsidR="001C6DCA" w:rsidRPr="00B40457" w:rsidRDefault="001C6DCA" w:rsidP="001C6DCA">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 xml:space="preserve">15. Конкурсная комиссия осуществляет оценку допущенных к отбору заявок в течение десяти рабочих дней со дня поступления заявок от МЭР НСО в соответствии с критериями оценки (согласно </w:t>
      </w:r>
      <w:hyperlink w:anchor="P2466">
        <w:r w:rsidRPr="00B40457">
          <w:rPr>
            <w:rFonts w:ascii="Times New Roman" w:hAnsi="Times New Roman" w:cs="Times New Roman"/>
            <w:sz w:val="28"/>
            <w:szCs w:val="28"/>
          </w:rPr>
          <w:t>таблице</w:t>
        </w:r>
      </w:hyperlink>
      <w:r w:rsidRPr="00B40457">
        <w:rPr>
          <w:rFonts w:ascii="Times New Roman" w:hAnsi="Times New Roman" w:cs="Times New Roman"/>
          <w:sz w:val="28"/>
          <w:szCs w:val="28"/>
        </w:rPr>
        <w:t>)</w:t>
      </w:r>
      <w:r w:rsidR="00956A63" w:rsidRPr="00B40457">
        <w:rPr>
          <w:rFonts w:ascii="Times New Roman" w:hAnsi="Times New Roman" w:cs="Times New Roman"/>
          <w:sz w:val="28"/>
          <w:szCs w:val="28"/>
        </w:rPr>
        <w:t xml:space="preserve"> </w:t>
      </w:r>
      <w:r w:rsidRPr="00B40457">
        <w:rPr>
          <w:rFonts w:ascii="Times New Roman" w:hAnsi="Times New Roman" w:cs="Times New Roman"/>
          <w:sz w:val="28"/>
          <w:szCs w:val="28"/>
        </w:rPr>
        <w:t>и составляет рекомендации по определению победителей отбора.</w:t>
      </w:r>
    </w:p>
    <w:p w:rsidR="001C6DCA" w:rsidRPr="00B40457" w:rsidRDefault="001C6DCA" w:rsidP="001C6DCA">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Подсчет рейтинга для каждой заявки осуществляется конкурсной комиссией на заседании конкурсной комиссии по каждому из критериев по 3-балльной шкале с занесением данных в оценочную ведомость.</w:t>
      </w:r>
    </w:p>
    <w:p w:rsidR="001C6DCA" w:rsidRPr="00B40457" w:rsidRDefault="001C6DCA" w:rsidP="001C6DCA">
      <w:pPr>
        <w:pStyle w:val="ConsPlusNormal"/>
        <w:ind w:firstLine="540"/>
        <w:jc w:val="both"/>
      </w:pPr>
    </w:p>
    <w:p w:rsidR="001C6DCA" w:rsidRPr="00B40457" w:rsidRDefault="001C6DCA" w:rsidP="001C6DCA">
      <w:pPr>
        <w:pStyle w:val="ConsPlusNormal"/>
        <w:jc w:val="right"/>
        <w:rPr>
          <w:rFonts w:ascii="Times New Roman" w:hAnsi="Times New Roman" w:cs="Times New Roman"/>
          <w:sz w:val="28"/>
          <w:szCs w:val="28"/>
        </w:rPr>
      </w:pPr>
      <w:bookmarkStart w:id="5" w:name="P2466"/>
      <w:bookmarkEnd w:id="5"/>
      <w:r w:rsidRPr="00B40457">
        <w:rPr>
          <w:rFonts w:ascii="Times New Roman" w:hAnsi="Times New Roman" w:cs="Times New Roman"/>
          <w:sz w:val="28"/>
          <w:szCs w:val="28"/>
        </w:rPr>
        <w:t>Таблица</w:t>
      </w:r>
    </w:p>
    <w:p w:rsidR="001C6DCA" w:rsidRPr="00B40457" w:rsidRDefault="001C6DCA" w:rsidP="001C6DCA">
      <w:pPr>
        <w:pStyle w:val="ConsPlusNormal"/>
        <w:ind w:firstLine="54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499"/>
        <w:gridCol w:w="3005"/>
      </w:tblGrid>
      <w:tr w:rsidR="00B40457" w:rsidRPr="00B40457" w:rsidTr="009A1D29">
        <w:tc>
          <w:tcPr>
            <w:tcW w:w="567" w:type="dxa"/>
          </w:tcPr>
          <w:p w:rsidR="001C6DCA" w:rsidRPr="00B40457" w:rsidRDefault="00C32E51" w:rsidP="009A1D29">
            <w:pPr>
              <w:pStyle w:val="ConsPlusNormal"/>
              <w:jc w:val="center"/>
              <w:rPr>
                <w:rFonts w:ascii="Times New Roman" w:hAnsi="Times New Roman" w:cs="Times New Roman"/>
                <w:sz w:val="28"/>
                <w:szCs w:val="28"/>
              </w:rPr>
            </w:pPr>
            <w:r w:rsidRPr="00B40457">
              <w:rPr>
                <w:rFonts w:ascii="Times New Roman" w:hAnsi="Times New Roman" w:cs="Times New Roman"/>
                <w:sz w:val="28"/>
                <w:szCs w:val="28"/>
              </w:rPr>
              <w:t>№ п/п</w:t>
            </w:r>
          </w:p>
          <w:p w:rsidR="00C32E51" w:rsidRPr="00B40457" w:rsidRDefault="00C32E51" w:rsidP="009A1D29">
            <w:pPr>
              <w:pStyle w:val="ConsPlusNormal"/>
              <w:jc w:val="center"/>
              <w:rPr>
                <w:rFonts w:ascii="Times New Roman" w:hAnsi="Times New Roman" w:cs="Times New Roman"/>
                <w:sz w:val="28"/>
                <w:szCs w:val="28"/>
              </w:rPr>
            </w:pPr>
          </w:p>
        </w:tc>
        <w:tc>
          <w:tcPr>
            <w:tcW w:w="5499" w:type="dxa"/>
          </w:tcPr>
          <w:p w:rsidR="001C6DCA" w:rsidRPr="00B40457" w:rsidRDefault="001C6DCA" w:rsidP="009A1D29">
            <w:pPr>
              <w:pStyle w:val="ConsPlusNormal"/>
              <w:jc w:val="center"/>
              <w:rPr>
                <w:rFonts w:ascii="Times New Roman" w:hAnsi="Times New Roman" w:cs="Times New Roman"/>
                <w:sz w:val="28"/>
                <w:szCs w:val="28"/>
              </w:rPr>
            </w:pPr>
            <w:r w:rsidRPr="00B40457">
              <w:rPr>
                <w:rFonts w:ascii="Times New Roman" w:hAnsi="Times New Roman" w:cs="Times New Roman"/>
                <w:sz w:val="28"/>
                <w:szCs w:val="28"/>
              </w:rPr>
              <w:t>Критерии</w:t>
            </w:r>
          </w:p>
        </w:tc>
        <w:tc>
          <w:tcPr>
            <w:tcW w:w="3005" w:type="dxa"/>
          </w:tcPr>
          <w:p w:rsidR="001C6DCA" w:rsidRPr="00B40457" w:rsidRDefault="001C6DCA" w:rsidP="009A1D29">
            <w:pPr>
              <w:pStyle w:val="ConsPlusNormal"/>
              <w:jc w:val="center"/>
              <w:rPr>
                <w:rFonts w:ascii="Times New Roman" w:hAnsi="Times New Roman" w:cs="Times New Roman"/>
                <w:sz w:val="28"/>
                <w:szCs w:val="28"/>
              </w:rPr>
            </w:pPr>
            <w:r w:rsidRPr="00B40457">
              <w:rPr>
                <w:rFonts w:ascii="Times New Roman" w:hAnsi="Times New Roman" w:cs="Times New Roman"/>
                <w:sz w:val="28"/>
                <w:szCs w:val="28"/>
              </w:rPr>
              <w:t>Количество баллов</w:t>
            </w:r>
          </w:p>
        </w:tc>
      </w:tr>
      <w:tr w:rsidR="00B40457" w:rsidRPr="00B40457" w:rsidTr="009A1D29">
        <w:tc>
          <w:tcPr>
            <w:tcW w:w="567" w:type="dxa"/>
            <w:vMerge w:val="restart"/>
          </w:tcPr>
          <w:p w:rsidR="001C6DCA" w:rsidRPr="00B40457" w:rsidRDefault="001C6DCA" w:rsidP="009A1D29">
            <w:pPr>
              <w:pStyle w:val="ConsPlusNormal"/>
              <w:jc w:val="center"/>
              <w:rPr>
                <w:rFonts w:ascii="Times New Roman" w:hAnsi="Times New Roman" w:cs="Times New Roman"/>
                <w:sz w:val="28"/>
                <w:szCs w:val="28"/>
              </w:rPr>
            </w:pPr>
            <w:r w:rsidRPr="00B40457">
              <w:rPr>
                <w:rFonts w:ascii="Times New Roman" w:hAnsi="Times New Roman" w:cs="Times New Roman"/>
                <w:sz w:val="28"/>
                <w:szCs w:val="28"/>
              </w:rPr>
              <w:t>1</w:t>
            </w:r>
          </w:p>
        </w:tc>
        <w:tc>
          <w:tcPr>
            <w:tcW w:w="8504" w:type="dxa"/>
            <w:gridSpan w:val="2"/>
          </w:tcPr>
          <w:p w:rsidR="001C6DCA" w:rsidRPr="00B40457" w:rsidRDefault="001C6DCA" w:rsidP="009A1D29">
            <w:pPr>
              <w:pStyle w:val="ConsPlusNormal"/>
              <w:rPr>
                <w:rFonts w:ascii="Times New Roman" w:hAnsi="Times New Roman" w:cs="Times New Roman"/>
                <w:sz w:val="28"/>
                <w:szCs w:val="28"/>
              </w:rPr>
            </w:pPr>
            <w:r w:rsidRPr="00B40457">
              <w:rPr>
                <w:rFonts w:ascii="Times New Roman" w:hAnsi="Times New Roman" w:cs="Times New Roman"/>
                <w:sz w:val="28"/>
                <w:szCs w:val="28"/>
              </w:rPr>
              <w:t>Наличие туристических объектов, расположенных вблизи проекта в радиусе 30 км</w:t>
            </w:r>
          </w:p>
        </w:tc>
      </w:tr>
      <w:tr w:rsidR="00B40457" w:rsidRPr="00B40457" w:rsidTr="009A1D29">
        <w:tc>
          <w:tcPr>
            <w:tcW w:w="567" w:type="dxa"/>
            <w:vMerge/>
          </w:tcPr>
          <w:p w:rsidR="001C6DCA" w:rsidRPr="00B40457" w:rsidRDefault="001C6DCA" w:rsidP="009A1D29">
            <w:pPr>
              <w:pStyle w:val="ConsPlusNormal"/>
              <w:rPr>
                <w:rFonts w:ascii="Times New Roman" w:hAnsi="Times New Roman" w:cs="Times New Roman"/>
                <w:sz w:val="28"/>
                <w:szCs w:val="28"/>
              </w:rPr>
            </w:pPr>
          </w:p>
        </w:tc>
        <w:tc>
          <w:tcPr>
            <w:tcW w:w="5499" w:type="dxa"/>
          </w:tcPr>
          <w:p w:rsidR="001C6DCA" w:rsidRPr="00B40457" w:rsidRDefault="001C6DCA" w:rsidP="009A1D29">
            <w:pPr>
              <w:pStyle w:val="ConsPlusNormal"/>
              <w:rPr>
                <w:rFonts w:ascii="Times New Roman" w:hAnsi="Times New Roman" w:cs="Times New Roman"/>
                <w:sz w:val="28"/>
                <w:szCs w:val="28"/>
              </w:rPr>
            </w:pPr>
            <w:r w:rsidRPr="00B40457">
              <w:rPr>
                <w:rFonts w:ascii="Times New Roman" w:hAnsi="Times New Roman" w:cs="Times New Roman"/>
                <w:sz w:val="28"/>
                <w:szCs w:val="28"/>
              </w:rPr>
              <w:t>более 30</w:t>
            </w:r>
          </w:p>
        </w:tc>
        <w:tc>
          <w:tcPr>
            <w:tcW w:w="3005" w:type="dxa"/>
          </w:tcPr>
          <w:p w:rsidR="001C6DCA" w:rsidRPr="00B40457" w:rsidRDefault="001C6DCA" w:rsidP="009A1D29">
            <w:pPr>
              <w:pStyle w:val="ConsPlusNormal"/>
              <w:jc w:val="center"/>
              <w:rPr>
                <w:rFonts w:ascii="Times New Roman" w:hAnsi="Times New Roman" w:cs="Times New Roman"/>
                <w:sz w:val="28"/>
                <w:szCs w:val="28"/>
              </w:rPr>
            </w:pPr>
            <w:r w:rsidRPr="00B40457">
              <w:rPr>
                <w:rFonts w:ascii="Times New Roman" w:hAnsi="Times New Roman" w:cs="Times New Roman"/>
                <w:sz w:val="28"/>
                <w:szCs w:val="28"/>
              </w:rPr>
              <w:t>0</w:t>
            </w:r>
          </w:p>
        </w:tc>
      </w:tr>
      <w:tr w:rsidR="00B40457" w:rsidRPr="00B40457" w:rsidTr="009A1D29">
        <w:tc>
          <w:tcPr>
            <w:tcW w:w="567" w:type="dxa"/>
            <w:vMerge/>
          </w:tcPr>
          <w:p w:rsidR="001C6DCA" w:rsidRPr="00B40457" w:rsidRDefault="001C6DCA" w:rsidP="009A1D29">
            <w:pPr>
              <w:pStyle w:val="ConsPlusNormal"/>
              <w:rPr>
                <w:rFonts w:ascii="Times New Roman" w:hAnsi="Times New Roman" w:cs="Times New Roman"/>
                <w:sz w:val="28"/>
                <w:szCs w:val="28"/>
              </w:rPr>
            </w:pPr>
          </w:p>
        </w:tc>
        <w:tc>
          <w:tcPr>
            <w:tcW w:w="5499" w:type="dxa"/>
          </w:tcPr>
          <w:p w:rsidR="001C6DCA" w:rsidRPr="00B40457" w:rsidRDefault="001C6DCA" w:rsidP="009A1D29">
            <w:pPr>
              <w:pStyle w:val="ConsPlusNormal"/>
              <w:rPr>
                <w:rFonts w:ascii="Times New Roman" w:hAnsi="Times New Roman" w:cs="Times New Roman"/>
                <w:sz w:val="28"/>
                <w:szCs w:val="28"/>
              </w:rPr>
            </w:pPr>
            <w:r w:rsidRPr="00B40457">
              <w:rPr>
                <w:rFonts w:ascii="Times New Roman" w:hAnsi="Times New Roman" w:cs="Times New Roman"/>
                <w:sz w:val="28"/>
                <w:szCs w:val="28"/>
              </w:rPr>
              <w:t>20 – 30</w:t>
            </w:r>
          </w:p>
        </w:tc>
        <w:tc>
          <w:tcPr>
            <w:tcW w:w="3005" w:type="dxa"/>
          </w:tcPr>
          <w:p w:rsidR="001C6DCA" w:rsidRPr="00B40457" w:rsidRDefault="001C6DCA" w:rsidP="009A1D29">
            <w:pPr>
              <w:pStyle w:val="ConsPlusNormal"/>
              <w:jc w:val="center"/>
              <w:rPr>
                <w:rFonts w:ascii="Times New Roman" w:hAnsi="Times New Roman" w:cs="Times New Roman"/>
                <w:sz w:val="28"/>
                <w:szCs w:val="28"/>
              </w:rPr>
            </w:pPr>
            <w:r w:rsidRPr="00B40457">
              <w:rPr>
                <w:rFonts w:ascii="Times New Roman" w:hAnsi="Times New Roman" w:cs="Times New Roman"/>
                <w:sz w:val="28"/>
                <w:szCs w:val="28"/>
              </w:rPr>
              <w:t>1</w:t>
            </w:r>
          </w:p>
        </w:tc>
      </w:tr>
      <w:tr w:rsidR="00B40457" w:rsidRPr="00B40457" w:rsidTr="009A1D29">
        <w:tc>
          <w:tcPr>
            <w:tcW w:w="567" w:type="dxa"/>
            <w:vMerge/>
          </w:tcPr>
          <w:p w:rsidR="001C6DCA" w:rsidRPr="00B40457" w:rsidRDefault="001C6DCA" w:rsidP="009A1D29">
            <w:pPr>
              <w:pStyle w:val="ConsPlusNormal"/>
              <w:rPr>
                <w:rFonts w:ascii="Times New Roman" w:hAnsi="Times New Roman" w:cs="Times New Roman"/>
                <w:sz w:val="28"/>
                <w:szCs w:val="28"/>
              </w:rPr>
            </w:pPr>
          </w:p>
        </w:tc>
        <w:tc>
          <w:tcPr>
            <w:tcW w:w="5499" w:type="dxa"/>
          </w:tcPr>
          <w:p w:rsidR="001C6DCA" w:rsidRPr="00B40457" w:rsidRDefault="001C6DCA" w:rsidP="009A1D29">
            <w:pPr>
              <w:pStyle w:val="ConsPlusNormal"/>
              <w:rPr>
                <w:rFonts w:ascii="Times New Roman" w:hAnsi="Times New Roman" w:cs="Times New Roman"/>
                <w:sz w:val="28"/>
                <w:szCs w:val="28"/>
              </w:rPr>
            </w:pPr>
            <w:r w:rsidRPr="00B40457">
              <w:rPr>
                <w:rFonts w:ascii="Times New Roman" w:hAnsi="Times New Roman" w:cs="Times New Roman"/>
                <w:sz w:val="28"/>
                <w:szCs w:val="28"/>
              </w:rPr>
              <w:t>10 - 20</w:t>
            </w:r>
          </w:p>
        </w:tc>
        <w:tc>
          <w:tcPr>
            <w:tcW w:w="3005" w:type="dxa"/>
          </w:tcPr>
          <w:p w:rsidR="001C6DCA" w:rsidRPr="00B40457" w:rsidRDefault="001C6DCA" w:rsidP="009A1D29">
            <w:pPr>
              <w:pStyle w:val="ConsPlusNormal"/>
              <w:jc w:val="center"/>
              <w:rPr>
                <w:rFonts w:ascii="Times New Roman" w:hAnsi="Times New Roman" w:cs="Times New Roman"/>
                <w:sz w:val="28"/>
                <w:szCs w:val="28"/>
              </w:rPr>
            </w:pPr>
            <w:r w:rsidRPr="00B40457">
              <w:rPr>
                <w:rFonts w:ascii="Times New Roman" w:hAnsi="Times New Roman" w:cs="Times New Roman"/>
                <w:sz w:val="28"/>
                <w:szCs w:val="28"/>
              </w:rPr>
              <w:t>2</w:t>
            </w:r>
          </w:p>
        </w:tc>
      </w:tr>
      <w:tr w:rsidR="00B40457" w:rsidRPr="00B40457" w:rsidTr="009A1D29">
        <w:tc>
          <w:tcPr>
            <w:tcW w:w="567" w:type="dxa"/>
            <w:vMerge/>
          </w:tcPr>
          <w:p w:rsidR="001C6DCA" w:rsidRPr="00B40457" w:rsidRDefault="001C6DCA" w:rsidP="009A1D29">
            <w:pPr>
              <w:pStyle w:val="ConsPlusNormal"/>
              <w:rPr>
                <w:rFonts w:ascii="Times New Roman" w:hAnsi="Times New Roman" w:cs="Times New Roman"/>
                <w:sz w:val="28"/>
                <w:szCs w:val="28"/>
              </w:rPr>
            </w:pPr>
          </w:p>
        </w:tc>
        <w:tc>
          <w:tcPr>
            <w:tcW w:w="5499" w:type="dxa"/>
          </w:tcPr>
          <w:p w:rsidR="001C6DCA" w:rsidRPr="00B40457" w:rsidRDefault="001C6DCA" w:rsidP="009A1D29">
            <w:pPr>
              <w:pStyle w:val="ConsPlusNormal"/>
              <w:rPr>
                <w:rFonts w:ascii="Times New Roman" w:hAnsi="Times New Roman" w:cs="Times New Roman"/>
                <w:sz w:val="28"/>
                <w:szCs w:val="28"/>
              </w:rPr>
            </w:pPr>
            <w:r w:rsidRPr="00B40457">
              <w:rPr>
                <w:rFonts w:ascii="Times New Roman" w:hAnsi="Times New Roman" w:cs="Times New Roman"/>
                <w:sz w:val="28"/>
                <w:szCs w:val="28"/>
              </w:rPr>
              <w:t>менее 10</w:t>
            </w:r>
          </w:p>
        </w:tc>
        <w:tc>
          <w:tcPr>
            <w:tcW w:w="3005" w:type="dxa"/>
          </w:tcPr>
          <w:p w:rsidR="001C6DCA" w:rsidRPr="00B40457" w:rsidRDefault="001C6DCA" w:rsidP="009A1D29">
            <w:pPr>
              <w:pStyle w:val="ConsPlusNormal"/>
              <w:jc w:val="center"/>
              <w:rPr>
                <w:rFonts w:ascii="Times New Roman" w:hAnsi="Times New Roman" w:cs="Times New Roman"/>
                <w:sz w:val="28"/>
                <w:szCs w:val="28"/>
              </w:rPr>
            </w:pPr>
            <w:r w:rsidRPr="00B40457">
              <w:rPr>
                <w:rFonts w:ascii="Times New Roman" w:hAnsi="Times New Roman" w:cs="Times New Roman"/>
                <w:sz w:val="28"/>
                <w:szCs w:val="28"/>
              </w:rPr>
              <w:t>3</w:t>
            </w:r>
          </w:p>
        </w:tc>
      </w:tr>
      <w:tr w:rsidR="00B40457" w:rsidRPr="00B40457" w:rsidTr="009A1D29">
        <w:tc>
          <w:tcPr>
            <w:tcW w:w="567" w:type="dxa"/>
            <w:vMerge w:val="restart"/>
          </w:tcPr>
          <w:p w:rsidR="001C6DCA" w:rsidRPr="00B40457" w:rsidRDefault="001C6DCA" w:rsidP="009A1D29">
            <w:pPr>
              <w:pStyle w:val="ConsPlusNormal"/>
              <w:jc w:val="center"/>
              <w:rPr>
                <w:rFonts w:ascii="Times New Roman" w:hAnsi="Times New Roman" w:cs="Times New Roman"/>
                <w:sz w:val="28"/>
                <w:szCs w:val="28"/>
              </w:rPr>
            </w:pPr>
            <w:r w:rsidRPr="00B40457">
              <w:rPr>
                <w:rFonts w:ascii="Times New Roman" w:hAnsi="Times New Roman" w:cs="Times New Roman"/>
                <w:sz w:val="28"/>
                <w:szCs w:val="28"/>
              </w:rPr>
              <w:t>2</w:t>
            </w:r>
          </w:p>
        </w:tc>
        <w:tc>
          <w:tcPr>
            <w:tcW w:w="8504" w:type="dxa"/>
            <w:gridSpan w:val="2"/>
          </w:tcPr>
          <w:p w:rsidR="001C6DCA" w:rsidRPr="00B40457" w:rsidRDefault="00DD1D89" w:rsidP="009A1D29">
            <w:pPr>
              <w:pStyle w:val="ConsPlusNormal"/>
              <w:rPr>
                <w:rFonts w:ascii="Times New Roman" w:hAnsi="Times New Roman" w:cs="Times New Roman"/>
                <w:sz w:val="28"/>
                <w:szCs w:val="28"/>
              </w:rPr>
            </w:pPr>
            <w:r w:rsidRPr="00B40457">
              <w:rPr>
                <w:rFonts w:ascii="Times New Roman" w:hAnsi="Times New Roman" w:cs="Times New Roman"/>
                <w:sz w:val="28"/>
                <w:szCs w:val="28"/>
              </w:rPr>
              <w:t>Увеличение числа созданных, отремонтированных, реконструированных или благоустроенных объектов в результате реализации проекта</w:t>
            </w:r>
          </w:p>
        </w:tc>
      </w:tr>
      <w:tr w:rsidR="00B40457" w:rsidRPr="00B40457" w:rsidTr="009A1D29">
        <w:tc>
          <w:tcPr>
            <w:tcW w:w="567" w:type="dxa"/>
            <w:vMerge/>
          </w:tcPr>
          <w:p w:rsidR="001C6DCA" w:rsidRPr="00B40457" w:rsidRDefault="001C6DCA" w:rsidP="009A1D29">
            <w:pPr>
              <w:pStyle w:val="ConsPlusNormal"/>
              <w:rPr>
                <w:rFonts w:ascii="Times New Roman" w:hAnsi="Times New Roman" w:cs="Times New Roman"/>
                <w:sz w:val="28"/>
                <w:szCs w:val="28"/>
              </w:rPr>
            </w:pPr>
          </w:p>
        </w:tc>
        <w:tc>
          <w:tcPr>
            <w:tcW w:w="5499" w:type="dxa"/>
          </w:tcPr>
          <w:p w:rsidR="001C6DCA" w:rsidRPr="00B40457" w:rsidRDefault="001C6DCA" w:rsidP="009A1D29">
            <w:pPr>
              <w:pStyle w:val="ConsPlusNormal"/>
              <w:rPr>
                <w:rFonts w:ascii="Times New Roman" w:hAnsi="Times New Roman" w:cs="Times New Roman"/>
                <w:sz w:val="28"/>
                <w:szCs w:val="28"/>
              </w:rPr>
            </w:pPr>
            <w:r w:rsidRPr="00B40457">
              <w:rPr>
                <w:rFonts w:ascii="Times New Roman" w:hAnsi="Times New Roman" w:cs="Times New Roman"/>
                <w:sz w:val="28"/>
                <w:szCs w:val="28"/>
              </w:rPr>
              <w:t>0</w:t>
            </w:r>
          </w:p>
        </w:tc>
        <w:tc>
          <w:tcPr>
            <w:tcW w:w="3005" w:type="dxa"/>
          </w:tcPr>
          <w:p w:rsidR="001C6DCA" w:rsidRPr="00B40457" w:rsidRDefault="001C6DCA" w:rsidP="009A1D29">
            <w:pPr>
              <w:pStyle w:val="ConsPlusNormal"/>
              <w:jc w:val="center"/>
              <w:rPr>
                <w:rFonts w:ascii="Times New Roman" w:hAnsi="Times New Roman" w:cs="Times New Roman"/>
                <w:sz w:val="28"/>
                <w:szCs w:val="28"/>
              </w:rPr>
            </w:pPr>
            <w:r w:rsidRPr="00B40457">
              <w:rPr>
                <w:rFonts w:ascii="Times New Roman" w:hAnsi="Times New Roman" w:cs="Times New Roman"/>
                <w:sz w:val="28"/>
                <w:szCs w:val="28"/>
              </w:rPr>
              <w:t>0</w:t>
            </w:r>
          </w:p>
        </w:tc>
      </w:tr>
      <w:tr w:rsidR="00B40457" w:rsidRPr="00B40457" w:rsidTr="009A1D29">
        <w:tc>
          <w:tcPr>
            <w:tcW w:w="567" w:type="dxa"/>
            <w:vMerge/>
          </w:tcPr>
          <w:p w:rsidR="001C6DCA" w:rsidRPr="00B40457" w:rsidRDefault="001C6DCA" w:rsidP="009A1D29">
            <w:pPr>
              <w:pStyle w:val="ConsPlusNormal"/>
              <w:rPr>
                <w:rFonts w:ascii="Times New Roman" w:hAnsi="Times New Roman" w:cs="Times New Roman"/>
                <w:sz w:val="28"/>
                <w:szCs w:val="28"/>
              </w:rPr>
            </w:pPr>
          </w:p>
        </w:tc>
        <w:tc>
          <w:tcPr>
            <w:tcW w:w="5499" w:type="dxa"/>
          </w:tcPr>
          <w:p w:rsidR="001C6DCA" w:rsidRPr="00B40457" w:rsidRDefault="001C6DCA" w:rsidP="009A1D29">
            <w:pPr>
              <w:pStyle w:val="ConsPlusNormal"/>
              <w:rPr>
                <w:rFonts w:ascii="Times New Roman" w:hAnsi="Times New Roman" w:cs="Times New Roman"/>
                <w:sz w:val="28"/>
                <w:szCs w:val="28"/>
              </w:rPr>
            </w:pPr>
            <w:r w:rsidRPr="00B40457">
              <w:rPr>
                <w:rFonts w:ascii="Times New Roman" w:hAnsi="Times New Roman" w:cs="Times New Roman"/>
                <w:sz w:val="28"/>
                <w:szCs w:val="28"/>
              </w:rPr>
              <w:t>1</w:t>
            </w:r>
          </w:p>
        </w:tc>
        <w:tc>
          <w:tcPr>
            <w:tcW w:w="3005" w:type="dxa"/>
          </w:tcPr>
          <w:p w:rsidR="001C6DCA" w:rsidRPr="00B40457" w:rsidRDefault="001C6DCA" w:rsidP="009A1D29">
            <w:pPr>
              <w:pStyle w:val="ConsPlusNormal"/>
              <w:jc w:val="center"/>
              <w:rPr>
                <w:rFonts w:ascii="Times New Roman" w:hAnsi="Times New Roman" w:cs="Times New Roman"/>
                <w:sz w:val="28"/>
                <w:szCs w:val="28"/>
              </w:rPr>
            </w:pPr>
            <w:r w:rsidRPr="00B40457">
              <w:rPr>
                <w:rFonts w:ascii="Times New Roman" w:hAnsi="Times New Roman" w:cs="Times New Roman"/>
                <w:sz w:val="28"/>
                <w:szCs w:val="28"/>
              </w:rPr>
              <w:t>1</w:t>
            </w:r>
          </w:p>
        </w:tc>
      </w:tr>
      <w:tr w:rsidR="00B40457" w:rsidRPr="00B40457" w:rsidTr="009A1D29">
        <w:tc>
          <w:tcPr>
            <w:tcW w:w="567" w:type="dxa"/>
            <w:vMerge/>
          </w:tcPr>
          <w:p w:rsidR="001C6DCA" w:rsidRPr="00B40457" w:rsidRDefault="001C6DCA" w:rsidP="009A1D29">
            <w:pPr>
              <w:pStyle w:val="ConsPlusNormal"/>
              <w:rPr>
                <w:rFonts w:ascii="Times New Roman" w:hAnsi="Times New Roman" w:cs="Times New Roman"/>
                <w:sz w:val="28"/>
                <w:szCs w:val="28"/>
              </w:rPr>
            </w:pPr>
          </w:p>
        </w:tc>
        <w:tc>
          <w:tcPr>
            <w:tcW w:w="5499" w:type="dxa"/>
          </w:tcPr>
          <w:p w:rsidR="001C6DCA" w:rsidRPr="00B40457" w:rsidRDefault="001C6DCA" w:rsidP="009A1D29">
            <w:pPr>
              <w:pStyle w:val="ConsPlusNormal"/>
              <w:rPr>
                <w:rFonts w:ascii="Times New Roman" w:hAnsi="Times New Roman" w:cs="Times New Roman"/>
                <w:sz w:val="28"/>
                <w:szCs w:val="28"/>
              </w:rPr>
            </w:pPr>
            <w:r w:rsidRPr="00B40457">
              <w:rPr>
                <w:rFonts w:ascii="Times New Roman" w:hAnsi="Times New Roman" w:cs="Times New Roman"/>
                <w:sz w:val="28"/>
                <w:szCs w:val="28"/>
              </w:rPr>
              <w:t xml:space="preserve">2 </w:t>
            </w:r>
          </w:p>
        </w:tc>
        <w:tc>
          <w:tcPr>
            <w:tcW w:w="3005" w:type="dxa"/>
          </w:tcPr>
          <w:p w:rsidR="001C6DCA" w:rsidRPr="00B40457" w:rsidRDefault="001C6DCA" w:rsidP="009A1D29">
            <w:pPr>
              <w:pStyle w:val="ConsPlusNormal"/>
              <w:jc w:val="center"/>
              <w:rPr>
                <w:rFonts w:ascii="Times New Roman" w:hAnsi="Times New Roman" w:cs="Times New Roman"/>
                <w:sz w:val="28"/>
                <w:szCs w:val="28"/>
              </w:rPr>
            </w:pPr>
            <w:r w:rsidRPr="00B40457">
              <w:rPr>
                <w:rFonts w:ascii="Times New Roman" w:hAnsi="Times New Roman" w:cs="Times New Roman"/>
                <w:sz w:val="28"/>
                <w:szCs w:val="28"/>
              </w:rPr>
              <w:t>2</w:t>
            </w:r>
          </w:p>
        </w:tc>
      </w:tr>
      <w:tr w:rsidR="00B40457" w:rsidRPr="00B40457" w:rsidTr="009A1D29">
        <w:tc>
          <w:tcPr>
            <w:tcW w:w="567" w:type="dxa"/>
            <w:vMerge/>
          </w:tcPr>
          <w:p w:rsidR="001C6DCA" w:rsidRPr="00B40457" w:rsidRDefault="001C6DCA" w:rsidP="009A1D29">
            <w:pPr>
              <w:pStyle w:val="ConsPlusNormal"/>
              <w:rPr>
                <w:rFonts w:ascii="Times New Roman" w:hAnsi="Times New Roman" w:cs="Times New Roman"/>
                <w:sz w:val="28"/>
                <w:szCs w:val="28"/>
              </w:rPr>
            </w:pPr>
          </w:p>
        </w:tc>
        <w:tc>
          <w:tcPr>
            <w:tcW w:w="5499" w:type="dxa"/>
          </w:tcPr>
          <w:p w:rsidR="001C6DCA" w:rsidRPr="00B40457" w:rsidRDefault="001C6DCA" w:rsidP="009A1D29">
            <w:pPr>
              <w:pStyle w:val="ConsPlusNormal"/>
              <w:rPr>
                <w:rFonts w:ascii="Times New Roman" w:hAnsi="Times New Roman" w:cs="Times New Roman"/>
                <w:sz w:val="28"/>
                <w:szCs w:val="28"/>
              </w:rPr>
            </w:pPr>
            <w:r w:rsidRPr="00B40457">
              <w:rPr>
                <w:rFonts w:ascii="Times New Roman" w:hAnsi="Times New Roman" w:cs="Times New Roman"/>
                <w:sz w:val="28"/>
                <w:szCs w:val="28"/>
              </w:rPr>
              <w:t>более 2</w:t>
            </w:r>
          </w:p>
        </w:tc>
        <w:tc>
          <w:tcPr>
            <w:tcW w:w="3005" w:type="dxa"/>
          </w:tcPr>
          <w:p w:rsidR="001C6DCA" w:rsidRPr="00B40457" w:rsidRDefault="001C6DCA" w:rsidP="009A1D29">
            <w:pPr>
              <w:pStyle w:val="ConsPlusNormal"/>
              <w:jc w:val="center"/>
              <w:rPr>
                <w:rFonts w:ascii="Times New Roman" w:hAnsi="Times New Roman" w:cs="Times New Roman"/>
                <w:sz w:val="28"/>
                <w:szCs w:val="28"/>
              </w:rPr>
            </w:pPr>
            <w:r w:rsidRPr="00B40457">
              <w:rPr>
                <w:rFonts w:ascii="Times New Roman" w:hAnsi="Times New Roman" w:cs="Times New Roman"/>
                <w:sz w:val="28"/>
                <w:szCs w:val="28"/>
              </w:rPr>
              <w:t>3</w:t>
            </w:r>
          </w:p>
        </w:tc>
      </w:tr>
      <w:tr w:rsidR="00B40457" w:rsidRPr="00B40457" w:rsidTr="009A1D29">
        <w:tc>
          <w:tcPr>
            <w:tcW w:w="567" w:type="dxa"/>
            <w:vMerge w:val="restart"/>
          </w:tcPr>
          <w:p w:rsidR="001C6DCA" w:rsidRPr="00B40457" w:rsidRDefault="001C6DCA" w:rsidP="009A1D29">
            <w:pPr>
              <w:pStyle w:val="ConsPlusNormal"/>
              <w:jc w:val="center"/>
              <w:rPr>
                <w:rFonts w:ascii="Times New Roman" w:hAnsi="Times New Roman" w:cs="Times New Roman"/>
                <w:sz w:val="28"/>
                <w:szCs w:val="28"/>
              </w:rPr>
            </w:pPr>
            <w:r w:rsidRPr="00B40457">
              <w:rPr>
                <w:rFonts w:ascii="Times New Roman" w:hAnsi="Times New Roman" w:cs="Times New Roman"/>
                <w:sz w:val="28"/>
                <w:szCs w:val="28"/>
              </w:rPr>
              <w:t>3</w:t>
            </w:r>
          </w:p>
        </w:tc>
        <w:tc>
          <w:tcPr>
            <w:tcW w:w="8504" w:type="dxa"/>
            <w:gridSpan w:val="2"/>
          </w:tcPr>
          <w:p w:rsidR="001C6DCA" w:rsidRPr="00B40457" w:rsidRDefault="001C6DCA" w:rsidP="009A1D29">
            <w:pPr>
              <w:pStyle w:val="ConsPlusNormal"/>
              <w:rPr>
                <w:rFonts w:ascii="Times New Roman" w:hAnsi="Times New Roman" w:cs="Times New Roman"/>
                <w:sz w:val="28"/>
                <w:szCs w:val="28"/>
              </w:rPr>
            </w:pPr>
            <w:r w:rsidRPr="00B40457">
              <w:rPr>
                <w:rFonts w:ascii="Times New Roman" w:hAnsi="Times New Roman" w:cs="Times New Roman"/>
                <w:sz w:val="28"/>
                <w:szCs w:val="28"/>
              </w:rPr>
              <w:t xml:space="preserve">Соответствие проекта актуальным и перспективным видам туризма согласно </w:t>
            </w:r>
            <w:hyperlink r:id="rId11">
              <w:r w:rsidRPr="00B40457">
                <w:rPr>
                  <w:rFonts w:ascii="Times New Roman" w:hAnsi="Times New Roman" w:cs="Times New Roman"/>
                  <w:sz w:val="28"/>
                  <w:szCs w:val="28"/>
                </w:rPr>
                <w:t>Стратегии</w:t>
              </w:r>
            </w:hyperlink>
            <w:r w:rsidRPr="00B40457">
              <w:rPr>
                <w:rFonts w:ascii="Times New Roman" w:hAnsi="Times New Roman" w:cs="Times New Roman"/>
                <w:sz w:val="28"/>
                <w:szCs w:val="28"/>
              </w:rPr>
              <w:t xml:space="preserve"> социально-экономического развития Новосибирской области до 2030 года</w:t>
            </w:r>
          </w:p>
        </w:tc>
      </w:tr>
      <w:tr w:rsidR="00B40457" w:rsidRPr="00B40457" w:rsidTr="009A1D29">
        <w:tc>
          <w:tcPr>
            <w:tcW w:w="567" w:type="dxa"/>
            <w:vMerge/>
          </w:tcPr>
          <w:p w:rsidR="001C6DCA" w:rsidRPr="00B40457" w:rsidRDefault="001C6DCA" w:rsidP="009A1D29">
            <w:pPr>
              <w:pStyle w:val="ConsPlusNormal"/>
              <w:rPr>
                <w:rFonts w:ascii="Times New Roman" w:hAnsi="Times New Roman" w:cs="Times New Roman"/>
                <w:sz w:val="28"/>
                <w:szCs w:val="28"/>
              </w:rPr>
            </w:pPr>
          </w:p>
        </w:tc>
        <w:tc>
          <w:tcPr>
            <w:tcW w:w="5499" w:type="dxa"/>
          </w:tcPr>
          <w:p w:rsidR="001C6DCA" w:rsidRPr="00B40457" w:rsidRDefault="001C6DCA" w:rsidP="009A1D29">
            <w:pPr>
              <w:pStyle w:val="ConsPlusNormal"/>
              <w:rPr>
                <w:rFonts w:ascii="Times New Roman" w:hAnsi="Times New Roman" w:cs="Times New Roman"/>
                <w:sz w:val="28"/>
                <w:szCs w:val="28"/>
              </w:rPr>
            </w:pPr>
            <w:r w:rsidRPr="00B40457">
              <w:rPr>
                <w:rFonts w:ascii="Times New Roman" w:hAnsi="Times New Roman" w:cs="Times New Roman"/>
                <w:sz w:val="28"/>
                <w:szCs w:val="28"/>
              </w:rPr>
              <w:t>не соответствует</w:t>
            </w:r>
          </w:p>
        </w:tc>
        <w:tc>
          <w:tcPr>
            <w:tcW w:w="3005" w:type="dxa"/>
          </w:tcPr>
          <w:p w:rsidR="001C6DCA" w:rsidRPr="00B40457" w:rsidRDefault="001C6DCA" w:rsidP="009A1D29">
            <w:pPr>
              <w:pStyle w:val="ConsPlusNormal"/>
              <w:jc w:val="center"/>
              <w:rPr>
                <w:rFonts w:ascii="Times New Roman" w:hAnsi="Times New Roman" w:cs="Times New Roman"/>
                <w:sz w:val="28"/>
                <w:szCs w:val="28"/>
              </w:rPr>
            </w:pPr>
            <w:r w:rsidRPr="00B40457">
              <w:rPr>
                <w:rFonts w:ascii="Times New Roman" w:hAnsi="Times New Roman" w:cs="Times New Roman"/>
                <w:sz w:val="28"/>
                <w:szCs w:val="28"/>
              </w:rPr>
              <w:t>0</w:t>
            </w:r>
          </w:p>
        </w:tc>
      </w:tr>
      <w:tr w:rsidR="00B40457" w:rsidRPr="00B40457" w:rsidTr="009A1D29">
        <w:tc>
          <w:tcPr>
            <w:tcW w:w="567" w:type="dxa"/>
            <w:vMerge/>
          </w:tcPr>
          <w:p w:rsidR="001C6DCA" w:rsidRPr="00B40457" w:rsidRDefault="001C6DCA" w:rsidP="009A1D29">
            <w:pPr>
              <w:pStyle w:val="ConsPlusNormal"/>
              <w:rPr>
                <w:rFonts w:ascii="Times New Roman" w:hAnsi="Times New Roman" w:cs="Times New Roman"/>
                <w:sz w:val="28"/>
                <w:szCs w:val="28"/>
              </w:rPr>
            </w:pPr>
          </w:p>
        </w:tc>
        <w:tc>
          <w:tcPr>
            <w:tcW w:w="5499" w:type="dxa"/>
          </w:tcPr>
          <w:p w:rsidR="001C6DCA" w:rsidRPr="00B40457" w:rsidRDefault="001C6DCA" w:rsidP="009A1D29">
            <w:pPr>
              <w:pStyle w:val="ConsPlusNormal"/>
              <w:rPr>
                <w:rFonts w:ascii="Times New Roman" w:hAnsi="Times New Roman" w:cs="Times New Roman"/>
                <w:sz w:val="28"/>
                <w:szCs w:val="28"/>
              </w:rPr>
            </w:pPr>
            <w:r w:rsidRPr="00B40457">
              <w:rPr>
                <w:rFonts w:ascii="Times New Roman" w:hAnsi="Times New Roman" w:cs="Times New Roman"/>
                <w:sz w:val="28"/>
                <w:szCs w:val="28"/>
              </w:rPr>
              <w:t>соответствие одному виду</w:t>
            </w:r>
          </w:p>
        </w:tc>
        <w:tc>
          <w:tcPr>
            <w:tcW w:w="3005" w:type="dxa"/>
          </w:tcPr>
          <w:p w:rsidR="001C6DCA" w:rsidRPr="00B40457" w:rsidRDefault="001C6DCA" w:rsidP="009A1D29">
            <w:pPr>
              <w:pStyle w:val="ConsPlusNormal"/>
              <w:jc w:val="center"/>
              <w:rPr>
                <w:rFonts w:ascii="Times New Roman" w:hAnsi="Times New Roman" w:cs="Times New Roman"/>
                <w:sz w:val="28"/>
                <w:szCs w:val="28"/>
              </w:rPr>
            </w:pPr>
            <w:r w:rsidRPr="00B40457">
              <w:rPr>
                <w:rFonts w:ascii="Times New Roman" w:hAnsi="Times New Roman" w:cs="Times New Roman"/>
                <w:sz w:val="28"/>
                <w:szCs w:val="28"/>
              </w:rPr>
              <w:t>1</w:t>
            </w:r>
          </w:p>
        </w:tc>
      </w:tr>
      <w:tr w:rsidR="00B40457" w:rsidRPr="00B40457" w:rsidTr="009A1D29">
        <w:tc>
          <w:tcPr>
            <w:tcW w:w="567" w:type="dxa"/>
            <w:vMerge/>
          </w:tcPr>
          <w:p w:rsidR="001C6DCA" w:rsidRPr="00B40457" w:rsidRDefault="001C6DCA" w:rsidP="009A1D29">
            <w:pPr>
              <w:pStyle w:val="ConsPlusNormal"/>
              <w:rPr>
                <w:rFonts w:ascii="Times New Roman" w:hAnsi="Times New Roman" w:cs="Times New Roman"/>
                <w:sz w:val="28"/>
                <w:szCs w:val="28"/>
              </w:rPr>
            </w:pPr>
          </w:p>
        </w:tc>
        <w:tc>
          <w:tcPr>
            <w:tcW w:w="5499" w:type="dxa"/>
          </w:tcPr>
          <w:p w:rsidR="001C6DCA" w:rsidRPr="00B40457" w:rsidRDefault="001C6DCA" w:rsidP="009A1D29">
            <w:pPr>
              <w:pStyle w:val="ConsPlusNormal"/>
              <w:rPr>
                <w:rFonts w:ascii="Times New Roman" w:hAnsi="Times New Roman" w:cs="Times New Roman"/>
                <w:sz w:val="28"/>
                <w:szCs w:val="28"/>
              </w:rPr>
            </w:pPr>
            <w:r w:rsidRPr="00B40457">
              <w:rPr>
                <w:rFonts w:ascii="Times New Roman" w:hAnsi="Times New Roman" w:cs="Times New Roman"/>
                <w:sz w:val="28"/>
                <w:szCs w:val="28"/>
              </w:rPr>
              <w:t>соответствие двум видам</w:t>
            </w:r>
          </w:p>
        </w:tc>
        <w:tc>
          <w:tcPr>
            <w:tcW w:w="3005" w:type="dxa"/>
          </w:tcPr>
          <w:p w:rsidR="001C6DCA" w:rsidRPr="00B40457" w:rsidRDefault="001C6DCA" w:rsidP="009A1D29">
            <w:pPr>
              <w:pStyle w:val="ConsPlusNormal"/>
              <w:jc w:val="center"/>
              <w:rPr>
                <w:rFonts w:ascii="Times New Roman" w:hAnsi="Times New Roman" w:cs="Times New Roman"/>
                <w:sz w:val="28"/>
                <w:szCs w:val="28"/>
              </w:rPr>
            </w:pPr>
            <w:r w:rsidRPr="00B40457">
              <w:rPr>
                <w:rFonts w:ascii="Times New Roman" w:hAnsi="Times New Roman" w:cs="Times New Roman"/>
                <w:sz w:val="28"/>
                <w:szCs w:val="28"/>
              </w:rPr>
              <w:t>2</w:t>
            </w:r>
          </w:p>
        </w:tc>
      </w:tr>
      <w:tr w:rsidR="00B40457" w:rsidRPr="00B40457" w:rsidTr="009A1D29">
        <w:tc>
          <w:tcPr>
            <w:tcW w:w="567" w:type="dxa"/>
            <w:vMerge/>
          </w:tcPr>
          <w:p w:rsidR="001C6DCA" w:rsidRPr="00B40457" w:rsidRDefault="001C6DCA" w:rsidP="009A1D29">
            <w:pPr>
              <w:pStyle w:val="ConsPlusNormal"/>
              <w:rPr>
                <w:rFonts w:ascii="Times New Roman" w:hAnsi="Times New Roman" w:cs="Times New Roman"/>
                <w:sz w:val="28"/>
                <w:szCs w:val="28"/>
              </w:rPr>
            </w:pPr>
          </w:p>
        </w:tc>
        <w:tc>
          <w:tcPr>
            <w:tcW w:w="5499" w:type="dxa"/>
          </w:tcPr>
          <w:p w:rsidR="001C6DCA" w:rsidRPr="00B40457" w:rsidRDefault="001C6DCA" w:rsidP="009A1D29">
            <w:pPr>
              <w:pStyle w:val="ConsPlusNormal"/>
              <w:rPr>
                <w:rFonts w:ascii="Times New Roman" w:hAnsi="Times New Roman" w:cs="Times New Roman"/>
                <w:sz w:val="28"/>
                <w:szCs w:val="28"/>
              </w:rPr>
            </w:pPr>
            <w:r w:rsidRPr="00B40457">
              <w:rPr>
                <w:rFonts w:ascii="Times New Roman" w:hAnsi="Times New Roman" w:cs="Times New Roman"/>
                <w:sz w:val="28"/>
                <w:szCs w:val="28"/>
              </w:rPr>
              <w:t>соответствие более чем двум видам</w:t>
            </w:r>
          </w:p>
        </w:tc>
        <w:tc>
          <w:tcPr>
            <w:tcW w:w="3005" w:type="dxa"/>
          </w:tcPr>
          <w:p w:rsidR="001C6DCA" w:rsidRPr="00B40457" w:rsidRDefault="001C6DCA" w:rsidP="009A1D29">
            <w:pPr>
              <w:pStyle w:val="ConsPlusNormal"/>
              <w:jc w:val="center"/>
              <w:rPr>
                <w:rFonts w:ascii="Times New Roman" w:hAnsi="Times New Roman" w:cs="Times New Roman"/>
                <w:sz w:val="28"/>
                <w:szCs w:val="28"/>
              </w:rPr>
            </w:pPr>
            <w:r w:rsidRPr="00B40457">
              <w:rPr>
                <w:rFonts w:ascii="Times New Roman" w:hAnsi="Times New Roman" w:cs="Times New Roman"/>
                <w:sz w:val="28"/>
                <w:szCs w:val="28"/>
              </w:rPr>
              <w:t>3</w:t>
            </w:r>
          </w:p>
        </w:tc>
      </w:tr>
      <w:tr w:rsidR="00B40457" w:rsidRPr="00B40457" w:rsidTr="009A1D29">
        <w:tc>
          <w:tcPr>
            <w:tcW w:w="567" w:type="dxa"/>
            <w:vMerge w:val="restart"/>
          </w:tcPr>
          <w:p w:rsidR="001C6DCA" w:rsidRPr="00B40457" w:rsidRDefault="001C6DCA" w:rsidP="009A1D29">
            <w:pPr>
              <w:pStyle w:val="ConsPlusNormal"/>
              <w:jc w:val="center"/>
              <w:rPr>
                <w:rFonts w:ascii="Times New Roman" w:hAnsi="Times New Roman" w:cs="Times New Roman"/>
                <w:sz w:val="28"/>
                <w:szCs w:val="28"/>
              </w:rPr>
            </w:pPr>
            <w:r w:rsidRPr="00B40457">
              <w:rPr>
                <w:rFonts w:ascii="Times New Roman" w:hAnsi="Times New Roman" w:cs="Times New Roman"/>
                <w:sz w:val="28"/>
                <w:szCs w:val="28"/>
              </w:rPr>
              <w:t>4</w:t>
            </w:r>
          </w:p>
        </w:tc>
        <w:tc>
          <w:tcPr>
            <w:tcW w:w="8504" w:type="dxa"/>
            <w:gridSpan w:val="2"/>
          </w:tcPr>
          <w:p w:rsidR="001C6DCA" w:rsidRPr="00B40457" w:rsidRDefault="001C6DCA" w:rsidP="009A1D29">
            <w:pPr>
              <w:pStyle w:val="ConsPlusNormal"/>
              <w:rPr>
                <w:rFonts w:ascii="Times New Roman" w:hAnsi="Times New Roman" w:cs="Times New Roman"/>
                <w:sz w:val="28"/>
                <w:szCs w:val="28"/>
              </w:rPr>
            </w:pPr>
            <w:r w:rsidRPr="00B40457">
              <w:rPr>
                <w:rFonts w:ascii="Times New Roman" w:hAnsi="Times New Roman" w:cs="Times New Roman"/>
                <w:sz w:val="28"/>
                <w:szCs w:val="28"/>
              </w:rPr>
              <w:t>Наличие поручения или распоряжения Губернатора Новосибирской области</w:t>
            </w:r>
          </w:p>
        </w:tc>
      </w:tr>
      <w:tr w:rsidR="00B40457" w:rsidRPr="00B40457" w:rsidTr="009A1D29">
        <w:tc>
          <w:tcPr>
            <w:tcW w:w="567" w:type="dxa"/>
            <w:vMerge/>
          </w:tcPr>
          <w:p w:rsidR="001C6DCA" w:rsidRPr="00B40457" w:rsidRDefault="001C6DCA" w:rsidP="009A1D29">
            <w:pPr>
              <w:pStyle w:val="ConsPlusNormal"/>
              <w:rPr>
                <w:rFonts w:ascii="Times New Roman" w:hAnsi="Times New Roman" w:cs="Times New Roman"/>
                <w:sz w:val="28"/>
                <w:szCs w:val="28"/>
              </w:rPr>
            </w:pPr>
          </w:p>
        </w:tc>
        <w:tc>
          <w:tcPr>
            <w:tcW w:w="5499" w:type="dxa"/>
          </w:tcPr>
          <w:p w:rsidR="001C6DCA" w:rsidRPr="00B40457" w:rsidRDefault="001C6DCA" w:rsidP="009A1D29">
            <w:pPr>
              <w:pStyle w:val="ConsPlusNormal"/>
              <w:rPr>
                <w:rFonts w:ascii="Times New Roman" w:hAnsi="Times New Roman" w:cs="Times New Roman"/>
                <w:sz w:val="28"/>
                <w:szCs w:val="28"/>
              </w:rPr>
            </w:pPr>
            <w:r w:rsidRPr="00B40457">
              <w:rPr>
                <w:rFonts w:ascii="Times New Roman" w:hAnsi="Times New Roman" w:cs="Times New Roman"/>
                <w:sz w:val="28"/>
                <w:szCs w:val="28"/>
              </w:rPr>
              <w:t>нет</w:t>
            </w:r>
          </w:p>
        </w:tc>
        <w:tc>
          <w:tcPr>
            <w:tcW w:w="3005" w:type="dxa"/>
          </w:tcPr>
          <w:p w:rsidR="001C6DCA" w:rsidRPr="00B40457" w:rsidRDefault="001C6DCA" w:rsidP="009A1D29">
            <w:pPr>
              <w:pStyle w:val="ConsPlusNormal"/>
              <w:jc w:val="center"/>
              <w:rPr>
                <w:rFonts w:ascii="Times New Roman" w:hAnsi="Times New Roman" w:cs="Times New Roman"/>
                <w:sz w:val="28"/>
                <w:szCs w:val="28"/>
              </w:rPr>
            </w:pPr>
            <w:r w:rsidRPr="00B40457">
              <w:rPr>
                <w:rFonts w:ascii="Times New Roman" w:hAnsi="Times New Roman" w:cs="Times New Roman"/>
                <w:sz w:val="28"/>
                <w:szCs w:val="28"/>
              </w:rPr>
              <w:t>0</w:t>
            </w:r>
          </w:p>
        </w:tc>
      </w:tr>
      <w:tr w:rsidR="00B40457" w:rsidRPr="00B40457" w:rsidTr="009A1D29">
        <w:tc>
          <w:tcPr>
            <w:tcW w:w="567" w:type="dxa"/>
            <w:vMerge/>
          </w:tcPr>
          <w:p w:rsidR="001C6DCA" w:rsidRPr="00B40457" w:rsidRDefault="001C6DCA" w:rsidP="009A1D29">
            <w:pPr>
              <w:pStyle w:val="ConsPlusNormal"/>
              <w:rPr>
                <w:rFonts w:ascii="Times New Roman" w:hAnsi="Times New Roman" w:cs="Times New Roman"/>
                <w:sz w:val="28"/>
                <w:szCs w:val="28"/>
              </w:rPr>
            </w:pPr>
          </w:p>
        </w:tc>
        <w:tc>
          <w:tcPr>
            <w:tcW w:w="5499" w:type="dxa"/>
          </w:tcPr>
          <w:p w:rsidR="001C6DCA" w:rsidRPr="00B40457" w:rsidRDefault="001C6DCA" w:rsidP="009A1D29">
            <w:pPr>
              <w:pStyle w:val="ConsPlusNormal"/>
              <w:rPr>
                <w:rFonts w:ascii="Times New Roman" w:hAnsi="Times New Roman" w:cs="Times New Roman"/>
                <w:sz w:val="28"/>
                <w:szCs w:val="28"/>
              </w:rPr>
            </w:pPr>
            <w:r w:rsidRPr="00B40457">
              <w:rPr>
                <w:rFonts w:ascii="Times New Roman" w:hAnsi="Times New Roman" w:cs="Times New Roman"/>
                <w:sz w:val="28"/>
                <w:szCs w:val="28"/>
              </w:rPr>
              <w:t>да</w:t>
            </w:r>
          </w:p>
        </w:tc>
        <w:tc>
          <w:tcPr>
            <w:tcW w:w="3005" w:type="dxa"/>
          </w:tcPr>
          <w:p w:rsidR="001C6DCA" w:rsidRPr="00B40457" w:rsidRDefault="001C6DCA" w:rsidP="009A1D29">
            <w:pPr>
              <w:pStyle w:val="ConsPlusNormal"/>
              <w:jc w:val="center"/>
              <w:rPr>
                <w:rFonts w:ascii="Times New Roman" w:hAnsi="Times New Roman" w:cs="Times New Roman"/>
                <w:sz w:val="28"/>
                <w:szCs w:val="28"/>
              </w:rPr>
            </w:pPr>
            <w:r w:rsidRPr="00B40457">
              <w:rPr>
                <w:rFonts w:ascii="Times New Roman" w:hAnsi="Times New Roman" w:cs="Times New Roman"/>
                <w:sz w:val="28"/>
                <w:szCs w:val="28"/>
              </w:rPr>
              <w:t>3</w:t>
            </w:r>
          </w:p>
        </w:tc>
      </w:tr>
      <w:tr w:rsidR="00B40457" w:rsidRPr="00B40457" w:rsidTr="009A1D29">
        <w:tc>
          <w:tcPr>
            <w:tcW w:w="567" w:type="dxa"/>
            <w:vMerge w:val="restart"/>
          </w:tcPr>
          <w:p w:rsidR="001C6DCA" w:rsidRPr="00B40457" w:rsidRDefault="001C6DCA" w:rsidP="009A1D29">
            <w:pPr>
              <w:pStyle w:val="ConsPlusNormal"/>
              <w:jc w:val="center"/>
              <w:rPr>
                <w:rFonts w:ascii="Times New Roman" w:hAnsi="Times New Roman" w:cs="Times New Roman"/>
                <w:sz w:val="28"/>
                <w:szCs w:val="28"/>
              </w:rPr>
            </w:pPr>
            <w:r w:rsidRPr="00B40457">
              <w:rPr>
                <w:rFonts w:ascii="Times New Roman" w:hAnsi="Times New Roman" w:cs="Times New Roman"/>
                <w:sz w:val="28"/>
                <w:szCs w:val="28"/>
              </w:rPr>
              <w:t>5</w:t>
            </w:r>
          </w:p>
        </w:tc>
        <w:tc>
          <w:tcPr>
            <w:tcW w:w="8504" w:type="dxa"/>
            <w:gridSpan w:val="2"/>
          </w:tcPr>
          <w:p w:rsidR="001C6DCA" w:rsidRPr="00B40457" w:rsidRDefault="001C6DCA" w:rsidP="009A1D29">
            <w:pPr>
              <w:pStyle w:val="ConsPlusNormal"/>
              <w:rPr>
                <w:rFonts w:ascii="Times New Roman" w:hAnsi="Times New Roman" w:cs="Times New Roman"/>
                <w:sz w:val="28"/>
                <w:szCs w:val="28"/>
              </w:rPr>
            </w:pPr>
            <w:r w:rsidRPr="00B40457">
              <w:rPr>
                <w:rFonts w:ascii="Times New Roman" w:hAnsi="Times New Roman" w:cs="Times New Roman"/>
                <w:sz w:val="28"/>
                <w:szCs w:val="28"/>
              </w:rPr>
              <w:t>Получение финансирования из бюджета Новосибирской области на цели, указанные в заявке, на реализацию проектов в рамках предыдущего конкурсного отбора</w:t>
            </w:r>
          </w:p>
        </w:tc>
      </w:tr>
      <w:tr w:rsidR="00B40457" w:rsidRPr="00B40457" w:rsidTr="009A1D29">
        <w:tc>
          <w:tcPr>
            <w:tcW w:w="567" w:type="dxa"/>
            <w:vMerge/>
          </w:tcPr>
          <w:p w:rsidR="001C6DCA" w:rsidRPr="00B40457" w:rsidRDefault="001C6DCA" w:rsidP="009A1D29">
            <w:pPr>
              <w:pStyle w:val="ConsPlusNormal"/>
              <w:rPr>
                <w:rFonts w:ascii="Times New Roman" w:hAnsi="Times New Roman" w:cs="Times New Roman"/>
                <w:sz w:val="28"/>
                <w:szCs w:val="28"/>
              </w:rPr>
            </w:pPr>
          </w:p>
        </w:tc>
        <w:tc>
          <w:tcPr>
            <w:tcW w:w="5499" w:type="dxa"/>
          </w:tcPr>
          <w:p w:rsidR="001C6DCA" w:rsidRPr="00B40457" w:rsidRDefault="001C6DCA" w:rsidP="009A1D29">
            <w:pPr>
              <w:pStyle w:val="ConsPlusNormal"/>
              <w:rPr>
                <w:rFonts w:ascii="Times New Roman" w:hAnsi="Times New Roman" w:cs="Times New Roman"/>
                <w:sz w:val="28"/>
                <w:szCs w:val="28"/>
              </w:rPr>
            </w:pPr>
            <w:r w:rsidRPr="00B40457">
              <w:rPr>
                <w:rFonts w:ascii="Times New Roman" w:hAnsi="Times New Roman" w:cs="Times New Roman"/>
                <w:sz w:val="28"/>
                <w:szCs w:val="28"/>
              </w:rPr>
              <w:t>да</w:t>
            </w:r>
          </w:p>
        </w:tc>
        <w:tc>
          <w:tcPr>
            <w:tcW w:w="3005" w:type="dxa"/>
          </w:tcPr>
          <w:p w:rsidR="001C6DCA" w:rsidRPr="00B40457" w:rsidRDefault="001C6DCA" w:rsidP="009A1D29">
            <w:pPr>
              <w:pStyle w:val="ConsPlusNormal"/>
              <w:jc w:val="center"/>
              <w:rPr>
                <w:rFonts w:ascii="Times New Roman" w:hAnsi="Times New Roman" w:cs="Times New Roman"/>
                <w:sz w:val="28"/>
                <w:szCs w:val="28"/>
              </w:rPr>
            </w:pPr>
            <w:r w:rsidRPr="00B40457">
              <w:rPr>
                <w:rFonts w:ascii="Times New Roman" w:hAnsi="Times New Roman" w:cs="Times New Roman"/>
                <w:sz w:val="28"/>
                <w:szCs w:val="28"/>
              </w:rPr>
              <w:t>0</w:t>
            </w:r>
          </w:p>
        </w:tc>
      </w:tr>
      <w:tr w:rsidR="00B40457" w:rsidRPr="00B40457" w:rsidTr="009A1D29">
        <w:tc>
          <w:tcPr>
            <w:tcW w:w="567" w:type="dxa"/>
            <w:vMerge/>
          </w:tcPr>
          <w:p w:rsidR="001C6DCA" w:rsidRPr="00B40457" w:rsidRDefault="001C6DCA" w:rsidP="009A1D29">
            <w:pPr>
              <w:pStyle w:val="ConsPlusNormal"/>
              <w:rPr>
                <w:rFonts w:ascii="Times New Roman" w:hAnsi="Times New Roman" w:cs="Times New Roman"/>
                <w:sz w:val="28"/>
                <w:szCs w:val="28"/>
              </w:rPr>
            </w:pPr>
          </w:p>
        </w:tc>
        <w:tc>
          <w:tcPr>
            <w:tcW w:w="5499" w:type="dxa"/>
          </w:tcPr>
          <w:p w:rsidR="001C6DCA" w:rsidRPr="00B40457" w:rsidRDefault="001C6DCA" w:rsidP="009A1D29">
            <w:pPr>
              <w:pStyle w:val="ConsPlusNormal"/>
              <w:rPr>
                <w:rFonts w:ascii="Times New Roman" w:hAnsi="Times New Roman" w:cs="Times New Roman"/>
                <w:sz w:val="28"/>
                <w:szCs w:val="28"/>
              </w:rPr>
            </w:pPr>
            <w:r w:rsidRPr="00B40457">
              <w:rPr>
                <w:rFonts w:ascii="Times New Roman" w:hAnsi="Times New Roman" w:cs="Times New Roman"/>
                <w:sz w:val="28"/>
                <w:szCs w:val="28"/>
              </w:rPr>
              <w:t>нет</w:t>
            </w:r>
          </w:p>
        </w:tc>
        <w:tc>
          <w:tcPr>
            <w:tcW w:w="3005" w:type="dxa"/>
          </w:tcPr>
          <w:p w:rsidR="001C6DCA" w:rsidRPr="00B40457" w:rsidRDefault="001C6DCA" w:rsidP="009A1D29">
            <w:pPr>
              <w:pStyle w:val="ConsPlusNormal"/>
              <w:jc w:val="center"/>
              <w:rPr>
                <w:rFonts w:ascii="Times New Roman" w:hAnsi="Times New Roman" w:cs="Times New Roman"/>
                <w:sz w:val="28"/>
                <w:szCs w:val="28"/>
              </w:rPr>
            </w:pPr>
            <w:r w:rsidRPr="00B40457">
              <w:rPr>
                <w:rFonts w:ascii="Times New Roman" w:hAnsi="Times New Roman" w:cs="Times New Roman"/>
                <w:sz w:val="28"/>
                <w:szCs w:val="28"/>
              </w:rPr>
              <w:t>2</w:t>
            </w:r>
          </w:p>
        </w:tc>
      </w:tr>
      <w:tr w:rsidR="00B40457" w:rsidRPr="00B40457" w:rsidTr="009A1D29">
        <w:tc>
          <w:tcPr>
            <w:tcW w:w="567" w:type="dxa"/>
            <w:vMerge w:val="restart"/>
          </w:tcPr>
          <w:p w:rsidR="001C6DCA" w:rsidRPr="00B40457" w:rsidRDefault="001C6DCA" w:rsidP="009A1D29">
            <w:pPr>
              <w:pStyle w:val="ConsPlusNormal"/>
              <w:jc w:val="center"/>
              <w:rPr>
                <w:rFonts w:ascii="Times New Roman" w:hAnsi="Times New Roman" w:cs="Times New Roman"/>
                <w:sz w:val="28"/>
                <w:szCs w:val="28"/>
              </w:rPr>
            </w:pPr>
            <w:r w:rsidRPr="00B40457">
              <w:rPr>
                <w:rFonts w:ascii="Times New Roman" w:hAnsi="Times New Roman" w:cs="Times New Roman"/>
                <w:sz w:val="28"/>
                <w:szCs w:val="28"/>
              </w:rPr>
              <w:t>6</w:t>
            </w:r>
          </w:p>
        </w:tc>
        <w:tc>
          <w:tcPr>
            <w:tcW w:w="8504" w:type="dxa"/>
            <w:gridSpan w:val="2"/>
          </w:tcPr>
          <w:p w:rsidR="001C6DCA" w:rsidRPr="00B40457" w:rsidRDefault="001C6DCA" w:rsidP="009A1D29">
            <w:pPr>
              <w:pStyle w:val="ConsPlusNormal"/>
              <w:rPr>
                <w:rFonts w:ascii="Times New Roman" w:hAnsi="Times New Roman" w:cs="Times New Roman"/>
                <w:sz w:val="28"/>
                <w:szCs w:val="28"/>
              </w:rPr>
            </w:pPr>
            <w:r w:rsidRPr="00B40457">
              <w:rPr>
                <w:rFonts w:ascii="Times New Roman" w:hAnsi="Times New Roman" w:cs="Times New Roman"/>
                <w:sz w:val="28"/>
                <w:szCs w:val="28"/>
              </w:rPr>
              <w:t>Наличие на территории муниципального образования в текущем году памятных или юбилейных дат и мероприятий по их празднованию</w:t>
            </w:r>
          </w:p>
        </w:tc>
      </w:tr>
      <w:tr w:rsidR="00B40457" w:rsidRPr="00B40457" w:rsidTr="009A1D29">
        <w:tc>
          <w:tcPr>
            <w:tcW w:w="567" w:type="dxa"/>
            <w:vMerge/>
          </w:tcPr>
          <w:p w:rsidR="001C6DCA" w:rsidRPr="00B40457" w:rsidRDefault="001C6DCA" w:rsidP="009A1D29">
            <w:pPr>
              <w:pStyle w:val="ConsPlusNormal"/>
              <w:rPr>
                <w:rFonts w:ascii="Times New Roman" w:hAnsi="Times New Roman" w:cs="Times New Roman"/>
                <w:sz w:val="28"/>
                <w:szCs w:val="28"/>
              </w:rPr>
            </w:pPr>
          </w:p>
        </w:tc>
        <w:tc>
          <w:tcPr>
            <w:tcW w:w="5499" w:type="dxa"/>
          </w:tcPr>
          <w:p w:rsidR="001C6DCA" w:rsidRPr="00B40457" w:rsidRDefault="001C6DCA" w:rsidP="009A1D29">
            <w:pPr>
              <w:pStyle w:val="ConsPlusNormal"/>
              <w:rPr>
                <w:rFonts w:ascii="Times New Roman" w:hAnsi="Times New Roman" w:cs="Times New Roman"/>
                <w:sz w:val="28"/>
                <w:szCs w:val="28"/>
              </w:rPr>
            </w:pPr>
            <w:r w:rsidRPr="00B40457">
              <w:rPr>
                <w:rFonts w:ascii="Times New Roman" w:hAnsi="Times New Roman" w:cs="Times New Roman"/>
                <w:sz w:val="28"/>
                <w:szCs w:val="28"/>
              </w:rPr>
              <w:t>нет</w:t>
            </w:r>
          </w:p>
        </w:tc>
        <w:tc>
          <w:tcPr>
            <w:tcW w:w="3005" w:type="dxa"/>
          </w:tcPr>
          <w:p w:rsidR="001C6DCA" w:rsidRPr="00B40457" w:rsidRDefault="001C6DCA" w:rsidP="009A1D29">
            <w:pPr>
              <w:pStyle w:val="ConsPlusNormal"/>
              <w:jc w:val="center"/>
              <w:rPr>
                <w:rFonts w:ascii="Times New Roman" w:hAnsi="Times New Roman" w:cs="Times New Roman"/>
                <w:sz w:val="28"/>
                <w:szCs w:val="28"/>
              </w:rPr>
            </w:pPr>
            <w:r w:rsidRPr="00B40457">
              <w:rPr>
                <w:rFonts w:ascii="Times New Roman" w:hAnsi="Times New Roman" w:cs="Times New Roman"/>
                <w:sz w:val="28"/>
                <w:szCs w:val="28"/>
              </w:rPr>
              <w:t>0</w:t>
            </w:r>
          </w:p>
        </w:tc>
      </w:tr>
      <w:tr w:rsidR="00B40457" w:rsidRPr="00B40457" w:rsidTr="009A1D29">
        <w:tc>
          <w:tcPr>
            <w:tcW w:w="567" w:type="dxa"/>
            <w:vMerge/>
          </w:tcPr>
          <w:p w:rsidR="001C6DCA" w:rsidRPr="00B40457" w:rsidRDefault="001C6DCA" w:rsidP="009A1D29">
            <w:pPr>
              <w:pStyle w:val="ConsPlusNormal"/>
              <w:rPr>
                <w:rFonts w:ascii="Times New Roman" w:hAnsi="Times New Roman" w:cs="Times New Roman"/>
                <w:sz w:val="28"/>
                <w:szCs w:val="28"/>
              </w:rPr>
            </w:pPr>
          </w:p>
        </w:tc>
        <w:tc>
          <w:tcPr>
            <w:tcW w:w="5499" w:type="dxa"/>
          </w:tcPr>
          <w:p w:rsidR="001C6DCA" w:rsidRPr="00B40457" w:rsidRDefault="001C6DCA" w:rsidP="009A1D29">
            <w:pPr>
              <w:pStyle w:val="ConsPlusNormal"/>
              <w:rPr>
                <w:rFonts w:ascii="Times New Roman" w:hAnsi="Times New Roman" w:cs="Times New Roman"/>
                <w:sz w:val="28"/>
                <w:szCs w:val="28"/>
              </w:rPr>
            </w:pPr>
            <w:r w:rsidRPr="00B40457">
              <w:rPr>
                <w:rFonts w:ascii="Times New Roman" w:hAnsi="Times New Roman" w:cs="Times New Roman"/>
                <w:sz w:val="28"/>
                <w:szCs w:val="28"/>
              </w:rPr>
              <w:t>да</w:t>
            </w:r>
          </w:p>
        </w:tc>
        <w:tc>
          <w:tcPr>
            <w:tcW w:w="3005" w:type="dxa"/>
          </w:tcPr>
          <w:p w:rsidR="001C6DCA" w:rsidRPr="00B40457" w:rsidRDefault="001C6DCA" w:rsidP="009A1D29">
            <w:pPr>
              <w:pStyle w:val="ConsPlusNormal"/>
              <w:jc w:val="center"/>
              <w:rPr>
                <w:rFonts w:ascii="Times New Roman" w:hAnsi="Times New Roman" w:cs="Times New Roman"/>
                <w:sz w:val="28"/>
                <w:szCs w:val="28"/>
              </w:rPr>
            </w:pPr>
            <w:r w:rsidRPr="00B40457">
              <w:rPr>
                <w:rFonts w:ascii="Times New Roman" w:hAnsi="Times New Roman" w:cs="Times New Roman"/>
                <w:sz w:val="28"/>
                <w:szCs w:val="28"/>
              </w:rPr>
              <w:t>1</w:t>
            </w:r>
          </w:p>
        </w:tc>
      </w:tr>
      <w:tr w:rsidR="00B40457" w:rsidRPr="00B40457" w:rsidTr="009A1D29">
        <w:tc>
          <w:tcPr>
            <w:tcW w:w="567" w:type="dxa"/>
            <w:vMerge w:val="restart"/>
          </w:tcPr>
          <w:p w:rsidR="001C6DCA" w:rsidRPr="00B40457" w:rsidRDefault="001C6DCA" w:rsidP="009A1D29">
            <w:pPr>
              <w:pStyle w:val="ConsPlusNormal"/>
              <w:jc w:val="center"/>
              <w:rPr>
                <w:rFonts w:ascii="Times New Roman" w:hAnsi="Times New Roman" w:cs="Times New Roman"/>
                <w:sz w:val="28"/>
                <w:szCs w:val="28"/>
              </w:rPr>
            </w:pPr>
            <w:r w:rsidRPr="00B40457">
              <w:rPr>
                <w:rFonts w:ascii="Times New Roman" w:hAnsi="Times New Roman" w:cs="Times New Roman"/>
                <w:sz w:val="28"/>
                <w:szCs w:val="28"/>
              </w:rPr>
              <w:t>7</w:t>
            </w:r>
          </w:p>
        </w:tc>
        <w:tc>
          <w:tcPr>
            <w:tcW w:w="8504" w:type="dxa"/>
            <w:gridSpan w:val="2"/>
          </w:tcPr>
          <w:p w:rsidR="001C6DCA" w:rsidRPr="00B40457" w:rsidRDefault="001C6DCA" w:rsidP="009A1D29">
            <w:pPr>
              <w:pStyle w:val="ConsPlusNormal"/>
              <w:rPr>
                <w:rFonts w:ascii="Times New Roman" w:hAnsi="Times New Roman" w:cs="Times New Roman"/>
                <w:sz w:val="28"/>
                <w:szCs w:val="28"/>
              </w:rPr>
            </w:pPr>
            <w:r w:rsidRPr="00B40457">
              <w:rPr>
                <w:rFonts w:ascii="Times New Roman" w:hAnsi="Times New Roman" w:cs="Times New Roman"/>
                <w:sz w:val="28"/>
                <w:szCs w:val="28"/>
              </w:rPr>
              <w:t>Наличие документа стратегического планирования по развитию сферы туризма в данном муниципальном образовании</w:t>
            </w:r>
          </w:p>
        </w:tc>
      </w:tr>
      <w:tr w:rsidR="00B40457" w:rsidRPr="00B40457" w:rsidTr="009A1D29">
        <w:tc>
          <w:tcPr>
            <w:tcW w:w="567" w:type="dxa"/>
            <w:vMerge/>
          </w:tcPr>
          <w:p w:rsidR="001C6DCA" w:rsidRPr="00B40457" w:rsidRDefault="001C6DCA" w:rsidP="009A1D29">
            <w:pPr>
              <w:pStyle w:val="ConsPlusNormal"/>
              <w:rPr>
                <w:rFonts w:ascii="Times New Roman" w:hAnsi="Times New Roman" w:cs="Times New Roman"/>
                <w:sz w:val="28"/>
                <w:szCs w:val="28"/>
              </w:rPr>
            </w:pPr>
          </w:p>
        </w:tc>
        <w:tc>
          <w:tcPr>
            <w:tcW w:w="5499" w:type="dxa"/>
          </w:tcPr>
          <w:p w:rsidR="001C6DCA" w:rsidRPr="00B40457" w:rsidRDefault="001C6DCA" w:rsidP="009A1D29">
            <w:pPr>
              <w:pStyle w:val="ConsPlusNormal"/>
              <w:rPr>
                <w:rFonts w:ascii="Times New Roman" w:hAnsi="Times New Roman" w:cs="Times New Roman"/>
                <w:sz w:val="28"/>
                <w:szCs w:val="28"/>
              </w:rPr>
            </w:pPr>
            <w:r w:rsidRPr="00B40457">
              <w:rPr>
                <w:rFonts w:ascii="Times New Roman" w:hAnsi="Times New Roman" w:cs="Times New Roman"/>
                <w:sz w:val="28"/>
                <w:szCs w:val="28"/>
              </w:rPr>
              <w:t>нет</w:t>
            </w:r>
          </w:p>
        </w:tc>
        <w:tc>
          <w:tcPr>
            <w:tcW w:w="3005" w:type="dxa"/>
          </w:tcPr>
          <w:p w:rsidR="001C6DCA" w:rsidRPr="00B40457" w:rsidRDefault="001C6DCA" w:rsidP="009A1D29">
            <w:pPr>
              <w:pStyle w:val="ConsPlusNormal"/>
              <w:jc w:val="center"/>
              <w:rPr>
                <w:rFonts w:ascii="Times New Roman" w:hAnsi="Times New Roman" w:cs="Times New Roman"/>
                <w:sz w:val="28"/>
                <w:szCs w:val="28"/>
              </w:rPr>
            </w:pPr>
            <w:r w:rsidRPr="00B40457">
              <w:rPr>
                <w:rFonts w:ascii="Times New Roman" w:hAnsi="Times New Roman" w:cs="Times New Roman"/>
                <w:sz w:val="28"/>
                <w:szCs w:val="28"/>
              </w:rPr>
              <w:t>0</w:t>
            </w:r>
          </w:p>
        </w:tc>
      </w:tr>
      <w:tr w:rsidR="00B40457" w:rsidRPr="00B40457" w:rsidTr="009A1D29">
        <w:tc>
          <w:tcPr>
            <w:tcW w:w="567" w:type="dxa"/>
            <w:vMerge/>
          </w:tcPr>
          <w:p w:rsidR="001C6DCA" w:rsidRPr="00B40457" w:rsidRDefault="001C6DCA" w:rsidP="009A1D29">
            <w:pPr>
              <w:pStyle w:val="ConsPlusNormal"/>
              <w:rPr>
                <w:rFonts w:ascii="Times New Roman" w:hAnsi="Times New Roman" w:cs="Times New Roman"/>
                <w:sz w:val="28"/>
                <w:szCs w:val="28"/>
              </w:rPr>
            </w:pPr>
          </w:p>
        </w:tc>
        <w:tc>
          <w:tcPr>
            <w:tcW w:w="5499" w:type="dxa"/>
          </w:tcPr>
          <w:p w:rsidR="001C6DCA" w:rsidRPr="00B40457" w:rsidRDefault="001C6DCA" w:rsidP="009A1D29">
            <w:pPr>
              <w:pStyle w:val="ConsPlusNormal"/>
              <w:rPr>
                <w:rFonts w:ascii="Times New Roman" w:hAnsi="Times New Roman" w:cs="Times New Roman"/>
                <w:sz w:val="28"/>
                <w:szCs w:val="28"/>
              </w:rPr>
            </w:pPr>
            <w:r w:rsidRPr="00B40457">
              <w:rPr>
                <w:rFonts w:ascii="Times New Roman" w:hAnsi="Times New Roman" w:cs="Times New Roman"/>
                <w:sz w:val="28"/>
                <w:szCs w:val="28"/>
              </w:rPr>
              <w:t>да</w:t>
            </w:r>
          </w:p>
        </w:tc>
        <w:tc>
          <w:tcPr>
            <w:tcW w:w="3005" w:type="dxa"/>
          </w:tcPr>
          <w:p w:rsidR="001C6DCA" w:rsidRPr="00B40457" w:rsidRDefault="001C6DCA" w:rsidP="009A1D29">
            <w:pPr>
              <w:pStyle w:val="ConsPlusNormal"/>
              <w:jc w:val="center"/>
              <w:rPr>
                <w:rFonts w:ascii="Times New Roman" w:hAnsi="Times New Roman" w:cs="Times New Roman"/>
                <w:sz w:val="28"/>
                <w:szCs w:val="28"/>
              </w:rPr>
            </w:pPr>
            <w:r w:rsidRPr="00B40457">
              <w:rPr>
                <w:rFonts w:ascii="Times New Roman" w:hAnsi="Times New Roman" w:cs="Times New Roman"/>
                <w:sz w:val="28"/>
                <w:szCs w:val="28"/>
              </w:rPr>
              <w:t>2</w:t>
            </w:r>
          </w:p>
        </w:tc>
      </w:tr>
      <w:tr w:rsidR="00B40457" w:rsidRPr="00B40457" w:rsidTr="009A1D29">
        <w:tc>
          <w:tcPr>
            <w:tcW w:w="567" w:type="dxa"/>
            <w:vMerge w:val="restart"/>
          </w:tcPr>
          <w:p w:rsidR="00BB7448" w:rsidRPr="00B40457" w:rsidRDefault="00BB7448" w:rsidP="00A81657">
            <w:pPr>
              <w:pStyle w:val="ConsPlusNormal"/>
              <w:jc w:val="center"/>
              <w:rPr>
                <w:rFonts w:ascii="Times New Roman" w:hAnsi="Times New Roman" w:cs="Times New Roman"/>
                <w:sz w:val="28"/>
                <w:szCs w:val="28"/>
              </w:rPr>
            </w:pPr>
            <w:r w:rsidRPr="00B40457">
              <w:rPr>
                <w:rFonts w:ascii="Times New Roman" w:hAnsi="Times New Roman" w:cs="Times New Roman"/>
                <w:sz w:val="28"/>
                <w:szCs w:val="28"/>
              </w:rPr>
              <w:t>8</w:t>
            </w:r>
          </w:p>
        </w:tc>
        <w:tc>
          <w:tcPr>
            <w:tcW w:w="5499" w:type="dxa"/>
          </w:tcPr>
          <w:p w:rsidR="00BB7448" w:rsidRPr="00B40457" w:rsidRDefault="00BB7448" w:rsidP="00A81657">
            <w:pPr>
              <w:pStyle w:val="ConsPlusNormal"/>
              <w:rPr>
                <w:rFonts w:ascii="Times New Roman" w:hAnsi="Times New Roman" w:cs="Times New Roman"/>
                <w:sz w:val="28"/>
                <w:szCs w:val="28"/>
              </w:rPr>
            </w:pPr>
            <w:r w:rsidRPr="00B40457">
              <w:rPr>
                <w:rFonts w:ascii="Times New Roman" w:hAnsi="Times New Roman" w:cs="Times New Roman"/>
                <w:sz w:val="28"/>
                <w:szCs w:val="28"/>
              </w:rPr>
              <w:t>Наличие опыта успешной и своевременной реализации проекта, направленного на развитие сферы туризма</w:t>
            </w:r>
          </w:p>
        </w:tc>
        <w:tc>
          <w:tcPr>
            <w:tcW w:w="3005" w:type="dxa"/>
          </w:tcPr>
          <w:p w:rsidR="00BB7448" w:rsidRPr="00B40457" w:rsidRDefault="00BB7448" w:rsidP="009A1D29">
            <w:pPr>
              <w:pStyle w:val="ConsPlusNormal"/>
              <w:jc w:val="center"/>
              <w:rPr>
                <w:rFonts w:ascii="Times New Roman" w:hAnsi="Times New Roman" w:cs="Times New Roman"/>
                <w:sz w:val="28"/>
                <w:szCs w:val="28"/>
              </w:rPr>
            </w:pPr>
          </w:p>
        </w:tc>
      </w:tr>
      <w:tr w:rsidR="00B40457" w:rsidRPr="00B40457" w:rsidTr="009A1D29">
        <w:tc>
          <w:tcPr>
            <w:tcW w:w="567" w:type="dxa"/>
            <w:vMerge/>
          </w:tcPr>
          <w:p w:rsidR="00BB7448" w:rsidRPr="00B40457" w:rsidRDefault="00BB7448" w:rsidP="009A1D29">
            <w:pPr>
              <w:pStyle w:val="ConsPlusNormal"/>
              <w:rPr>
                <w:rFonts w:ascii="Times New Roman" w:hAnsi="Times New Roman" w:cs="Times New Roman"/>
                <w:sz w:val="28"/>
                <w:szCs w:val="28"/>
              </w:rPr>
            </w:pPr>
          </w:p>
        </w:tc>
        <w:tc>
          <w:tcPr>
            <w:tcW w:w="5499" w:type="dxa"/>
          </w:tcPr>
          <w:p w:rsidR="00BB7448" w:rsidRPr="00B40457" w:rsidRDefault="00BB7448" w:rsidP="009A1D29">
            <w:pPr>
              <w:pStyle w:val="ConsPlusNormal"/>
              <w:rPr>
                <w:rFonts w:ascii="Times New Roman" w:hAnsi="Times New Roman" w:cs="Times New Roman"/>
                <w:sz w:val="28"/>
                <w:szCs w:val="28"/>
              </w:rPr>
            </w:pPr>
            <w:r w:rsidRPr="00B40457">
              <w:rPr>
                <w:rFonts w:ascii="Times New Roman" w:hAnsi="Times New Roman" w:cs="Times New Roman"/>
                <w:sz w:val="28"/>
                <w:szCs w:val="28"/>
              </w:rPr>
              <w:t>да</w:t>
            </w:r>
          </w:p>
        </w:tc>
        <w:tc>
          <w:tcPr>
            <w:tcW w:w="3005" w:type="dxa"/>
          </w:tcPr>
          <w:p w:rsidR="00BB7448" w:rsidRPr="00B40457" w:rsidRDefault="00BB7448" w:rsidP="009A1D29">
            <w:pPr>
              <w:pStyle w:val="ConsPlusNormal"/>
              <w:jc w:val="center"/>
              <w:rPr>
                <w:rFonts w:ascii="Times New Roman" w:hAnsi="Times New Roman" w:cs="Times New Roman"/>
                <w:sz w:val="28"/>
                <w:szCs w:val="28"/>
              </w:rPr>
            </w:pPr>
            <w:r w:rsidRPr="00B40457">
              <w:rPr>
                <w:rFonts w:ascii="Times New Roman" w:hAnsi="Times New Roman" w:cs="Times New Roman"/>
                <w:sz w:val="28"/>
                <w:szCs w:val="28"/>
              </w:rPr>
              <w:t>2</w:t>
            </w:r>
          </w:p>
        </w:tc>
      </w:tr>
      <w:tr w:rsidR="00B40457" w:rsidRPr="00B40457" w:rsidTr="009A1D29">
        <w:tc>
          <w:tcPr>
            <w:tcW w:w="567" w:type="dxa"/>
            <w:vMerge/>
          </w:tcPr>
          <w:p w:rsidR="00BB7448" w:rsidRPr="00B40457" w:rsidRDefault="00BB7448" w:rsidP="009A1D29">
            <w:pPr>
              <w:pStyle w:val="ConsPlusNormal"/>
              <w:rPr>
                <w:rFonts w:ascii="Times New Roman" w:hAnsi="Times New Roman" w:cs="Times New Roman"/>
                <w:sz w:val="28"/>
                <w:szCs w:val="28"/>
              </w:rPr>
            </w:pPr>
          </w:p>
        </w:tc>
        <w:tc>
          <w:tcPr>
            <w:tcW w:w="5499" w:type="dxa"/>
          </w:tcPr>
          <w:p w:rsidR="00BB7448" w:rsidRPr="00B40457" w:rsidRDefault="00BB7448" w:rsidP="009A1D29">
            <w:pPr>
              <w:pStyle w:val="ConsPlusNormal"/>
              <w:rPr>
                <w:rFonts w:ascii="Times New Roman" w:hAnsi="Times New Roman" w:cs="Times New Roman"/>
                <w:sz w:val="28"/>
                <w:szCs w:val="28"/>
              </w:rPr>
            </w:pPr>
            <w:r w:rsidRPr="00B40457">
              <w:rPr>
                <w:rFonts w:ascii="Times New Roman" w:hAnsi="Times New Roman" w:cs="Times New Roman"/>
                <w:sz w:val="28"/>
                <w:szCs w:val="28"/>
              </w:rPr>
              <w:t>нет</w:t>
            </w:r>
          </w:p>
        </w:tc>
        <w:tc>
          <w:tcPr>
            <w:tcW w:w="3005" w:type="dxa"/>
          </w:tcPr>
          <w:p w:rsidR="00BB7448" w:rsidRPr="00B40457" w:rsidRDefault="00BB7448" w:rsidP="009A1D29">
            <w:pPr>
              <w:pStyle w:val="ConsPlusNormal"/>
              <w:jc w:val="center"/>
              <w:rPr>
                <w:rFonts w:ascii="Times New Roman" w:hAnsi="Times New Roman" w:cs="Times New Roman"/>
                <w:sz w:val="28"/>
                <w:szCs w:val="28"/>
              </w:rPr>
            </w:pPr>
            <w:r w:rsidRPr="00B40457">
              <w:rPr>
                <w:rFonts w:ascii="Times New Roman" w:hAnsi="Times New Roman" w:cs="Times New Roman"/>
                <w:sz w:val="28"/>
                <w:szCs w:val="28"/>
              </w:rPr>
              <w:t>0</w:t>
            </w:r>
          </w:p>
        </w:tc>
      </w:tr>
    </w:tbl>
    <w:p w:rsidR="001C6DCA" w:rsidRPr="00B40457" w:rsidRDefault="001C6DCA" w:rsidP="00DD1D89">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В случае равенства голосов членов конкурсной комиссии более высокое место получает заявка, ранее зарегистрированная по дате и времени.</w:t>
      </w:r>
    </w:p>
    <w:p w:rsidR="001C6DCA" w:rsidRPr="00B40457" w:rsidRDefault="001C6DCA" w:rsidP="00DD1D89">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 xml:space="preserve">При общей сумме поданных заявок, превышающей доведенные до МЭР НСО лимиты бюджетных обязательств, размер субсидии муниципальному образованию Новосибирской области на реализацию проекта устанавливается в следующем порядке: заявка с первым местом в рейтинге (с наибольшим рейтингом) получает субсидию в запрашиваемых размерах; заявки, получившие второе и следующие места в рейтинге, получают субсидию по остаточному принципу, в соответствии с доведенными до МЭР НСО лимитами бюджетных </w:t>
      </w:r>
      <w:r w:rsidRPr="00B40457">
        <w:rPr>
          <w:rFonts w:ascii="Times New Roman" w:hAnsi="Times New Roman" w:cs="Times New Roman"/>
          <w:sz w:val="28"/>
          <w:szCs w:val="28"/>
        </w:rPr>
        <w:lastRenderedPageBreak/>
        <w:t>обязательств.</w:t>
      </w:r>
    </w:p>
    <w:p w:rsidR="001C6DCA" w:rsidRPr="00B40457" w:rsidRDefault="00956A63">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В</w:t>
      </w:r>
      <w:r w:rsidR="001C6DCA" w:rsidRPr="00B40457">
        <w:rPr>
          <w:rFonts w:ascii="Times New Roman" w:hAnsi="Times New Roman" w:cs="Times New Roman"/>
          <w:sz w:val="28"/>
          <w:szCs w:val="28"/>
        </w:rPr>
        <w:t xml:space="preserve"> случае отказа муниципального образования от субсидии, субсидия предоставляется заявкам, получившим следующие места в рейтинге</w:t>
      </w:r>
      <w:r w:rsidRPr="00B40457">
        <w:rPr>
          <w:rFonts w:ascii="Times New Roman" w:hAnsi="Times New Roman" w:cs="Times New Roman"/>
          <w:sz w:val="28"/>
          <w:szCs w:val="28"/>
        </w:rPr>
        <w:t>.</w:t>
      </w:r>
      <w:r w:rsidR="00DD358A" w:rsidRPr="00B40457">
        <w:rPr>
          <w:rFonts w:ascii="Times New Roman" w:hAnsi="Times New Roman" w:cs="Times New Roman"/>
          <w:sz w:val="28"/>
          <w:szCs w:val="28"/>
        </w:rPr>
        <w:t xml:space="preserve"> </w:t>
      </w:r>
    </w:p>
    <w:p w:rsidR="001C6DCA" w:rsidRPr="00B40457" w:rsidRDefault="001C6DCA" w:rsidP="00DD1D89">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При уменьшении суммы субсидии муниципальному образованию Новосибирской области</w:t>
      </w:r>
      <w:r w:rsidR="00956A63" w:rsidRPr="00B40457">
        <w:rPr>
          <w:rFonts w:ascii="Times New Roman" w:hAnsi="Times New Roman" w:cs="Times New Roman"/>
          <w:sz w:val="28"/>
          <w:szCs w:val="28"/>
        </w:rPr>
        <w:t xml:space="preserve"> муниципальное образование вправе отказаться от предоставления субсидии, либо снизить</w:t>
      </w:r>
      <w:r w:rsidRPr="00B40457">
        <w:rPr>
          <w:rFonts w:ascii="Times New Roman" w:hAnsi="Times New Roman" w:cs="Times New Roman"/>
          <w:sz w:val="28"/>
          <w:szCs w:val="28"/>
        </w:rPr>
        <w:t xml:space="preserve"> затраты по смете расходов в рамках проекта пропорционально снижению суммы субсидии.</w:t>
      </w:r>
    </w:p>
    <w:p w:rsidR="001C6DCA" w:rsidRPr="00B40457" w:rsidRDefault="001C6DCA" w:rsidP="00DD1D89">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В случае если общая сумма поданных заявок не превышает доведенные до МЭР НСО лимиты бюджетных обязательств, размер субсидии устанавливается в запрашиваемых размерах.</w:t>
      </w:r>
    </w:p>
    <w:p w:rsidR="001C6DCA" w:rsidRPr="00B40457" w:rsidRDefault="001C6DCA" w:rsidP="00DD1D89">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16. По итогам рассмотрения проекта комиссией принимается решение о признании проекта прошедшим отбор либо решение о признании не прошедшим отбор (в случае если общая сумма баллов равна нулю).</w:t>
      </w:r>
    </w:p>
    <w:p w:rsidR="001C6DCA" w:rsidRPr="00B40457" w:rsidRDefault="001C6DCA" w:rsidP="00DD1D89">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Решение конкурсной комиссии оформляется в виде протокола заседания конкурсной комиссии, который утверждается ее председателем.</w:t>
      </w:r>
    </w:p>
    <w:p w:rsidR="00862E12" w:rsidRPr="00B40457" w:rsidRDefault="00862E12" w:rsidP="00DD1D89">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В течение пяти рабочих дней со дня подписания распоряжения Правительства Новосибирской области об утверждении перечня проектов МЭР НСО в письменном виде уведомляет победителей о результатах отбора.</w:t>
      </w:r>
    </w:p>
    <w:p w:rsidR="001C6DCA" w:rsidRPr="00B40457" w:rsidRDefault="001C6DCA" w:rsidP="00DD1D89">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17. Размер субсидии определяется исходя из стоимости запланированных в рамках реализации мероприятия работ (услуг) по следующей формуле:</w:t>
      </w:r>
    </w:p>
    <w:p w:rsidR="001C6DCA" w:rsidRPr="00B40457" w:rsidRDefault="001C6DCA" w:rsidP="00DD1D89">
      <w:pPr>
        <w:pStyle w:val="ConsPlusNormal"/>
        <w:ind w:firstLine="540"/>
        <w:jc w:val="both"/>
        <w:rPr>
          <w:rFonts w:ascii="Times New Roman" w:hAnsi="Times New Roman" w:cs="Times New Roman"/>
          <w:sz w:val="28"/>
          <w:szCs w:val="28"/>
        </w:rPr>
      </w:pPr>
    </w:p>
    <w:p w:rsidR="001C6DCA" w:rsidRPr="00B40457" w:rsidRDefault="001C6DCA" w:rsidP="00DD1D89">
      <w:pPr>
        <w:pStyle w:val="ConsPlusNormal"/>
        <w:jc w:val="center"/>
        <w:rPr>
          <w:rFonts w:ascii="Times New Roman" w:hAnsi="Times New Roman" w:cs="Times New Roman"/>
          <w:sz w:val="28"/>
          <w:szCs w:val="28"/>
        </w:rPr>
      </w:pPr>
      <w:proofErr w:type="spellStart"/>
      <w:r w:rsidRPr="00B40457">
        <w:rPr>
          <w:rFonts w:ascii="Times New Roman" w:hAnsi="Times New Roman" w:cs="Times New Roman"/>
          <w:sz w:val="28"/>
          <w:szCs w:val="28"/>
        </w:rPr>
        <w:t>Ci</w:t>
      </w:r>
      <w:proofErr w:type="spellEnd"/>
      <w:r w:rsidRPr="00B40457">
        <w:rPr>
          <w:rFonts w:ascii="Times New Roman" w:hAnsi="Times New Roman" w:cs="Times New Roman"/>
          <w:sz w:val="28"/>
          <w:szCs w:val="28"/>
        </w:rPr>
        <w:t xml:space="preserve"> = Xi1 + Xi2 +... </w:t>
      </w:r>
      <w:proofErr w:type="spellStart"/>
      <w:r w:rsidRPr="00B40457">
        <w:rPr>
          <w:rFonts w:ascii="Times New Roman" w:hAnsi="Times New Roman" w:cs="Times New Roman"/>
          <w:sz w:val="28"/>
          <w:szCs w:val="28"/>
        </w:rPr>
        <w:t>Xin</w:t>
      </w:r>
      <w:proofErr w:type="spellEnd"/>
      <w:r w:rsidRPr="00B40457">
        <w:rPr>
          <w:rFonts w:ascii="Times New Roman" w:hAnsi="Times New Roman" w:cs="Times New Roman"/>
          <w:sz w:val="28"/>
          <w:szCs w:val="28"/>
        </w:rPr>
        <w:t>, где:</w:t>
      </w:r>
    </w:p>
    <w:p w:rsidR="001C6DCA" w:rsidRPr="00B40457" w:rsidRDefault="001C6DCA" w:rsidP="00DD1D89">
      <w:pPr>
        <w:pStyle w:val="ConsPlusNormal"/>
        <w:ind w:firstLine="540"/>
        <w:jc w:val="both"/>
        <w:rPr>
          <w:rFonts w:ascii="Times New Roman" w:hAnsi="Times New Roman" w:cs="Times New Roman"/>
          <w:sz w:val="28"/>
          <w:szCs w:val="28"/>
        </w:rPr>
      </w:pPr>
    </w:p>
    <w:p w:rsidR="001C6DCA" w:rsidRPr="00B40457" w:rsidRDefault="001C6DCA" w:rsidP="00DD1D89">
      <w:pPr>
        <w:pStyle w:val="ConsPlusNormal"/>
        <w:ind w:firstLine="540"/>
        <w:jc w:val="both"/>
        <w:rPr>
          <w:rFonts w:ascii="Times New Roman" w:hAnsi="Times New Roman" w:cs="Times New Roman"/>
          <w:sz w:val="28"/>
          <w:szCs w:val="28"/>
        </w:rPr>
      </w:pPr>
      <w:proofErr w:type="spellStart"/>
      <w:r w:rsidRPr="00B40457">
        <w:rPr>
          <w:rFonts w:ascii="Times New Roman" w:hAnsi="Times New Roman" w:cs="Times New Roman"/>
          <w:sz w:val="28"/>
          <w:szCs w:val="28"/>
        </w:rPr>
        <w:t>Ci</w:t>
      </w:r>
      <w:proofErr w:type="spellEnd"/>
      <w:r w:rsidRPr="00B40457">
        <w:rPr>
          <w:rFonts w:ascii="Times New Roman" w:hAnsi="Times New Roman" w:cs="Times New Roman"/>
          <w:sz w:val="28"/>
          <w:szCs w:val="28"/>
        </w:rPr>
        <w:t xml:space="preserve"> - размер субсидии, предоставляемой бюджету i-</w:t>
      </w:r>
      <w:proofErr w:type="spellStart"/>
      <w:r w:rsidRPr="00B40457">
        <w:rPr>
          <w:rFonts w:ascii="Times New Roman" w:hAnsi="Times New Roman" w:cs="Times New Roman"/>
          <w:sz w:val="28"/>
          <w:szCs w:val="28"/>
        </w:rPr>
        <w:t>го</w:t>
      </w:r>
      <w:proofErr w:type="spellEnd"/>
      <w:r w:rsidRPr="00B40457">
        <w:rPr>
          <w:rFonts w:ascii="Times New Roman" w:hAnsi="Times New Roman" w:cs="Times New Roman"/>
          <w:sz w:val="28"/>
          <w:szCs w:val="28"/>
        </w:rPr>
        <w:t xml:space="preserve"> муниципального образования на реализацию мероприятия;</w:t>
      </w:r>
    </w:p>
    <w:p w:rsidR="001C6DCA" w:rsidRPr="00B40457" w:rsidRDefault="001C6DCA" w:rsidP="00DD1D89">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 xml:space="preserve">Xi1, Xi2, </w:t>
      </w:r>
      <w:proofErr w:type="spellStart"/>
      <w:r w:rsidRPr="00B40457">
        <w:rPr>
          <w:rFonts w:ascii="Times New Roman" w:hAnsi="Times New Roman" w:cs="Times New Roman"/>
          <w:sz w:val="28"/>
          <w:szCs w:val="28"/>
        </w:rPr>
        <w:t>Xin</w:t>
      </w:r>
      <w:proofErr w:type="spellEnd"/>
      <w:r w:rsidRPr="00B40457">
        <w:rPr>
          <w:rFonts w:ascii="Times New Roman" w:hAnsi="Times New Roman" w:cs="Times New Roman"/>
          <w:sz w:val="28"/>
          <w:szCs w:val="28"/>
        </w:rPr>
        <w:t xml:space="preserve"> - объемы обоснованной потребности по </w:t>
      </w:r>
      <w:proofErr w:type="spellStart"/>
      <w:r w:rsidRPr="00B40457">
        <w:rPr>
          <w:rFonts w:ascii="Times New Roman" w:hAnsi="Times New Roman" w:cs="Times New Roman"/>
          <w:sz w:val="28"/>
          <w:szCs w:val="28"/>
        </w:rPr>
        <w:t>софинансированию</w:t>
      </w:r>
      <w:proofErr w:type="spellEnd"/>
      <w:r w:rsidRPr="00B40457">
        <w:rPr>
          <w:rFonts w:ascii="Times New Roman" w:hAnsi="Times New Roman" w:cs="Times New Roman"/>
          <w:sz w:val="28"/>
          <w:szCs w:val="28"/>
        </w:rPr>
        <w:t xml:space="preserve"> соответствующего объекта в i-м муниципальном образовании в очередном финансовом году.</w:t>
      </w:r>
    </w:p>
    <w:p w:rsidR="001C6DCA" w:rsidRPr="00B40457" w:rsidRDefault="001C6DCA" w:rsidP="00DD1D89">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 xml:space="preserve">Объем обоснованной потребности по </w:t>
      </w:r>
      <w:proofErr w:type="spellStart"/>
      <w:r w:rsidRPr="00B40457">
        <w:rPr>
          <w:rFonts w:ascii="Times New Roman" w:hAnsi="Times New Roman" w:cs="Times New Roman"/>
          <w:sz w:val="28"/>
          <w:szCs w:val="28"/>
        </w:rPr>
        <w:t>софинансированию</w:t>
      </w:r>
      <w:proofErr w:type="spellEnd"/>
      <w:r w:rsidRPr="00B40457">
        <w:rPr>
          <w:rFonts w:ascii="Times New Roman" w:hAnsi="Times New Roman" w:cs="Times New Roman"/>
          <w:sz w:val="28"/>
          <w:szCs w:val="28"/>
        </w:rPr>
        <w:t xml:space="preserve"> каждого объекта в i-м муниципальном образовании в очередном финансовом году определяется по формуле:</w:t>
      </w:r>
    </w:p>
    <w:p w:rsidR="001C6DCA" w:rsidRPr="00B40457" w:rsidRDefault="001C6DCA" w:rsidP="00DD1D89">
      <w:pPr>
        <w:pStyle w:val="ConsPlusNormal"/>
        <w:ind w:firstLine="540"/>
        <w:jc w:val="both"/>
        <w:rPr>
          <w:rFonts w:ascii="Times New Roman" w:hAnsi="Times New Roman" w:cs="Times New Roman"/>
          <w:sz w:val="28"/>
          <w:szCs w:val="28"/>
        </w:rPr>
      </w:pPr>
    </w:p>
    <w:p w:rsidR="001C6DCA" w:rsidRPr="00B40457" w:rsidRDefault="001C6DCA" w:rsidP="00DD1D89">
      <w:pPr>
        <w:pStyle w:val="ConsPlusNormal"/>
        <w:jc w:val="center"/>
        <w:rPr>
          <w:rFonts w:ascii="Times New Roman" w:hAnsi="Times New Roman" w:cs="Times New Roman"/>
          <w:sz w:val="28"/>
          <w:szCs w:val="28"/>
        </w:rPr>
      </w:pPr>
      <w:proofErr w:type="spellStart"/>
      <w:r w:rsidRPr="00B40457">
        <w:rPr>
          <w:rFonts w:ascii="Times New Roman" w:hAnsi="Times New Roman" w:cs="Times New Roman"/>
          <w:sz w:val="28"/>
          <w:szCs w:val="28"/>
        </w:rPr>
        <w:t>Xi</w:t>
      </w:r>
      <w:proofErr w:type="spellEnd"/>
      <w:r w:rsidRPr="00B40457">
        <w:rPr>
          <w:rFonts w:ascii="Times New Roman" w:hAnsi="Times New Roman" w:cs="Times New Roman"/>
          <w:sz w:val="28"/>
          <w:szCs w:val="28"/>
        </w:rPr>
        <w:t xml:space="preserve"> = </w:t>
      </w:r>
      <w:proofErr w:type="spellStart"/>
      <w:r w:rsidRPr="00B40457">
        <w:rPr>
          <w:rFonts w:ascii="Times New Roman" w:hAnsi="Times New Roman" w:cs="Times New Roman"/>
          <w:sz w:val="28"/>
          <w:szCs w:val="28"/>
        </w:rPr>
        <w:t>CCi</w:t>
      </w:r>
      <w:proofErr w:type="spellEnd"/>
      <w:r w:rsidRPr="00B40457">
        <w:rPr>
          <w:rFonts w:ascii="Times New Roman" w:hAnsi="Times New Roman" w:cs="Times New Roman"/>
          <w:sz w:val="28"/>
          <w:szCs w:val="28"/>
        </w:rPr>
        <w:t xml:space="preserve"> - </w:t>
      </w:r>
      <w:proofErr w:type="spellStart"/>
      <w:r w:rsidRPr="00B40457">
        <w:rPr>
          <w:rFonts w:ascii="Times New Roman" w:hAnsi="Times New Roman" w:cs="Times New Roman"/>
          <w:sz w:val="28"/>
          <w:szCs w:val="28"/>
        </w:rPr>
        <w:t>ДСi</w:t>
      </w:r>
      <w:proofErr w:type="spellEnd"/>
      <w:r w:rsidRPr="00B40457">
        <w:rPr>
          <w:rFonts w:ascii="Times New Roman" w:hAnsi="Times New Roman" w:cs="Times New Roman"/>
          <w:sz w:val="28"/>
          <w:szCs w:val="28"/>
        </w:rPr>
        <w:t>, где:</w:t>
      </w:r>
    </w:p>
    <w:p w:rsidR="001C6DCA" w:rsidRPr="00B40457" w:rsidRDefault="001C6DCA" w:rsidP="00DD1D89">
      <w:pPr>
        <w:pStyle w:val="ConsPlusNormal"/>
        <w:ind w:firstLine="540"/>
        <w:jc w:val="both"/>
        <w:rPr>
          <w:rFonts w:ascii="Times New Roman" w:hAnsi="Times New Roman" w:cs="Times New Roman"/>
          <w:sz w:val="28"/>
          <w:szCs w:val="28"/>
        </w:rPr>
      </w:pPr>
    </w:p>
    <w:p w:rsidR="001C6DCA" w:rsidRPr="00B40457" w:rsidRDefault="001C6DCA" w:rsidP="00DD1D89">
      <w:pPr>
        <w:pStyle w:val="ConsPlusNormal"/>
        <w:ind w:firstLine="540"/>
        <w:jc w:val="both"/>
        <w:rPr>
          <w:rFonts w:ascii="Times New Roman" w:hAnsi="Times New Roman" w:cs="Times New Roman"/>
          <w:sz w:val="28"/>
          <w:szCs w:val="28"/>
        </w:rPr>
      </w:pPr>
      <w:proofErr w:type="spellStart"/>
      <w:r w:rsidRPr="00B40457">
        <w:rPr>
          <w:rFonts w:ascii="Times New Roman" w:hAnsi="Times New Roman" w:cs="Times New Roman"/>
          <w:sz w:val="28"/>
          <w:szCs w:val="28"/>
        </w:rPr>
        <w:t>CCi</w:t>
      </w:r>
      <w:proofErr w:type="spellEnd"/>
      <w:r w:rsidRPr="00B40457">
        <w:rPr>
          <w:rFonts w:ascii="Times New Roman" w:hAnsi="Times New Roman" w:cs="Times New Roman"/>
          <w:sz w:val="28"/>
          <w:szCs w:val="28"/>
        </w:rPr>
        <w:t xml:space="preserve"> - стоимость запланированных работ (услуг) по объекту при реализации мероприятия в i-м муниципальном образовании (в ценах года ее определения);</w:t>
      </w:r>
    </w:p>
    <w:p w:rsidR="001C6DCA" w:rsidRPr="00B40457" w:rsidRDefault="001C6DCA" w:rsidP="00DD1D89">
      <w:pPr>
        <w:pStyle w:val="ConsPlusNormal"/>
        <w:ind w:firstLine="540"/>
        <w:jc w:val="both"/>
        <w:rPr>
          <w:rFonts w:ascii="Times New Roman" w:hAnsi="Times New Roman" w:cs="Times New Roman"/>
          <w:sz w:val="28"/>
          <w:szCs w:val="28"/>
        </w:rPr>
      </w:pPr>
      <w:proofErr w:type="spellStart"/>
      <w:r w:rsidRPr="00B40457">
        <w:rPr>
          <w:rFonts w:ascii="Times New Roman" w:hAnsi="Times New Roman" w:cs="Times New Roman"/>
          <w:sz w:val="28"/>
          <w:szCs w:val="28"/>
        </w:rPr>
        <w:t>ДСi</w:t>
      </w:r>
      <w:proofErr w:type="spellEnd"/>
      <w:r w:rsidRPr="00B40457">
        <w:rPr>
          <w:rFonts w:ascii="Times New Roman" w:hAnsi="Times New Roman" w:cs="Times New Roman"/>
          <w:sz w:val="28"/>
          <w:szCs w:val="28"/>
        </w:rPr>
        <w:t xml:space="preserve"> - доля софинансирования работ (услуг) из бюджета i-</w:t>
      </w:r>
      <w:proofErr w:type="spellStart"/>
      <w:r w:rsidRPr="00B40457">
        <w:rPr>
          <w:rFonts w:ascii="Times New Roman" w:hAnsi="Times New Roman" w:cs="Times New Roman"/>
          <w:sz w:val="28"/>
          <w:szCs w:val="28"/>
        </w:rPr>
        <w:t>го</w:t>
      </w:r>
      <w:proofErr w:type="spellEnd"/>
      <w:r w:rsidRPr="00B40457">
        <w:rPr>
          <w:rFonts w:ascii="Times New Roman" w:hAnsi="Times New Roman" w:cs="Times New Roman"/>
          <w:sz w:val="28"/>
          <w:szCs w:val="28"/>
        </w:rPr>
        <w:t xml:space="preserve"> муниципального образования при реализации мероприятия.</w:t>
      </w:r>
    </w:p>
    <w:p w:rsidR="001C6DCA" w:rsidRPr="00B40457" w:rsidRDefault="001C6DCA" w:rsidP="00DD1D89">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 xml:space="preserve">Размер предельного уровня софинансирования из областного бюджета объема расходного обязательства муниципального образования определяется в соответствии с </w:t>
      </w:r>
      <w:hyperlink r:id="rId12">
        <w:r w:rsidRPr="00B40457">
          <w:rPr>
            <w:rFonts w:ascii="Times New Roman" w:hAnsi="Times New Roman" w:cs="Times New Roman"/>
            <w:sz w:val="28"/>
            <w:szCs w:val="28"/>
          </w:rPr>
          <w:t>постановлением</w:t>
        </w:r>
      </w:hyperlink>
      <w:r w:rsidRPr="00B40457">
        <w:rPr>
          <w:rFonts w:ascii="Times New Roman" w:hAnsi="Times New Roman" w:cs="Times New Roman"/>
          <w:sz w:val="28"/>
          <w:szCs w:val="28"/>
        </w:rPr>
        <w:t xml:space="preserve"> Правительства Новосибирской области от 03.03.2020 N 40-п.</w:t>
      </w:r>
    </w:p>
    <w:p w:rsidR="001C6DCA" w:rsidRPr="00B40457" w:rsidRDefault="001C6DCA" w:rsidP="00DD1D89">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 xml:space="preserve">Распределение субсидий из областного бюджета Новосибирской области бюджетам муниципальных образований устанавливается законом об областном </w:t>
      </w:r>
      <w:r w:rsidRPr="00B40457">
        <w:rPr>
          <w:rFonts w:ascii="Times New Roman" w:hAnsi="Times New Roman" w:cs="Times New Roman"/>
          <w:sz w:val="28"/>
          <w:szCs w:val="28"/>
        </w:rPr>
        <w:lastRenderedPageBreak/>
        <w:t>бюджете Новосибирской области на очередной финансовый год и на плановый период.</w:t>
      </w:r>
    </w:p>
    <w:p w:rsidR="00DD358A" w:rsidRPr="00B40457" w:rsidRDefault="001C6DCA" w:rsidP="00DD1D89">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 xml:space="preserve">18. Предоставление субсидий бюджетам муниципальных образований осуществляется на основании соглашения между МЭР НСО и администрацией муниципального образования и при наличии контрактов, заключенных в соответствии с Федеральным </w:t>
      </w:r>
      <w:hyperlink r:id="rId13">
        <w:r w:rsidRPr="00B40457">
          <w:rPr>
            <w:rFonts w:ascii="Times New Roman" w:hAnsi="Times New Roman" w:cs="Times New Roman"/>
            <w:sz w:val="28"/>
            <w:szCs w:val="28"/>
          </w:rPr>
          <w:t>законом</w:t>
        </w:r>
      </w:hyperlink>
      <w:r w:rsidRPr="00B40457">
        <w:rPr>
          <w:rFonts w:ascii="Times New Roman" w:hAnsi="Times New Roman" w:cs="Times New Roman"/>
          <w:sz w:val="28"/>
          <w:szCs w:val="28"/>
        </w:rPr>
        <w:t xml:space="preserve"> от 05.04.2013 </w:t>
      </w:r>
      <w:r w:rsidR="00956A63" w:rsidRPr="00B40457">
        <w:rPr>
          <w:rFonts w:ascii="Times New Roman" w:hAnsi="Times New Roman" w:cs="Times New Roman"/>
          <w:sz w:val="28"/>
          <w:szCs w:val="28"/>
        </w:rPr>
        <w:t xml:space="preserve">№ </w:t>
      </w:r>
      <w:r w:rsidRPr="00B40457">
        <w:rPr>
          <w:rFonts w:ascii="Times New Roman" w:hAnsi="Times New Roman" w:cs="Times New Roman"/>
          <w:sz w:val="28"/>
          <w:szCs w:val="28"/>
        </w:rPr>
        <w:t xml:space="preserve">44-ФЗ </w:t>
      </w:r>
      <w:r w:rsidR="00DD358A" w:rsidRPr="00B40457">
        <w:rPr>
          <w:rFonts w:ascii="Times New Roman" w:hAnsi="Times New Roman" w:cs="Times New Roman"/>
          <w:sz w:val="28"/>
          <w:szCs w:val="28"/>
        </w:rPr>
        <w:t>«</w:t>
      </w:r>
      <w:r w:rsidRPr="00B40457">
        <w:rPr>
          <w:rFonts w:ascii="Times New Roman" w:hAnsi="Times New Roman" w:cs="Times New Roman"/>
          <w:sz w:val="28"/>
          <w:szCs w:val="28"/>
        </w:rPr>
        <w:t>О контрактной системе в сфере закупок товаров, работ, услуг для обеспечения государственных и муниципальных нужд</w:t>
      </w:r>
      <w:r w:rsidR="00DD358A" w:rsidRPr="00B40457">
        <w:rPr>
          <w:rFonts w:ascii="Times New Roman" w:hAnsi="Times New Roman" w:cs="Times New Roman"/>
          <w:sz w:val="28"/>
          <w:szCs w:val="28"/>
        </w:rPr>
        <w:t>»</w:t>
      </w:r>
      <w:r w:rsidRPr="00B40457">
        <w:rPr>
          <w:rFonts w:ascii="Times New Roman" w:hAnsi="Times New Roman" w:cs="Times New Roman"/>
          <w:sz w:val="28"/>
          <w:szCs w:val="28"/>
        </w:rPr>
        <w:t>, в сроки в соответствии с графиком перечисления (финансирования) субсидий, установленным соглашением.</w:t>
      </w:r>
    </w:p>
    <w:p w:rsidR="001C6DCA" w:rsidRPr="00B40457" w:rsidRDefault="001C6DCA" w:rsidP="00DD1D89">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19. Соглашение должно содержать:</w:t>
      </w:r>
    </w:p>
    <w:p w:rsidR="001C6DCA" w:rsidRPr="00B40457" w:rsidRDefault="001C6DCA" w:rsidP="00DD1D89">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1) размер предоставляемой субсидии, порядок, условия и сроки ее перечисления в бюджет муниципального образования, а также объем бюджетных ассигнований бюджета муниципального образования на реализацию соответствующих расходных обязательств;</w:t>
      </w:r>
    </w:p>
    <w:p w:rsidR="001C6DCA" w:rsidRPr="00B40457" w:rsidRDefault="001C6DCA" w:rsidP="00DD1D89">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 xml:space="preserve">2) уровень софинансирования, выраженный в процентах от объема бюджетных ассигнований на исполнение расходного обязательства муниципального образования, предусмотренных в бюджете муниципального образования, в целях софинансирования которого предоставляется субсидия, установленный в соответствии с </w:t>
      </w:r>
      <w:hyperlink r:id="rId14">
        <w:r w:rsidRPr="00B40457">
          <w:rPr>
            <w:rFonts w:ascii="Times New Roman" w:hAnsi="Times New Roman" w:cs="Times New Roman"/>
            <w:sz w:val="28"/>
            <w:szCs w:val="28"/>
          </w:rPr>
          <w:t>постановлением</w:t>
        </w:r>
      </w:hyperlink>
      <w:r w:rsidRPr="00B40457">
        <w:rPr>
          <w:rFonts w:ascii="Times New Roman" w:hAnsi="Times New Roman" w:cs="Times New Roman"/>
          <w:sz w:val="28"/>
          <w:szCs w:val="28"/>
        </w:rPr>
        <w:t xml:space="preserve"> Правительства Новосибирской области от 03.03.2020 </w:t>
      </w:r>
      <w:r w:rsidR="00956A63" w:rsidRPr="00B40457">
        <w:rPr>
          <w:rFonts w:ascii="Times New Roman" w:hAnsi="Times New Roman" w:cs="Times New Roman"/>
          <w:sz w:val="28"/>
          <w:szCs w:val="28"/>
        </w:rPr>
        <w:t xml:space="preserve">№ </w:t>
      </w:r>
      <w:r w:rsidRPr="00B40457">
        <w:rPr>
          <w:rFonts w:ascii="Times New Roman" w:hAnsi="Times New Roman" w:cs="Times New Roman"/>
          <w:sz w:val="28"/>
          <w:szCs w:val="28"/>
        </w:rPr>
        <w:t>40-п;</w:t>
      </w:r>
    </w:p>
    <w:p w:rsidR="001C6DCA" w:rsidRPr="00B40457" w:rsidRDefault="001C6DCA" w:rsidP="00DD1D89">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3) значения результатов использования субсидии, согласующиеся со значениями показателей (индикаторов) государственной программы (плана реализации мероприятий);</w:t>
      </w:r>
    </w:p>
    <w:p w:rsidR="001C6DCA" w:rsidRPr="00B40457" w:rsidRDefault="001C6DCA" w:rsidP="00DD1D89">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4) обязательства муниципального образования по достижению результатов использования субсидии;</w:t>
      </w:r>
    </w:p>
    <w:p w:rsidR="001C6DCA" w:rsidRPr="00B40457" w:rsidRDefault="001C6DCA" w:rsidP="00DD1D89">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5) перечень объектов капитального строительства и (или) объектов недвижимого имущества с указанием наименований, адресов (при наличии), мощности объектов, стоимости (предельной стоимости), а также обязательства муниципального образования по соблюдению графика выполнения мероприятий по проектированию и (или) строительству (реконструкции) объектов обеспечивающей инженерной инфраструктуры в рамках реализации мероприятий государственной программы;</w:t>
      </w:r>
    </w:p>
    <w:p w:rsidR="001C6DCA" w:rsidRPr="00B40457" w:rsidRDefault="001C6DCA" w:rsidP="00DD1D89">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6) реквизиты муниципального правового акта, устанавливающего расходное обязательство муниципального образования, в целях софинансирования которого предоставляется субсидия;</w:t>
      </w:r>
    </w:p>
    <w:p w:rsidR="001C6DCA" w:rsidRPr="00B40457" w:rsidRDefault="001C6DCA" w:rsidP="00DD1D89">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7) сроки и порядок предоставления отчетности муниципальным образованием об использовании субсидии, а также о достижении значений результатов использования субсидии и об исполнении графика выполнения мероприятий по проектированию и (или) строительству (реконструкции, в том числе с элементами реставрации, техническому перевооружению) объектов капитального строительства;</w:t>
      </w:r>
    </w:p>
    <w:p w:rsidR="001C6DCA" w:rsidRPr="00B40457" w:rsidRDefault="001C6DCA" w:rsidP="00DD1D89">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8) ответственность сторон за нарушение условий соглашения.</w:t>
      </w:r>
    </w:p>
    <w:p w:rsidR="001C6DCA" w:rsidRPr="00B40457" w:rsidRDefault="001C6DCA" w:rsidP="00DD1D89">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20. Субсидии расходуются местными бюджетами при выполнении следующих условий:</w:t>
      </w:r>
    </w:p>
    <w:p w:rsidR="001C6DCA" w:rsidRPr="00B40457" w:rsidRDefault="001C6DCA" w:rsidP="00DD1D89">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lastRenderedPageBreak/>
        <w:t xml:space="preserve">1) расходование субсидий на реализацию государственной программы осуществляется в соответствии с программным мероприятием </w:t>
      </w:r>
      <w:r w:rsidR="00DD358A" w:rsidRPr="00B40457">
        <w:rPr>
          <w:rFonts w:ascii="Times New Roman" w:hAnsi="Times New Roman" w:cs="Times New Roman"/>
          <w:sz w:val="28"/>
          <w:szCs w:val="28"/>
        </w:rPr>
        <w:t>«</w:t>
      </w:r>
      <w:r w:rsidRPr="00B40457">
        <w:rPr>
          <w:rFonts w:ascii="Times New Roman" w:hAnsi="Times New Roman" w:cs="Times New Roman"/>
          <w:sz w:val="28"/>
          <w:szCs w:val="28"/>
        </w:rPr>
        <w:t>Оказание поддержки муниципальным образованиям на реализацию мероприятий по созданию условий для развития сферы туризма, инфраструктуры досуга и отдыха на территориях муниципальных образований Новосибирской области</w:t>
      </w:r>
      <w:r w:rsidR="00DD358A" w:rsidRPr="00B40457">
        <w:rPr>
          <w:rFonts w:ascii="Times New Roman" w:hAnsi="Times New Roman" w:cs="Times New Roman"/>
          <w:sz w:val="28"/>
          <w:szCs w:val="28"/>
        </w:rPr>
        <w:t>»</w:t>
      </w:r>
      <w:r w:rsidRPr="00B40457">
        <w:rPr>
          <w:rFonts w:ascii="Times New Roman" w:hAnsi="Times New Roman" w:cs="Times New Roman"/>
          <w:sz w:val="28"/>
          <w:szCs w:val="28"/>
        </w:rPr>
        <w:t>;</w:t>
      </w:r>
    </w:p>
    <w:p w:rsidR="001C6DCA" w:rsidRPr="00B40457" w:rsidRDefault="001C6DCA" w:rsidP="00DD1D89">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 xml:space="preserve">2) осуществление расходов производится с лицевых счетов администраций муниципальных образований на основании контрактов, заключенных в соответствии с Федеральным </w:t>
      </w:r>
      <w:hyperlink r:id="rId15">
        <w:r w:rsidRPr="00B40457">
          <w:rPr>
            <w:rFonts w:ascii="Times New Roman" w:hAnsi="Times New Roman" w:cs="Times New Roman"/>
            <w:sz w:val="28"/>
            <w:szCs w:val="28"/>
          </w:rPr>
          <w:t>законом</w:t>
        </w:r>
      </w:hyperlink>
      <w:r w:rsidRPr="00B40457">
        <w:rPr>
          <w:rFonts w:ascii="Times New Roman" w:hAnsi="Times New Roman" w:cs="Times New Roman"/>
          <w:sz w:val="28"/>
          <w:szCs w:val="28"/>
        </w:rPr>
        <w:t xml:space="preserve"> от 05.04.2013 </w:t>
      </w:r>
      <w:r w:rsidR="00956A63" w:rsidRPr="00B40457">
        <w:rPr>
          <w:rFonts w:ascii="Times New Roman" w:hAnsi="Times New Roman" w:cs="Times New Roman"/>
          <w:sz w:val="28"/>
          <w:szCs w:val="28"/>
        </w:rPr>
        <w:t xml:space="preserve">№ </w:t>
      </w:r>
      <w:r w:rsidRPr="00B40457">
        <w:rPr>
          <w:rFonts w:ascii="Times New Roman" w:hAnsi="Times New Roman" w:cs="Times New Roman"/>
          <w:sz w:val="28"/>
          <w:szCs w:val="28"/>
        </w:rPr>
        <w:t xml:space="preserve">44-ФЗ </w:t>
      </w:r>
      <w:r w:rsidR="00DD358A" w:rsidRPr="00B40457">
        <w:rPr>
          <w:rFonts w:ascii="Times New Roman" w:hAnsi="Times New Roman" w:cs="Times New Roman"/>
          <w:sz w:val="28"/>
          <w:szCs w:val="28"/>
        </w:rPr>
        <w:t>«</w:t>
      </w:r>
      <w:r w:rsidRPr="00B40457">
        <w:rPr>
          <w:rFonts w:ascii="Times New Roman" w:hAnsi="Times New Roman" w:cs="Times New Roman"/>
          <w:sz w:val="28"/>
          <w:szCs w:val="28"/>
        </w:rPr>
        <w:t>О контрактной системе в сфере закупок товаров, работ, услуг для обеспечения государственных и муниципальных нужд</w:t>
      </w:r>
      <w:r w:rsidR="00DD358A" w:rsidRPr="00B40457">
        <w:rPr>
          <w:rFonts w:ascii="Times New Roman" w:hAnsi="Times New Roman" w:cs="Times New Roman"/>
          <w:sz w:val="28"/>
          <w:szCs w:val="28"/>
        </w:rPr>
        <w:t>»</w:t>
      </w:r>
      <w:r w:rsidRPr="00B40457">
        <w:rPr>
          <w:rFonts w:ascii="Times New Roman" w:hAnsi="Times New Roman" w:cs="Times New Roman"/>
          <w:sz w:val="28"/>
          <w:szCs w:val="28"/>
        </w:rPr>
        <w:t>, актов выполненных работ, счетов-фактур, с учетом авансовых платежей в размере, определенном действующим законодательством;</w:t>
      </w:r>
    </w:p>
    <w:p w:rsidR="001C6DCA" w:rsidRPr="00B40457" w:rsidRDefault="001C6DCA" w:rsidP="00DD1D89">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3) авансирование поставщиков, подрядчиков, исполнителей по муниципальным контрактам и гражданско-правовым договорам на поставку товаров, выполнение работ, оказание услуг осуществляется только в целях приобретения материалов, комплектующих изделий, оборудования и при наличии обоснования необходимости авансирования. Обоснование авансовых платежей указывается в распорядительных документах.</w:t>
      </w:r>
    </w:p>
    <w:p w:rsidR="001C6DCA" w:rsidRPr="00B40457" w:rsidRDefault="001C6DCA" w:rsidP="00DD1D89">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21. Муниципальное образование представляет в МЭР НСО отчет о целевом использовании субсидии в сроки, установленные соглашением.</w:t>
      </w:r>
    </w:p>
    <w:p w:rsidR="001C6DCA" w:rsidRPr="00B40457" w:rsidRDefault="001C6DCA" w:rsidP="00DD1D89">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 xml:space="preserve">Администрации муниципальных образований Новосибирской области представляют в МЭР НСО ежеквартально до </w:t>
      </w:r>
      <w:r w:rsidR="00862E12" w:rsidRPr="00B40457">
        <w:rPr>
          <w:rFonts w:ascii="Times New Roman" w:hAnsi="Times New Roman" w:cs="Times New Roman"/>
          <w:sz w:val="28"/>
          <w:szCs w:val="28"/>
        </w:rPr>
        <w:t xml:space="preserve">5 </w:t>
      </w:r>
      <w:r w:rsidRPr="00B40457">
        <w:rPr>
          <w:rFonts w:ascii="Times New Roman" w:hAnsi="Times New Roman" w:cs="Times New Roman"/>
          <w:sz w:val="28"/>
          <w:szCs w:val="28"/>
        </w:rPr>
        <w:t>числа месяца, следующего за отчетным кварталом, отчеты о выполненных работах по мероприятиям, предусмотренным государственной программой.</w:t>
      </w:r>
    </w:p>
    <w:p w:rsidR="001C6DCA" w:rsidRPr="00B40457" w:rsidRDefault="001C6DCA" w:rsidP="00DD1D89">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 xml:space="preserve">22. Оценка эффективности использования субсидии в отчетном финансовом году осуществляется путем сравнения следующих плановых и фактически достигнутых показателей, характеризующих результаты использования субсидии (в зависимости от вида </w:t>
      </w:r>
      <w:r w:rsidR="00956A63" w:rsidRPr="00B40457">
        <w:rPr>
          <w:rFonts w:ascii="Times New Roman" w:hAnsi="Times New Roman" w:cs="Times New Roman"/>
          <w:sz w:val="28"/>
          <w:szCs w:val="28"/>
        </w:rPr>
        <w:t>мероприятий</w:t>
      </w:r>
      <w:r w:rsidRPr="00B40457">
        <w:rPr>
          <w:rFonts w:ascii="Times New Roman" w:hAnsi="Times New Roman" w:cs="Times New Roman"/>
          <w:sz w:val="28"/>
          <w:szCs w:val="28"/>
        </w:rPr>
        <w:t>, реализуемых в рамках проекта муниципального образования Новосибирской области):</w:t>
      </w:r>
    </w:p>
    <w:p w:rsidR="001C6DCA" w:rsidRPr="00B40457" w:rsidRDefault="001C6DCA" w:rsidP="00DD1D89">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 xml:space="preserve">количество созданных, реконструированных и модернизированных объектов туристской индустрии, </w:t>
      </w:r>
      <w:r w:rsidR="0059754E" w:rsidRPr="00B40457">
        <w:rPr>
          <w:rFonts w:ascii="Times New Roman" w:hAnsi="Times New Roman" w:cs="Times New Roman"/>
          <w:sz w:val="28"/>
          <w:szCs w:val="28"/>
        </w:rPr>
        <w:t>и их</w:t>
      </w:r>
      <w:r w:rsidRPr="00B40457">
        <w:rPr>
          <w:rFonts w:ascii="Times New Roman" w:hAnsi="Times New Roman" w:cs="Times New Roman"/>
          <w:sz w:val="28"/>
          <w:szCs w:val="28"/>
        </w:rPr>
        <w:t xml:space="preserve"> обеспечивающей инфраструктуры;</w:t>
      </w:r>
    </w:p>
    <w:p w:rsidR="001C6DCA" w:rsidRPr="00B40457" w:rsidRDefault="001C6DCA" w:rsidP="00DD1D89">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количество отремонтированных</w:t>
      </w:r>
      <w:r w:rsidR="0059754E" w:rsidRPr="00B40457">
        <w:rPr>
          <w:rFonts w:ascii="Times New Roman" w:hAnsi="Times New Roman" w:cs="Times New Roman"/>
          <w:sz w:val="28"/>
          <w:szCs w:val="28"/>
        </w:rPr>
        <w:t xml:space="preserve"> туристских</w:t>
      </w:r>
      <w:r w:rsidRPr="00B40457">
        <w:rPr>
          <w:rFonts w:ascii="Times New Roman" w:hAnsi="Times New Roman" w:cs="Times New Roman"/>
          <w:sz w:val="28"/>
          <w:szCs w:val="28"/>
        </w:rPr>
        <w:t xml:space="preserve"> объектов, </w:t>
      </w:r>
      <w:r w:rsidR="0059754E" w:rsidRPr="00B40457">
        <w:rPr>
          <w:rFonts w:ascii="Times New Roman" w:hAnsi="Times New Roman" w:cs="Times New Roman"/>
          <w:sz w:val="28"/>
          <w:szCs w:val="28"/>
        </w:rPr>
        <w:t>и их</w:t>
      </w:r>
      <w:r w:rsidRPr="00B40457">
        <w:rPr>
          <w:rFonts w:ascii="Times New Roman" w:hAnsi="Times New Roman" w:cs="Times New Roman"/>
          <w:sz w:val="28"/>
          <w:szCs w:val="28"/>
        </w:rPr>
        <w:t xml:space="preserve"> обеспечивающей инфраструктуры;</w:t>
      </w:r>
    </w:p>
    <w:p w:rsidR="001C6DCA" w:rsidRPr="00B40457" w:rsidRDefault="001C6DCA" w:rsidP="00DD1D89">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количество благоустроенных туристических зон;</w:t>
      </w:r>
    </w:p>
    <w:p w:rsidR="001C6DCA" w:rsidRPr="00B40457" w:rsidRDefault="001C6DCA" w:rsidP="00DD1D89">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количество организованных санитарных зон по пути прохождения туристских маршрутов, в том числе в местах туристского интереса;</w:t>
      </w:r>
    </w:p>
    <w:p w:rsidR="001C6DCA" w:rsidRPr="00B40457" w:rsidRDefault="001C6DCA" w:rsidP="00DD1D89">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количество обустроенных стоянок или остановок транспорта по пути прохождения туристских маршрутов, в том числе в местах туристского интереса;</w:t>
      </w:r>
    </w:p>
    <w:p w:rsidR="001C6DCA" w:rsidRPr="00B40457" w:rsidRDefault="001C6DCA" w:rsidP="00DD1D89">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количество обустроенных пляжей и прилегающих территорий, причалов, переправ;</w:t>
      </w:r>
    </w:p>
    <w:p w:rsidR="001C6DCA" w:rsidRPr="00B40457" w:rsidRDefault="001C6DCA" w:rsidP="00DD1D89">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количество разработанных информационно-коммуникационных продуктов в туризме, а именно: аудио-, радио- и медиагидов, IT-приложений, сайтов и других медиапродуктов;</w:t>
      </w:r>
    </w:p>
    <w:p w:rsidR="001C6DCA" w:rsidRPr="00B40457" w:rsidRDefault="001C6DCA" w:rsidP="00DD1D89">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 xml:space="preserve">количество объектов туристского показа, адаптированных для лиц с ограниченными возможностями здоровья, маломобильных групп населения и </w:t>
      </w:r>
      <w:r w:rsidRPr="00B40457">
        <w:rPr>
          <w:rFonts w:ascii="Times New Roman" w:hAnsi="Times New Roman" w:cs="Times New Roman"/>
          <w:sz w:val="28"/>
          <w:szCs w:val="28"/>
        </w:rPr>
        <w:lastRenderedPageBreak/>
        <w:t>лиц пожилого возраста;</w:t>
      </w:r>
    </w:p>
    <w:p w:rsidR="001C6DCA" w:rsidRPr="00B40457" w:rsidRDefault="001C6DCA" w:rsidP="00DD1D89">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количество приобретенных основных средств и материальных запасов для организации туристско-рекреационных зон;</w:t>
      </w:r>
    </w:p>
    <w:p w:rsidR="001C6DCA" w:rsidRPr="00B40457" w:rsidRDefault="001C6DCA" w:rsidP="00DD1D89">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 xml:space="preserve">наличие разработанной проектной и рабочей документации на создание, капитальный ремонт, реконструкцию </w:t>
      </w:r>
      <w:r w:rsidR="0059754E" w:rsidRPr="00B40457">
        <w:rPr>
          <w:rFonts w:ascii="Times New Roman" w:hAnsi="Times New Roman" w:cs="Times New Roman"/>
          <w:sz w:val="28"/>
          <w:szCs w:val="28"/>
        </w:rPr>
        <w:t xml:space="preserve">туристских </w:t>
      </w:r>
      <w:r w:rsidRPr="00B40457">
        <w:rPr>
          <w:rFonts w:ascii="Times New Roman" w:hAnsi="Times New Roman" w:cs="Times New Roman"/>
          <w:sz w:val="28"/>
          <w:szCs w:val="28"/>
        </w:rPr>
        <w:t>объектов (если разработка предусмотрена проектом).</w:t>
      </w:r>
    </w:p>
    <w:p w:rsidR="001C6DCA" w:rsidRPr="00B40457" w:rsidRDefault="001C6DCA" w:rsidP="00DD1D89">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В течение 30 календарных дней с момента представления получателем отчета о достижении показателей результатов использования субсидии МЭР НСО готовит информацию о достижении (не</w:t>
      </w:r>
      <w:r w:rsidR="00DD358A" w:rsidRPr="00B40457">
        <w:rPr>
          <w:rFonts w:ascii="Times New Roman" w:hAnsi="Times New Roman" w:cs="Times New Roman"/>
          <w:sz w:val="28"/>
          <w:szCs w:val="28"/>
        </w:rPr>
        <w:t xml:space="preserve"> </w:t>
      </w:r>
      <w:r w:rsidRPr="00B40457">
        <w:rPr>
          <w:rFonts w:ascii="Times New Roman" w:hAnsi="Times New Roman" w:cs="Times New Roman"/>
          <w:sz w:val="28"/>
          <w:szCs w:val="28"/>
        </w:rPr>
        <w:t>достижении) органом местного самоуправления показателей результатов использования субсидии.</w:t>
      </w:r>
    </w:p>
    <w:p w:rsidR="001C6DCA" w:rsidRPr="00B40457" w:rsidRDefault="001C6DCA" w:rsidP="00DD1D89">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 xml:space="preserve">В случае если муниципальным образованием по состоянию на 31 декабря года, в котором местному бюджету предоставлена субсидия, допущены нарушения обязательств, предусмотренных соглашением по достижению результатов использования субсидий,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в котором местному бюджету предоставлена субсидия, указанные нарушения не устранены, средства субсидии подлежат возврату в областной бюджет Новосибирской области в срок до 15 мая года, следующего за годом предоставления субсидии, в порядке, установленном </w:t>
      </w:r>
      <w:hyperlink r:id="rId16">
        <w:r w:rsidRPr="00B40457">
          <w:rPr>
            <w:rFonts w:ascii="Times New Roman" w:hAnsi="Times New Roman" w:cs="Times New Roman"/>
            <w:sz w:val="28"/>
            <w:szCs w:val="28"/>
          </w:rPr>
          <w:t>постановлением</w:t>
        </w:r>
      </w:hyperlink>
      <w:r w:rsidRPr="00B40457">
        <w:rPr>
          <w:rFonts w:ascii="Times New Roman" w:hAnsi="Times New Roman" w:cs="Times New Roman"/>
          <w:sz w:val="28"/>
          <w:szCs w:val="28"/>
        </w:rPr>
        <w:t xml:space="preserve"> Правительства Новосибирской области от 03.03.2020 </w:t>
      </w:r>
      <w:r w:rsidR="0059754E" w:rsidRPr="00B40457">
        <w:rPr>
          <w:rFonts w:ascii="Times New Roman" w:hAnsi="Times New Roman" w:cs="Times New Roman"/>
          <w:sz w:val="28"/>
          <w:szCs w:val="28"/>
        </w:rPr>
        <w:t xml:space="preserve">№ </w:t>
      </w:r>
      <w:r w:rsidRPr="00B40457">
        <w:rPr>
          <w:rFonts w:ascii="Times New Roman" w:hAnsi="Times New Roman" w:cs="Times New Roman"/>
          <w:sz w:val="28"/>
          <w:szCs w:val="28"/>
        </w:rPr>
        <w:t>40-п.</w:t>
      </w:r>
    </w:p>
    <w:p w:rsidR="001C6DCA" w:rsidRPr="00B40457" w:rsidRDefault="001C6DCA" w:rsidP="00DD1D89">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23. В случае установления МЭР НСО факта нецелевого использования субсидии она подлежит возврату в доход областного бюджета в сумме средств, использованных не по целевому назначению, в порядке, установленном соглашением о предоставлении субсидии.</w:t>
      </w:r>
    </w:p>
    <w:p w:rsidR="001C6DCA" w:rsidRPr="00B40457" w:rsidRDefault="001C6DCA" w:rsidP="00DD1D89">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24. В случае не</w:t>
      </w:r>
      <w:r w:rsidR="00DD358A" w:rsidRPr="00B40457">
        <w:rPr>
          <w:rFonts w:ascii="Times New Roman" w:hAnsi="Times New Roman" w:cs="Times New Roman"/>
          <w:sz w:val="28"/>
          <w:szCs w:val="28"/>
        </w:rPr>
        <w:t xml:space="preserve"> </w:t>
      </w:r>
      <w:r w:rsidRPr="00B40457">
        <w:rPr>
          <w:rFonts w:ascii="Times New Roman" w:hAnsi="Times New Roman" w:cs="Times New Roman"/>
          <w:sz w:val="28"/>
          <w:szCs w:val="28"/>
        </w:rPr>
        <w:t xml:space="preserve">достижения муниципальным образованием результатов использования субсидии, а также в случае несоблюдения муниципальным образованием уровня долевого финансирования расходных обязательств, финансовое обеспечение которых может осуществляться за счет средств субсидии, субсидия подлежит возврату в областной бюджет в соответствии с </w:t>
      </w:r>
      <w:hyperlink r:id="rId17">
        <w:r w:rsidRPr="00B40457">
          <w:rPr>
            <w:rFonts w:ascii="Times New Roman" w:hAnsi="Times New Roman" w:cs="Times New Roman"/>
            <w:sz w:val="28"/>
            <w:szCs w:val="28"/>
          </w:rPr>
          <w:t>постановлением</w:t>
        </w:r>
      </w:hyperlink>
      <w:r w:rsidRPr="00B40457">
        <w:rPr>
          <w:rFonts w:ascii="Times New Roman" w:hAnsi="Times New Roman" w:cs="Times New Roman"/>
          <w:sz w:val="28"/>
          <w:szCs w:val="28"/>
        </w:rPr>
        <w:t xml:space="preserve"> Правительства Новосибирской области от 03.03.2020 </w:t>
      </w:r>
      <w:r w:rsidR="0059754E" w:rsidRPr="00B40457">
        <w:rPr>
          <w:rFonts w:ascii="Times New Roman" w:hAnsi="Times New Roman" w:cs="Times New Roman"/>
          <w:sz w:val="28"/>
          <w:szCs w:val="28"/>
        </w:rPr>
        <w:t xml:space="preserve">№ </w:t>
      </w:r>
      <w:r w:rsidRPr="00B40457">
        <w:rPr>
          <w:rFonts w:ascii="Times New Roman" w:hAnsi="Times New Roman" w:cs="Times New Roman"/>
          <w:sz w:val="28"/>
          <w:szCs w:val="28"/>
        </w:rPr>
        <w:t>40-п.</w:t>
      </w:r>
    </w:p>
    <w:p w:rsidR="001C6DCA" w:rsidRPr="00B40457" w:rsidRDefault="001C6DCA" w:rsidP="00DD1D89">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25. Контроль за соблюдением муниципальными образованиями условий предоставления субсидий осуществляется МЭР НСО и органами государственного финансового контроля Новосибирской области в соответствии с бюджетным законодательством Российской Федерации.</w:t>
      </w:r>
    </w:p>
    <w:p w:rsidR="001C6DCA" w:rsidRPr="00B40457" w:rsidRDefault="001C6DCA" w:rsidP="00DD1D89">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26. Остаток бюджетных средств, не использованный органами местного самоуправления в текущем финансовом году, подлежит возврату в областной бюджет Новосибирской области в соответствии с бюджетным законодательством Российской Федерации и Новосибирской области.</w:t>
      </w:r>
    </w:p>
    <w:p w:rsidR="001C6DCA" w:rsidRPr="00B40457" w:rsidRDefault="001C6DCA" w:rsidP="00DD1D89">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27. Органы местного самоуправления несут ответственность за нецелевое использование субсидий в соответствии с бюджетным законодательством Российской Федерации и Новосибирской области, а также нормативными правовыми актами, регулирующими бюджетные правоотношения.</w:t>
      </w:r>
    </w:p>
    <w:p w:rsidR="001C6DCA" w:rsidRPr="00B40457" w:rsidRDefault="001C6DCA" w:rsidP="00DD1D89">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 xml:space="preserve">28. Органы местного самоуправления несут ответственность за нарушение </w:t>
      </w:r>
      <w:r w:rsidRPr="00B40457">
        <w:rPr>
          <w:rFonts w:ascii="Times New Roman" w:hAnsi="Times New Roman" w:cs="Times New Roman"/>
          <w:sz w:val="28"/>
          <w:szCs w:val="28"/>
        </w:rPr>
        <w:lastRenderedPageBreak/>
        <w:t>условий соглашения и не</w:t>
      </w:r>
      <w:r w:rsidR="00DD358A" w:rsidRPr="00B40457">
        <w:rPr>
          <w:rFonts w:ascii="Times New Roman" w:hAnsi="Times New Roman" w:cs="Times New Roman"/>
          <w:sz w:val="28"/>
          <w:szCs w:val="28"/>
        </w:rPr>
        <w:t xml:space="preserve"> </w:t>
      </w:r>
      <w:r w:rsidRPr="00B40457">
        <w:rPr>
          <w:rFonts w:ascii="Times New Roman" w:hAnsi="Times New Roman" w:cs="Times New Roman"/>
          <w:sz w:val="28"/>
          <w:szCs w:val="28"/>
        </w:rPr>
        <w:t>достижение результатов предоставления субсидии в соответствии с соглашением.</w:t>
      </w:r>
    </w:p>
    <w:p w:rsidR="001C6DCA" w:rsidRPr="00B40457" w:rsidRDefault="001C6DCA" w:rsidP="00DD1D89">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Все споры и разногласия разрешаются путем взаимных переговоров. В случае если споры и разногласия не будут урегулированы путем переговоров, они подлежат разрешению в порядке, установленном действующим законодательством Российской Федерации.</w:t>
      </w:r>
    </w:p>
    <w:p w:rsidR="001C6DCA" w:rsidRPr="00B40457" w:rsidRDefault="001C6DCA" w:rsidP="00DD1D89">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 xml:space="preserve">Основанием для освобождения муниципальных образований от применения мер ответственности за нарушения условий соглашений, предусмотренных </w:t>
      </w:r>
      <w:hyperlink r:id="rId18">
        <w:r w:rsidRPr="00B40457">
          <w:rPr>
            <w:rFonts w:ascii="Times New Roman" w:hAnsi="Times New Roman" w:cs="Times New Roman"/>
            <w:sz w:val="28"/>
            <w:szCs w:val="28"/>
          </w:rPr>
          <w:t>постановлением</w:t>
        </w:r>
      </w:hyperlink>
      <w:r w:rsidRPr="00B40457">
        <w:rPr>
          <w:rFonts w:ascii="Times New Roman" w:hAnsi="Times New Roman" w:cs="Times New Roman"/>
          <w:sz w:val="28"/>
          <w:szCs w:val="28"/>
        </w:rPr>
        <w:t xml:space="preserve"> Правительства Новосибирской области от 03.03.2020 </w:t>
      </w:r>
      <w:r w:rsidR="0059754E" w:rsidRPr="00B40457">
        <w:rPr>
          <w:rFonts w:ascii="Times New Roman" w:hAnsi="Times New Roman" w:cs="Times New Roman"/>
          <w:sz w:val="28"/>
          <w:szCs w:val="28"/>
        </w:rPr>
        <w:t xml:space="preserve">№ </w:t>
      </w:r>
      <w:r w:rsidRPr="00B40457">
        <w:rPr>
          <w:rFonts w:ascii="Times New Roman" w:hAnsi="Times New Roman" w:cs="Times New Roman"/>
          <w:sz w:val="28"/>
          <w:szCs w:val="28"/>
        </w:rPr>
        <w:t>40-п, является документально подтвержденное действие следующих обстоятельств непреодолимой силы, препятствующих исполнению соответствующих обязательств:</w:t>
      </w:r>
    </w:p>
    <w:p w:rsidR="001C6DCA" w:rsidRPr="00B40457" w:rsidRDefault="001C6DCA" w:rsidP="00DD1D89">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1) установление регионального (межмуниципального) и (или) местного уровня реагирования на чрезвычайную ситуацию, подтвержденное правовым актом Губернатора Новосибирской области и (или) главы муниципального образования (главы местной администрации);</w:t>
      </w:r>
    </w:p>
    <w:p w:rsidR="001C6DCA" w:rsidRPr="00B40457" w:rsidRDefault="001C6DCA" w:rsidP="00DD1D89">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2) установление ограничительных мероприятий (карантина), направленных на предотвращение распространения и ликвидацию очагов заразных и иных болезней животных, подтвержденное правовым актом Губернатора Новосибирской области;</w:t>
      </w:r>
    </w:p>
    <w:p w:rsidR="001C6DCA" w:rsidRPr="00B40457" w:rsidRDefault="001C6DCA" w:rsidP="00DD1D89">
      <w:pPr>
        <w:pStyle w:val="ConsPlusNormal"/>
        <w:ind w:firstLine="540"/>
        <w:jc w:val="both"/>
        <w:rPr>
          <w:rFonts w:ascii="Times New Roman" w:hAnsi="Times New Roman" w:cs="Times New Roman"/>
          <w:sz w:val="28"/>
          <w:szCs w:val="28"/>
        </w:rPr>
      </w:pPr>
      <w:r w:rsidRPr="00B40457">
        <w:rPr>
          <w:rFonts w:ascii="Times New Roman" w:hAnsi="Times New Roman" w:cs="Times New Roman"/>
          <w:sz w:val="28"/>
          <w:szCs w:val="28"/>
        </w:rPr>
        <w:t>3) аномальные погодные условия, подтвержденные справкой территориального органа федерального органа исполнительной власти, осуществляющего функции по оказанию государственных услуг в области гидрометеорологии и смежных с ней областях;</w:t>
      </w:r>
    </w:p>
    <w:p w:rsidR="000031B3" w:rsidRPr="00B40457" w:rsidRDefault="001C6DCA" w:rsidP="00C32E51">
      <w:pPr>
        <w:spacing w:after="0" w:line="240" w:lineRule="auto"/>
        <w:ind w:firstLine="567"/>
        <w:jc w:val="both"/>
        <w:rPr>
          <w:rFonts w:ascii="Times New Roman" w:eastAsia="Times New Roman" w:hAnsi="Times New Roman" w:cs="Times New Roman"/>
          <w:spacing w:val="-4"/>
          <w:sz w:val="28"/>
          <w:szCs w:val="28"/>
          <w:lang w:eastAsia="ru-RU"/>
        </w:rPr>
        <w:sectPr w:rsidR="000031B3" w:rsidRPr="00B40457" w:rsidSect="000A1ADD">
          <w:headerReference w:type="default" r:id="rId19"/>
          <w:pgSz w:w="11906" w:h="16838"/>
          <w:pgMar w:top="1134" w:right="851" w:bottom="1134" w:left="1418" w:header="709" w:footer="709" w:gutter="0"/>
          <w:cols w:space="708"/>
          <w:titlePg/>
          <w:docGrid w:linePitch="360"/>
        </w:sectPr>
      </w:pPr>
      <w:r w:rsidRPr="00B40457">
        <w:rPr>
          <w:rFonts w:ascii="Times New Roman" w:eastAsiaTheme="minorEastAsia" w:hAnsi="Times New Roman" w:cs="Times New Roman"/>
          <w:sz w:val="28"/>
          <w:szCs w:val="28"/>
          <w:lang w:eastAsia="ru-RU"/>
        </w:rPr>
        <w:t xml:space="preserve">4) наличие вступившего в законную силу в году предоставления субсидии решения арбитражного суда о признании несостоятельной (банкротом) организации, деятельность которой оказывала влияние на исполнение </w:t>
      </w:r>
      <w:r w:rsidR="00D9632F" w:rsidRPr="00B40457">
        <w:rPr>
          <w:rFonts w:ascii="Times New Roman" w:eastAsiaTheme="minorEastAsia" w:hAnsi="Times New Roman" w:cs="Times New Roman"/>
          <w:sz w:val="28"/>
          <w:szCs w:val="28"/>
          <w:lang w:eastAsia="ru-RU"/>
        </w:rPr>
        <w:t>обязательств</w:t>
      </w:r>
      <w:r w:rsidRPr="00B40457">
        <w:rPr>
          <w:rFonts w:ascii="Times New Roman" w:eastAsiaTheme="minorEastAsia" w:hAnsi="Times New Roman" w:cs="Times New Roman"/>
          <w:sz w:val="28"/>
          <w:szCs w:val="28"/>
          <w:lang w:eastAsia="ru-RU"/>
        </w:rPr>
        <w:t>, предусмотренных соглашением в соответствии с Порядком.</w:t>
      </w:r>
    </w:p>
    <w:p w:rsidR="00DD358A" w:rsidRPr="00B40457" w:rsidRDefault="00DD358A" w:rsidP="00D416B1">
      <w:pPr>
        <w:spacing w:after="0" w:line="240" w:lineRule="auto"/>
        <w:ind w:firstLine="567"/>
        <w:jc w:val="right"/>
        <w:rPr>
          <w:rFonts w:ascii="Times New Roman" w:eastAsia="Times New Roman" w:hAnsi="Times New Roman" w:cs="Times New Roman"/>
          <w:spacing w:val="-4"/>
          <w:sz w:val="28"/>
          <w:szCs w:val="28"/>
          <w:lang w:eastAsia="ru-RU"/>
        </w:rPr>
      </w:pPr>
      <w:r w:rsidRPr="00B40457">
        <w:rPr>
          <w:rFonts w:ascii="Times New Roman" w:eastAsia="Times New Roman" w:hAnsi="Times New Roman" w:cs="Times New Roman"/>
          <w:spacing w:val="-4"/>
          <w:sz w:val="28"/>
          <w:szCs w:val="28"/>
          <w:lang w:eastAsia="ru-RU"/>
        </w:rPr>
        <w:lastRenderedPageBreak/>
        <w:t>«</w:t>
      </w:r>
      <w:r w:rsidR="000A1ADD" w:rsidRPr="00B40457">
        <w:rPr>
          <w:rFonts w:ascii="Times New Roman" w:eastAsia="Times New Roman" w:hAnsi="Times New Roman" w:cs="Times New Roman"/>
          <w:spacing w:val="-4"/>
          <w:sz w:val="28"/>
          <w:szCs w:val="28"/>
          <w:lang w:eastAsia="ru-RU"/>
        </w:rPr>
        <w:t>Приложение</w:t>
      </w:r>
      <w:r w:rsidRPr="00B40457">
        <w:rPr>
          <w:rFonts w:ascii="Arial" w:eastAsia="Times New Roman" w:hAnsi="Arial" w:cs="Arial"/>
          <w:sz w:val="20"/>
          <w:szCs w:val="24"/>
          <w:lang w:eastAsia="ru-RU"/>
        </w:rPr>
        <w:t xml:space="preserve"> </w:t>
      </w:r>
      <w:r w:rsidRPr="00B40457">
        <w:rPr>
          <w:rFonts w:ascii="Times New Roman" w:eastAsia="Times New Roman" w:hAnsi="Times New Roman" w:cs="Times New Roman"/>
          <w:spacing w:val="-4"/>
          <w:sz w:val="28"/>
          <w:szCs w:val="28"/>
          <w:lang w:eastAsia="ru-RU"/>
        </w:rPr>
        <w:t>№ 1</w:t>
      </w:r>
    </w:p>
    <w:p w:rsidR="00DD358A" w:rsidRPr="00B40457" w:rsidRDefault="00DD358A" w:rsidP="00D9632F">
      <w:pPr>
        <w:spacing w:after="0" w:line="240" w:lineRule="auto"/>
        <w:ind w:left="4536"/>
        <w:jc w:val="right"/>
        <w:rPr>
          <w:rFonts w:ascii="Times New Roman" w:eastAsia="Calibri" w:hAnsi="Times New Roman" w:cs="Times New Roman"/>
          <w:sz w:val="24"/>
          <w:szCs w:val="24"/>
        </w:rPr>
      </w:pPr>
      <w:r w:rsidRPr="00B40457">
        <w:rPr>
          <w:rFonts w:ascii="Times New Roman" w:eastAsia="Calibri" w:hAnsi="Times New Roman" w:cs="Times New Roman"/>
          <w:sz w:val="28"/>
        </w:rPr>
        <w:t xml:space="preserve">к Порядку </w:t>
      </w:r>
      <w:r w:rsidRPr="00B40457">
        <w:rPr>
          <w:rFonts w:ascii="Times New Roman" w:eastAsia="Calibri" w:hAnsi="Times New Roman" w:cs="Times New Roman"/>
          <w:sz w:val="28"/>
          <w:szCs w:val="28"/>
        </w:rPr>
        <w:t>предоставления и распределения субсидий из областного бюджета Новосибирской области бюджетам муниципальных образований Новосибирской области на реализацию мероприятий по созданию условий для развития сферы туризма, инфраструктуры досуга и отдыха на территориях муниципальных образований Новосибирской области в рамках государственной программы Новосибирской области «Развитие туризма в Новосибирской области»</w:t>
      </w:r>
    </w:p>
    <w:p w:rsidR="00DD358A" w:rsidRPr="00B40457" w:rsidRDefault="00DD358A" w:rsidP="00DD358A">
      <w:pPr>
        <w:spacing w:after="0" w:line="240" w:lineRule="auto"/>
        <w:jc w:val="right"/>
        <w:rPr>
          <w:rFonts w:ascii="Times New Roman" w:eastAsia="Calibri" w:hAnsi="Times New Roman" w:cs="Times New Roman"/>
          <w:sz w:val="24"/>
          <w:szCs w:val="24"/>
        </w:rPr>
      </w:pPr>
    </w:p>
    <w:p w:rsidR="00DD358A" w:rsidRPr="00B40457" w:rsidRDefault="00DD358A" w:rsidP="00DD358A">
      <w:pPr>
        <w:spacing w:after="0" w:line="240" w:lineRule="auto"/>
        <w:rPr>
          <w:rFonts w:ascii="Times New Roman" w:eastAsia="Calibri" w:hAnsi="Times New Roman" w:cs="Times New Roman"/>
          <w:sz w:val="28"/>
          <w:szCs w:val="28"/>
        </w:rPr>
      </w:pPr>
      <w:r w:rsidRPr="00B40457">
        <w:rPr>
          <w:rFonts w:ascii="Times New Roman" w:eastAsia="Calibri" w:hAnsi="Times New Roman" w:cs="Times New Roman"/>
          <w:sz w:val="28"/>
          <w:szCs w:val="28"/>
        </w:rPr>
        <w:t>Форма календарного плана и сметы расходов</w:t>
      </w:r>
    </w:p>
    <w:p w:rsidR="00DD358A" w:rsidRPr="00B40457" w:rsidRDefault="00DD358A" w:rsidP="00DD358A">
      <w:pPr>
        <w:spacing w:after="0" w:line="240" w:lineRule="auto"/>
        <w:rPr>
          <w:rFonts w:ascii="Times New Roman" w:eastAsia="Calibri" w:hAnsi="Times New Roman" w:cs="Times New Roman"/>
          <w:b/>
          <w:sz w:val="28"/>
          <w:szCs w:val="28"/>
        </w:rPr>
      </w:pPr>
    </w:p>
    <w:p w:rsidR="00DD358A" w:rsidRPr="00B40457" w:rsidRDefault="00DD358A" w:rsidP="00DD358A">
      <w:pPr>
        <w:spacing w:after="0" w:line="240" w:lineRule="auto"/>
        <w:jc w:val="right"/>
        <w:rPr>
          <w:rFonts w:ascii="Times New Roman" w:eastAsia="Calibri" w:hAnsi="Times New Roman" w:cs="Times New Roman"/>
          <w:sz w:val="24"/>
          <w:szCs w:val="24"/>
        </w:rPr>
      </w:pPr>
      <w:r w:rsidRPr="00B40457">
        <w:rPr>
          <w:rFonts w:ascii="Times New Roman" w:eastAsia="Calibri" w:hAnsi="Times New Roman" w:cs="Times New Roman"/>
          <w:b/>
          <w:sz w:val="28"/>
          <w:szCs w:val="28"/>
        </w:rPr>
        <w:t>Календарный план и смета расходов проекта_____________________________</w:t>
      </w:r>
      <w:r w:rsidRPr="00B40457">
        <w:rPr>
          <w:rFonts w:ascii="Times New Roman" w:eastAsia="Calibri" w:hAnsi="Times New Roman" w:cs="Times New Roman"/>
          <w:sz w:val="24"/>
          <w:szCs w:val="24"/>
        </w:rPr>
        <w:t xml:space="preserve"> (наименование проекта)</w:t>
      </w:r>
    </w:p>
    <w:p w:rsidR="00DD358A" w:rsidRPr="00B40457" w:rsidRDefault="00DD358A" w:rsidP="00DD358A">
      <w:pPr>
        <w:spacing w:after="0" w:line="240" w:lineRule="auto"/>
        <w:jc w:val="right"/>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
        <w:gridCol w:w="1856"/>
        <w:gridCol w:w="745"/>
        <w:gridCol w:w="776"/>
        <w:gridCol w:w="813"/>
        <w:gridCol w:w="778"/>
        <w:gridCol w:w="778"/>
        <w:gridCol w:w="778"/>
        <w:gridCol w:w="778"/>
        <w:gridCol w:w="778"/>
        <w:gridCol w:w="1384"/>
      </w:tblGrid>
      <w:tr w:rsidR="00B40457" w:rsidRPr="00B40457" w:rsidTr="009A1D29">
        <w:tc>
          <w:tcPr>
            <w:tcW w:w="446" w:type="dxa"/>
            <w:vMerge w:val="restart"/>
            <w:tcBorders>
              <w:top w:val="single" w:sz="4" w:space="0" w:color="auto"/>
              <w:left w:val="single" w:sz="4" w:space="0" w:color="auto"/>
              <w:bottom w:val="single" w:sz="4" w:space="0" w:color="auto"/>
              <w:right w:val="single" w:sz="4" w:space="0" w:color="auto"/>
            </w:tcBorders>
            <w:hideMark/>
          </w:tcPr>
          <w:p w:rsidR="00DD358A" w:rsidRPr="00B40457" w:rsidRDefault="00DD358A" w:rsidP="00DD358A">
            <w:pPr>
              <w:spacing w:line="256" w:lineRule="auto"/>
              <w:rPr>
                <w:rFonts w:ascii="Times New Roman" w:eastAsia="Calibri" w:hAnsi="Times New Roman" w:cs="Times New Roman"/>
                <w:sz w:val="24"/>
                <w:szCs w:val="24"/>
              </w:rPr>
            </w:pPr>
            <w:r w:rsidRPr="00B40457">
              <w:rPr>
                <w:rFonts w:ascii="Times New Roman" w:eastAsia="Calibri" w:hAnsi="Times New Roman" w:cs="Times New Roman"/>
                <w:sz w:val="24"/>
                <w:szCs w:val="24"/>
              </w:rPr>
              <w:t>№</w:t>
            </w:r>
          </w:p>
        </w:tc>
        <w:tc>
          <w:tcPr>
            <w:tcW w:w="1856" w:type="dxa"/>
            <w:vMerge w:val="restart"/>
            <w:tcBorders>
              <w:top w:val="single" w:sz="4" w:space="0" w:color="auto"/>
              <w:left w:val="single" w:sz="4" w:space="0" w:color="auto"/>
              <w:bottom w:val="single" w:sz="4" w:space="0" w:color="auto"/>
              <w:right w:val="single" w:sz="4" w:space="0" w:color="auto"/>
            </w:tcBorders>
            <w:hideMark/>
          </w:tcPr>
          <w:p w:rsidR="00DD358A" w:rsidRPr="00B40457" w:rsidRDefault="00DD358A" w:rsidP="00DD358A">
            <w:pPr>
              <w:spacing w:line="256" w:lineRule="auto"/>
              <w:rPr>
                <w:rFonts w:ascii="Times New Roman" w:eastAsia="Calibri" w:hAnsi="Times New Roman" w:cs="Times New Roman"/>
                <w:sz w:val="24"/>
                <w:szCs w:val="24"/>
              </w:rPr>
            </w:pPr>
            <w:r w:rsidRPr="00B40457">
              <w:rPr>
                <w:rFonts w:ascii="Times New Roman" w:eastAsia="Calibri" w:hAnsi="Times New Roman" w:cs="Times New Roman"/>
                <w:sz w:val="24"/>
                <w:szCs w:val="24"/>
              </w:rPr>
              <w:t>Наименование мероприятия</w:t>
            </w:r>
          </w:p>
        </w:tc>
        <w:tc>
          <w:tcPr>
            <w:tcW w:w="7608" w:type="dxa"/>
            <w:gridSpan w:val="9"/>
            <w:tcBorders>
              <w:top w:val="single" w:sz="4" w:space="0" w:color="auto"/>
              <w:left w:val="single" w:sz="4" w:space="0" w:color="auto"/>
              <w:bottom w:val="single" w:sz="4" w:space="0" w:color="auto"/>
              <w:right w:val="single" w:sz="4" w:space="0" w:color="auto"/>
            </w:tcBorders>
            <w:hideMark/>
          </w:tcPr>
          <w:p w:rsidR="00DD358A" w:rsidRPr="00B40457" w:rsidRDefault="00DD358A" w:rsidP="00DD358A">
            <w:pPr>
              <w:spacing w:line="256" w:lineRule="auto"/>
              <w:jc w:val="center"/>
              <w:rPr>
                <w:rFonts w:ascii="Times New Roman" w:eastAsia="Calibri" w:hAnsi="Times New Roman" w:cs="Times New Roman"/>
                <w:sz w:val="24"/>
                <w:szCs w:val="24"/>
              </w:rPr>
            </w:pPr>
            <w:r w:rsidRPr="00B40457">
              <w:rPr>
                <w:rFonts w:ascii="Times New Roman" w:eastAsia="Calibri" w:hAnsi="Times New Roman" w:cs="Times New Roman"/>
                <w:sz w:val="24"/>
                <w:szCs w:val="24"/>
              </w:rPr>
              <w:t>Сумма расходов, руб.</w:t>
            </w:r>
          </w:p>
        </w:tc>
      </w:tr>
      <w:tr w:rsidR="00B40457" w:rsidRPr="00B40457" w:rsidTr="009A1D29">
        <w:tc>
          <w:tcPr>
            <w:tcW w:w="0" w:type="auto"/>
            <w:vMerge/>
            <w:tcBorders>
              <w:top w:val="single" w:sz="4" w:space="0" w:color="auto"/>
              <w:left w:val="single" w:sz="4" w:space="0" w:color="auto"/>
              <w:bottom w:val="single" w:sz="4" w:space="0" w:color="auto"/>
              <w:right w:val="single" w:sz="4" w:space="0" w:color="auto"/>
            </w:tcBorders>
            <w:vAlign w:val="center"/>
            <w:hideMark/>
          </w:tcPr>
          <w:p w:rsidR="00DD358A" w:rsidRPr="00B40457" w:rsidRDefault="00DD358A" w:rsidP="00DD358A">
            <w:pPr>
              <w:spacing w:after="0" w:line="240" w:lineRule="auto"/>
              <w:rPr>
                <w:rFonts w:ascii="Times New Roman" w:eastAsia="Calibri"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358A" w:rsidRPr="00B40457" w:rsidRDefault="00DD358A" w:rsidP="00DD358A">
            <w:pPr>
              <w:spacing w:after="0" w:line="240" w:lineRule="auto"/>
              <w:rPr>
                <w:rFonts w:ascii="Times New Roman" w:eastAsia="Calibri" w:hAnsi="Times New Roman" w:cs="Times New Roman"/>
                <w:sz w:val="24"/>
                <w:szCs w:val="24"/>
              </w:rPr>
            </w:pPr>
          </w:p>
        </w:tc>
        <w:tc>
          <w:tcPr>
            <w:tcW w:w="3112" w:type="dxa"/>
            <w:gridSpan w:val="4"/>
            <w:tcBorders>
              <w:top w:val="single" w:sz="4" w:space="0" w:color="auto"/>
              <w:left w:val="single" w:sz="4" w:space="0" w:color="auto"/>
              <w:bottom w:val="single" w:sz="4" w:space="0" w:color="auto"/>
              <w:right w:val="single" w:sz="4" w:space="0" w:color="auto"/>
            </w:tcBorders>
            <w:hideMark/>
          </w:tcPr>
          <w:p w:rsidR="00DD358A" w:rsidRPr="00B40457" w:rsidRDefault="00DD358A" w:rsidP="00DD358A">
            <w:pPr>
              <w:spacing w:line="256" w:lineRule="auto"/>
              <w:jc w:val="center"/>
              <w:rPr>
                <w:rFonts w:ascii="Times New Roman" w:eastAsia="Calibri" w:hAnsi="Times New Roman" w:cs="Times New Roman"/>
                <w:sz w:val="24"/>
                <w:szCs w:val="24"/>
              </w:rPr>
            </w:pPr>
            <w:r w:rsidRPr="00B40457">
              <w:rPr>
                <w:rFonts w:ascii="Times New Roman" w:eastAsia="Calibri" w:hAnsi="Times New Roman" w:cs="Times New Roman"/>
                <w:sz w:val="24"/>
                <w:szCs w:val="24"/>
              </w:rPr>
              <w:t>20___ год</w:t>
            </w:r>
          </w:p>
        </w:tc>
        <w:tc>
          <w:tcPr>
            <w:tcW w:w="3112" w:type="dxa"/>
            <w:gridSpan w:val="4"/>
            <w:tcBorders>
              <w:top w:val="single" w:sz="4" w:space="0" w:color="auto"/>
              <w:left w:val="single" w:sz="4" w:space="0" w:color="auto"/>
              <w:bottom w:val="single" w:sz="4" w:space="0" w:color="auto"/>
              <w:right w:val="single" w:sz="4" w:space="0" w:color="auto"/>
            </w:tcBorders>
            <w:hideMark/>
          </w:tcPr>
          <w:p w:rsidR="00DD358A" w:rsidRPr="00B40457" w:rsidRDefault="00DD358A" w:rsidP="00DD358A">
            <w:pPr>
              <w:spacing w:line="256" w:lineRule="auto"/>
              <w:jc w:val="center"/>
              <w:rPr>
                <w:rFonts w:ascii="Times New Roman" w:eastAsia="Calibri" w:hAnsi="Times New Roman" w:cs="Times New Roman"/>
                <w:sz w:val="24"/>
                <w:szCs w:val="24"/>
              </w:rPr>
            </w:pPr>
            <w:r w:rsidRPr="00B40457">
              <w:rPr>
                <w:rFonts w:ascii="Times New Roman" w:eastAsia="Calibri" w:hAnsi="Times New Roman" w:cs="Times New Roman"/>
                <w:sz w:val="24"/>
                <w:szCs w:val="24"/>
              </w:rPr>
              <w:t>20___ год</w:t>
            </w:r>
          </w:p>
        </w:tc>
        <w:tc>
          <w:tcPr>
            <w:tcW w:w="1384" w:type="dxa"/>
            <w:vMerge w:val="restart"/>
            <w:tcBorders>
              <w:top w:val="single" w:sz="4" w:space="0" w:color="auto"/>
              <w:left w:val="single" w:sz="4" w:space="0" w:color="auto"/>
              <w:bottom w:val="single" w:sz="4" w:space="0" w:color="auto"/>
              <w:right w:val="single" w:sz="4" w:space="0" w:color="auto"/>
            </w:tcBorders>
            <w:hideMark/>
          </w:tcPr>
          <w:p w:rsidR="00DD358A" w:rsidRPr="00B40457" w:rsidRDefault="00DD358A" w:rsidP="00DD358A">
            <w:pPr>
              <w:spacing w:line="256" w:lineRule="auto"/>
              <w:jc w:val="center"/>
              <w:rPr>
                <w:rFonts w:ascii="Times New Roman" w:eastAsia="Calibri" w:hAnsi="Times New Roman" w:cs="Times New Roman"/>
                <w:sz w:val="24"/>
                <w:szCs w:val="24"/>
              </w:rPr>
            </w:pPr>
            <w:r w:rsidRPr="00B40457">
              <w:rPr>
                <w:rFonts w:ascii="Times New Roman" w:eastAsia="Calibri" w:hAnsi="Times New Roman" w:cs="Times New Roman"/>
                <w:sz w:val="24"/>
                <w:szCs w:val="24"/>
              </w:rPr>
              <w:t>Итого за весь срок реализации</w:t>
            </w:r>
          </w:p>
        </w:tc>
      </w:tr>
      <w:tr w:rsidR="00B40457" w:rsidRPr="00B40457" w:rsidTr="009A1D29">
        <w:tc>
          <w:tcPr>
            <w:tcW w:w="0" w:type="auto"/>
            <w:vMerge/>
            <w:tcBorders>
              <w:top w:val="single" w:sz="4" w:space="0" w:color="auto"/>
              <w:left w:val="single" w:sz="4" w:space="0" w:color="auto"/>
              <w:bottom w:val="single" w:sz="4" w:space="0" w:color="auto"/>
              <w:right w:val="single" w:sz="4" w:space="0" w:color="auto"/>
            </w:tcBorders>
            <w:vAlign w:val="center"/>
            <w:hideMark/>
          </w:tcPr>
          <w:p w:rsidR="00DD358A" w:rsidRPr="00B40457" w:rsidRDefault="00DD358A" w:rsidP="00DD358A">
            <w:pPr>
              <w:spacing w:after="0" w:line="240" w:lineRule="auto"/>
              <w:rPr>
                <w:rFonts w:ascii="Times New Roman" w:eastAsia="Calibri"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358A" w:rsidRPr="00B40457" w:rsidRDefault="00DD358A" w:rsidP="00DD358A">
            <w:pPr>
              <w:spacing w:after="0" w:line="240" w:lineRule="auto"/>
              <w:rPr>
                <w:rFonts w:ascii="Times New Roman" w:eastAsia="Calibri" w:hAnsi="Times New Roman" w:cs="Times New Roman"/>
                <w:sz w:val="24"/>
                <w:szCs w:val="24"/>
              </w:rPr>
            </w:pPr>
          </w:p>
        </w:tc>
        <w:tc>
          <w:tcPr>
            <w:tcW w:w="745" w:type="dxa"/>
            <w:tcBorders>
              <w:top w:val="single" w:sz="4" w:space="0" w:color="auto"/>
              <w:left w:val="single" w:sz="4" w:space="0" w:color="auto"/>
              <w:bottom w:val="single" w:sz="4" w:space="0" w:color="auto"/>
              <w:right w:val="single" w:sz="4" w:space="0" w:color="auto"/>
            </w:tcBorders>
            <w:hideMark/>
          </w:tcPr>
          <w:p w:rsidR="00DD358A" w:rsidRPr="00B40457" w:rsidRDefault="00DD358A" w:rsidP="00DD358A">
            <w:pPr>
              <w:spacing w:line="256" w:lineRule="auto"/>
              <w:jc w:val="center"/>
              <w:rPr>
                <w:rFonts w:ascii="Times New Roman" w:eastAsia="Calibri" w:hAnsi="Times New Roman" w:cs="Times New Roman"/>
                <w:sz w:val="24"/>
                <w:szCs w:val="24"/>
                <w:lang w:val="en-US"/>
              </w:rPr>
            </w:pPr>
            <w:r w:rsidRPr="00B40457">
              <w:rPr>
                <w:rFonts w:ascii="Times New Roman" w:eastAsia="Calibri" w:hAnsi="Times New Roman" w:cs="Times New Roman"/>
                <w:sz w:val="24"/>
                <w:szCs w:val="24"/>
                <w:lang w:val="en-US"/>
              </w:rPr>
              <w:t>I</w:t>
            </w:r>
          </w:p>
          <w:p w:rsidR="00DD358A" w:rsidRPr="00B40457" w:rsidRDefault="00DD358A" w:rsidP="00DD358A">
            <w:pPr>
              <w:spacing w:line="256" w:lineRule="auto"/>
              <w:jc w:val="center"/>
              <w:rPr>
                <w:rFonts w:ascii="Times New Roman" w:eastAsia="Calibri" w:hAnsi="Times New Roman" w:cs="Times New Roman"/>
                <w:sz w:val="24"/>
                <w:szCs w:val="24"/>
              </w:rPr>
            </w:pPr>
            <w:r w:rsidRPr="00B40457">
              <w:rPr>
                <w:rFonts w:ascii="Times New Roman" w:eastAsia="Calibri" w:hAnsi="Times New Roman" w:cs="Times New Roman"/>
                <w:sz w:val="24"/>
                <w:szCs w:val="24"/>
              </w:rPr>
              <w:t>кв.</w:t>
            </w:r>
          </w:p>
        </w:tc>
        <w:tc>
          <w:tcPr>
            <w:tcW w:w="776" w:type="dxa"/>
            <w:tcBorders>
              <w:top w:val="single" w:sz="4" w:space="0" w:color="auto"/>
              <w:left w:val="single" w:sz="4" w:space="0" w:color="auto"/>
              <w:bottom w:val="single" w:sz="4" w:space="0" w:color="auto"/>
              <w:right w:val="single" w:sz="4" w:space="0" w:color="auto"/>
            </w:tcBorders>
            <w:hideMark/>
          </w:tcPr>
          <w:p w:rsidR="00DD358A" w:rsidRPr="00B40457" w:rsidRDefault="00DD358A" w:rsidP="00DD358A">
            <w:pPr>
              <w:spacing w:line="256" w:lineRule="auto"/>
              <w:jc w:val="center"/>
              <w:rPr>
                <w:rFonts w:ascii="Times New Roman" w:eastAsia="Calibri" w:hAnsi="Times New Roman" w:cs="Times New Roman"/>
                <w:sz w:val="24"/>
                <w:szCs w:val="24"/>
              </w:rPr>
            </w:pPr>
            <w:r w:rsidRPr="00B40457">
              <w:rPr>
                <w:rFonts w:ascii="Times New Roman" w:eastAsia="Calibri" w:hAnsi="Times New Roman" w:cs="Times New Roman"/>
                <w:sz w:val="24"/>
                <w:szCs w:val="24"/>
                <w:lang w:val="en-US"/>
              </w:rPr>
              <w:t>II</w:t>
            </w:r>
          </w:p>
          <w:p w:rsidR="00DD358A" w:rsidRPr="00B40457" w:rsidRDefault="00DD358A" w:rsidP="00DD358A">
            <w:pPr>
              <w:spacing w:line="256" w:lineRule="auto"/>
              <w:jc w:val="center"/>
              <w:rPr>
                <w:rFonts w:ascii="Times New Roman" w:eastAsia="Calibri" w:hAnsi="Times New Roman" w:cs="Times New Roman"/>
                <w:sz w:val="24"/>
                <w:szCs w:val="24"/>
              </w:rPr>
            </w:pPr>
            <w:r w:rsidRPr="00B40457">
              <w:rPr>
                <w:rFonts w:ascii="Times New Roman" w:eastAsia="Calibri" w:hAnsi="Times New Roman" w:cs="Times New Roman"/>
                <w:sz w:val="24"/>
                <w:szCs w:val="24"/>
              </w:rPr>
              <w:t>кв.</w:t>
            </w:r>
          </w:p>
        </w:tc>
        <w:tc>
          <w:tcPr>
            <w:tcW w:w="813" w:type="dxa"/>
            <w:tcBorders>
              <w:top w:val="single" w:sz="4" w:space="0" w:color="auto"/>
              <w:left w:val="single" w:sz="4" w:space="0" w:color="auto"/>
              <w:bottom w:val="single" w:sz="4" w:space="0" w:color="auto"/>
              <w:right w:val="single" w:sz="4" w:space="0" w:color="auto"/>
            </w:tcBorders>
            <w:hideMark/>
          </w:tcPr>
          <w:p w:rsidR="00DD358A" w:rsidRPr="00B40457" w:rsidRDefault="00DD358A" w:rsidP="00DD358A">
            <w:pPr>
              <w:spacing w:line="256" w:lineRule="auto"/>
              <w:jc w:val="center"/>
              <w:rPr>
                <w:rFonts w:ascii="Times New Roman" w:eastAsia="Calibri" w:hAnsi="Times New Roman" w:cs="Times New Roman"/>
                <w:sz w:val="24"/>
                <w:szCs w:val="24"/>
              </w:rPr>
            </w:pPr>
            <w:r w:rsidRPr="00B40457">
              <w:rPr>
                <w:rFonts w:ascii="Times New Roman" w:eastAsia="Calibri" w:hAnsi="Times New Roman" w:cs="Times New Roman"/>
                <w:sz w:val="24"/>
                <w:szCs w:val="24"/>
                <w:lang w:val="en-US"/>
              </w:rPr>
              <w:t>III</w:t>
            </w:r>
          </w:p>
          <w:p w:rsidR="00DD358A" w:rsidRPr="00B40457" w:rsidRDefault="00DD358A" w:rsidP="00DD358A">
            <w:pPr>
              <w:spacing w:line="256" w:lineRule="auto"/>
              <w:jc w:val="center"/>
              <w:rPr>
                <w:rFonts w:ascii="Times New Roman" w:eastAsia="Calibri" w:hAnsi="Times New Roman" w:cs="Times New Roman"/>
                <w:sz w:val="24"/>
                <w:szCs w:val="24"/>
              </w:rPr>
            </w:pPr>
            <w:r w:rsidRPr="00B40457">
              <w:rPr>
                <w:rFonts w:ascii="Times New Roman" w:eastAsia="Calibri" w:hAnsi="Times New Roman" w:cs="Times New Roman"/>
                <w:sz w:val="24"/>
                <w:szCs w:val="24"/>
              </w:rPr>
              <w:t>кв.</w:t>
            </w:r>
          </w:p>
        </w:tc>
        <w:tc>
          <w:tcPr>
            <w:tcW w:w="778" w:type="dxa"/>
            <w:tcBorders>
              <w:top w:val="single" w:sz="4" w:space="0" w:color="auto"/>
              <w:left w:val="single" w:sz="4" w:space="0" w:color="auto"/>
              <w:bottom w:val="single" w:sz="4" w:space="0" w:color="auto"/>
              <w:right w:val="single" w:sz="4" w:space="0" w:color="auto"/>
            </w:tcBorders>
            <w:hideMark/>
          </w:tcPr>
          <w:p w:rsidR="00DD358A" w:rsidRPr="00B40457" w:rsidRDefault="00DD358A" w:rsidP="00DD358A">
            <w:pPr>
              <w:spacing w:line="256" w:lineRule="auto"/>
              <w:jc w:val="center"/>
              <w:rPr>
                <w:rFonts w:ascii="Times New Roman" w:eastAsia="Calibri" w:hAnsi="Times New Roman" w:cs="Times New Roman"/>
                <w:sz w:val="24"/>
                <w:szCs w:val="24"/>
              </w:rPr>
            </w:pPr>
            <w:r w:rsidRPr="00B40457">
              <w:rPr>
                <w:rFonts w:ascii="Times New Roman" w:eastAsia="Calibri" w:hAnsi="Times New Roman" w:cs="Times New Roman"/>
                <w:sz w:val="24"/>
                <w:szCs w:val="24"/>
                <w:lang w:val="en-US"/>
              </w:rPr>
              <w:t>IV</w:t>
            </w:r>
          </w:p>
          <w:p w:rsidR="00DD358A" w:rsidRPr="00B40457" w:rsidRDefault="00DD358A" w:rsidP="00DD358A">
            <w:pPr>
              <w:spacing w:line="256" w:lineRule="auto"/>
              <w:jc w:val="center"/>
              <w:rPr>
                <w:rFonts w:ascii="Times New Roman" w:eastAsia="Calibri" w:hAnsi="Times New Roman" w:cs="Times New Roman"/>
                <w:sz w:val="24"/>
                <w:szCs w:val="24"/>
              </w:rPr>
            </w:pPr>
            <w:r w:rsidRPr="00B40457">
              <w:rPr>
                <w:rFonts w:ascii="Times New Roman" w:eastAsia="Calibri" w:hAnsi="Times New Roman" w:cs="Times New Roman"/>
                <w:sz w:val="24"/>
                <w:szCs w:val="24"/>
              </w:rPr>
              <w:t>кв.</w:t>
            </w:r>
          </w:p>
        </w:tc>
        <w:tc>
          <w:tcPr>
            <w:tcW w:w="778" w:type="dxa"/>
            <w:tcBorders>
              <w:top w:val="single" w:sz="4" w:space="0" w:color="auto"/>
              <w:left w:val="single" w:sz="4" w:space="0" w:color="auto"/>
              <w:bottom w:val="single" w:sz="4" w:space="0" w:color="auto"/>
              <w:right w:val="single" w:sz="4" w:space="0" w:color="auto"/>
            </w:tcBorders>
            <w:hideMark/>
          </w:tcPr>
          <w:p w:rsidR="00DD358A" w:rsidRPr="00B40457" w:rsidRDefault="00DD358A" w:rsidP="00DD358A">
            <w:pPr>
              <w:spacing w:line="256" w:lineRule="auto"/>
              <w:jc w:val="center"/>
              <w:rPr>
                <w:rFonts w:ascii="Times New Roman" w:eastAsia="Calibri" w:hAnsi="Times New Roman" w:cs="Times New Roman"/>
                <w:sz w:val="24"/>
                <w:szCs w:val="24"/>
                <w:lang w:val="en-US"/>
              </w:rPr>
            </w:pPr>
            <w:r w:rsidRPr="00B40457">
              <w:rPr>
                <w:rFonts w:ascii="Times New Roman" w:eastAsia="Calibri" w:hAnsi="Times New Roman" w:cs="Times New Roman"/>
                <w:sz w:val="24"/>
                <w:szCs w:val="24"/>
                <w:lang w:val="en-US"/>
              </w:rPr>
              <w:t>I</w:t>
            </w:r>
          </w:p>
          <w:p w:rsidR="00DD358A" w:rsidRPr="00B40457" w:rsidRDefault="00DD358A" w:rsidP="00DD358A">
            <w:pPr>
              <w:spacing w:line="256" w:lineRule="auto"/>
              <w:jc w:val="center"/>
              <w:rPr>
                <w:rFonts w:ascii="Times New Roman" w:eastAsia="Calibri" w:hAnsi="Times New Roman" w:cs="Times New Roman"/>
                <w:sz w:val="24"/>
                <w:szCs w:val="24"/>
              </w:rPr>
            </w:pPr>
            <w:r w:rsidRPr="00B40457">
              <w:rPr>
                <w:rFonts w:ascii="Times New Roman" w:eastAsia="Calibri" w:hAnsi="Times New Roman" w:cs="Times New Roman"/>
                <w:sz w:val="24"/>
                <w:szCs w:val="24"/>
              </w:rPr>
              <w:t>кв.</w:t>
            </w:r>
          </w:p>
        </w:tc>
        <w:tc>
          <w:tcPr>
            <w:tcW w:w="778" w:type="dxa"/>
            <w:tcBorders>
              <w:top w:val="single" w:sz="4" w:space="0" w:color="auto"/>
              <w:left w:val="single" w:sz="4" w:space="0" w:color="auto"/>
              <w:bottom w:val="single" w:sz="4" w:space="0" w:color="auto"/>
              <w:right w:val="single" w:sz="4" w:space="0" w:color="auto"/>
            </w:tcBorders>
            <w:hideMark/>
          </w:tcPr>
          <w:p w:rsidR="00DD358A" w:rsidRPr="00B40457" w:rsidRDefault="00DD358A" w:rsidP="00DD358A">
            <w:pPr>
              <w:spacing w:line="256" w:lineRule="auto"/>
              <w:jc w:val="center"/>
              <w:rPr>
                <w:rFonts w:ascii="Times New Roman" w:eastAsia="Calibri" w:hAnsi="Times New Roman" w:cs="Times New Roman"/>
                <w:sz w:val="24"/>
                <w:szCs w:val="24"/>
              </w:rPr>
            </w:pPr>
            <w:r w:rsidRPr="00B40457">
              <w:rPr>
                <w:rFonts w:ascii="Times New Roman" w:eastAsia="Calibri" w:hAnsi="Times New Roman" w:cs="Times New Roman"/>
                <w:sz w:val="24"/>
                <w:szCs w:val="24"/>
                <w:lang w:val="en-US"/>
              </w:rPr>
              <w:t>II</w:t>
            </w:r>
          </w:p>
          <w:p w:rsidR="00DD358A" w:rsidRPr="00B40457" w:rsidRDefault="00DD358A" w:rsidP="00DD358A">
            <w:pPr>
              <w:spacing w:line="256" w:lineRule="auto"/>
              <w:jc w:val="center"/>
              <w:rPr>
                <w:rFonts w:ascii="Times New Roman" w:eastAsia="Calibri" w:hAnsi="Times New Roman" w:cs="Times New Roman"/>
                <w:sz w:val="24"/>
                <w:szCs w:val="24"/>
              </w:rPr>
            </w:pPr>
            <w:r w:rsidRPr="00B40457">
              <w:rPr>
                <w:rFonts w:ascii="Times New Roman" w:eastAsia="Calibri" w:hAnsi="Times New Roman" w:cs="Times New Roman"/>
                <w:sz w:val="24"/>
                <w:szCs w:val="24"/>
              </w:rPr>
              <w:t>кв.</w:t>
            </w:r>
          </w:p>
        </w:tc>
        <w:tc>
          <w:tcPr>
            <w:tcW w:w="778" w:type="dxa"/>
            <w:tcBorders>
              <w:top w:val="single" w:sz="4" w:space="0" w:color="auto"/>
              <w:left w:val="single" w:sz="4" w:space="0" w:color="auto"/>
              <w:bottom w:val="single" w:sz="4" w:space="0" w:color="auto"/>
              <w:right w:val="single" w:sz="4" w:space="0" w:color="auto"/>
            </w:tcBorders>
            <w:hideMark/>
          </w:tcPr>
          <w:p w:rsidR="00DD358A" w:rsidRPr="00B40457" w:rsidRDefault="00DD358A" w:rsidP="00DD358A">
            <w:pPr>
              <w:spacing w:line="256" w:lineRule="auto"/>
              <w:jc w:val="center"/>
              <w:rPr>
                <w:rFonts w:ascii="Times New Roman" w:eastAsia="Calibri" w:hAnsi="Times New Roman" w:cs="Times New Roman"/>
                <w:sz w:val="24"/>
                <w:szCs w:val="24"/>
              </w:rPr>
            </w:pPr>
            <w:r w:rsidRPr="00B40457">
              <w:rPr>
                <w:rFonts w:ascii="Times New Roman" w:eastAsia="Calibri" w:hAnsi="Times New Roman" w:cs="Times New Roman"/>
                <w:sz w:val="24"/>
                <w:szCs w:val="24"/>
                <w:lang w:val="en-US"/>
              </w:rPr>
              <w:t>III</w:t>
            </w:r>
          </w:p>
          <w:p w:rsidR="00DD358A" w:rsidRPr="00B40457" w:rsidRDefault="00DD358A" w:rsidP="00DD358A">
            <w:pPr>
              <w:spacing w:line="256" w:lineRule="auto"/>
              <w:jc w:val="center"/>
              <w:rPr>
                <w:rFonts w:ascii="Times New Roman" w:eastAsia="Calibri" w:hAnsi="Times New Roman" w:cs="Times New Roman"/>
                <w:sz w:val="24"/>
                <w:szCs w:val="24"/>
              </w:rPr>
            </w:pPr>
            <w:r w:rsidRPr="00B40457">
              <w:rPr>
                <w:rFonts w:ascii="Times New Roman" w:eastAsia="Calibri" w:hAnsi="Times New Roman" w:cs="Times New Roman"/>
                <w:sz w:val="24"/>
                <w:szCs w:val="24"/>
              </w:rPr>
              <w:t>кв.</w:t>
            </w:r>
          </w:p>
        </w:tc>
        <w:tc>
          <w:tcPr>
            <w:tcW w:w="778" w:type="dxa"/>
            <w:tcBorders>
              <w:top w:val="single" w:sz="4" w:space="0" w:color="auto"/>
              <w:left w:val="single" w:sz="4" w:space="0" w:color="auto"/>
              <w:bottom w:val="single" w:sz="4" w:space="0" w:color="auto"/>
              <w:right w:val="single" w:sz="4" w:space="0" w:color="auto"/>
            </w:tcBorders>
            <w:hideMark/>
          </w:tcPr>
          <w:p w:rsidR="00DD358A" w:rsidRPr="00B40457" w:rsidRDefault="00DD358A" w:rsidP="00DD358A">
            <w:pPr>
              <w:spacing w:line="256" w:lineRule="auto"/>
              <w:jc w:val="center"/>
              <w:rPr>
                <w:rFonts w:ascii="Times New Roman" w:eastAsia="Calibri" w:hAnsi="Times New Roman" w:cs="Times New Roman"/>
                <w:sz w:val="24"/>
                <w:szCs w:val="24"/>
              </w:rPr>
            </w:pPr>
            <w:r w:rsidRPr="00B40457">
              <w:rPr>
                <w:rFonts w:ascii="Times New Roman" w:eastAsia="Calibri" w:hAnsi="Times New Roman" w:cs="Times New Roman"/>
                <w:sz w:val="24"/>
                <w:szCs w:val="24"/>
                <w:lang w:val="en-US"/>
              </w:rPr>
              <w:t>IV</w:t>
            </w:r>
          </w:p>
          <w:p w:rsidR="00DD358A" w:rsidRPr="00B40457" w:rsidRDefault="00DD358A" w:rsidP="00DD358A">
            <w:pPr>
              <w:spacing w:line="256" w:lineRule="auto"/>
              <w:jc w:val="center"/>
              <w:rPr>
                <w:rFonts w:ascii="Times New Roman" w:eastAsia="Calibri" w:hAnsi="Times New Roman" w:cs="Times New Roman"/>
                <w:sz w:val="24"/>
                <w:szCs w:val="24"/>
              </w:rPr>
            </w:pPr>
            <w:r w:rsidRPr="00B40457">
              <w:rPr>
                <w:rFonts w:ascii="Times New Roman" w:eastAsia="Calibri" w:hAnsi="Times New Roman" w:cs="Times New Roman"/>
                <w:sz w:val="24"/>
                <w:szCs w:val="24"/>
              </w:rPr>
              <w:t>кв.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358A" w:rsidRPr="00B40457" w:rsidRDefault="00DD358A" w:rsidP="00DD358A">
            <w:pPr>
              <w:spacing w:after="0" w:line="240" w:lineRule="auto"/>
              <w:rPr>
                <w:rFonts w:ascii="Times New Roman" w:eastAsia="Calibri" w:hAnsi="Times New Roman" w:cs="Times New Roman"/>
                <w:sz w:val="24"/>
                <w:szCs w:val="24"/>
              </w:rPr>
            </w:pPr>
          </w:p>
        </w:tc>
      </w:tr>
      <w:tr w:rsidR="00B40457" w:rsidRPr="00B40457" w:rsidTr="009A1D29">
        <w:tc>
          <w:tcPr>
            <w:tcW w:w="446" w:type="dxa"/>
            <w:vMerge w:val="restart"/>
            <w:tcBorders>
              <w:top w:val="single" w:sz="4" w:space="0" w:color="auto"/>
              <w:left w:val="single" w:sz="4" w:space="0" w:color="auto"/>
              <w:bottom w:val="single" w:sz="4" w:space="0" w:color="auto"/>
              <w:right w:val="single" w:sz="4" w:space="0" w:color="auto"/>
            </w:tcBorders>
            <w:hideMark/>
          </w:tcPr>
          <w:p w:rsidR="00DD358A" w:rsidRPr="00B40457" w:rsidRDefault="00DD358A" w:rsidP="00DD358A">
            <w:pPr>
              <w:spacing w:line="256" w:lineRule="auto"/>
              <w:rPr>
                <w:rFonts w:ascii="Times New Roman" w:eastAsia="Calibri" w:hAnsi="Times New Roman" w:cs="Times New Roman"/>
                <w:sz w:val="24"/>
                <w:szCs w:val="24"/>
              </w:rPr>
            </w:pPr>
            <w:r w:rsidRPr="00B40457">
              <w:rPr>
                <w:rFonts w:ascii="Times New Roman" w:eastAsia="Calibri" w:hAnsi="Times New Roman" w:cs="Times New Roman"/>
                <w:sz w:val="24"/>
                <w:szCs w:val="24"/>
              </w:rPr>
              <w:t>1</w:t>
            </w:r>
          </w:p>
        </w:tc>
        <w:tc>
          <w:tcPr>
            <w:tcW w:w="1856" w:type="dxa"/>
            <w:tcBorders>
              <w:top w:val="single" w:sz="4" w:space="0" w:color="auto"/>
              <w:left w:val="single" w:sz="4" w:space="0" w:color="auto"/>
              <w:bottom w:val="single" w:sz="4" w:space="0" w:color="auto"/>
              <w:right w:val="single" w:sz="4" w:space="0" w:color="auto"/>
            </w:tcBorders>
            <w:hideMark/>
          </w:tcPr>
          <w:p w:rsidR="00DD358A" w:rsidRPr="00B40457" w:rsidRDefault="00DD358A" w:rsidP="00DD358A">
            <w:pPr>
              <w:spacing w:line="256" w:lineRule="auto"/>
              <w:rPr>
                <w:rFonts w:ascii="Times New Roman" w:eastAsia="Calibri" w:hAnsi="Times New Roman" w:cs="Times New Roman"/>
                <w:sz w:val="24"/>
                <w:szCs w:val="24"/>
              </w:rPr>
            </w:pPr>
            <w:r w:rsidRPr="00B40457">
              <w:rPr>
                <w:rFonts w:ascii="Times New Roman" w:eastAsia="Calibri" w:hAnsi="Times New Roman" w:cs="Times New Roman"/>
                <w:sz w:val="24"/>
                <w:szCs w:val="24"/>
              </w:rPr>
              <w:t>Всего по мероприятию…</w:t>
            </w:r>
          </w:p>
        </w:tc>
        <w:tc>
          <w:tcPr>
            <w:tcW w:w="745"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6"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813"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1384"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r>
      <w:tr w:rsidR="00B40457" w:rsidRPr="00B40457" w:rsidTr="009A1D29">
        <w:tc>
          <w:tcPr>
            <w:tcW w:w="0" w:type="auto"/>
            <w:vMerge/>
            <w:tcBorders>
              <w:top w:val="single" w:sz="4" w:space="0" w:color="auto"/>
              <w:left w:val="single" w:sz="4" w:space="0" w:color="auto"/>
              <w:bottom w:val="single" w:sz="4" w:space="0" w:color="auto"/>
              <w:right w:val="single" w:sz="4" w:space="0" w:color="auto"/>
            </w:tcBorders>
            <w:vAlign w:val="center"/>
            <w:hideMark/>
          </w:tcPr>
          <w:p w:rsidR="00DD358A" w:rsidRPr="00B40457" w:rsidRDefault="00DD358A" w:rsidP="00DD358A">
            <w:pPr>
              <w:spacing w:after="0" w:line="240" w:lineRule="auto"/>
              <w:rPr>
                <w:rFonts w:ascii="Times New Roman" w:eastAsia="Calibri" w:hAnsi="Times New Roman" w:cs="Times New Roman"/>
                <w:sz w:val="24"/>
                <w:szCs w:val="24"/>
              </w:rPr>
            </w:pPr>
          </w:p>
        </w:tc>
        <w:tc>
          <w:tcPr>
            <w:tcW w:w="1856" w:type="dxa"/>
            <w:tcBorders>
              <w:top w:val="single" w:sz="4" w:space="0" w:color="auto"/>
              <w:left w:val="single" w:sz="4" w:space="0" w:color="auto"/>
              <w:bottom w:val="single" w:sz="4" w:space="0" w:color="auto"/>
              <w:right w:val="single" w:sz="4" w:space="0" w:color="auto"/>
            </w:tcBorders>
            <w:hideMark/>
          </w:tcPr>
          <w:p w:rsidR="00DD358A" w:rsidRPr="00B40457" w:rsidRDefault="00DD358A" w:rsidP="00DD358A">
            <w:pPr>
              <w:spacing w:line="256" w:lineRule="auto"/>
              <w:rPr>
                <w:rFonts w:ascii="Times New Roman" w:eastAsia="Calibri" w:hAnsi="Times New Roman" w:cs="Times New Roman"/>
                <w:sz w:val="24"/>
                <w:szCs w:val="24"/>
              </w:rPr>
            </w:pPr>
            <w:r w:rsidRPr="00B40457">
              <w:rPr>
                <w:rFonts w:ascii="Times New Roman" w:eastAsia="Calibri" w:hAnsi="Times New Roman" w:cs="Times New Roman"/>
                <w:sz w:val="24"/>
                <w:szCs w:val="24"/>
              </w:rPr>
              <w:t>В том числе:</w:t>
            </w:r>
          </w:p>
        </w:tc>
        <w:tc>
          <w:tcPr>
            <w:tcW w:w="7608" w:type="dxa"/>
            <w:gridSpan w:val="9"/>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r>
      <w:tr w:rsidR="00B40457" w:rsidRPr="00B40457" w:rsidTr="009A1D29">
        <w:tc>
          <w:tcPr>
            <w:tcW w:w="0" w:type="auto"/>
            <w:vMerge/>
            <w:tcBorders>
              <w:top w:val="single" w:sz="4" w:space="0" w:color="auto"/>
              <w:left w:val="single" w:sz="4" w:space="0" w:color="auto"/>
              <w:bottom w:val="single" w:sz="4" w:space="0" w:color="auto"/>
              <w:right w:val="single" w:sz="4" w:space="0" w:color="auto"/>
            </w:tcBorders>
            <w:vAlign w:val="center"/>
            <w:hideMark/>
          </w:tcPr>
          <w:p w:rsidR="00DD358A" w:rsidRPr="00B40457" w:rsidRDefault="00DD358A" w:rsidP="00DD358A">
            <w:pPr>
              <w:spacing w:after="0" w:line="240" w:lineRule="auto"/>
              <w:rPr>
                <w:rFonts w:ascii="Times New Roman" w:eastAsia="Calibri" w:hAnsi="Times New Roman" w:cs="Times New Roman"/>
                <w:sz w:val="24"/>
                <w:szCs w:val="24"/>
              </w:rPr>
            </w:pPr>
          </w:p>
        </w:tc>
        <w:tc>
          <w:tcPr>
            <w:tcW w:w="1856" w:type="dxa"/>
            <w:tcBorders>
              <w:top w:val="single" w:sz="4" w:space="0" w:color="auto"/>
              <w:left w:val="single" w:sz="4" w:space="0" w:color="auto"/>
              <w:bottom w:val="single" w:sz="4" w:space="0" w:color="auto"/>
              <w:right w:val="single" w:sz="4" w:space="0" w:color="auto"/>
            </w:tcBorders>
            <w:hideMark/>
          </w:tcPr>
          <w:p w:rsidR="00DD358A" w:rsidRPr="00B40457" w:rsidRDefault="00DD358A" w:rsidP="00DD358A">
            <w:pPr>
              <w:spacing w:line="256" w:lineRule="auto"/>
              <w:rPr>
                <w:rFonts w:ascii="Times New Roman" w:eastAsia="Calibri" w:hAnsi="Times New Roman" w:cs="Times New Roman"/>
                <w:sz w:val="24"/>
                <w:szCs w:val="24"/>
              </w:rPr>
            </w:pPr>
            <w:r w:rsidRPr="00B40457">
              <w:rPr>
                <w:rFonts w:ascii="Times New Roman" w:eastAsia="Calibri" w:hAnsi="Times New Roman" w:cs="Times New Roman"/>
                <w:sz w:val="24"/>
                <w:szCs w:val="24"/>
              </w:rPr>
              <w:t xml:space="preserve">За счет средств субсидии </w:t>
            </w:r>
          </w:p>
        </w:tc>
        <w:tc>
          <w:tcPr>
            <w:tcW w:w="745"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6"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813"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1384"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r>
      <w:tr w:rsidR="00B40457" w:rsidRPr="00B40457" w:rsidTr="009A1D29">
        <w:tc>
          <w:tcPr>
            <w:tcW w:w="0" w:type="auto"/>
            <w:vMerge/>
            <w:tcBorders>
              <w:top w:val="single" w:sz="4" w:space="0" w:color="auto"/>
              <w:left w:val="single" w:sz="4" w:space="0" w:color="auto"/>
              <w:bottom w:val="single" w:sz="4" w:space="0" w:color="auto"/>
              <w:right w:val="single" w:sz="4" w:space="0" w:color="auto"/>
            </w:tcBorders>
            <w:vAlign w:val="center"/>
            <w:hideMark/>
          </w:tcPr>
          <w:p w:rsidR="00DD358A" w:rsidRPr="00B40457" w:rsidRDefault="00DD358A" w:rsidP="00DD358A">
            <w:pPr>
              <w:spacing w:after="0" w:line="240" w:lineRule="auto"/>
              <w:rPr>
                <w:rFonts w:ascii="Times New Roman" w:eastAsia="Calibri" w:hAnsi="Times New Roman" w:cs="Times New Roman"/>
                <w:sz w:val="24"/>
                <w:szCs w:val="24"/>
              </w:rPr>
            </w:pPr>
          </w:p>
        </w:tc>
        <w:tc>
          <w:tcPr>
            <w:tcW w:w="1856" w:type="dxa"/>
            <w:tcBorders>
              <w:top w:val="single" w:sz="4" w:space="0" w:color="auto"/>
              <w:left w:val="single" w:sz="4" w:space="0" w:color="auto"/>
              <w:bottom w:val="single" w:sz="4" w:space="0" w:color="auto"/>
              <w:right w:val="single" w:sz="4" w:space="0" w:color="auto"/>
            </w:tcBorders>
            <w:hideMark/>
          </w:tcPr>
          <w:p w:rsidR="00DD358A" w:rsidRPr="00B40457" w:rsidRDefault="00DD358A" w:rsidP="00DD358A">
            <w:pPr>
              <w:spacing w:line="256" w:lineRule="auto"/>
              <w:rPr>
                <w:rFonts w:ascii="Times New Roman" w:eastAsia="Calibri" w:hAnsi="Times New Roman" w:cs="Times New Roman"/>
                <w:sz w:val="24"/>
                <w:szCs w:val="24"/>
              </w:rPr>
            </w:pPr>
            <w:r w:rsidRPr="00B40457">
              <w:rPr>
                <w:rFonts w:ascii="Times New Roman" w:eastAsia="Calibri" w:hAnsi="Times New Roman" w:cs="Times New Roman"/>
                <w:sz w:val="24"/>
                <w:szCs w:val="24"/>
              </w:rPr>
              <w:t>За счет собственных средств</w:t>
            </w:r>
          </w:p>
        </w:tc>
        <w:tc>
          <w:tcPr>
            <w:tcW w:w="745"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6"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813"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1384"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r>
      <w:tr w:rsidR="00B40457" w:rsidRPr="00B40457" w:rsidTr="009A1D29">
        <w:tc>
          <w:tcPr>
            <w:tcW w:w="446" w:type="dxa"/>
            <w:vMerge w:val="restart"/>
            <w:tcBorders>
              <w:top w:val="single" w:sz="4" w:space="0" w:color="auto"/>
              <w:left w:val="single" w:sz="4" w:space="0" w:color="auto"/>
              <w:bottom w:val="single" w:sz="4" w:space="0" w:color="auto"/>
              <w:right w:val="single" w:sz="4" w:space="0" w:color="auto"/>
            </w:tcBorders>
            <w:hideMark/>
          </w:tcPr>
          <w:p w:rsidR="00DD358A" w:rsidRPr="00B40457" w:rsidRDefault="00DD358A" w:rsidP="00DD358A">
            <w:pPr>
              <w:spacing w:line="256" w:lineRule="auto"/>
              <w:rPr>
                <w:rFonts w:ascii="Times New Roman" w:eastAsia="Calibri" w:hAnsi="Times New Roman" w:cs="Times New Roman"/>
                <w:sz w:val="24"/>
                <w:szCs w:val="24"/>
              </w:rPr>
            </w:pPr>
            <w:r w:rsidRPr="00B40457">
              <w:rPr>
                <w:rFonts w:ascii="Times New Roman" w:eastAsia="Calibri" w:hAnsi="Times New Roman" w:cs="Times New Roman"/>
                <w:sz w:val="24"/>
                <w:szCs w:val="24"/>
              </w:rPr>
              <w:lastRenderedPageBreak/>
              <w:t>2</w:t>
            </w:r>
          </w:p>
        </w:tc>
        <w:tc>
          <w:tcPr>
            <w:tcW w:w="1856" w:type="dxa"/>
            <w:tcBorders>
              <w:top w:val="single" w:sz="4" w:space="0" w:color="auto"/>
              <w:left w:val="single" w:sz="4" w:space="0" w:color="auto"/>
              <w:bottom w:val="single" w:sz="4" w:space="0" w:color="auto"/>
              <w:right w:val="single" w:sz="4" w:space="0" w:color="auto"/>
            </w:tcBorders>
            <w:hideMark/>
          </w:tcPr>
          <w:p w:rsidR="00DD358A" w:rsidRPr="00B40457" w:rsidRDefault="00DD358A" w:rsidP="00DD358A">
            <w:pPr>
              <w:spacing w:line="256" w:lineRule="auto"/>
              <w:rPr>
                <w:rFonts w:ascii="Times New Roman" w:eastAsia="Calibri" w:hAnsi="Times New Roman" w:cs="Times New Roman"/>
                <w:sz w:val="24"/>
                <w:szCs w:val="24"/>
              </w:rPr>
            </w:pPr>
            <w:r w:rsidRPr="00B40457">
              <w:rPr>
                <w:rFonts w:ascii="Times New Roman" w:eastAsia="Calibri" w:hAnsi="Times New Roman" w:cs="Times New Roman"/>
                <w:sz w:val="24"/>
                <w:szCs w:val="24"/>
              </w:rPr>
              <w:t>Всего по мероприятию…</w:t>
            </w:r>
          </w:p>
        </w:tc>
        <w:tc>
          <w:tcPr>
            <w:tcW w:w="745"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6"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813"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1384"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r>
      <w:tr w:rsidR="00B40457" w:rsidRPr="00B40457" w:rsidTr="009A1D29">
        <w:tc>
          <w:tcPr>
            <w:tcW w:w="0" w:type="auto"/>
            <w:vMerge/>
            <w:tcBorders>
              <w:top w:val="single" w:sz="4" w:space="0" w:color="auto"/>
              <w:left w:val="single" w:sz="4" w:space="0" w:color="auto"/>
              <w:bottom w:val="single" w:sz="4" w:space="0" w:color="auto"/>
              <w:right w:val="single" w:sz="4" w:space="0" w:color="auto"/>
            </w:tcBorders>
            <w:vAlign w:val="center"/>
            <w:hideMark/>
          </w:tcPr>
          <w:p w:rsidR="00DD358A" w:rsidRPr="00B40457" w:rsidRDefault="00DD358A" w:rsidP="00DD358A">
            <w:pPr>
              <w:spacing w:after="0" w:line="240" w:lineRule="auto"/>
              <w:rPr>
                <w:rFonts w:ascii="Times New Roman" w:eastAsia="Calibri" w:hAnsi="Times New Roman" w:cs="Times New Roman"/>
                <w:sz w:val="24"/>
                <w:szCs w:val="24"/>
              </w:rPr>
            </w:pPr>
          </w:p>
        </w:tc>
        <w:tc>
          <w:tcPr>
            <w:tcW w:w="1856" w:type="dxa"/>
            <w:tcBorders>
              <w:top w:val="single" w:sz="4" w:space="0" w:color="auto"/>
              <w:left w:val="single" w:sz="4" w:space="0" w:color="auto"/>
              <w:bottom w:val="single" w:sz="4" w:space="0" w:color="auto"/>
              <w:right w:val="single" w:sz="4" w:space="0" w:color="auto"/>
            </w:tcBorders>
            <w:hideMark/>
          </w:tcPr>
          <w:p w:rsidR="00DD358A" w:rsidRPr="00B40457" w:rsidRDefault="00DD358A" w:rsidP="00DD358A">
            <w:pPr>
              <w:spacing w:line="256" w:lineRule="auto"/>
              <w:rPr>
                <w:rFonts w:ascii="Times New Roman" w:eastAsia="Calibri" w:hAnsi="Times New Roman" w:cs="Times New Roman"/>
                <w:sz w:val="24"/>
                <w:szCs w:val="24"/>
              </w:rPr>
            </w:pPr>
            <w:r w:rsidRPr="00B40457">
              <w:rPr>
                <w:rFonts w:ascii="Times New Roman" w:eastAsia="Calibri" w:hAnsi="Times New Roman" w:cs="Times New Roman"/>
                <w:sz w:val="24"/>
                <w:szCs w:val="24"/>
              </w:rPr>
              <w:t>В том числе:</w:t>
            </w:r>
          </w:p>
        </w:tc>
        <w:tc>
          <w:tcPr>
            <w:tcW w:w="7608" w:type="dxa"/>
            <w:gridSpan w:val="9"/>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r>
      <w:tr w:rsidR="00B40457" w:rsidRPr="00B40457" w:rsidTr="009A1D29">
        <w:tc>
          <w:tcPr>
            <w:tcW w:w="0" w:type="auto"/>
            <w:vMerge/>
            <w:tcBorders>
              <w:top w:val="single" w:sz="4" w:space="0" w:color="auto"/>
              <w:left w:val="single" w:sz="4" w:space="0" w:color="auto"/>
              <w:bottom w:val="single" w:sz="4" w:space="0" w:color="auto"/>
              <w:right w:val="single" w:sz="4" w:space="0" w:color="auto"/>
            </w:tcBorders>
            <w:vAlign w:val="center"/>
            <w:hideMark/>
          </w:tcPr>
          <w:p w:rsidR="00DD358A" w:rsidRPr="00B40457" w:rsidRDefault="00DD358A" w:rsidP="00DD358A">
            <w:pPr>
              <w:spacing w:after="0" w:line="240" w:lineRule="auto"/>
              <w:rPr>
                <w:rFonts w:ascii="Times New Roman" w:eastAsia="Calibri" w:hAnsi="Times New Roman" w:cs="Times New Roman"/>
                <w:sz w:val="24"/>
                <w:szCs w:val="24"/>
              </w:rPr>
            </w:pPr>
          </w:p>
        </w:tc>
        <w:tc>
          <w:tcPr>
            <w:tcW w:w="1856" w:type="dxa"/>
            <w:tcBorders>
              <w:top w:val="single" w:sz="4" w:space="0" w:color="auto"/>
              <w:left w:val="single" w:sz="4" w:space="0" w:color="auto"/>
              <w:bottom w:val="single" w:sz="4" w:space="0" w:color="auto"/>
              <w:right w:val="single" w:sz="4" w:space="0" w:color="auto"/>
            </w:tcBorders>
            <w:hideMark/>
          </w:tcPr>
          <w:p w:rsidR="00DD358A" w:rsidRPr="00B40457" w:rsidRDefault="00DD358A" w:rsidP="00DD358A">
            <w:pPr>
              <w:spacing w:line="256" w:lineRule="auto"/>
              <w:rPr>
                <w:rFonts w:ascii="Times New Roman" w:eastAsia="Calibri" w:hAnsi="Times New Roman" w:cs="Times New Roman"/>
                <w:sz w:val="24"/>
                <w:szCs w:val="24"/>
              </w:rPr>
            </w:pPr>
            <w:r w:rsidRPr="00B40457">
              <w:rPr>
                <w:rFonts w:ascii="Times New Roman" w:eastAsia="Calibri" w:hAnsi="Times New Roman" w:cs="Times New Roman"/>
                <w:sz w:val="24"/>
                <w:szCs w:val="24"/>
              </w:rPr>
              <w:t>За счет средств субсидии</w:t>
            </w:r>
          </w:p>
        </w:tc>
        <w:tc>
          <w:tcPr>
            <w:tcW w:w="745"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6"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813"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1384"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r>
      <w:tr w:rsidR="00B40457" w:rsidRPr="00B40457" w:rsidTr="009A1D29">
        <w:tc>
          <w:tcPr>
            <w:tcW w:w="0" w:type="auto"/>
            <w:vMerge/>
            <w:tcBorders>
              <w:top w:val="single" w:sz="4" w:space="0" w:color="auto"/>
              <w:left w:val="single" w:sz="4" w:space="0" w:color="auto"/>
              <w:bottom w:val="single" w:sz="4" w:space="0" w:color="auto"/>
              <w:right w:val="single" w:sz="4" w:space="0" w:color="auto"/>
            </w:tcBorders>
            <w:vAlign w:val="center"/>
            <w:hideMark/>
          </w:tcPr>
          <w:p w:rsidR="00DD358A" w:rsidRPr="00B40457" w:rsidRDefault="00DD358A" w:rsidP="00DD358A">
            <w:pPr>
              <w:spacing w:after="0" w:line="240" w:lineRule="auto"/>
              <w:rPr>
                <w:rFonts w:ascii="Times New Roman" w:eastAsia="Calibri" w:hAnsi="Times New Roman" w:cs="Times New Roman"/>
                <w:sz w:val="24"/>
                <w:szCs w:val="24"/>
              </w:rPr>
            </w:pPr>
          </w:p>
        </w:tc>
        <w:tc>
          <w:tcPr>
            <w:tcW w:w="1856" w:type="dxa"/>
            <w:tcBorders>
              <w:top w:val="single" w:sz="4" w:space="0" w:color="auto"/>
              <w:left w:val="single" w:sz="4" w:space="0" w:color="auto"/>
              <w:bottom w:val="single" w:sz="4" w:space="0" w:color="auto"/>
              <w:right w:val="single" w:sz="4" w:space="0" w:color="auto"/>
            </w:tcBorders>
            <w:hideMark/>
          </w:tcPr>
          <w:p w:rsidR="00DD358A" w:rsidRPr="00B40457" w:rsidRDefault="00DD358A" w:rsidP="00DD358A">
            <w:pPr>
              <w:spacing w:line="256" w:lineRule="auto"/>
              <w:rPr>
                <w:rFonts w:ascii="Times New Roman" w:eastAsia="Calibri" w:hAnsi="Times New Roman" w:cs="Times New Roman"/>
                <w:sz w:val="24"/>
                <w:szCs w:val="24"/>
              </w:rPr>
            </w:pPr>
            <w:r w:rsidRPr="00B40457">
              <w:rPr>
                <w:rFonts w:ascii="Times New Roman" w:eastAsia="Calibri" w:hAnsi="Times New Roman" w:cs="Times New Roman"/>
                <w:sz w:val="24"/>
                <w:szCs w:val="24"/>
              </w:rPr>
              <w:t>За счет собственных средств</w:t>
            </w:r>
          </w:p>
        </w:tc>
        <w:tc>
          <w:tcPr>
            <w:tcW w:w="745"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6"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813"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1384"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r>
      <w:tr w:rsidR="00B40457" w:rsidRPr="00B40457" w:rsidTr="009A1D29">
        <w:tc>
          <w:tcPr>
            <w:tcW w:w="446" w:type="dxa"/>
            <w:vMerge w:val="restart"/>
            <w:tcBorders>
              <w:top w:val="single" w:sz="4" w:space="0" w:color="auto"/>
              <w:left w:val="single" w:sz="4" w:space="0" w:color="auto"/>
              <w:bottom w:val="single" w:sz="4" w:space="0" w:color="auto"/>
              <w:right w:val="single" w:sz="4" w:space="0" w:color="auto"/>
            </w:tcBorders>
            <w:hideMark/>
          </w:tcPr>
          <w:p w:rsidR="00DD358A" w:rsidRPr="00B40457" w:rsidRDefault="00DD358A" w:rsidP="00DD358A">
            <w:pPr>
              <w:spacing w:line="256" w:lineRule="auto"/>
              <w:rPr>
                <w:rFonts w:ascii="Times New Roman" w:eastAsia="Calibri" w:hAnsi="Times New Roman" w:cs="Times New Roman"/>
                <w:sz w:val="24"/>
                <w:szCs w:val="24"/>
              </w:rPr>
            </w:pPr>
            <w:r w:rsidRPr="00B40457">
              <w:rPr>
                <w:rFonts w:ascii="Times New Roman" w:eastAsia="Calibri" w:hAnsi="Times New Roman" w:cs="Times New Roman"/>
                <w:sz w:val="24"/>
                <w:szCs w:val="24"/>
              </w:rPr>
              <w:t>3</w:t>
            </w:r>
          </w:p>
        </w:tc>
        <w:tc>
          <w:tcPr>
            <w:tcW w:w="1856" w:type="dxa"/>
            <w:tcBorders>
              <w:top w:val="single" w:sz="4" w:space="0" w:color="auto"/>
              <w:left w:val="single" w:sz="4" w:space="0" w:color="auto"/>
              <w:bottom w:val="single" w:sz="4" w:space="0" w:color="auto"/>
              <w:right w:val="single" w:sz="4" w:space="0" w:color="auto"/>
            </w:tcBorders>
            <w:hideMark/>
          </w:tcPr>
          <w:p w:rsidR="00DD358A" w:rsidRPr="00B40457" w:rsidRDefault="00DD358A" w:rsidP="00DD358A">
            <w:pPr>
              <w:spacing w:line="256" w:lineRule="auto"/>
              <w:rPr>
                <w:rFonts w:ascii="Times New Roman" w:eastAsia="Calibri" w:hAnsi="Times New Roman" w:cs="Times New Roman"/>
                <w:sz w:val="24"/>
                <w:szCs w:val="24"/>
              </w:rPr>
            </w:pPr>
            <w:r w:rsidRPr="00B40457">
              <w:rPr>
                <w:rFonts w:ascii="Times New Roman" w:eastAsia="Calibri" w:hAnsi="Times New Roman" w:cs="Times New Roman"/>
                <w:sz w:val="24"/>
                <w:szCs w:val="24"/>
              </w:rPr>
              <w:t>Всего по мероприятию…</w:t>
            </w:r>
          </w:p>
        </w:tc>
        <w:tc>
          <w:tcPr>
            <w:tcW w:w="745"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6"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813"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1384"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r>
      <w:tr w:rsidR="00B40457" w:rsidRPr="00B40457" w:rsidTr="009A1D29">
        <w:tc>
          <w:tcPr>
            <w:tcW w:w="0" w:type="auto"/>
            <w:vMerge/>
            <w:tcBorders>
              <w:top w:val="single" w:sz="4" w:space="0" w:color="auto"/>
              <w:left w:val="single" w:sz="4" w:space="0" w:color="auto"/>
              <w:bottom w:val="single" w:sz="4" w:space="0" w:color="auto"/>
              <w:right w:val="single" w:sz="4" w:space="0" w:color="auto"/>
            </w:tcBorders>
            <w:vAlign w:val="center"/>
            <w:hideMark/>
          </w:tcPr>
          <w:p w:rsidR="00DD358A" w:rsidRPr="00B40457" w:rsidRDefault="00DD358A" w:rsidP="00DD358A">
            <w:pPr>
              <w:spacing w:after="0" w:line="240" w:lineRule="auto"/>
              <w:rPr>
                <w:rFonts w:ascii="Times New Roman" w:eastAsia="Calibri" w:hAnsi="Times New Roman" w:cs="Times New Roman"/>
                <w:sz w:val="24"/>
                <w:szCs w:val="24"/>
              </w:rPr>
            </w:pPr>
          </w:p>
        </w:tc>
        <w:tc>
          <w:tcPr>
            <w:tcW w:w="1856" w:type="dxa"/>
            <w:tcBorders>
              <w:top w:val="single" w:sz="4" w:space="0" w:color="auto"/>
              <w:left w:val="single" w:sz="4" w:space="0" w:color="auto"/>
              <w:bottom w:val="single" w:sz="4" w:space="0" w:color="auto"/>
              <w:right w:val="single" w:sz="4" w:space="0" w:color="auto"/>
            </w:tcBorders>
            <w:hideMark/>
          </w:tcPr>
          <w:p w:rsidR="00DD358A" w:rsidRPr="00B40457" w:rsidRDefault="00DD358A" w:rsidP="00DD358A">
            <w:pPr>
              <w:spacing w:line="256" w:lineRule="auto"/>
              <w:rPr>
                <w:rFonts w:ascii="Times New Roman" w:eastAsia="Calibri" w:hAnsi="Times New Roman" w:cs="Times New Roman"/>
                <w:sz w:val="24"/>
                <w:szCs w:val="24"/>
              </w:rPr>
            </w:pPr>
            <w:r w:rsidRPr="00B40457">
              <w:rPr>
                <w:rFonts w:ascii="Times New Roman" w:eastAsia="Calibri" w:hAnsi="Times New Roman" w:cs="Times New Roman"/>
                <w:sz w:val="24"/>
                <w:szCs w:val="24"/>
              </w:rPr>
              <w:t>В том числе:</w:t>
            </w:r>
          </w:p>
        </w:tc>
        <w:tc>
          <w:tcPr>
            <w:tcW w:w="6224" w:type="dxa"/>
            <w:gridSpan w:val="8"/>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1384"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r>
      <w:tr w:rsidR="00B40457" w:rsidRPr="00B40457" w:rsidTr="009A1D29">
        <w:tc>
          <w:tcPr>
            <w:tcW w:w="0" w:type="auto"/>
            <w:vMerge/>
            <w:tcBorders>
              <w:top w:val="single" w:sz="4" w:space="0" w:color="auto"/>
              <w:left w:val="single" w:sz="4" w:space="0" w:color="auto"/>
              <w:bottom w:val="single" w:sz="4" w:space="0" w:color="auto"/>
              <w:right w:val="single" w:sz="4" w:space="0" w:color="auto"/>
            </w:tcBorders>
            <w:vAlign w:val="center"/>
            <w:hideMark/>
          </w:tcPr>
          <w:p w:rsidR="00DD358A" w:rsidRPr="00B40457" w:rsidRDefault="00DD358A" w:rsidP="00DD358A">
            <w:pPr>
              <w:spacing w:after="0" w:line="240" w:lineRule="auto"/>
              <w:rPr>
                <w:rFonts w:ascii="Times New Roman" w:eastAsia="Calibri" w:hAnsi="Times New Roman" w:cs="Times New Roman"/>
                <w:sz w:val="24"/>
                <w:szCs w:val="24"/>
              </w:rPr>
            </w:pPr>
          </w:p>
        </w:tc>
        <w:tc>
          <w:tcPr>
            <w:tcW w:w="1856" w:type="dxa"/>
            <w:tcBorders>
              <w:top w:val="single" w:sz="4" w:space="0" w:color="auto"/>
              <w:left w:val="single" w:sz="4" w:space="0" w:color="auto"/>
              <w:bottom w:val="single" w:sz="4" w:space="0" w:color="auto"/>
              <w:right w:val="single" w:sz="4" w:space="0" w:color="auto"/>
            </w:tcBorders>
            <w:hideMark/>
          </w:tcPr>
          <w:p w:rsidR="00DD358A" w:rsidRPr="00B40457" w:rsidRDefault="00DD358A" w:rsidP="00DD358A">
            <w:pPr>
              <w:spacing w:line="256" w:lineRule="auto"/>
              <w:rPr>
                <w:rFonts w:ascii="Times New Roman" w:eastAsia="Calibri" w:hAnsi="Times New Roman" w:cs="Times New Roman"/>
                <w:sz w:val="24"/>
                <w:szCs w:val="24"/>
              </w:rPr>
            </w:pPr>
            <w:r w:rsidRPr="00B40457">
              <w:rPr>
                <w:rFonts w:ascii="Times New Roman" w:eastAsia="Calibri" w:hAnsi="Times New Roman" w:cs="Times New Roman"/>
                <w:sz w:val="24"/>
                <w:szCs w:val="24"/>
              </w:rPr>
              <w:t xml:space="preserve">За счет средств субсидии </w:t>
            </w:r>
          </w:p>
        </w:tc>
        <w:tc>
          <w:tcPr>
            <w:tcW w:w="745"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6"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813"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1384"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r>
      <w:tr w:rsidR="00B40457" w:rsidRPr="00B40457" w:rsidTr="009A1D29">
        <w:tc>
          <w:tcPr>
            <w:tcW w:w="0" w:type="auto"/>
            <w:vMerge/>
            <w:tcBorders>
              <w:top w:val="single" w:sz="4" w:space="0" w:color="auto"/>
              <w:left w:val="single" w:sz="4" w:space="0" w:color="auto"/>
              <w:bottom w:val="single" w:sz="4" w:space="0" w:color="auto"/>
              <w:right w:val="single" w:sz="4" w:space="0" w:color="auto"/>
            </w:tcBorders>
            <w:vAlign w:val="center"/>
            <w:hideMark/>
          </w:tcPr>
          <w:p w:rsidR="00DD358A" w:rsidRPr="00B40457" w:rsidRDefault="00DD358A" w:rsidP="00DD358A">
            <w:pPr>
              <w:spacing w:after="0" w:line="240" w:lineRule="auto"/>
              <w:rPr>
                <w:rFonts w:ascii="Times New Roman" w:eastAsia="Calibri" w:hAnsi="Times New Roman" w:cs="Times New Roman"/>
                <w:sz w:val="24"/>
                <w:szCs w:val="24"/>
              </w:rPr>
            </w:pPr>
          </w:p>
        </w:tc>
        <w:tc>
          <w:tcPr>
            <w:tcW w:w="1856" w:type="dxa"/>
            <w:tcBorders>
              <w:top w:val="single" w:sz="4" w:space="0" w:color="auto"/>
              <w:left w:val="single" w:sz="4" w:space="0" w:color="auto"/>
              <w:bottom w:val="single" w:sz="4" w:space="0" w:color="auto"/>
              <w:right w:val="single" w:sz="4" w:space="0" w:color="auto"/>
            </w:tcBorders>
            <w:hideMark/>
          </w:tcPr>
          <w:p w:rsidR="00DD358A" w:rsidRPr="00B40457" w:rsidRDefault="00DD358A" w:rsidP="00DD358A">
            <w:pPr>
              <w:spacing w:line="256" w:lineRule="auto"/>
              <w:rPr>
                <w:rFonts w:ascii="Times New Roman" w:eastAsia="Calibri" w:hAnsi="Times New Roman" w:cs="Times New Roman"/>
                <w:sz w:val="24"/>
                <w:szCs w:val="24"/>
              </w:rPr>
            </w:pPr>
            <w:r w:rsidRPr="00B40457">
              <w:rPr>
                <w:rFonts w:ascii="Times New Roman" w:eastAsia="Calibri" w:hAnsi="Times New Roman" w:cs="Times New Roman"/>
                <w:sz w:val="24"/>
                <w:szCs w:val="24"/>
              </w:rPr>
              <w:t>За счет собственных средств</w:t>
            </w:r>
          </w:p>
        </w:tc>
        <w:tc>
          <w:tcPr>
            <w:tcW w:w="745"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6"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813"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1384"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r>
      <w:tr w:rsidR="00B40457" w:rsidRPr="00B40457" w:rsidTr="009A1D29">
        <w:tc>
          <w:tcPr>
            <w:tcW w:w="446" w:type="dxa"/>
            <w:vMerge w:val="restart"/>
            <w:tcBorders>
              <w:top w:val="single" w:sz="4" w:space="0" w:color="auto"/>
              <w:left w:val="single" w:sz="4" w:space="0" w:color="auto"/>
              <w:bottom w:val="single" w:sz="4" w:space="0" w:color="auto"/>
              <w:right w:val="single" w:sz="4" w:space="0" w:color="auto"/>
            </w:tcBorders>
            <w:hideMark/>
          </w:tcPr>
          <w:p w:rsidR="00DD358A" w:rsidRPr="00B40457" w:rsidRDefault="00DD358A" w:rsidP="00DD358A">
            <w:pPr>
              <w:spacing w:line="256" w:lineRule="auto"/>
              <w:rPr>
                <w:rFonts w:ascii="Times New Roman" w:eastAsia="Calibri" w:hAnsi="Times New Roman" w:cs="Times New Roman"/>
                <w:sz w:val="24"/>
                <w:szCs w:val="24"/>
              </w:rPr>
            </w:pPr>
            <w:r w:rsidRPr="00B40457">
              <w:rPr>
                <w:rFonts w:ascii="Times New Roman" w:eastAsia="Calibri" w:hAnsi="Times New Roman" w:cs="Times New Roman"/>
                <w:sz w:val="24"/>
                <w:szCs w:val="24"/>
              </w:rPr>
              <w:t>4</w:t>
            </w:r>
          </w:p>
        </w:tc>
        <w:tc>
          <w:tcPr>
            <w:tcW w:w="1856" w:type="dxa"/>
            <w:tcBorders>
              <w:top w:val="single" w:sz="4" w:space="0" w:color="auto"/>
              <w:left w:val="single" w:sz="4" w:space="0" w:color="auto"/>
              <w:bottom w:val="single" w:sz="4" w:space="0" w:color="auto"/>
              <w:right w:val="single" w:sz="4" w:space="0" w:color="auto"/>
            </w:tcBorders>
            <w:hideMark/>
          </w:tcPr>
          <w:p w:rsidR="00DD358A" w:rsidRPr="00B40457" w:rsidRDefault="00DD358A" w:rsidP="00DD358A">
            <w:pPr>
              <w:spacing w:line="256" w:lineRule="auto"/>
              <w:rPr>
                <w:rFonts w:ascii="Times New Roman" w:eastAsia="Calibri" w:hAnsi="Times New Roman" w:cs="Times New Roman"/>
                <w:sz w:val="24"/>
                <w:szCs w:val="24"/>
              </w:rPr>
            </w:pPr>
            <w:r w:rsidRPr="00B40457">
              <w:rPr>
                <w:rFonts w:ascii="Times New Roman" w:eastAsia="Calibri" w:hAnsi="Times New Roman" w:cs="Times New Roman"/>
                <w:sz w:val="24"/>
                <w:szCs w:val="24"/>
              </w:rPr>
              <w:t>Всего по мероприятию…</w:t>
            </w:r>
          </w:p>
        </w:tc>
        <w:tc>
          <w:tcPr>
            <w:tcW w:w="745"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6"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813"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1384"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r>
      <w:tr w:rsidR="00B40457" w:rsidRPr="00B40457" w:rsidTr="009A1D29">
        <w:tc>
          <w:tcPr>
            <w:tcW w:w="0" w:type="auto"/>
            <w:vMerge/>
            <w:tcBorders>
              <w:top w:val="single" w:sz="4" w:space="0" w:color="auto"/>
              <w:left w:val="single" w:sz="4" w:space="0" w:color="auto"/>
              <w:bottom w:val="single" w:sz="4" w:space="0" w:color="auto"/>
              <w:right w:val="single" w:sz="4" w:space="0" w:color="auto"/>
            </w:tcBorders>
            <w:vAlign w:val="center"/>
            <w:hideMark/>
          </w:tcPr>
          <w:p w:rsidR="00DD358A" w:rsidRPr="00B40457" w:rsidRDefault="00DD358A" w:rsidP="00DD358A">
            <w:pPr>
              <w:spacing w:after="0" w:line="240" w:lineRule="auto"/>
              <w:rPr>
                <w:rFonts w:ascii="Times New Roman" w:eastAsia="Calibri" w:hAnsi="Times New Roman" w:cs="Times New Roman"/>
                <w:sz w:val="24"/>
                <w:szCs w:val="24"/>
              </w:rPr>
            </w:pPr>
          </w:p>
        </w:tc>
        <w:tc>
          <w:tcPr>
            <w:tcW w:w="1856" w:type="dxa"/>
            <w:tcBorders>
              <w:top w:val="single" w:sz="4" w:space="0" w:color="auto"/>
              <w:left w:val="single" w:sz="4" w:space="0" w:color="auto"/>
              <w:bottom w:val="single" w:sz="4" w:space="0" w:color="auto"/>
              <w:right w:val="single" w:sz="4" w:space="0" w:color="auto"/>
            </w:tcBorders>
            <w:hideMark/>
          </w:tcPr>
          <w:p w:rsidR="00DD358A" w:rsidRPr="00B40457" w:rsidRDefault="00DD358A" w:rsidP="00DD358A">
            <w:pPr>
              <w:spacing w:line="256" w:lineRule="auto"/>
              <w:rPr>
                <w:rFonts w:ascii="Times New Roman" w:eastAsia="Calibri" w:hAnsi="Times New Roman" w:cs="Times New Roman"/>
                <w:sz w:val="24"/>
                <w:szCs w:val="24"/>
              </w:rPr>
            </w:pPr>
            <w:r w:rsidRPr="00B40457">
              <w:rPr>
                <w:rFonts w:ascii="Times New Roman" w:eastAsia="Calibri" w:hAnsi="Times New Roman" w:cs="Times New Roman"/>
                <w:sz w:val="24"/>
                <w:szCs w:val="24"/>
              </w:rPr>
              <w:t>В том числе:</w:t>
            </w:r>
          </w:p>
        </w:tc>
        <w:tc>
          <w:tcPr>
            <w:tcW w:w="7608" w:type="dxa"/>
            <w:gridSpan w:val="9"/>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r>
      <w:tr w:rsidR="00B40457" w:rsidRPr="00B40457" w:rsidTr="009A1D29">
        <w:tc>
          <w:tcPr>
            <w:tcW w:w="0" w:type="auto"/>
            <w:vMerge/>
            <w:tcBorders>
              <w:top w:val="single" w:sz="4" w:space="0" w:color="auto"/>
              <w:left w:val="single" w:sz="4" w:space="0" w:color="auto"/>
              <w:bottom w:val="single" w:sz="4" w:space="0" w:color="auto"/>
              <w:right w:val="single" w:sz="4" w:space="0" w:color="auto"/>
            </w:tcBorders>
            <w:vAlign w:val="center"/>
            <w:hideMark/>
          </w:tcPr>
          <w:p w:rsidR="00DD358A" w:rsidRPr="00B40457" w:rsidRDefault="00DD358A" w:rsidP="00DD358A">
            <w:pPr>
              <w:spacing w:after="0" w:line="240" w:lineRule="auto"/>
              <w:rPr>
                <w:rFonts w:ascii="Times New Roman" w:eastAsia="Calibri" w:hAnsi="Times New Roman" w:cs="Times New Roman"/>
                <w:sz w:val="24"/>
                <w:szCs w:val="24"/>
              </w:rPr>
            </w:pPr>
          </w:p>
        </w:tc>
        <w:tc>
          <w:tcPr>
            <w:tcW w:w="1856" w:type="dxa"/>
            <w:tcBorders>
              <w:top w:val="single" w:sz="4" w:space="0" w:color="auto"/>
              <w:left w:val="single" w:sz="4" w:space="0" w:color="auto"/>
              <w:bottom w:val="single" w:sz="4" w:space="0" w:color="auto"/>
              <w:right w:val="single" w:sz="4" w:space="0" w:color="auto"/>
            </w:tcBorders>
            <w:hideMark/>
          </w:tcPr>
          <w:p w:rsidR="00DD358A" w:rsidRPr="00B40457" w:rsidRDefault="00DD358A" w:rsidP="00DD358A">
            <w:pPr>
              <w:spacing w:line="256" w:lineRule="auto"/>
              <w:rPr>
                <w:rFonts w:ascii="Times New Roman" w:eastAsia="Calibri" w:hAnsi="Times New Roman" w:cs="Times New Roman"/>
                <w:sz w:val="24"/>
                <w:szCs w:val="24"/>
              </w:rPr>
            </w:pPr>
            <w:r w:rsidRPr="00B40457">
              <w:rPr>
                <w:rFonts w:ascii="Times New Roman" w:eastAsia="Calibri" w:hAnsi="Times New Roman" w:cs="Times New Roman"/>
                <w:sz w:val="24"/>
                <w:szCs w:val="24"/>
              </w:rPr>
              <w:t xml:space="preserve">За счет средств субсидии </w:t>
            </w:r>
          </w:p>
        </w:tc>
        <w:tc>
          <w:tcPr>
            <w:tcW w:w="745"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6"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813"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1384"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r>
      <w:tr w:rsidR="00B40457" w:rsidRPr="00B40457" w:rsidTr="009A1D29">
        <w:tc>
          <w:tcPr>
            <w:tcW w:w="0" w:type="auto"/>
            <w:vMerge/>
            <w:tcBorders>
              <w:top w:val="single" w:sz="4" w:space="0" w:color="auto"/>
              <w:left w:val="single" w:sz="4" w:space="0" w:color="auto"/>
              <w:bottom w:val="single" w:sz="4" w:space="0" w:color="auto"/>
              <w:right w:val="single" w:sz="4" w:space="0" w:color="auto"/>
            </w:tcBorders>
            <w:vAlign w:val="center"/>
            <w:hideMark/>
          </w:tcPr>
          <w:p w:rsidR="00DD358A" w:rsidRPr="00B40457" w:rsidRDefault="00DD358A" w:rsidP="00DD358A">
            <w:pPr>
              <w:spacing w:after="0" w:line="240" w:lineRule="auto"/>
              <w:rPr>
                <w:rFonts w:ascii="Times New Roman" w:eastAsia="Calibri" w:hAnsi="Times New Roman" w:cs="Times New Roman"/>
                <w:sz w:val="24"/>
                <w:szCs w:val="24"/>
              </w:rPr>
            </w:pPr>
          </w:p>
        </w:tc>
        <w:tc>
          <w:tcPr>
            <w:tcW w:w="1856" w:type="dxa"/>
            <w:tcBorders>
              <w:top w:val="single" w:sz="4" w:space="0" w:color="auto"/>
              <w:left w:val="single" w:sz="4" w:space="0" w:color="auto"/>
              <w:bottom w:val="single" w:sz="4" w:space="0" w:color="auto"/>
              <w:right w:val="single" w:sz="4" w:space="0" w:color="auto"/>
            </w:tcBorders>
            <w:hideMark/>
          </w:tcPr>
          <w:p w:rsidR="00DD358A" w:rsidRPr="00B40457" w:rsidRDefault="00DD358A" w:rsidP="00DD358A">
            <w:pPr>
              <w:spacing w:line="256" w:lineRule="auto"/>
              <w:rPr>
                <w:rFonts w:ascii="Times New Roman" w:eastAsia="Calibri" w:hAnsi="Times New Roman" w:cs="Times New Roman"/>
                <w:sz w:val="24"/>
                <w:szCs w:val="24"/>
              </w:rPr>
            </w:pPr>
            <w:r w:rsidRPr="00B40457">
              <w:rPr>
                <w:rFonts w:ascii="Times New Roman" w:eastAsia="Calibri" w:hAnsi="Times New Roman" w:cs="Times New Roman"/>
                <w:sz w:val="24"/>
                <w:szCs w:val="24"/>
              </w:rPr>
              <w:t>За счет собственных средств</w:t>
            </w:r>
          </w:p>
        </w:tc>
        <w:tc>
          <w:tcPr>
            <w:tcW w:w="745"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6"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813"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1384"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r>
      <w:tr w:rsidR="00B40457" w:rsidRPr="00B40457" w:rsidTr="009A1D29">
        <w:tc>
          <w:tcPr>
            <w:tcW w:w="446"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1856"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45"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6"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813"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1384"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r>
      <w:tr w:rsidR="00B40457" w:rsidRPr="00B40457" w:rsidTr="009A1D29">
        <w:tc>
          <w:tcPr>
            <w:tcW w:w="446"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1856"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45"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6"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813"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1384"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r>
      <w:tr w:rsidR="00B40457" w:rsidRPr="00B40457" w:rsidTr="009A1D29">
        <w:tc>
          <w:tcPr>
            <w:tcW w:w="446"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1856"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45"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6"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813"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1384"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r>
      <w:tr w:rsidR="00B40457" w:rsidRPr="00B40457" w:rsidTr="009A1D29">
        <w:tc>
          <w:tcPr>
            <w:tcW w:w="446"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1856"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45"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6"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813"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1384"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r>
      <w:tr w:rsidR="00B40457" w:rsidRPr="00B40457" w:rsidTr="009A1D29">
        <w:tc>
          <w:tcPr>
            <w:tcW w:w="2302" w:type="dxa"/>
            <w:gridSpan w:val="2"/>
            <w:tcBorders>
              <w:top w:val="single" w:sz="4" w:space="0" w:color="auto"/>
              <w:left w:val="single" w:sz="4" w:space="0" w:color="auto"/>
              <w:bottom w:val="single" w:sz="4" w:space="0" w:color="auto"/>
              <w:right w:val="single" w:sz="4" w:space="0" w:color="auto"/>
            </w:tcBorders>
            <w:hideMark/>
          </w:tcPr>
          <w:p w:rsidR="00DD358A" w:rsidRPr="00B40457" w:rsidRDefault="00DD358A" w:rsidP="00DD358A">
            <w:pPr>
              <w:spacing w:line="256" w:lineRule="auto"/>
              <w:rPr>
                <w:rFonts w:ascii="Times New Roman" w:eastAsia="Calibri" w:hAnsi="Times New Roman" w:cs="Times New Roman"/>
                <w:sz w:val="24"/>
                <w:szCs w:val="24"/>
              </w:rPr>
            </w:pPr>
            <w:r w:rsidRPr="00B40457">
              <w:rPr>
                <w:rFonts w:ascii="Times New Roman" w:eastAsia="Calibri" w:hAnsi="Times New Roman" w:cs="Times New Roman"/>
                <w:sz w:val="24"/>
                <w:szCs w:val="24"/>
              </w:rPr>
              <w:t>Итого по проекту</w:t>
            </w:r>
          </w:p>
        </w:tc>
        <w:tc>
          <w:tcPr>
            <w:tcW w:w="745"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6"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813"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1384"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r>
      <w:tr w:rsidR="00B40457" w:rsidRPr="00B40457" w:rsidTr="009A1D29">
        <w:tc>
          <w:tcPr>
            <w:tcW w:w="2302" w:type="dxa"/>
            <w:gridSpan w:val="2"/>
            <w:tcBorders>
              <w:top w:val="single" w:sz="4" w:space="0" w:color="auto"/>
              <w:left w:val="single" w:sz="4" w:space="0" w:color="auto"/>
              <w:bottom w:val="single" w:sz="4" w:space="0" w:color="auto"/>
              <w:right w:val="single" w:sz="4" w:space="0" w:color="auto"/>
            </w:tcBorders>
            <w:hideMark/>
          </w:tcPr>
          <w:p w:rsidR="00DD358A" w:rsidRPr="00B40457" w:rsidRDefault="00DD358A" w:rsidP="00DD358A">
            <w:pPr>
              <w:spacing w:line="256" w:lineRule="auto"/>
              <w:rPr>
                <w:rFonts w:ascii="Times New Roman" w:eastAsia="Calibri" w:hAnsi="Times New Roman" w:cs="Times New Roman"/>
                <w:sz w:val="24"/>
                <w:szCs w:val="24"/>
              </w:rPr>
            </w:pPr>
            <w:r w:rsidRPr="00B40457">
              <w:rPr>
                <w:rFonts w:ascii="Times New Roman" w:eastAsia="Calibri" w:hAnsi="Times New Roman" w:cs="Times New Roman"/>
                <w:sz w:val="24"/>
                <w:szCs w:val="24"/>
              </w:rPr>
              <w:t>В том числе:</w:t>
            </w:r>
          </w:p>
        </w:tc>
        <w:tc>
          <w:tcPr>
            <w:tcW w:w="745"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6"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813"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1384"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r>
      <w:tr w:rsidR="00B40457" w:rsidRPr="00B40457" w:rsidTr="009A1D29">
        <w:tc>
          <w:tcPr>
            <w:tcW w:w="2302" w:type="dxa"/>
            <w:gridSpan w:val="2"/>
            <w:tcBorders>
              <w:top w:val="single" w:sz="4" w:space="0" w:color="auto"/>
              <w:left w:val="single" w:sz="4" w:space="0" w:color="auto"/>
              <w:bottom w:val="single" w:sz="4" w:space="0" w:color="auto"/>
              <w:right w:val="single" w:sz="4" w:space="0" w:color="auto"/>
            </w:tcBorders>
            <w:hideMark/>
          </w:tcPr>
          <w:p w:rsidR="00DD358A" w:rsidRPr="00B40457" w:rsidRDefault="00DD358A" w:rsidP="00DD358A">
            <w:pPr>
              <w:spacing w:line="256" w:lineRule="auto"/>
              <w:rPr>
                <w:rFonts w:ascii="Times New Roman" w:eastAsia="Calibri" w:hAnsi="Times New Roman" w:cs="Times New Roman"/>
                <w:sz w:val="24"/>
                <w:szCs w:val="24"/>
              </w:rPr>
            </w:pPr>
            <w:r w:rsidRPr="00B40457">
              <w:rPr>
                <w:rFonts w:ascii="Times New Roman" w:eastAsia="Calibri" w:hAnsi="Times New Roman" w:cs="Times New Roman"/>
                <w:sz w:val="24"/>
                <w:szCs w:val="24"/>
              </w:rPr>
              <w:t>За счет средств субсидии</w:t>
            </w:r>
          </w:p>
        </w:tc>
        <w:tc>
          <w:tcPr>
            <w:tcW w:w="745"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6"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813"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1384"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r>
      <w:tr w:rsidR="00DD358A" w:rsidRPr="00B40457" w:rsidTr="009A1D29">
        <w:tc>
          <w:tcPr>
            <w:tcW w:w="2302" w:type="dxa"/>
            <w:gridSpan w:val="2"/>
            <w:tcBorders>
              <w:top w:val="single" w:sz="4" w:space="0" w:color="auto"/>
              <w:left w:val="single" w:sz="4" w:space="0" w:color="auto"/>
              <w:bottom w:val="single" w:sz="4" w:space="0" w:color="auto"/>
              <w:right w:val="single" w:sz="4" w:space="0" w:color="auto"/>
            </w:tcBorders>
            <w:hideMark/>
          </w:tcPr>
          <w:p w:rsidR="00DD358A" w:rsidRPr="00B40457" w:rsidRDefault="00DD358A" w:rsidP="00DD358A">
            <w:pPr>
              <w:spacing w:line="256" w:lineRule="auto"/>
              <w:rPr>
                <w:rFonts w:ascii="Times New Roman" w:eastAsia="Calibri" w:hAnsi="Times New Roman" w:cs="Times New Roman"/>
                <w:sz w:val="24"/>
                <w:szCs w:val="24"/>
              </w:rPr>
            </w:pPr>
            <w:r w:rsidRPr="00B40457">
              <w:rPr>
                <w:rFonts w:ascii="Times New Roman" w:eastAsia="Calibri" w:hAnsi="Times New Roman" w:cs="Times New Roman"/>
                <w:sz w:val="24"/>
                <w:szCs w:val="24"/>
              </w:rPr>
              <w:t>За счет собственных средств</w:t>
            </w:r>
          </w:p>
        </w:tc>
        <w:tc>
          <w:tcPr>
            <w:tcW w:w="745"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6"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813"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c>
          <w:tcPr>
            <w:tcW w:w="1384" w:type="dxa"/>
            <w:tcBorders>
              <w:top w:val="single" w:sz="4" w:space="0" w:color="auto"/>
              <w:left w:val="single" w:sz="4" w:space="0" w:color="auto"/>
              <w:bottom w:val="single" w:sz="4" w:space="0" w:color="auto"/>
              <w:right w:val="single" w:sz="4" w:space="0" w:color="auto"/>
            </w:tcBorders>
          </w:tcPr>
          <w:p w:rsidR="00DD358A" w:rsidRPr="00B40457" w:rsidRDefault="00DD358A" w:rsidP="00DD358A">
            <w:pPr>
              <w:spacing w:line="256" w:lineRule="auto"/>
              <w:rPr>
                <w:rFonts w:ascii="Times New Roman" w:eastAsia="Calibri" w:hAnsi="Times New Roman" w:cs="Times New Roman"/>
                <w:sz w:val="24"/>
                <w:szCs w:val="24"/>
              </w:rPr>
            </w:pPr>
          </w:p>
        </w:tc>
      </w:tr>
    </w:tbl>
    <w:p w:rsidR="00DD358A" w:rsidRPr="00B40457" w:rsidRDefault="00DD358A" w:rsidP="00DD358A">
      <w:pPr>
        <w:spacing w:after="0" w:line="240" w:lineRule="auto"/>
        <w:rPr>
          <w:rFonts w:ascii="Times New Roman" w:eastAsia="Calibri" w:hAnsi="Times New Roman" w:cs="Times New Roman"/>
          <w:sz w:val="28"/>
          <w:szCs w:val="28"/>
        </w:rPr>
      </w:pPr>
    </w:p>
    <w:p w:rsidR="00DD358A" w:rsidRPr="00B40457" w:rsidRDefault="00DD358A" w:rsidP="00DD358A">
      <w:pPr>
        <w:spacing w:after="0" w:line="240" w:lineRule="auto"/>
        <w:rPr>
          <w:rFonts w:ascii="Times New Roman" w:eastAsia="Calibri" w:hAnsi="Times New Roman" w:cs="Times New Roman"/>
          <w:sz w:val="28"/>
          <w:szCs w:val="28"/>
        </w:rPr>
      </w:pPr>
    </w:p>
    <w:p w:rsidR="00DD358A" w:rsidRPr="00B40457" w:rsidRDefault="00DD358A" w:rsidP="00DD358A">
      <w:pPr>
        <w:spacing w:after="0" w:line="240" w:lineRule="auto"/>
        <w:rPr>
          <w:rFonts w:ascii="Times New Roman" w:eastAsia="Calibri" w:hAnsi="Times New Roman" w:cs="Times New Roman"/>
          <w:sz w:val="28"/>
          <w:szCs w:val="28"/>
        </w:rPr>
      </w:pPr>
    </w:p>
    <w:p w:rsidR="00DD358A" w:rsidRPr="00B40457" w:rsidRDefault="00DD358A" w:rsidP="00DD358A">
      <w:pPr>
        <w:spacing w:after="0" w:line="240" w:lineRule="auto"/>
        <w:jc w:val="both"/>
        <w:rPr>
          <w:rFonts w:ascii="Times New Roman" w:eastAsia="Calibri" w:hAnsi="Times New Roman" w:cs="Times New Roman"/>
          <w:sz w:val="28"/>
          <w:szCs w:val="28"/>
        </w:rPr>
      </w:pPr>
      <w:r w:rsidRPr="00B40457">
        <w:rPr>
          <w:rFonts w:ascii="Times New Roman" w:eastAsia="Calibri" w:hAnsi="Times New Roman" w:cs="Times New Roman"/>
          <w:sz w:val="28"/>
          <w:szCs w:val="28"/>
        </w:rPr>
        <w:t>____________________________________________/______________/________________________________</w:t>
      </w:r>
    </w:p>
    <w:p w:rsidR="00DD358A" w:rsidRPr="00B40457" w:rsidRDefault="00DD358A" w:rsidP="00DD358A">
      <w:pPr>
        <w:spacing w:after="0" w:line="240" w:lineRule="auto"/>
        <w:jc w:val="both"/>
        <w:rPr>
          <w:rFonts w:ascii="Times New Roman" w:eastAsia="Calibri" w:hAnsi="Times New Roman" w:cs="Times New Roman"/>
          <w:sz w:val="24"/>
          <w:szCs w:val="24"/>
        </w:rPr>
      </w:pPr>
      <w:r w:rsidRPr="00B40457">
        <w:rPr>
          <w:rFonts w:ascii="Times New Roman" w:eastAsia="Calibri" w:hAnsi="Times New Roman" w:cs="Times New Roman"/>
          <w:sz w:val="24"/>
          <w:szCs w:val="24"/>
        </w:rPr>
        <w:t xml:space="preserve">(должность руководителя муниципального образования             </w:t>
      </w:r>
      <w:proofErr w:type="gramStart"/>
      <w:r w:rsidRPr="00B40457">
        <w:rPr>
          <w:rFonts w:ascii="Times New Roman" w:eastAsia="Calibri" w:hAnsi="Times New Roman" w:cs="Times New Roman"/>
          <w:sz w:val="24"/>
          <w:szCs w:val="24"/>
        </w:rPr>
        <w:t xml:space="preserve">   (</w:t>
      </w:r>
      <w:proofErr w:type="gramEnd"/>
      <w:r w:rsidRPr="00B40457">
        <w:rPr>
          <w:rFonts w:ascii="Times New Roman" w:eastAsia="Calibri" w:hAnsi="Times New Roman" w:cs="Times New Roman"/>
          <w:sz w:val="24"/>
          <w:szCs w:val="24"/>
        </w:rPr>
        <w:t>подпись)         (фамилия, имя, отчество (при наличии)</w:t>
      </w:r>
    </w:p>
    <w:p w:rsidR="00DD358A" w:rsidRPr="00B40457" w:rsidRDefault="00DD358A" w:rsidP="00DD358A">
      <w:pPr>
        <w:spacing w:after="0" w:line="240" w:lineRule="auto"/>
        <w:rPr>
          <w:rFonts w:ascii="Times New Roman" w:eastAsia="Calibri" w:hAnsi="Times New Roman" w:cs="Times New Roman"/>
          <w:sz w:val="28"/>
          <w:szCs w:val="28"/>
        </w:rPr>
      </w:pPr>
    </w:p>
    <w:p w:rsidR="00DD358A" w:rsidRPr="00B40457" w:rsidRDefault="00DD358A" w:rsidP="00DD358A">
      <w:pPr>
        <w:spacing w:after="0" w:line="240" w:lineRule="auto"/>
        <w:rPr>
          <w:rFonts w:ascii="Times New Roman" w:eastAsia="Calibri" w:hAnsi="Times New Roman" w:cs="Times New Roman"/>
          <w:sz w:val="28"/>
          <w:szCs w:val="28"/>
        </w:rPr>
      </w:pPr>
    </w:p>
    <w:tbl>
      <w:tblPr>
        <w:tblW w:w="0" w:type="auto"/>
        <w:tblInd w:w="-108" w:type="dxa"/>
        <w:tblLayout w:type="fixed"/>
        <w:tblLook w:val="04A0" w:firstRow="1" w:lastRow="0" w:firstColumn="1" w:lastColumn="0" w:noHBand="0" w:noVBand="1"/>
      </w:tblPr>
      <w:tblGrid>
        <w:gridCol w:w="3975"/>
      </w:tblGrid>
      <w:tr w:rsidR="00B40457" w:rsidRPr="00B40457" w:rsidTr="009A1D29">
        <w:trPr>
          <w:trHeight w:val="127"/>
        </w:trPr>
        <w:tc>
          <w:tcPr>
            <w:tcW w:w="3975" w:type="dxa"/>
            <w:tcBorders>
              <w:top w:val="nil"/>
              <w:left w:val="nil"/>
              <w:bottom w:val="nil"/>
              <w:right w:val="nil"/>
            </w:tcBorders>
            <w:hideMark/>
          </w:tcPr>
          <w:p w:rsidR="00DD358A" w:rsidRPr="00B40457" w:rsidRDefault="00DD358A" w:rsidP="00DD358A">
            <w:pPr>
              <w:autoSpaceDE w:val="0"/>
              <w:autoSpaceDN w:val="0"/>
              <w:adjustRightInd w:val="0"/>
              <w:spacing w:after="0" w:line="240" w:lineRule="auto"/>
              <w:rPr>
                <w:rFonts w:ascii="Times New Roman" w:eastAsia="Calibri" w:hAnsi="Times New Roman" w:cs="Times New Roman"/>
                <w:sz w:val="24"/>
                <w:szCs w:val="24"/>
                <w:lang w:eastAsia="ru-RU"/>
              </w:rPr>
            </w:pPr>
            <w:proofErr w:type="spellStart"/>
            <w:r w:rsidRPr="00B40457">
              <w:rPr>
                <w:rFonts w:ascii="Times New Roman" w:eastAsia="Calibri" w:hAnsi="Times New Roman" w:cs="Times New Roman"/>
                <w:sz w:val="24"/>
                <w:szCs w:val="24"/>
                <w:lang w:eastAsia="ru-RU"/>
              </w:rPr>
              <w:t>м.п</w:t>
            </w:r>
            <w:proofErr w:type="spellEnd"/>
            <w:r w:rsidRPr="00B40457">
              <w:rPr>
                <w:rFonts w:ascii="Times New Roman" w:eastAsia="Calibri" w:hAnsi="Times New Roman" w:cs="Times New Roman"/>
                <w:sz w:val="24"/>
                <w:szCs w:val="24"/>
                <w:lang w:eastAsia="ru-RU"/>
              </w:rPr>
              <w:t xml:space="preserve">. (при наличии) </w:t>
            </w:r>
          </w:p>
        </w:tc>
      </w:tr>
      <w:tr w:rsidR="00B40457" w:rsidRPr="00B40457" w:rsidTr="009A1D29">
        <w:trPr>
          <w:trHeight w:val="127"/>
        </w:trPr>
        <w:tc>
          <w:tcPr>
            <w:tcW w:w="3975" w:type="dxa"/>
            <w:tcBorders>
              <w:top w:val="nil"/>
              <w:left w:val="nil"/>
              <w:bottom w:val="nil"/>
              <w:right w:val="nil"/>
            </w:tcBorders>
            <w:hideMark/>
          </w:tcPr>
          <w:p w:rsidR="00DD358A" w:rsidRPr="00B40457" w:rsidRDefault="00DD358A" w:rsidP="00DD358A">
            <w:pPr>
              <w:autoSpaceDE w:val="0"/>
              <w:autoSpaceDN w:val="0"/>
              <w:adjustRightInd w:val="0"/>
              <w:spacing w:after="0" w:line="240" w:lineRule="auto"/>
              <w:rPr>
                <w:rFonts w:ascii="Times New Roman" w:eastAsia="Calibri" w:hAnsi="Times New Roman" w:cs="Times New Roman"/>
                <w:sz w:val="24"/>
                <w:szCs w:val="24"/>
                <w:lang w:eastAsia="ru-RU"/>
              </w:rPr>
            </w:pPr>
            <w:r w:rsidRPr="00B40457">
              <w:rPr>
                <w:rFonts w:ascii="Times New Roman" w:eastAsia="Calibri" w:hAnsi="Times New Roman" w:cs="Times New Roman"/>
                <w:sz w:val="24"/>
                <w:szCs w:val="24"/>
                <w:lang w:eastAsia="ru-RU"/>
              </w:rPr>
              <w:t xml:space="preserve">«___» ________________ 20___ г. </w:t>
            </w:r>
            <w:r w:rsidR="0059754E" w:rsidRPr="00B40457">
              <w:rPr>
                <w:rFonts w:ascii="Times New Roman" w:eastAsia="Calibri" w:hAnsi="Times New Roman" w:cs="Times New Roman"/>
                <w:sz w:val="28"/>
                <w:szCs w:val="28"/>
                <w:lang w:eastAsia="ru-RU"/>
              </w:rPr>
              <w:t>».</w:t>
            </w:r>
          </w:p>
        </w:tc>
      </w:tr>
    </w:tbl>
    <w:p w:rsidR="00D416B1" w:rsidRPr="00B40457" w:rsidRDefault="00D416B1" w:rsidP="00862E12">
      <w:pPr>
        <w:sectPr w:rsidR="00D416B1" w:rsidRPr="00B40457" w:rsidSect="00D416B1">
          <w:pgSz w:w="16838" w:h="11906" w:orient="landscape"/>
          <w:pgMar w:top="1701" w:right="1134" w:bottom="851" w:left="1134" w:header="709" w:footer="709" w:gutter="0"/>
          <w:cols w:space="708"/>
          <w:docGrid w:linePitch="360"/>
        </w:sectPr>
      </w:pPr>
    </w:p>
    <w:p w:rsidR="00916B9B" w:rsidRDefault="00916B9B" w:rsidP="00862E12"/>
    <w:sectPr w:rsidR="00916B9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10B4" w:rsidRDefault="002410B4" w:rsidP="006677A2">
      <w:pPr>
        <w:spacing w:after="0" w:line="240" w:lineRule="auto"/>
      </w:pPr>
      <w:r>
        <w:separator/>
      </w:r>
    </w:p>
  </w:endnote>
  <w:endnote w:type="continuationSeparator" w:id="0">
    <w:p w:rsidR="002410B4" w:rsidRDefault="002410B4" w:rsidP="006677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10B4" w:rsidRDefault="002410B4" w:rsidP="006677A2">
      <w:pPr>
        <w:spacing w:after="0" w:line="240" w:lineRule="auto"/>
      </w:pPr>
      <w:r>
        <w:separator/>
      </w:r>
    </w:p>
  </w:footnote>
  <w:footnote w:type="continuationSeparator" w:id="0">
    <w:p w:rsidR="002410B4" w:rsidRDefault="002410B4" w:rsidP="006677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7925440"/>
      <w:docPartObj>
        <w:docPartGallery w:val="Page Numbers (Top of Page)"/>
        <w:docPartUnique/>
      </w:docPartObj>
    </w:sdtPr>
    <w:sdtEndPr/>
    <w:sdtContent>
      <w:p w:rsidR="006677A2" w:rsidRDefault="006677A2">
        <w:pPr>
          <w:pStyle w:val="a3"/>
          <w:jc w:val="center"/>
        </w:pPr>
        <w:r>
          <w:fldChar w:fldCharType="begin"/>
        </w:r>
        <w:r>
          <w:instrText>PAGE   \* MERGEFORMAT</w:instrText>
        </w:r>
        <w:r>
          <w:fldChar w:fldCharType="separate"/>
        </w:r>
        <w:r w:rsidR="00B40457">
          <w:rPr>
            <w:noProof/>
          </w:rPr>
          <w:t>2</w:t>
        </w:r>
        <w:r>
          <w:fldChar w:fldCharType="end"/>
        </w:r>
      </w:p>
    </w:sdtContent>
  </w:sdt>
  <w:p w:rsidR="006677A2" w:rsidRDefault="006677A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131"/>
    <w:rsid w:val="000031B3"/>
    <w:rsid w:val="0004002F"/>
    <w:rsid w:val="000A1ADD"/>
    <w:rsid w:val="001121E9"/>
    <w:rsid w:val="001A13EB"/>
    <w:rsid w:val="001C6DCA"/>
    <w:rsid w:val="002201E6"/>
    <w:rsid w:val="002410B4"/>
    <w:rsid w:val="00266EBE"/>
    <w:rsid w:val="002E4176"/>
    <w:rsid w:val="00364B52"/>
    <w:rsid w:val="00384624"/>
    <w:rsid w:val="004B52D2"/>
    <w:rsid w:val="0059754E"/>
    <w:rsid w:val="005B2DDC"/>
    <w:rsid w:val="005C57BF"/>
    <w:rsid w:val="005F2810"/>
    <w:rsid w:val="00646EA0"/>
    <w:rsid w:val="006677A2"/>
    <w:rsid w:val="006C329E"/>
    <w:rsid w:val="0070523A"/>
    <w:rsid w:val="008162ED"/>
    <w:rsid w:val="00862E12"/>
    <w:rsid w:val="0087437E"/>
    <w:rsid w:val="00916B9B"/>
    <w:rsid w:val="00956A63"/>
    <w:rsid w:val="00996BA1"/>
    <w:rsid w:val="00A30AD0"/>
    <w:rsid w:val="00A81657"/>
    <w:rsid w:val="00B40457"/>
    <w:rsid w:val="00BB7448"/>
    <w:rsid w:val="00C32E51"/>
    <w:rsid w:val="00D416B1"/>
    <w:rsid w:val="00D81420"/>
    <w:rsid w:val="00D9632F"/>
    <w:rsid w:val="00DC4F6B"/>
    <w:rsid w:val="00DD1D89"/>
    <w:rsid w:val="00DD358A"/>
    <w:rsid w:val="00E22EDD"/>
    <w:rsid w:val="00E53671"/>
    <w:rsid w:val="00EB41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0E6BDB-65F1-4681-9CDF-A57203790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6DC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C6DCA"/>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1C6DCA"/>
    <w:pPr>
      <w:widowControl w:val="0"/>
      <w:autoSpaceDE w:val="0"/>
      <w:autoSpaceDN w:val="0"/>
      <w:spacing w:after="0" w:line="240" w:lineRule="auto"/>
    </w:pPr>
    <w:rPr>
      <w:rFonts w:ascii="Arial" w:eastAsiaTheme="minorEastAsia" w:hAnsi="Arial" w:cs="Arial"/>
      <w:b/>
      <w:sz w:val="20"/>
      <w:lang w:eastAsia="ru-RU"/>
    </w:rPr>
  </w:style>
  <w:style w:type="paragraph" w:styleId="a3">
    <w:name w:val="header"/>
    <w:basedOn w:val="a"/>
    <w:link w:val="a4"/>
    <w:uiPriority w:val="99"/>
    <w:unhideWhenUsed/>
    <w:rsid w:val="006677A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677A2"/>
  </w:style>
  <w:style w:type="paragraph" w:styleId="a5">
    <w:name w:val="footer"/>
    <w:basedOn w:val="a"/>
    <w:link w:val="a6"/>
    <w:uiPriority w:val="99"/>
    <w:unhideWhenUsed/>
    <w:rsid w:val="006677A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677A2"/>
  </w:style>
  <w:style w:type="paragraph" w:styleId="a7">
    <w:name w:val="Balloon Text"/>
    <w:basedOn w:val="a"/>
    <w:link w:val="a8"/>
    <w:uiPriority w:val="99"/>
    <w:semiHidden/>
    <w:unhideWhenUsed/>
    <w:rsid w:val="00956A6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956A6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BF47E39319B04FB6DD97F931B545FFA44850784EE10ACACDEA2CBCC343C93E25B3AD4D7E56EE97178E5B875EDD13BD0BBE0C5DABED56DA0E08A8D19b5v5F" TargetMode="External"/><Relationship Id="rId13" Type="http://schemas.openxmlformats.org/officeDocument/2006/relationships/hyperlink" Target="consultantplus://offline/ref=6BF47E39319B04FB6DD9619E0D3801F3498F5C89EF16A6FF8BF2CD9B6B6C95B7097A8A8EA62CFA707FFBBB75E8bDv8F" TargetMode="External"/><Relationship Id="rId18" Type="http://schemas.openxmlformats.org/officeDocument/2006/relationships/hyperlink" Target="consultantplus://offline/ref=6BF47E39319B04FB6DD97F931B545FFA44850784EE11AAAAD6A1CBCC343C93E25B3AD4D7F76EB17D78E3A775EDC46D81FDbBv7F"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ref=6BF47E39319B04FB6DD97F931B545FFA44850784EE11AAAAD6A1CBCC343C93E25B3AD4D7F76EB17D78E3A775EDC46D81FDbBv7F" TargetMode="External"/><Relationship Id="rId12" Type="http://schemas.openxmlformats.org/officeDocument/2006/relationships/hyperlink" Target="consultantplus://offline/ref=6BF47E39319B04FB6DD97F931B545FFA44850784EE11AAAAD6A1CBCC343C93E25B3AD4D7F76EB17D78E3A775EDC46D81FDbBv7F" TargetMode="External"/><Relationship Id="rId17" Type="http://schemas.openxmlformats.org/officeDocument/2006/relationships/hyperlink" Target="consultantplus://offline/ref=6BF47E39319B04FB6DD97F931B545FFA44850784EE11AAAAD6A1CBCC343C93E25B3AD4D7F76EB17D78E3A775EDC46D81FDbBv7F" TargetMode="External"/><Relationship Id="rId2" Type="http://schemas.openxmlformats.org/officeDocument/2006/relationships/styles" Target="styles.xml"/><Relationship Id="rId16" Type="http://schemas.openxmlformats.org/officeDocument/2006/relationships/hyperlink" Target="consultantplus://offline/ref=6BF47E39319B04FB6DD97F931B545FFA44850784EE11AAAAD6A1CBCC343C93E25B3AD4D7F76EB17D78E3A775EDC46D81FDbBv7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6BF47E39319B04FB6DD97F931B545FFA44850784EE14A5ADDEA6CBCC343C93E25B3AD4D7E56EE97178E5B974EFD13BD0BBE0C5DABED56DA0E08A8D19b5v5F" TargetMode="External"/><Relationship Id="rId5" Type="http://schemas.openxmlformats.org/officeDocument/2006/relationships/footnotes" Target="footnotes.xml"/><Relationship Id="rId15" Type="http://schemas.openxmlformats.org/officeDocument/2006/relationships/hyperlink" Target="consultantplus://offline/ref=6BF47E39319B04FB6DD9619E0D3801F3498F5C89EF16A6FF8BF2CD9B6B6C95B7097A8A8EA62CFA707FFBBB75E8bDv8F" TargetMode="External"/><Relationship Id="rId10" Type="http://schemas.openxmlformats.org/officeDocument/2006/relationships/hyperlink" Target="consultantplus://offline/ref=6BF47E39319B04FB6DD97F931B545FFA44850784EE11AAAAD6A1CBCC343C93E25B3AD4D7F76EB17D78E3A775EDC46D81FDbBv7F"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6BF47E39319B04FB6DD97F931B545FFA44850784EE10ACACDEA2CBCC343C93E25B3AD4D7E56EE97178E5B977EED13BD0BBE0C5DABED56DA0E08A8D19b5v5F" TargetMode="External"/><Relationship Id="rId14" Type="http://schemas.openxmlformats.org/officeDocument/2006/relationships/hyperlink" Target="consultantplus://offline/ref=6BF47E39319B04FB6DD97F931B545FFA44850784EE11AAAAD6A1CBCC343C93E25B3AD4D7F76EB17D78E3A775EDC46D81FDbBv7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D07EBB-F094-464C-981C-EE45A2971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Pages>
  <Words>4683</Words>
  <Characters>26697</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PNO</Company>
  <LinksUpToDate>false</LinksUpToDate>
  <CharactersWithSpaces>31318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Потерянский Андрей Владимирович</dc:creator>
  <cp:keywords/>
  <dc:description/>
  <cp:lastModifiedBy>Потерянский Андрей Владимирович</cp:lastModifiedBy>
  <cp:revision>19</cp:revision>
  <cp:lastPrinted>2022-11-29T05:14:00Z</cp:lastPrinted>
  <dcterms:created xsi:type="dcterms:W3CDTF">2022-11-11T01:59:00Z</dcterms:created>
  <dcterms:modified xsi:type="dcterms:W3CDTF">2022-12-05T02:51:00Z</dcterms:modified>
</cp:coreProperties>
</file>