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3F9" w:rsidRDefault="00B643F9" w:rsidP="00B643F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7930">
        <w:rPr>
          <w:rFonts w:ascii="Times New Roman" w:hAnsi="Times New Roman"/>
          <w:sz w:val="28"/>
          <w:szCs w:val="28"/>
        </w:rPr>
        <w:t>ПРОЕКТ</w:t>
      </w:r>
    </w:p>
    <w:p w:rsidR="00B643F9" w:rsidRDefault="00B643F9" w:rsidP="00B643F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постановления Правительства</w:t>
      </w:r>
    </w:p>
    <w:p w:rsidR="00B643F9" w:rsidRDefault="00B643F9" w:rsidP="00B643F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B643F9" w:rsidRDefault="00B643F9" w:rsidP="00B643F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643F9" w:rsidRDefault="00B643F9" w:rsidP="00B643F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643F9" w:rsidRDefault="00B643F9" w:rsidP="00B643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hyperlink r:id="rId7" w:history="1">
        <w:r w:rsidRPr="00B643F9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постановление</w:t>
        </w:r>
      </w:hyperlink>
      <w:r w:rsidRPr="004772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7268">
        <w:rPr>
          <w:rFonts w:ascii="Times New Roman" w:hAnsi="Times New Roman"/>
          <w:sz w:val="28"/>
          <w:szCs w:val="28"/>
        </w:rPr>
        <w:t>Правительства Новос</w:t>
      </w:r>
      <w:r>
        <w:rPr>
          <w:rFonts w:ascii="Times New Roman" w:hAnsi="Times New Roman"/>
          <w:sz w:val="28"/>
          <w:szCs w:val="28"/>
        </w:rPr>
        <w:t>ибирской области от 02.09.2011 № 385</w:t>
      </w:r>
      <w:r w:rsidRPr="00477268">
        <w:rPr>
          <w:rFonts w:ascii="Times New Roman" w:hAnsi="Times New Roman"/>
          <w:sz w:val="28"/>
          <w:szCs w:val="28"/>
        </w:rPr>
        <w:t xml:space="preserve">-п </w:t>
      </w:r>
      <w:r>
        <w:rPr>
          <w:rFonts w:ascii="Times New Roman" w:hAnsi="Times New Roman"/>
          <w:sz w:val="28"/>
          <w:szCs w:val="28"/>
        </w:rPr>
        <w:t>«О долгосрочной целевой программе «Развитие туризма в Новосибирской области на 2012-2016 годы»</w:t>
      </w:r>
    </w:p>
    <w:p w:rsidR="00B643F9" w:rsidRDefault="00B643F9" w:rsidP="00B643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43F9" w:rsidRDefault="00B643F9" w:rsidP="00B64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268">
        <w:rPr>
          <w:rFonts w:ascii="Times New Roman" w:hAnsi="Times New Roman"/>
          <w:sz w:val="28"/>
          <w:szCs w:val="28"/>
        </w:rPr>
        <w:t xml:space="preserve">Правительство Новосибирской области </w:t>
      </w:r>
      <w:r w:rsidRPr="00477268">
        <w:rPr>
          <w:rFonts w:ascii="Times New Roman" w:hAnsi="Times New Roman"/>
          <w:b/>
          <w:sz w:val="28"/>
          <w:szCs w:val="28"/>
        </w:rPr>
        <w:t>п о с т а н о в л я е т</w:t>
      </w:r>
      <w:r w:rsidRPr="00477268">
        <w:rPr>
          <w:rFonts w:ascii="Times New Roman" w:hAnsi="Times New Roman"/>
          <w:sz w:val="28"/>
          <w:szCs w:val="28"/>
        </w:rPr>
        <w:t>:</w:t>
      </w:r>
    </w:p>
    <w:p w:rsidR="00B643F9" w:rsidRDefault="00B643F9" w:rsidP="00B64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268">
        <w:rPr>
          <w:rFonts w:ascii="Times New Roman" w:hAnsi="Times New Roman"/>
          <w:sz w:val="28"/>
          <w:szCs w:val="28"/>
        </w:rPr>
        <w:t>Внести в</w:t>
      </w:r>
      <w:r w:rsidRPr="00FB41CF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E509FE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постановление</w:t>
        </w:r>
      </w:hyperlink>
      <w:r w:rsidRPr="004772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7268">
        <w:rPr>
          <w:rFonts w:ascii="Times New Roman" w:hAnsi="Times New Roman"/>
          <w:sz w:val="28"/>
          <w:szCs w:val="28"/>
        </w:rPr>
        <w:t>Правительства Новос</w:t>
      </w:r>
      <w:r>
        <w:rPr>
          <w:rFonts w:ascii="Times New Roman" w:hAnsi="Times New Roman"/>
          <w:sz w:val="28"/>
          <w:szCs w:val="28"/>
        </w:rPr>
        <w:t xml:space="preserve">ибирской области </w:t>
      </w:r>
      <w:r>
        <w:rPr>
          <w:rFonts w:ascii="Times New Roman" w:hAnsi="Times New Roman"/>
          <w:sz w:val="28"/>
          <w:szCs w:val="28"/>
        </w:rPr>
        <w:br/>
        <w:t>от 02.09.2011 № 385</w:t>
      </w:r>
      <w:r w:rsidRPr="00477268">
        <w:rPr>
          <w:rFonts w:ascii="Times New Roman" w:hAnsi="Times New Roman"/>
          <w:sz w:val="28"/>
          <w:szCs w:val="28"/>
        </w:rPr>
        <w:t xml:space="preserve">-п </w:t>
      </w:r>
      <w:r>
        <w:rPr>
          <w:rFonts w:ascii="Times New Roman" w:hAnsi="Times New Roman"/>
          <w:sz w:val="28"/>
          <w:szCs w:val="28"/>
        </w:rPr>
        <w:t>«О долгосрочной целевой программе «Развитие туризма в Новосибирской области на 2012-2016 годы» (далее - Программа)</w:t>
      </w:r>
      <w:r w:rsidRPr="00FB41CF">
        <w:rPr>
          <w:rFonts w:ascii="Times New Roman" w:hAnsi="Times New Roman"/>
          <w:sz w:val="28"/>
          <w:szCs w:val="28"/>
        </w:rPr>
        <w:t xml:space="preserve"> </w:t>
      </w:r>
      <w:r w:rsidRPr="00477268">
        <w:rPr>
          <w:rFonts w:ascii="Times New Roman" w:hAnsi="Times New Roman"/>
          <w:sz w:val="28"/>
          <w:szCs w:val="28"/>
        </w:rPr>
        <w:t>следующие изменения:</w:t>
      </w:r>
    </w:p>
    <w:p w:rsidR="00B643F9" w:rsidRDefault="00B643F9" w:rsidP="00B643F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2 изложить в следующей редакции: </w:t>
      </w:r>
    </w:p>
    <w:p w:rsidR="00B643F9" w:rsidRPr="000E526D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526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2. </w:t>
      </w:r>
      <w:r w:rsidRPr="000E526D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0E526D">
        <w:rPr>
          <w:rFonts w:ascii="Times New Roman" w:hAnsi="Times New Roman"/>
          <w:sz w:val="28"/>
          <w:szCs w:val="28"/>
        </w:rPr>
        <w:t xml:space="preserve">на министра экономического развития Новосибирской области </w:t>
      </w:r>
      <w:r>
        <w:rPr>
          <w:rFonts w:ascii="Times New Roman" w:hAnsi="Times New Roman"/>
          <w:sz w:val="28"/>
          <w:szCs w:val="28"/>
        </w:rPr>
        <w:br/>
      </w:r>
      <w:r w:rsidRPr="007544EB">
        <w:rPr>
          <w:rFonts w:ascii="Times New Roman" w:hAnsi="Times New Roman"/>
          <w:sz w:val="28"/>
          <w:szCs w:val="28"/>
        </w:rPr>
        <w:t>Бабкину Г.И.</w:t>
      </w:r>
      <w:r w:rsidRPr="000E526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B643F9" w:rsidRPr="00F61A4C" w:rsidRDefault="00B643F9" w:rsidP="00B643F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долгосрочной целевой программе «Развитие туризма </w:t>
      </w:r>
      <w:r>
        <w:rPr>
          <w:rFonts w:ascii="Times New Roman" w:hAnsi="Times New Roman"/>
          <w:sz w:val="28"/>
          <w:szCs w:val="28"/>
        </w:rPr>
        <w:br/>
        <w:t>в Новосибирской области на 2012-2016 годы»:</w:t>
      </w:r>
    </w:p>
    <w:p w:rsidR="00B643F9" w:rsidRDefault="00B643F9" w:rsidP="00B643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61A4C">
        <w:rPr>
          <w:rFonts w:ascii="Times New Roman" w:hAnsi="Times New Roman"/>
          <w:sz w:val="28"/>
          <w:szCs w:val="28"/>
        </w:rPr>
        <w:t xml:space="preserve">В паспорте Программы </w:t>
      </w:r>
      <w:r>
        <w:rPr>
          <w:rFonts w:ascii="Times New Roman" w:hAnsi="Times New Roman"/>
          <w:color w:val="000000"/>
          <w:sz w:val="28"/>
          <w:szCs w:val="28"/>
        </w:rPr>
        <w:t>строку</w:t>
      </w:r>
      <w:r w:rsidRPr="00F61A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667D">
        <w:rPr>
          <w:rFonts w:ascii="Times New Roman" w:hAnsi="Times New Roman"/>
          <w:color w:val="000000"/>
          <w:sz w:val="28"/>
          <w:szCs w:val="28"/>
        </w:rPr>
        <w:t xml:space="preserve">«Объемы финансирования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2667D">
        <w:rPr>
          <w:rFonts w:ascii="Times New Roman" w:hAnsi="Times New Roman"/>
          <w:color w:val="000000"/>
          <w:sz w:val="28"/>
          <w:szCs w:val="28"/>
        </w:rPr>
        <w:t xml:space="preserve">(с расшифровкой по годам и источникам финансирования и исполнителям мероприятий Программы)» изложить в следующей </w:t>
      </w:r>
      <w:r w:rsidRPr="00F61A4C">
        <w:rPr>
          <w:rFonts w:ascii="Times New Roman" w:hAnsi="Times New Roman"/>
          <w:color w:val="000000"/>
          <w:sz w:val="28"/>
          <w:szCs w:val="28"/>
        </w:rPr>
        <w:t>редакции:</w:t>
      </w:r>
    </w:p>
    <w:p w:rsidR="00B643F9" w:rsidRDefault="00B643F9" w:rsidP="00B643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B643F9" w:rsidRPr="00AD792D" w:rsidTr="00AD792D">
        <w:trPr>
          <w:jc w:val="center"/>
        </w:trPr>
        <w:tc>
          <w:tcPr>
            <w:tcW w:w="4785" w:type="dxa"/>
          </w:tcPr>
          <w:p w:rsidR="00B643F9" w:rsidRPr="00AD792D" w:rsidRDefault="00B643F9" w:rsidP="0077718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92D">
              <w:rPr>
                <w:rFonts w:ascii="Times New Roman" w:hAnsi="Times New Roman"/>
                <w:color w:val="000000"/>
                <w:sz w:val="20"/>
                <w:szCs w:val="20"/>
              </w:rPr>
              <w:t>Объемы финансирования (с расшифровкой по годам и источникам финансирования и исполнителям мероприятий Программы)</w:t>
            </w:r>
          </w:p>
        </w:tc>
        <w:tc>
          <w:tcPr>
            <w:tcW w:w="4786" w:type="dxa"/>
          </w:tcPr>
          <w:p w:rsidR="00B643F9" w:rsidRPr="00AD792D" w:rsidRDefault="00B643F9" w:rsidP="0077718E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92D">
              <w:rPr>
                <w:rFonts w:ascii="Times New Roman" w:hAnsi="Times New Roman"/>
                <w:color w:val="000000"/>
                <w:sz w:val="20"/>
                <w:szCs w:val="20"/>
              </w:rPr>
              <w:t>Прогнозный объем финансирования программы (по министерству экономического развития Новосибирской области) – 45312,0 тыс. руб., в том числе:</w:t>
            </w:r>
          </w:p>
          <w:p w:rsidR="00B643F9" w:rsidRPr="00AD792D" w:rsidRDefault="00B643F9" w:rsidP="0077718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92D">
              <w:rPr>
                <w:rFonts w:ascii="Times New Roman" w:hAnsi="Times New Roman"/>
                <w:color w:val="000000"/>
                <w:sz w:val="20"/>
                <w:szCs w:val="20"/>
              </w:rPr>
              <w:t>2012 год – 14624,0 тыс. руб.;</w:t>
            </w:r>
          </w:p>
          <w:p w:rsidR="00B643F9" w:rsidRPr="00AD792D" w:rsidRDefault="00B643F9" w:rsidP="0077718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92D">
              <w:rPr>
                <w:rFonts w:ascii="Times New Roman" w:hAnsi="Times New Roman"/>
                <w:color w:val="000000"/>
                <w:sz w:val="20"/>
                <w:szCs w:val="20"/>
              </w:rPr>
              <w:t>2013 год – 688,0 тыс. руб.;</w:t>
            </w:r>
          </w:p>
          <w:p w:rsidR="00B643F9" w:rsidRPr="00AD792D" w:rsidRDefault="00B643F9" w:rsidP="0077718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92D">
              <w:rPr>
                <w:rFonts w:ascii="Times New Roman" w:hAnsi="Times New Roman"/>
                <w:color w:val="000000"/>
                <w:sz w:val="20"/>
                <w:szCs w:val="20"/>
              </w:rPr>
              <w:t>2014 год – 10000,0 тыс. руб.;</w:t>
            </w:r>
          </w:p>
          <w:p w:rsidR="00B643F9" w:rsidRPr="00AD792D" w:rsidRDefault="00B643F9" w:rsidP="0077718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92D">
              <w:rPr>
                <w:rFonts w:ascii="Times New Roman" w:hAnsi="Times New Roman"/>
                <w:color w:val="000000"/>
                <w:sz w:val="20"/>
                <w:szCs w:val="20"/>
              </w:rPr>
              <w:t>2015 год – 10000,0 тыс. руб.;</w:t>
            </w:r>
          </w:p>
          <w:p w:rsidR="00B643F9" w:rsidRPr="00AD792D" w:rsidRDefault="00B643F9" w:rsidP="0077718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92D">
              <w:rPr>
                <w:rFonts w:ascii="Times New Roman" w:hAnsi="Times New Roman"/>
                <w:color w:val="000000"/>
                <w:sz w:val="20"/>
                <w:szCs w:val="20"/>
              </w:rPr>
              <w:t>2016 год – 10000,0 тыс. руб.,</w:t>
            </w:r>
          </w:p>
          <w:p w:rsidR="00B643F9" w:rsidRPr="00AD792D" w:rsidRDefault="00B643F9" w:rsidP="0077718E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92D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источникам финансирования:</w:t>
            </w:r>
          </w:p>
          <w:p w:rsidR="00B643F9" w:rsidRPr="00AD792D" w:rsidRDefault="00B643F9" w:rsidP="0077718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92D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областного бюджета Новосибирской области (по министерству экономического развития Новосибирской области) – 45312,0 тыс. руб.</w:t>
            </w:r>
          </w:p>
        </w:tc>
      </w:tr>
    </w:tbl>
    <w:p w:rsidR="00B643F9" w:rsidRPr="00F61A4C" w:rsidRDefault="00B643F9" w:rsidP="00B643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</w:t>
      </w:r>
      <w:r w:rsidRPr="00B57CCA">
        <w:rPr>
          <w:rFonts w:cs="Calibri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B57CCA">
        <w:rPr>
          <w:rFonts w:ascii="Times New Roman" w:hAnsi="Times New Roman"/>
          <w:color w:val="000000"/>
          <w:sz w:val="28"/>
          <w:szCs w:val="28"/>
        </w:rPr>
        <w:t xml:space="preserve"> разделе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B57CCA">
        <w:rPr>
          <w:rFonts w:ascii="Times New Roman" w:hAnsi="Times New Roman"/>
          <w:color w:val="000000"/>
          <w:sz w:val="28"/>
          <w:szCs w:val="28"/>
        </w:rPr>
        <w:t xml:space="preserve">V. </w:t>
      </w:r>
      <w:r>
        <w:rPr>
          <w:rFonts w:ascii="Times New Roman" w:hAnsi="Times New Roman"/>
          <w:color w:val="000000"/>
          <w:sz w:val="28"/>
          <w:szCs w:val="28"/>
        </w:rPr>
        <w:t>Система мероприятий</w:t>
      </w:r>
      <w:r w:rsidRPr="00B57CCA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» исключить </w:t>
      </w:r>
      <w:r>
        <w:rPr>
          <w:rFonts w:ascii="Times New Roman" w:hAnsi="Times New Roman"/>
          <w:color w:val="000000"/>
          <w:sz w:val="28"/>
          <w:szCs w:val="28"/>
        </w:rPr>
        <w:br/>
        <w:t>пункт 3.</w:t>
      </w: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В разделе «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FD72B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Механизмы реализации программы и система управления реализацией программы»:</w:t>
      </w: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 абзац 1 пункта 2 изложить в редакции: «Оплаты заключаемых министерством в соответствии с </w:t>
      </w:r>
      <w:r w:rsidRPr="004457E6">
        <w:rPr>
          <w:rFonts w:ascii="Times New Roman" w:hAnsi="Times New Roman"/>
          <w:color w:val="000000"/>
          <w:sz w:val="28"/>
          <w:szCs w:val="28"/>
        </w:rPr>
        <w:t>законодательством Российской Федерации, регулирующим отношения, связанные с осуществлением закупок товаров, работ, услуг для обеспечения государственных или муниципальных нужд</w:t>
      </w:r>
      <w:r>
        <w:rPr>
          <w:rFonts w:ascii="Times New Roman" w:hAnsi="Times New Roman"/>
          <w:color w:val="000000"/>
          <w:sz w:val="28"/>
          <w:szCs w:val="28"/>
        </w:rPr>
        <w:t xml:space="preserve">, государственных контрактов и гражданско-правовых договоров, в рамках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реализации мероприятий программы, исполнителем которых является министерство экономического развития Новосибирской области»;</w:t>
      </w: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в абзаце 11 исключить слова «Потребность в финансовых ресурсах составляет 382, 1 млн. рублей».</w:t>
      </w: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В </w:t>
      </w:r>
      <w:r w:rsidRPr="00E352B7">
        <w:rPr>
          <w:rFonts w:ascii="Times New Roman" w:hAnsi="Times New Roman"/>
          <w:sz w:val="28"/>
          <w:szCs w:val="28"/>
        </w:rPr>
        <w:t>абзац</w:t>
      </w:r>
      <w:r>
        <w:rPr>
          <w:rFonts w:ascii="Times New Roman" w:hAnsi="Times New Roman"/>
          <w:sz w:val="28"/>
          <w:szCs w:val="28"/>
        </w:rPr>
        <w:t>е</w:t>
      </w:r>
      <w:r w:rsidRPr="00E352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color w:val="000000"/>
          <w:sz w:val="28"/>
          <w:szCs w:val="28"/>
        </w:rPr>
        <w:t>раздела «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VI</w:t>
      </w:r>
      <w:r>
        <w:rPr>
          <w:rFonts w:ascii="Times New Roman" w:hAnsi="Times New Roman"/>
          <w:color w:val="000000"/>
          <w:sz w:val="28"/>
          <w:szCs w:val="28"/>
        </w:rPr>
        <w:t>. Ресурсное обеспечение программы» исключить слова «Общий объем финансирования мероприятий программы составит 382,1 млн. рублей»</w:t>
      </w:r>
      <w:r w:rsidRPr="00321AAE">
        <w:rPr>
          <w:rFonts w:ascii="Times New Roman" w:hAnsi="Times New Roman"/>
          <w:color w:val="000000"/>
          <w:sz w:val="28"/>
          <w:szCs w:val="28"/>
        </w:rPr>
        <w:t>.</w:t>
      </w: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П</w:t>
      </w:r>
      <w:r w:rsidRPr="00137F09">
        <w:rPr>
          <w:rFonts w:ascii="Times New Roman" w:hAnsi="Times New Roman"/>
          <w:color w:val="000000"/>
          <w:sz w:val="28"/>
          <w:szCs w:val="28"/>
        </w:rPr>
        <w:t xml:space="preserve">риложение №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7F09">
        <w:rPr>
          <w:rFonts w:ascii="Times New Roman" w:hAnsi="Times New Roman"/>
          <w:color w:val="000000"/>
          <w:sz w:val="28"/>
          <w:szCs w:val="28"/>
        </w:rPr>
        <w:t xml:space="preserve"> к Программе «</w:t>
      </w:r>
      <w:r w:rsidRPr="00815DD6">
        <w:rPr>
          <w:rFonts w:ascii="Times New Roman" w:hAnsi="Times New Roman"/>
          <w:color w:val="000000"/>
          <w:sz w:val="28"/>
          <w:szCs w:val="28"/>
        </w:rPr>
        <w:t>Цели, задачи и целевые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5DD6">
        <w:rPr>
          <w:rFonts w:ascii="Times New Roman" w:hAnsi="Times New Roman"/>
          <w:color w:val="000000"/>
          <w:sz w:val="28"/>
          <w:szCs w:val="28"/>
        </w:rPr>
        <w:t>индикаторы долгосрочной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5DD6">
        <w:rPr>
          <w:rFonts w:ascii="Times New Roman" w:hAnsi="Times New Roman"/>
          <w:color w:val="000000"/>
          <w:sz w:val="28"/>
          <w:szCs w:val="28"/>
        </w:rPr>
        <w:t xml:space="preserve">целевой программы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815DD6">
        <w:rPr>
          <w:rFonts w:ascii="Times New Roman" w:hAnsi="Times New Roman"/>
          <w:color w:val="000000"/>
          <w:sz w:val="28"/>
          <w:szCs w:val="28"/>
        </w:rPr>
        <w:t>Развитие туризма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5DD6">
        <w:rPr>
          <w:rFonts w:ascii="Times New Roman" w:hAnsi="Times New Roman"/>
          <w:color w:val="000000"/>
          <w:sz w:val="28"/>
          <w:szCs w:val="28"/>
        </w:rPr>
        <w:t>Новосибирской области на 2012 - 2016 годы</w:t>
      </w:r>
      <w:r w:rsidRPr="00137F09">
        <w:rPr>
          <w:rFonts w:ascii="Times New Roman" w:hAnsi="Times New Roman"/>
          <w:color w:val="000000"/>
          <w:sz w:val="28"/>
          <w:szCs w:val="28"/>
        </w:rPr>
        <w:t xml:space="preserve">» изложить в редакции согласно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137F09">
        <w:rPr>
          <w:rFonts w:ascii="Times New Roman" w:hAnsi="Times New Roman"/>
          <w:color w:val="000000"/>
          <w:sz w:val="28"/>
          <w:szCs w:val="28"/>
        </w:rPr>
        <w:t xml:space="preserve">приложению №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137F09">
        <w:rPr>
          <w:rFonts w:ascii="Times New Roman" w:hAnsi="Times New Roman"/>
          <w:color w:val="000000"/>
          <w:sz w:val="28"/>
          <w:szCs w:val="28"/>
        </w:rPr>
        <w:t>.</w:t>
      </w: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П</w:t>
      </w:r>
      <w:r w:rsidRPr="00137F09">
        <w:rPr>
          <w:rFonts w:ascii="Times New Roman" w:hAnsi="Times New Roman"/>
          <w:color w:val="000000"/>
          <w:sz w:val="28"/>
          <w:szCs w:val="28"/>
        </w:rPr>
        <w:t xml:space="preserve">риложение №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137F09">
        <w:rPr>
          <w:rFonts w:ascii="Times New Roman" w:hAnsi="Times New Roman"/>
          <w:color w:val="000000"/>
          <w:sz w:val="28"/>
          <w:szCs w:val="28"/>
        </w:rPr>
        <w:t xml:space="preserve"> к Программе «</w:t>
      </w:r>
      <w:r>
        <w:rPr>
          <w:rFonts w:ascii="Times New Roman" w:hAnsi="Times New Roman"/>
          <w:color w:val="000000"/>
          <w:sz w:val="28"/>
          <w:szCs w:val="28"/>
        </w:rPr>
        <w:t>Мероприятия долгосрочной целевой программы «</w:t>
      </w:r>
      <w:r>
        <w:rPr>
          <w:rFonts w:ascii="Times New Roman" w:hAnsi="Times New Roman"/>
          <w:sz w:val="28"/>
          <w:szCs w:val="28"/>
        </w:rPr>
        <w:t>Развитие туризма в Новосибирской области на 2012-2016 годы</w:t>
      </w:r>
      <w:r w:rsidRPr="00137F09">
        <w:rPr>
          <w:rFonts w:ascii="Times New Roman" w:hAnsi="Times New Roman"/>
          <w:color w:val="000000"/>
          <w:sz w:val="28"/>
          <w:szCs w:val="28"/>
        </w:rPr>
        <w:t xml:space="preserve">» изложить в редакции согласно приложению №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137F09">
        <w:rPr>
          <w:rFonts w:ascii="Times New Roman" w:hAnsi="Times New Roman"/>
          <w:color w:val="000000"/>
          <w:sz w:val="28"/>
          <w:szCs w:val="28"/>
        </w:rPr>
        <w:t>.</w:t>
      </w: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7) П</w:t>
      </w:r>
      <w:r w:rsidRPr="00137F09">
        <w:rPr>
          <w:rFonts w:ascii="Times New Roman" w:hAnsi="Times New Roman"/>
          <w:color w:val="000000"/>
          <w:sz w:val="28"/>
          <w:szCs w:val="28"/>
        </w:rPr>
        <w:t xml:space="preserve">риложение №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137F09">
        <w:rPr>
          <w:rFonts w:ascii="Times New Roman" w:hAnsi="Times New Roman"/>
          <w:color w:val="000000"/>
          <w:sz w:val="28"/>
          <w:szCs w:val="28"/>
        </w:rPr>
        <w:t xml:space="preserve"> к Программе «</w:t>
      </w:r>
      <w:r>
        <w:rPr>
          <w:rFonts w:ascii="Times New Roman" w:hAnsi="Times New Roman"/>
          <w:color w:val="000000"/>
          <w:sz w:val="28"/>
          <w:szCs w:val="28"/>
        </w:rPr>
        <w:t>Сводные финансовые затраты долгосрочной целевой программы «</w:t>
      </w:r>
      <w:r>
        <w:rPr>
          <w:rFonts w:ascii="Times New Roman" w:hAnsi="Times New Roman"/>
          <w:sz w:val="28"/>
          <w:szCs w:val="28"/>
        </w:rPr>
        <w:t>Развитие туризма в Новосибирской области на 2012-2016 годы</w:t>
      </w:r>
      <w:r w:rsidRPr="00137F09">
        <w:rPr>
          <w:rFonts w:ascii="Times New Roman" w:hAnsi="Times New Roman"/>
          <w:color w:val="000000"/>
          <w:sz w:val="28"/>
          <w:szCs w:val="28"/>
        </w:rPr>
        <w:t xml:space="preserve">» изложить в редакции согласно приложению №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137F09">
        <w:rPr>
          <w:rFonts w:ascii="Times New Roman" w:hAnsi="Times New Roman"/>
          <w:color w:val="000000"/>
          <w:sz w:val="28"/>
          <w:szCs w:val="28"/>
        </w:rPr>
        <w:t>.</w:t>
      </w:r>
    </w:p>
    <w:p w:rsidR="00B643F9" w:rsidRPr="001029BA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Pr="004E43B9" w:rsidRDefault="00B643F9" w:rsidP="00B643F9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4867D5" w:rsidTr="004867D5">
        <w:tc>
          <w:tcPr>
            <w:tcW w:w="5068" w:type="dxa"/>
          </w:tcPr>
          <w:p w:rsidR="004867D5" w:rsidRDefault="004867D5" w:rsidP="00B643F9">
            <w:pPr>
              <w:pStyle w:val="a4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0795">
              <w:rPr>
                <w:rFonts w:ascii="Times New Roman" w:hAnsi="Times New Roman"/>
                <w:color w:val="000000"/>
                <w:sz w:val="28"/>
                <w:szCs w:val="28"/>
              </w:rPr>
              <w:t>Губернатор</w:t>
            </w:r>
          </w:p>
        </w:tc>
        <w:tc>
          <w:tcPr>
            <w:tcW w:w="5069" w:type="dxa"/>
          </w:tcPr>
          <w:p w:rsidR="004867D5" w:rsidRDefault="004867D5" w:rsidP="004867D5">
            <w:pPr>
              <w:pStyle w:val="a4"/>
              <w:ind w:left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0795">
              <w:rPr>
                <w:rFonts w:ascii="Times New Roman" w:hAnsi="Times New Roman"/>
                <w:color w:val="000000"/>
                <w:sz w:val="28"/>
                <w:szCs w:val="28"/>
              </w:rPr>
              <w:t>В.А.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E0795">
              <w:rPr>
                <w:rFonts w:ascii="Times New Roman" w:hAnsi="Times New Roman"/>
                <w:color w:val="000000"/>
                <w:sz w:val="28"/>
                <w:szCs w:val="28"/>
              </w:rPr>
              <w:t>Юрченко</w:t>
            </w:r>
          </w:p>
        </w:tc>
      </w:tr>
    </w:tbl>
    <w:p w:rsidR="004867D5" w:rsidRDefault="004867D5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67D5" w:rsidRDefault="004867D5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67D5" w:rsidRDefault="004867D5" w:rsidP="004867D5">
      <w:pPr>
        <w:pStyle w:val="a4"/>
        <w:spacing w:after="0" w:line="240" w:lineRule="auto"/>
        <w:ind w:left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</w:t>
      </w: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43F9" w:rsidRDefault="00B643F9" w:rsidP="00B643F9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</w:p>
    <w:p w:rsidR="00B643F9" w:rsidRDefault="00B643F9" w:rsidP="00B643F9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</w:p>
    <w:p w:rsidR="00B643F9" w:rsidRDefault="00B643F9" w:rsidP="00B643F9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</w:p>
    <w:p w:rsidR="00B643F9" w:rsidRDefault="00B643F9" w:rsidP="00B643F9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</w:p>
    <w:p w:rsidR="004867D5" w:rsidRDefault="004867D5" w:rsidP="00B643F9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</w:p>
    <w:p w:rsidR="00B643F9" w:rsidRPr="005E0CA4" w:rsidRDefault="00B643F9" w:rsidP="00B643F9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5E0CA4">
        <w:rPr>
          <w:rFonts w:ascii="Times New Roman" w:hAnsi="Times New Roman"/>
          <w:color w:val="000000"/>
        </w:rPr>
        <w:t>Г.И.</w:t>
      </w:r>
      <w:r>
        <w:rPr>
          <w:rFonts w:ascii="Times New Roman" w:hAnsi="Times New Roman"/>
          <w:color w:val="000000"/>
        </w:rPr>
        <w:t xml:space="preserve"> </w:t>
      </w:r>
      <w:r w:rsidRPr="005E0CA4">
        <w:rPr>
          <w:rFonts w:ascii="Times New Roman" w:hAnsi="Times New Roman"/>
          <w:color w:val="000000"/>
        </w:rPr>
        <w:t xml:space="preserve">Бабкина </w:t>
      </w:r>
    </w:p>
    <w:p w:rsidR="00B643F9" w:rsidRDefault="00B643F9" w:rsidP="00B643F9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5E0CA4">
        <w:rPr>
          <w:rFonts w:ascii="Times New Roman" w:hAnsi="Times New Roman"/>
          <w:color w:val="000000"/>
        </w:rPr>
        <w:t>227-11-00</w:t>
      </w:r>
    </w:p>
    <w:p w:rsidR="00B643F9" w:rsidRPr="001C33FD" w:rsidRDefault="00B643F9" w:rsidP="00B643F9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СО</w:t>
      </w:r>
      <w:r w:rsidRPr="00CD3989">
        <w:rPr>
          <w:rFonts w:ascii="Times New Roman" w:hAnsi="Times New Roman"/>
          <w:color w:val="000000"/>
          <w:sz w:val="28"/>
          <w:szCs w:val="28"/>
        </w:rPr>
        <w:t>ГЛАСОВАНО:</w:t>
      </w:r>
    </w:p>
    <w:p w:rsidR="00B643F9" w:rsidRPr="00CD3989" w:rsidRDefault="00B643F9" w:rsidP="00B643F9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1E0"/>
      </w:tblPr>
      <w:tblGrid>
        <w:gridCol w:w="5328"/>
        <w:gridCol w:w="4278"/>
      </w:tblGrid>
      <w:tr w:rsidR="00B643F9" w:rsidRPr="002E0795" w:rsidTr="0077718E">
        <w:tc>
          <w:tcPr>
            <w:tcW w:w="5328" w:type="dxa"/>
          </w:tcPr>
          <w:p w:rsidR="00B643F9" w:rsidRPr="002E0795" w:rsidRDefault="00B643F9" w:rsidP="0077718E">
            <w:pPr>
              <w:tabs>
                <w:tab w:val="left" w:pos="10440"/>
              </w:tabs>
              <w:spacing w:after="12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0795">
              <w:rPr>
                <w:rFonts w:ascii="Times New Roman" w:hAnsi="Times New Roman"/>
                <w:sz w:val="28"/>
                <w:szCs w:val="28"/>
              </w:rPr>
              <w:t xml:space="preserve">Министр экономического развития Новосибирской области </w:t>
            </w:r>
          </w:p>
        </w:tc>
        <w:tc>
          <w:tcPr>
            <w:tcW w:w="4278" w:type="dxa"/>
          </w:tcPr>
          <w:p w:rsidR="00B643F9" w:rsidRPr="002E0795" w:rsidRDefault="00B643F9" w:rsidP="0077718E">
            <w:pPr>
              <w:tabs>
                <w:tab w:val="left" w:pos="10440"/>
              </w:tabs>
              <w:spacing w:after="12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0795">
              <w:rPr>
                <w:rFonts w:ascii="Times New Roman" w:hAnsi="Times New Roman"/>
                <w:sz w:val="28"/>
                <w:szCs w:val="28"/>
              </w:rPr>
              <w:t>Г.И. Бабкина</w:t>
            </w:r>
          </w:p>
          <w:p w:rsidR="00B643F9" w:rsidRPr="002E0795" w:rsidRDefault="00B643F9" w:rsidP="0077718E">
            <w:pPr>
              <w:tabs>
                <w:tab w:val="left" w:pos="10440"/>
              </w:tabs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0795">
              <w:rPr>
                <w:rFonts w:ascii="Times New Roman" w:hAnsi="Times New Roman"/>
                <w:sz w:val="28"/>
                <w:szCs w:val="28"/>
              </w:rPr>
              <w:t>«____» __________ 2013 г.</w:t>
            </w:r>
          </w:p>
        </w:tc>
      </w:tr>
      <w:tr w:rsidR="00B643F9" w:rsidRPr="002E0795" w:rsidTr="0077718E">
        <w:tc>
          <w:tcPr>
            <w:tcW w:w="5328" w:type="dxa"/>
          </w:tcPr>
          <w:p w:rsidR="00B643F9" w:rsidRPr="002E0795" w:rsidRDefault="00B643F9" w:rsidP="0077718E">
            <w:pPr>
              <w:tabs>
                <w:tab w:val="left" w:pos="10440"/>
              </w:tabs>
              <w:spacing w:after="12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2E0795">
              <w:rPr>
                <w:rFonts w:ascii="Times New Roman" w:hAnsi="Times New Roman"/>
                <w:sz w:val="28"/>
                <w:szCs w:val="28"/>
              </w:rPr>
              <w:t>Заместитель Председателя Правительства Новосибирской области –  министр финансов и налоговой политики Новосибирской области</w:t>
            </w:r>
          </w:p>
        </w:tc>
        <w:tc>
          <w:tcPr>
            <w:tcW w:w="4278" w:type="dxa"/>
          </w:tcPr>
          <w:p w:rsidR="00B643F9" w:rsidRPr="002E0795" w:rsidRDefault="00B643F9" w:rsidP="0077718E">
            <w:pPr>
              <w:tabs>
                <w:tab w:val="left" w:pos="10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643F9" w:rsidRPr="002E0795" w:rsidRDefault="00B643F9" w:rsidP="0077718E">
            <w:pPr>
              <w:tabs>
                <w:tab w:val="left" w:pos="10440"/>
              </w:tabs>
              <w:spacing w:after="12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0795">
              <w:rPr>
                <w:rFonts w:ascii="Times New Roman" w:hAnsi="Times New Roman"/>
                <w:sz w:val="28"/>
                <w:szCs w:val="28"/>
              </w:rPr>
              <w:t>В.Ю. Голубенко</w:t>
            </w:r>
          </w:p>
          <w:p w:rsidR="00B643F9" w:rsidRPr="002E0795" w:rsidRDefault="00B643F9" w:rsidP="0077718E">
            <w:pPr>
              <w:tabs>
                <w:tab w:val="left" w:pos="10440"/>
              </w:tabs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0795">
              <w:rPr>
                <w:rFonts w:ascii="Times New Roman" w:hAnsi="Times New Roman"/>
                <w:sz w:val="28"/>
                <w:szCs w:val="28"/>
              </w:rPr>
              <w:t>«____» __________ 2013 г.</w:t>
            </w:r>
          </w:p>
        </w:tc>
      </w:tr>
      <w:tr w:rsidR="00B643F9" w:rsidRPr="002E0795" w:rsidTr="0077718E">
        <w:tc>
          <w:tcPr>
            <w:tcW w:w="5328" w:type="dxa"/>
          </w:tcPr>
          <w:p w:rsidR="00B643F9" w:rsidRPr="002E0795" w:rsidRDefault="00B643F9" w:rsidP="0077718E">
            <w:pPr>
              <w:tabs>
                <w:tab w:val="left" w:pos="10440"/>
              </w:tabs>
              <w:spacing w:after="12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0795">
              <w:rPr>
                <w:rFonts w:ascii="Times New Roman" w:hAnsi="Times New Roman"/>
                <w:sz w:val="28"/>
                <w:szCs w:val="28"/>
              </w:rPr>
              <w:t>Заместитель Председателя Правительства Новосибирской области –  министр юстиции Новосибирской области</w:t>
            </w:r>
          </w:p>
        </w:tc>
        <w:tc>
          <w:tcPr>
            <w:tcW w:w="4278" w:type="dxa"/>
          </w:tcPr>
          <w:p w:rsidR="00B643F9" w:rsidRPr="002E0795" w:rsidRDefault="00B643F9" w:rsidP="0077718E">
            <w:pPr>
              <w:tabs>
                <w:tab w:val="left" w:pos="10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643F9" w:rsidRPr="002E0795" w:rsidRDefault="00B643F9" w:rsidP="0077718E">
            <w:pPr>
              <w:tabs>
                <w:tab w:val="left" w:pos="10440"/>
              </w:tabs>
              <w:spacing w:after="12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0795">
              <w:rPr>
                <w:rFonts w:ascii="Times New Roman" w:hAnsi="Times New Roman"/>
                <w:sz w:val="28"/>
                <w:szCs w:val="28"/>
              </w:rPr>
              <w:t>Н.В. Омелёхина</w:t>
            </w:r>
          </w:p>
          <w:p w:rsidR="00B643F9" w:rsidRPr="002E0795" w:rsidRDefault="00B643F9" w:rsidP="0077718E">
            <w:pPr>
              <w:tabs>
                <w:tab w:val="left" w:pos="10440"/>
              </w:tabs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0795">
              <w:rPr>
                <w:rFonts w:ascii="Times New Roman" w:hAnsi="Times New Roman"/>
                <w:sz w:val="28"/>
                <w:szCs w:val="28"/>
              </w:rPr>
              <w:t>«____» __________ 2013 г.</w:t>
            </w:r>
          </w:p>
        </w:tc>
      </w:tr>
    </w:tbl>
    <w:p w:rsidR="00B643F9" w:rsidRPr="00CD3989" w:rsidRDefault="00B643F9" w:rsidP="00B643F9">
      <w:pPr>
        <w:autoSpaceDE w:val="0"/>
        <w:autoSpaceDN w:val="0"/>
        <w:adjustRightInd w:val="0"/>
        <w:spacing w:after="0" w:line="240" w:lineRule="auto"/>
        <w:ind w:left="5580" w:firstLine="360"/>
        <w:jc w:val="center"/>
        <w:outlineLvl w:val="0"/>
        <w:rPr>
          <w:rFonts w:ascii="Times New Roman" w:hAnsi="Times New Roman"/>
          <w:sz w:val="28"/>
          <w:szCs w:val="28"/>
          <w:lang w:val="en-US"/>
        </w:rPr>
      </w:pPr>
    </w:p>
    <w:p w:rsidR="00B96D9B" w:rsidRDefault="00B96D9B"/>
    <w:sectPr w:rsidR="00B96D9B" w:rsidSect="00DF77AC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A73" w:rsidRDefault="00924A73" w:rsidP="00DF77AC">
      <w:pPr>
        <w:spacing w:after="0" w:line="240" w:lineRule="auto"/>
      </w:pPr>
      <w:r>
        <w:separator/>
      </w:r>
    </w:p>
  </w:endnote>
  <w:endnote w:type="continuationSeparator" w:id="0">
    <w:p w:rsidR="00924A73" w:rsidRDefault="00924A73" w:rsidP="00DF7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A73" w:rsidRDefault="00924A73" w:rsidP="00DF77AC">
      <w:pPr>
        <w:spacing w:after="0" w:line="240" w:lineRule="auto"/>
      </w:pPr>
      <w:r>
        <w:separator/>
      </w:r>
    </w:p>
  </w:footnote>
  <w:footnote w:type="continuationSeparator" w:id="0">
    <w:p w:rsidR="00924A73" w:rsidRDefault="00924A73" w:rsidP="00DF7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49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DF77AC" w:rsidRPr="00DF77AC" w:rsidRDefault="00FC17E5">
        <w:pPr>
          <w:pStyle w:val="a5"/>
          <w:jc w:val="center"/>
          <w:rPr>
            <w:rFonts w:ascii="Times New Roman" w:hAnsi="Times New Roman"/>
            <w:sz w:val="20"/>
            <w:szCs w:val="20"/>
          </w:rPr>
        </w:pPr>
        <w:r w:rsidRPr="00DF77AC">
          <w:rPr>
            <w:rFonts w:ascii="Times New Roman" w:hAnsi="Times New Roman"/>
            <w:sz w:val="20"/>
            <w:szCs w:val="20"/>
          </w:rPr>
          <w:fldChar w:fldCharType="begin"/>
        </w:r>
        <w:r w:rsidR="00DF77AC" w:rsidRPr="00DF77AC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DF77AC">
          <w:rPr>
            <w:rFonts w:ascii="Times New Roman" w:hAnsi="Times New Roman"/>
            <w:sz w:val="20"/>
            <w:szCs w:val="20"/>
          </w:rPr>
          <w:fldChar w:fldCharType="separate"/>
        </w:r>
        <w:r w:rsidR="00E509FE">
          <w:rPr>
            <w:rFonts w:ascii="Times New Roman" w:hAnsi="Times New Roman"/>
            <w:noProof/>
            <w:sz w:val="20"/>
            <w:szCs w:val="20"/>
          </w:rPr>
          <w:t>3</w:t>
        </w:r>
        <w:r w:rsidRPr="00DF77A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DF77AC" w:rsidRPr="00DF77AC" w:rsidRDefault="00DF77AC">
    <w:pPr>
      <w:pStyle w:val="a5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F6DB9"/>
    <w:multiLevelType w:val="hybridMultilevel"/>
    <w:tmpl w:val="740C8908"/>
    <w:lvl w:ilvl="0" w:tplc="EACA0E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43F9"/>
    <w:rsid w:val="001311C0"/>
    <w:rsid w:val="004867D5"/>
    <w:rsid w:val="00626C65"/>
    <w:rsid w:val="007B7B99"/>
    <w:rsid w:val="00867F90"/>
    <w:rsid w:val="00924A73"/>
    <w:rsid w:val="00AD792D"/>
    <w:rsid w:val="00B643F9"/>
    <w:rsid w:val="00B96D9B"/>
    <w:rsid w:val="00DF77AC"/>
    <w:rsid w:val="00E509FE"/>
    <w:rsid w:val="00FC17E5"/>
    <w:rsid w:val="00FD7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3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643F9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643F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7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77A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F7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77AC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486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921D267A3832FAFABC0B19FD48D5640EF304E93DD6B2497A023893009ED82AAPB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E921D267A3832FAFABC0B19FD48D5640EF304E93DD6B2497A023893009ED82AAP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560</Words>
  <Characters>3192</Characters>
  <Application>Microsoft Office Word</Application>
  <DocSecurity>0</DocSecurity>
  <Lines>26</Lines>
  <Paragraphs>7</Paragraphs>
  <ScaleCrop>false</ScaleCrop>
  <Company>mineconom</Company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yuam</dc:creator>
  <cp:keywords/>
  <dc:description/>
  <cp:lastModifiedBy>yuam</cp:lastModifiedBy>
  <cp:revision>10</cp:revision>
  <dcterms:created xsi:type="dcterms:W3CDTF">2013-11-06T03:09:00Z</dcterms:created>
  <dcterms:modified xsi:type="dcterms:W3CDTF">2013-11-06T03:40:00Z</dcterms:modified>
</cp:coreProperties>
</file>