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3E0" w:rsidRDefault="006503E0" w:rsidP="006503E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C231B8">
        <w:rPr>
          <w:rFonts w:ascii="Times New Roman" w:hAnsi="Times New Roman"/>
          <w:b/>
          <w:sz w:val="28"/>
          <w:szCs w:val="28"/>
        </w:rPr>
        <w:t>ЕСТ</w:t>
      </w:r>
    </w:p>
    <w:p w:rsidR="006503E0" w:rsidRDefault="006503E0" w:rsidP="006503E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1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«С</w:t>
      </w:r>
      <w:r w:rsidRPr="00C231B8">
        <w:rPr>
          <w:rFonts w:ascii="Times New Roman" w:hAnsi="Times New Roman"/>
          <w:b/>
          <w:sz w:val="28"/>
          <w:szCs w:val="28"/>
        </w:rPr>
        <w:t>ОД</w:t>
      </w:r>
      <w:r>
        <w:rPr>
          <w:rFonts w:ascii="Times New Roman" w:hAnsi="Times New Roman"/>
          <w:b/>
          <w:sz w:val="28"/>
          <w:szCs w:val="28"/>
        </w:rPr>
        <w:t>ЕЙСТВИЕ РАЗВИТИЮ КОНКУРЕНЦИИ</w:t>
      </w:r>
    </w:p>
    <w:p w:rsidR="006503E0" w:rsidRDefault="006503E0" w:rsidP="006503E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Н</w:t>
      </w:r>
      <w:r w:rsidRPr="00C231B8">
        <w:rPr>
          <w:rFonts w:ascii="Times New Roman" w:hAnsi="Times New Roman"/>
          <w:b/>
          <w:sz w:val="28"/>
          <w:szCs w:val="28"/>
        </w:rPr>
        <w:t>ОВОСИБИРСКОЙ ОБЛАСТИ»</w:t>
      </w:r>
    </w:p>
    <w:p w:rsidR="006503E0" w:rsidRPr="00C231B8" w:rsidRDefault="006503E0" w:rsidP="006503E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1. Стандарт развития конкуренции в субъектах Российской Федерации утвержден:</w:t>
      </w:r>
    </w:p>
    <w:p w:rsidR="006503E0" w:rsidRDefault="006503E0" w:rsidP="006503E0">
      <w:pPr>
        <w:pStyle w:val="ConsPlusNormal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AF60AC">
        <w:rPr>
          <w:rFonts w:ascii="Times New Roman" w:hAnsi="Times New Roman"/>
          <w:b w:val="0"/>
          <w:iCs/>
          <w:sz w:val="28"/>
          <w:szCs w:val="28"/>
        </w:rPr>
        <w:t>Указ</w:t>
      </w:r>
      <w:r>
        <w:rPr>
          <w:rFonts w:ascii="Times New Roman" w:hAnsi="Times New Roman"/>
          <w:b w:val="0"/>
          <w:iCs/>
          <w:sz w:val="28"/>
          <w:szCs w:val="28"/>
        </w:rPr>
        <w:t>ом</w:t>
      </w:r>
      <w:r w:rsidRPr="00AF60AC">
        <w:rPr>
          <w:rFonts w:ascii="Times New Roman" w:hAnsi="Times New Roman"/>
          <w:b w:val="0"/>
          <w:iCs/>
          <w:sz w:val="28"/>
          <w:szCs w:val="28"/>
        </w:rPr>
        <w:t xml:space="preserve"> Президента Р</w:t>
      </w:r>
      <w:r>
        <w:rPr>
          <w:rFonts w:ascii="Times New Roman" w:hAnsi="Times New Roman"/>
          <w:b w:val="0"/>
          <w:iCs/>
          <w:sz w:val="28"/>
          <w:szCs w:val="28"/>
        </w:rPr>
        <w:t xml:space="preserve">оссийской </w:t>
      </w:r>
      <w:r w:rsidRPr="00AF60AC">
        <w:rPr>
          <w:rFonts w:ascii="Times New Roman" w:hAnsi="Times New Roman"/>
          <w:b w:val="0"/>
          <w:iCs/>
          <w:sz w:val="28"/>
          <w:szCs w:val="28"/>
        </w:rPr>
        <w:t>Ф</w:t>
      </w:r>
      <w:r>
        <w:rPr>
          <w:rFonts w:ascii="Times New Roman" w:hAnsi="Times New Roman"/>
          <w:b w:val="0"/>
          <w:iCs/>
          <w:sz w:val="28"/>
          <w:szCs w:val="28"/>
        </w:rPr>
        <w:t>едерации</w:t>
      </w:r>
      <w:r w:rsidRPr="00AF60AC">
        <w:rPr>
          <w:rFonts w:ascii="Times New Roman" w:hAnsi="Times New Roman"/>
          <w:b w:val="0"/>
          <w:iCs/>
          <w:sz w:val="28"/>
          <w:szCs w:val="28"/>
        </w:rPr>
        <w:t xml:space="preserve"> от 10.09.2012 № 1276</w:t>
      </w:r>
      <w:r>
        <w:rPr>
          <w:rFonts w:ascii="Times New Roman" w:hAnsi="Times New Roman"/>
          <w:b w:val="0"/>
          <w:iCs/>
          <w:sz w:val="28"/>
          <w:szCs w:val="28"/>
        </w:rPr>
        <w:t>;</w:t>
      </w:r>
    </w:p>
    <w:p w:rsidR="006503E0" w:rsidRDefault="006503E0" w:rsidP="006503E0">
      <w:pPr>
        <w:pStyle w:val="ConsPlusNormal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AF60AC">
        <w:rPr>
          <w:rFonts w:ascii="Times New Roman" w:hAnsi="Times New Roman" w:cs="Times New Roman"/>
          <w:b w:val="0"/>
          <w:bCs w:val="0"/>
          <w:sz w:val="28"/>
          <w:szCs w:val="28"/>
        </w:rPr>
        <w:t>аспоряжение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AF60A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Правительства </w:t>
      </w:r>
      <w:r w:rsidRPr="00AF60AC">
        <w:rPr>
          <w:rFonts w:ascii="Times New Roman" w:hAnsi="Times New Roman"/>
          <w:b w:val="0"/>
          <w:iCs/>
          <w:sz w:val="28"/>
          <w:szCs w:val="28"/>
        </w:rPr>
        <w:t>Р</w:t>
      </w:r>
      <w:r>
        <w:rPr>
          <w:rFonts w:ascii="Times New Roman" w:hAnsi="Times New Roman"/>
          <w:b w:val="0"/>
          <w:iCs/>
          <w:sz w:val="28"/>
          <w:szCs w:val="28"/>
        </w:rPr>
        <w:t xml:space="preserve">оссийской </w:t>
      </w:r>
      <w:r w:rsidRPr="00AF60AC">
        <w:rPr>
          <w:rFonts w:ascii="Times New Roman" w:hAnsi="Times New Roman"/>
          <w:b w:val="0"/>
          <w:iCs/>
          <w:sz w:val="28"/>
          <w:szCs w:val="28"/>
        </w:rPr>
        <w:t>Ф</w:t>
      </w:r>
      <w:r>
        <w:rPr>
          <w:rFonts w:ascii="Times New Roman" w:hAnsi="Times New Roman"/>
          <w:b w:val="0"/>
          <w:iCs/>
          <w:sz w:val="28"/>
          <w:szCs w:val="28"/>
        </w:rPr>
        <w:t>едерации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10.04.2014 №</w:t>
      </w:r>
      <w:r w:rsidRPr="00AF60A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570-р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6503E0" w:rsidRPr="006503E0" w:rsidRDefault="006503E0" w:rsidP="006503E0">
      <w:pPr>
        <w:pStyle w:val="ConsPlusNormal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b w:val="0"/>
          <w:bCs w:val="0"/>
          <w:sz w:val="28"/>
          <w:szCs w:val="28"/>
          <w:highlight w:val="yellow"/>
        </w:rPr>
      </w:pPr>
      <w:r w:rsidRPr="006503E0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распоряжением Правительства Российской Федерации от 05.09.2015 № 1738-р;</w:t>
      </w:r>
    </w:p>
    <w:p w:rsidR="006503E0" w:rsidRPr="00AF60AC" w:rsidRDefault="006503E0" w:rsidP="006503E0">
      <w:pPr>
        <w:pStyle w:val="ConsPlusNormal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AF60AC">
        <w:rPr>
          <w:rFonts w:ascii="Times New Roman" w:hAnsi="Times New Roman" w:cs="Times New Roman"/>
          <w:b w:val="0"/>
          <w:sz w:val="28"/>
          <w:szCs w:val="28"/>
        </w:rPr>
        <w:t>риказом Минэкономразвития России от 01</w:t>
      </w:r>
      <w:r>
        <w:rPr>
          <w:rFonts w:ascii="Times New Roman" w:hAnsi="Times New Roman" w:cs="Times New Roman"/>
          <w:b w:val="0"/>
          <w:sz w:val="28"/>
          <w:szCs w:val="28"/>
        </w:rPr>
        <w:t>.02.2016</w:t>
      </w:r>
      <w:r w:rsidRPr="00AF60AC">
        <w:rPr>
          <w:rFonts w:ascii="Times New Roman" w:hAnsi="Times New Roman" w:cs="Times New Roman"/>
          <w:b w:val="0"/>
          <w:sz w:val="28"/>
          <w:szCs w:val="28"/>
        </w:rPr>
        <w:t xml:space="preserve"> № 39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503E0" w:rsidRDefault="006503E0" w:rsidP="006503E0">
      <w:pPr>
        <w:pStyle w:val="a3"/>
        <w:tabs>
          <w:tab w:val="left" w:pos="566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</w:rPr>
      </w:pPr>
    </w:p>
    <w:p w:rsidR="006503E0" w:rsidRPr="00903A2F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или несколько ответов</w:t>
      </w:r>
      <w:r w:rsidRPr="00903A2F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 </w:t>
      </w:r>
    </w:p>
    <w:p w:rsidR="006503E0" w:rsidRPr="00DA3BE6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BE6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DA3BE6">
        <w:rPr>
          <w:rFonts w:ascii="Times New Roman" w:hAnsi="Times New Roman" w:cs="Times New Roman"/>
          <w:b/>
          <w:sz w:val="28"/>
          <w:szCs w:val="28"/>
        </w:rPr>
        <w:t>Стандарт разработан в следующих целях:</w:t>
      </w:r>
    </w:p>
    <w:p w:rsidR="006503E0" w:rsidRPr="006503E0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установление системного и единообразного подхода к осуществлению деятельности органов исполнительной власти субъектов Российской Федерации, органов местного самоуправления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экономики;</w:t>
      </w:r>
    </w:p>
    <w:p w:rsidR="006503E0" w:rsidRPr="004B03B9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03B9">
        <w:rPr>
          <w:rFonts w:ascii="Times New Roman" w:hAnsi="Times New Roman"/>
          <w:sz w:val="28"/>
          <w:szCs w:val="28"/>
        </w:rPr>
        <w:t xml:space="preserve">совершенствование </w:t>
      </w:r>
      <w:proofErr w:type="gramStart"/>
      <w:r w:rsidRPr="004B03B9">
        <w:rPr>
          <w:rFonts w:ascii="Times New Roman" w:hAnsi="Times New Roman"/>
          <w:sz w:val="28"/>
          <w:szCs w:val="28"/>
        </w:rPr>
        <w:t>деятельности органов исполнительной власти субъектов Российской Федерации</w:t>
      </w:r>
      <w:proofErr w:type="gramEnd"/>
      <w:r w:rsidRPr="004B03B9">
        <w:rPr>
          <w:rFonts w:ascii="Times New Roman" w:hAnsi="Times New Roman"/>
          <w:sz w:val="28"/>
          <w:szCs w:val="28"/>
        </w:rPr>
        <w:t xml:space="preserve"> по анализу состояния рынков товаров, работ и услуг, поведения хозяйствующих субъектов на указанных рынках;</w:t>
      </w:r>
    </w:p>
    <w:p w:rsidR="006503E0" w:rsidRPr="006503E0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 xml:space="preserve">содействие формированию прозрачной системы </w:t>
      </w:r>
      <w:proofErr w:type="gramStart"/>
      <w:r w:rsidRPr="006503E0">
        <w:rPr>
          <w:rFonts w:ascii="Times New Roman" w:hAnsi="Times New Roman"/>
          <w:sz w:val="28"/>
          <w:szCs w:val="28"/>
          <w:highlight w:val="yellow"/>
        </w:rPr>
        <w:t>работы органов исполнительной власти субъектов Российской Федерации</w:t>
      </w:r>
      <w:proofErr w:type="gramEnd"/>
      <w:r w:rsidRPr="006503E0">
        <w:rPr>
          <w:rFonts w:ascii="Times New Roman" w:hAnsi="Times New Roman"/>
          <w:sz w:val="28"/>
          <w:szCs w:val="28"/>
          <w:highlight w:val="yellow"/>
        </w:rPr>
        <w:t xml:space="preserve"> в части реализации результативных и эффективных мер по развитию конкуренции в интересах потребителей товаров, работ и услуг, в том числе субъектов предпринимательской деятельности, граждан и общества;</w:t>
      </w:r>
    </w:p>
    <w:p w:rsidR="006503E0" w:rsidRPr="006503E0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выявление потенциала развития экономики Российской Федерации, включая научно-технологический и человеческий потенциал;</w:t>
      </w:r>
    </w:p>
    <w:p w:rsidR="006503E0" w:rsidRPr="004B03B9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03B9">
        <w:rPr>
          <w:rFonts w:ascii="Times New Roman" w:hAnsi="Times New Roman"/>
          <w:sz w:val="28"/>
          <w:szCs w:val="28"/>
        </w:rPr>
        <w:t>содействие органов исполнительной власти субъектов Российской Федерации в обеспечении открытости и доступности для потребителей товаров, работ и услуг и других участников экономической деятельности информации о мероприятиях по содействию развитию конкуренции;</w:t>
      </w:r>
    </w:p>
    <w:p w:rsidR="006503E0" w:rsidRPr="006503E0" w:rsidRDefault="006503E0" w:rsidP="006503E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создание стимулов и содействие формированию условий для развития, поддержки и защиты субъектов малого и среднего предпринимательства, а также содействие устранению административных барьеров.</w:t>
      </w:r>
    </w:p>
    <w:p w:rsidR="006503E0" w:rsidRDefault="006503E0" w:rsidP="006503E0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BE6">
        <w:rPr>
          <w:rFonts w:ascii="Times New Roman" w:hAnsi="Times New Roman" w:cs="Times New Roman"/>
          <w:b/>
          <w:bCs/>
          <w:sz w:val="28"/>
          <w:szCs w:val="28"/>
        </w:rPr>
        <w:t>3. </w:t>
      </w:r>
      <w:r>
        <w:rPr>
          <w:rFonts w:ascii="Times New Roman" w:hAnsi="Times New Roman" w:cs="Times New Roman"/>
          <w:b/>
          <w:bCs/>
          <w:sz w:val="28"/>
          <w:szCs w:val="28"/>
        </w:rPr>
        <w:t>Взаимодействие между о</w:t>
      </w:r>
      <w:r w:rsidRPr="00DA3BE6">
        <w:rPr>
          <w:rFonts w:ascii="Times New Roman" w:hAnsi="Times New Roman" w:cs="Times New Roman"/>
          <w:b/>
          <w:sz w:val="28"/>
          <w:szCs w:val="28"/>
        </w:rPr>
        <w:t>рган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DA3BE6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A3BE6">
        <w:rPr>
          <w:rFonts w:ascii="Times New Roman" w:hAnsi="Times New Roman" w:cs="Times New Roman"/>
          <w:b/>
          <w:sz w:val="28"/>
          <w:szCs w:val="28"/>
        </w:rPr>
        <w:t>органам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3BE6">
        <w:rPr>
          <w:rFonts w:ascii="Times New Roman" w:hAnsi="Times New Roman" w:cs="Times New Roman"/>
          <w:b/>
          <w:sz w:val="28"/>
          <w:szCs w:val="28"/>
        </w:rPr>
        <w:t xml:space="preserve"> исполнительной власти субъекта Российской Федерации при </w:t>
      </w:r>
      <w:r w:rsidRPr="00DA3B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внедрении стандарта в субъекте Российской Федерации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рекомендуется осуществлять </w:t>
      </w:r>
      <w:r w:rsidRPr="00DA3BE6">
        <w:rPr>
          <w:rFonts w:ascii="Times New Roman" w:hAnsi="Times New Roman" w:cs="Times New Roman"/>
          <w:b/>
          <w:sz w:val="28"/>
          <w:szCs w:val="28"/>
        </w:rPr>
        <w:t>в рамках:</w:t>
      </w:r>
    </w:p>
    <w:p w:rsidR="006503E0" w:rsidRPr="00226EE4" w:rsidRDefault="006503E0" w:rsidP="006503E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приказа;</w:t>
      </w:r>
    </w:p>
    <w:p w:rsidR="006503E0" w:rsidRPr="00226EE4" w:rsidRDefault="006503E0" w:rsidP="006503E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договора;</w:t>
      </w:r>
    </w:p>
    <w:p w:rsidR="006503E0" w:rsidRPr="006503E0" w:rsidRDefault="006503E0" w:rsidP="006503E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соглашения.</w:t>
      </w:r>
    </w:p>
    <w:p w:rsidR="006503E0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3E0" w:rsidRPr="00903A2F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или несколько ответов</w:t>
      </w:r>
      <w:r w:rsidRPr="00903A2F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 </w:t>
      </w:r>
    </w:p>
    <w:p w:rsidR="006503E0" w:rsidRPr="00DA3BE6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4. </w:t>
      </w:r>
      <w:r>
        <w:rPr>
          <w:rFonts w:ascii="Times New Roman" w:eastAsiaTheme="minorHAnsi" w:hAnsi="Times New Roman"/>
          <w:b/>
          <w:bCs/>
          <w:sz w:val="28"/>
          <w:szCs w:val="28"/>
        </w:rPr>
        <w:t>Уполномоченным органом по содействию развитию конкуренции в Новосибирской области</w:t>
      </w: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 xml:space="preserve"> заключены соглашения </w:t>
      </w:r>
      <w:r w:rsidRPr="00DA3B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внедрению стандарта развития конкуренции на территории Новосибирской области</w:t>
      </w: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proofErr w:type="gramStart"/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с</w:t>
      </w:r>
      <w:proofErr w:type="gramEnd"/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6503E0" w:rsidRPr="00226EE4" w:rsidRDefault="006503E0" w:rsidP="006503E0">
      <w:pPr>
        <w:pStyle w:val="a3"/>
        <w:numPr>
          <w:ilvl w:val="0"/>
          <w:numId w:val="4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городскими поселениями;</w:t>
      </w:r>
    </w:p>
    <w:p w:rsidR="006503E0" w:rsidRPr="00226EE4" w:rsidRDefault="006503E0" w:rsidP="006503E0">
      <w:pPr>
        <w:pStyle w:val="a3"/>
        <w:numPr>
          <w:ilvl w:val="0"/>
          <w:numId w:val="4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сельскими поселениями;</w:t>
      </w:r>
    </w:p>
    <w:p w:rsidR="006503E0" w:rsidRPr="006503E0" w:rsidRDefault="006503E0" w:rsidP="006503E0">
      <w:pPr>
        <w:pStyle w:val="a3"/>
        <w:numPr>
          <w:ilvl w:val="0"/>
          <w:numId w:val="4"/>
        </w:numPr>
        <w:tabs>
          <w:tab w:val="left" w:pos="113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муниципальными районами;</w:t>
      </w:r>
    </w:p>
    <w:p w:rsidR="006503E0" w:rsidRPr="006503E0" w:rsidRDefault="006503E0" w:rsidP="006503E0">
      <w:pPr>
        <w:pStyle w:val="a3"/>
        <w:numPr>
          <w:ilvl w:val="0"/>
          <w:numId w:val="4"/>
        </w:numPr>
        <w:tabs>
          <w:tab w:val="left" w:pos="566"/>
          <w:tab w:val="left" w:pos="1135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городскими округами.</w:t>
      </w:r>
    </w:p>
    <w:p w:rsidR="006503E0" w:rsidRDefault="006503E0" w:rsidP="006503E0">
      <w:pPr>
        <w:pStyle w:val="a3"/>
        <w:tabs>
          <w:tab w:val="left" w:pos="566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a3"/>
        <w:tabs>
          <w:tab w:val="left" w:pos="566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5. Стандарт развития конкуренции в субъектах Российской Федерации состоит из ___ основных разделов:</w:t>
      </w:r>
    </w:p>
    <w:p w:rsidR="006503E0" w:rsidRDefault="006503E0" w:rsidP="006503E0">
      <w:pPr>
        <w:pStyle w:val="a3"/>
        <w:numPr>
          <w:ilvl w:val="0"/>
          <w:numId w:val="5"/>
        </w:numPr>
        <w:tabs>
          <w:tab w:val="left" w:pos="566"/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10;</w:t>
      </w:r>
    </w:p>
    <w:p w:rsidR="006503E0" w:rsidRPr="006503E0" w:rsidRDefault="006503E0" w:rsidP="006503E0">
      <w:pPr>
        <w:pStyle w:val="a3"/>
        <w:numPr>
          <w:ilvl w:val="0"/>
          <w:numId w:val="5"/>
        </w:numPr>
        <w:tabs>
          <w:tab w:val="left" w:pos="566"/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  <w:highlight w:val="yellow"/>
        </w:rPr>
      </w:pPr>
      <w:r w:rsidRPr="006503E0">
        <w:rPr>
          <w:rFonts w:ascii="Times New Roman" w:eastAsiaTheme="minorHAnsi" w:hAnsi="Times New Roman"/>
          <w:bCs/>
          <w:sz w:val="28"/>
          <w:szCs w:val="28"/>
          <w:highlight w:val="yellow"/>
        </w:rPr>
        <w:t>8;</w:t>
      </w:r>
    </w:p>
    <w:p w:rsidR="006503E0" w:rsidRDefault="006503E0" w:rsidP="006503E0">
      <w:pPr>
        <w:pStyle w:val="a3"/>
        <w:numPr>
          <w:ilvl w:val="0"/>
          <w:numId w:val="5"/>
        </w:numPr>
        <w:tabs>
          <w:tab w:val="left" w:pos="566"/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12;</w:t>
      </w:r>
    </w:p>
    <w:p w:rsidR="006503E0" w:rsidRDefault="006503E0" w:rsidP="006503E0">
      <w:pPr>
        <w:pStyle w:val="a3"/>
        <w:numPr>
          <w:ilvl w:val="0"/>
          <w:numId w:val="5"/>
        </w:numPr>
        <w:tabs>
          <w:tab w:val="left" w:pos="566"/>
          <w:tab w:val="left" w:pos="1134"/>
        </w:tabs>
        <w:spacing w:after="0" w:line="240" w:lineRule="auto"/>
        <w:ind w:left="0" w:firstLine="709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7.</w:t>
      </w: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bCs w:val="0"/>
          <w:sz w:val="28"/>
          <w:szCs w:val="28"/>
        </w:rPr>
        <w:t>6. 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В субъекте Российской Федерации уполномоченный орган определяется из числа:</w:t>
      </w:r>
    </w:p>
    <w:p w:rsidR="006503E0" w:rsidRPr="006503E0" w:rsidRDefault="006503E0" w:rsidP="006503E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6503E0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органов исполнительной власти субъектов Российской Федерации;</w:t>
      </w:r>
    </w:p>
    <w:p w:rsidR="006503E0" w:rsidRDefault="006503E0" w:rsidP="006503E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общественных организаций;</w:t>
      </w:r>
    </w:p>
    <w:p w:rsidR="006503E0" w:rsidRDefault="006503E0" w:rsidP="006503E0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территориальных органов Федеральной антимонопольной службы.</w:t>
      </w:r>
    </w:p>
    <w:p w:rsidR="006503E0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7. Уполномоченным органом по содействию развитию конкуренции в Новосибирской области является:</w:t>
      </w:r>
    </w:p>
    <w:p w:rsidR="006503E0" w:rsidRDefault="006503E0" w:rsidP="006503E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Уполномоченный по защите прав предпринимателей в Новосибирской области;</w:t>
      </w:r>
    </w:p>
    <w:p w:rsidR="006503E0" w:rsidRDefault="006503E0" w:rsidP="006503E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Агентство инвестиционного развития Новосибирской области;</w:t>
      </w:r>
    </w:p>
    <w:p w:rsidR="006503E0" w:rsidRPr="006503E0" w:rsidRDefault="006503E0" w:rsidP="006503E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highlight w:val="yellow"/>
        </w:rPr>
      </w:pPr>
      <w:r w:rsidRPr="006503E0">
        <w:rPr>
          <w:rFonts w:ascii="Times New Roman" w:eastAsiaTheme="minorHAnsi" w:hAnsi="Times New Roman"/>
          <w:bCs/>
          <w:sz w:val="28"/>
          <w:szCs w:val="28"/>
          <w:highlight w:val="yellow"/>
        </w:rPr>
        <w:t>министерство экономического развития Новосибирской области;</w:t>
      </w:r>
    </w:p>
    <w:p w:rsidR="006503E0" w:rsidRDefault="006503E0" w:rsidP="006503E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F203A7">
        <w:rPr>
          <w:rFonts w:ascii="Times New Roman" w:eastAsiaTheme="minorHAnsi" w:hAnsi="Times New Roman"/>
          <w:bCs/>
          <w:sz w:val="28"/>
          <w:szCs w:val="28"/>
        </w:rPr>
        <w:t>представительство автономн</w:t>
      </w:r>
      <w:r>
        <w:rPr>
          <w:rFonts w:ascii="Times New Roman" w:eastAsiaTheme="minorHAnsi" w:hAnsi="Times New Roman"/>
          <w:bCs/>
          <w:sz w:val="28"/>
          <w:szCs w:val="28"/>
        </w:rPr>
        <w:t>ой некоммерческой организации «А</w:t>
      </w:r>
      <w:r w:rsidRPr="00F203A7">
        <w:rPr>
          <w:rFonts w:ascii="Times New Roman" w:eastAsiaTheme="minorHAnsi" w:hAnsi="Times New Roman"/>
          <w:bCs/>
          <w:sz w:val="28"/>
          <w:szCs w:val="28"/>
        </w:rPr>
        <w:t>гентство стратегических инициати</w:t>
      </w:r>
      <w:r>
        <w:rPr>
          <w:rFonts w:ascii="Times New Roman" w:eastAsiaTheme="minorHAnsi" w:hAnsi="Times New Roman"/>
          <w:bCs/>
          <w:sz w:val="28"/>
          <w:szCs w:val="28"/>
        </w:rPr>
        <w:t>в по продвижению новых проектов» в Сибирском федеральном округе»;</w:t>
      </w:r>
    </w:p>
    <w:p w:rsidR="006503E0" w:rsidRDefault="006503E0" w:rsidP="006503E0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министерство региональной политики Новосибирской области.</w:t>
      </w:r>
    </w:p>
    <w:p w:rsidR="006503E0" w:rsidRDefault="006503E0" w:rsidP="006503E0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503E0" w:rsidRPr="00903A2F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или несколько ответов</w:t>
      </w:r>
      <w:r w:rsidRPr="00903A2F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 </w:t>
      </w:r>
    </w:p>
    <w:p w:rsidR="006503E0" w:rsidRPr="00DD146F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8</w:t>
      </w: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. </w:t>
      </w:r>
      <w:r>
        <w:rPr>
          <w:rFonts w:ascii="Times New Roman" w:eastAsiaTheme="minorHAnsi" w:hAnsi="Times New Roman"/>
          <w:b/>
          <w:bCs/>
          <w:sz w:val="28"/>
          <w:szCs w:val="28"/>
        </w:rPr>
        <w:t>У</w:t>
      </w:r>
      <w:r w:rsidRPr="00DD146F">
        <w:rPr>
          <w:rFonts w:ascii="Times New Roman" w:eastAsiaTheme="minorHAnsi" w:hAnsi="Times New Roman"/>
          <w:b/>
          <w:bCs/>
          <w:sz w:val="28"/>
          <w:szCs w:val="28"/>
        </w:rPr>
        <w:t>полномоченн</w:t>
      </w:r>
      <w:r>
        <w:rPr>
          <w:rFonts w:ascii="Times New Roman" w:eastAsiaTheme="minorHAnsi" w:hAnsi="Times New Roman"/>
          <w:b/>
          <w:bCs/>
          <w:sz w:val="28"/>
          <w:szCs w:val="28"/>
        </w:rPr>
        <w:t>ый</w:t>
      </w:r>
      <w:r w:rsidRPr="00DD146F">
        <w:rPr>
          <w:rFonts w:ascii="Times New Roman" w:eastAsiaTheme="minorHAnsi" w:hAnsi="Times New Roman"/>
          <w:b/>
          <w:bCs/>
          <w:sz w:val="28"/>
          <w:szCs w:val="28"/>
        </w:rPr>
        <w:t xml:space="preserve"> орган </w:t>
      </w: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по содействию развитию конкуренции в Новосибирской области</w:t>
      </w:r>
      <w:r w:rsidRPr="00DD146F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sz w:val="28"/>
          <w:szCs w:val="28"/>
        </w:rPr>
        <w:t>осуществляет следующие полномочия</w:t>
      </w:r>
      <w:r w:rsidRPr="00DD146F">
        <w:rPr>
          <w:rFonts w:ascii="Times New Roman" w:eastAsiaTheme="minorHAnsi" w:hAnsi="Times New Roman"/>
          <w:b/>
          <w:bCs/>
          <w:sz w:val="28"/>
          <w:szCs w:val="28"/>
        </w:rPr>
        <w:t>:</w:t>
      </w:r>
    </w:p>
    <w:p w:rsidR="006503E0" w:rsidRPr="00C41959" w:rsidRDefault="006503E0" w:rsidP="006503E0">
      <w:pPr>
        <w:pStyle w:val="a3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highlight w:val="yellow"/>
        </w:rPr>
      </w:pPr>
      <w:r w:rsidRPr="00C41959">
        <w:rPr>
          <w:rFonts w:ascii="Times New Roman" w:eastAsiaTheme="minorHAnsi" w:hAnsi="Times New Roman"/>
          <w:bCs/>
          <w:sz w:val="28"/>
          <w:szCs w:val="28"/>
          <w:highlight w:val="yellow"/>
        </w:rPr>
        <w:lastRenderedPageBreak/>
        <w:t>формирование проекта перечня</w:t>
      </w:r>
      <w:r w:rsidR="00985306" w:rsidRPr="00C41959">
        <w:rPr>
          <w:rFonts w:ascii="Times New Roman" w:eastAsiaTheme="minorHAnsi" w:hAnsi="Times New Roman"/>
          <w:bCs/>
          <w:sz w:val="28"/>
          <w:szCs w:val="28"/>
          <w:highlight w:val="yellow"/>
        </w:rPr>
        <w:t xml:space="preserve"> рынков</w:t>
      </w:r>
      <w:r w:rsidRPr="00C41959">
        <w:rPr>
          <w:rFonts w:ascii="Times New Roman" w:eastAsiaTheme="minorHAnsi" w:hAnsi="Times New Roman"/>
          <w:bCs/>
          <w:sz w:val="28"/>
          <w:szCs w:val="28"/>
          <w:highlight w:val="yellow"/>
        </w:rPr>
        <w:t xml:space="preserve"> с аргументированным обоснованием</w:t>
      </w:r>
      <w:r w:rsidR="00985306" w:rsidRPr="00C41959">
        <w:rPr>
          <w:rFonts w:ascii="Times New Roman" w:eastAsiaTheme="minorHAnsi" w:hAnsi="Times New Roman"/>
          <w:bCs/>
          <w:sz w:val="28"/>
          <w:szCs w:val="28"/>
          <w:highlight w:val="yellow"/>
        </w:rPr>
        <w:t xml:space="preserve"> выбора каждого рынка</w:t>
      </w:r>
      <w:r w:rsidRPr="00C41959">
        <w:rPr>
          <w:rFonts w:ascii="Times New Roman" w:eastAsiaTheme="minorHAnsi" w:hAnsi="Times New Roman"/>
          <w:bCs/>
          <w:sz w:val="28"/>
          <w:szCs w:val="28"/>
          <w:highlight w:val="yellow"/>
        </w:rPr>
        <w:t>;</w:t>
      </w:r>
    </w:p>
    <w:p w:rsidR="006503E0" w:rsidRPr="00C41959" w:rsidRDefault="006503E0" w:rsidP="006503E0">
      <w:pPr>
        <w:pStyle w:val="a3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C41959">
        <w:rPr>
          <w:rFonts w:ascii="Times New Roman" w:hAnsi="Times New Roman"/>
          <w:bCs/>
          <w:sz w:val="28"/>
          <w:szCs w:val="28"/>
          <w:highlight w:val="yellow"/>
        </w:rPr>
        <w:t>разработка проекта «дорожной карты»;</w:t>
      </w:r>
    </w:p>
    <w:p w:rsidR="006503E0" w:rsidRPr="000C2BAE" w:rsidRDefault="006503E0" w:rsidP="006503E0">
      <w:pPr>
        <w:pStyle w:val="a3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BAE">
        <w:rPr>
          <w:rFonts w:ascii="Times New Roman" w:hAnsi="Times New Roman"/>
          <w:sz w:val="28"/>
          <w:szCs w:val="28"/>
        </w:rPr>
        <w:t>повышение удовлетворенности потребителей и других участников экономической деятельности качеством товаров, работ и услуг</w:t>
      </w:r>
      <w:r>
        <w:rPr>
          <w:rFonts w:ascii="Times New Roman" w:hAnsi="Times New Roman"/>
          <w:sz w:val="28"/>
          <w:szCs w:val="28"/>
        </w:rPr>
        <w:t>;</w:t>
      </w:r>
    </w:p>
    <w:p w:rsidR="006503E0" w:rsidRPr="000C2BAE" w:rsidRDefault="006503E0" w:rsidP="006503E0">
      <w:pPr>
        <w:pStyle w:val="a3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BAE">
        <w:rPr>
          <w:rFonts w:ascii="Times New Roman" w:hAnsi="Times New Roman"/>
          <w:sz w:val="28"/>
          <w:szCs w:val="28"/>
        </w:rPr>
        <w:t>совершенствование деятельности органов исполнительной власти по анализу состояния рынков товаров, работ и услуг;</w:t>
      </w:r>
    </w:p>
    <w:p w:rsidR="006503E0" w:rsidRPr="00C41959" w:rsidRDefault="006503E0" w:rsidP="006503E0">
      <w:pPr>
        <w:pStyle w:val="a3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C41959">
        <w:rPr>
          <w:rFonts w:ascii="Times New Roman" w:hAnsi="Times New Roman"/>
          <w:bCs/>
          <w:sz w:val="28"/>
          <w:szCs w:val="28"/>
          <w:highlight w:val="yellow"/>
        </w:rPr>
        <w:t xml:space="preserve">подготовка ежегодного доклада о состоянии и развитии конкурентной среды на рынках товаров, работ и услуг </w:t>
      </w:r>
      <w:r w:rsidR="009516F7">
        <w:rPr>
          <w:rFonts w:ascii="Times New Roman" w:hAnsi="Times New Roman"/>
          <w:bCs/>
          <w:sz w:val="28"/>
          <w:szCs w:val="28"/>
          <w:highlight w:val="yellow"/>
        </w:rPr>
        <w:t>Новосибирской области.</w:t>
      </w:r>
    </w:p>
    <w:p w:rsidR="006503E0" w:rsidRDefault="006503E0" w:rsidP="006503E0">
      <w:pPr>
        <w:tabs>
          <w:tab w:val="left" w:pos="56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503E0" w:rsidRDefault="006503E0" w:rsidP="006503E0">
      <w:pPr>
        <w:tabs>
          <w:tab w:val="left" w:pos="566"/>
        </w:tabs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или несколько ответов</w:t>
      </w:r>
    </w:p>
    <w:p w:rsidR="006503E0" w:rsidRPr="000C2BAE" w:rsidRDefault="006503E0" w:rsidP="006503E0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9</w:t>
      </w:r>
      <w:r w:rsidRPr="000C2BAE">
        <w:rPr>
          <w:rFonts w:ascii="Times New Roman" w:eastAsiaTheme="minorHAnsi" w:hAnsi="Times New Roman"/>
          <w:b/>
          <w:bCs/>
          <w:sz w:val="28"/>
          <w:szCs w:val="28"/>
        </w:rPr>
        <w:t>.</w:t>
      </w:r>
      <w:r>
        <w:rPr>
          <w:rFonts w:ascii="Times New Roman" w:eastAsiaTheme="minorHAnsi" w:hAnsi="Times New Roman"/>
          <w:b/>
          <w:bCs/>
          <w:sz w:val="28"/>
          <w:szCs w:val="28"/>
        </w:rPr>
        <w:t> </w:t>
      </w:r>
      <w:r w:rsidRPr="000C2BAE">
        <w:rPr>
          <w:rFonts w:ascii="Times New Roman" w:eastAsiaTheme="minorHAnsi" w:hAnsi="Times New Roman"/>
          <w:b/>
          <w:bCs/>
          <w:sz w:val="28"/>
          <w:szCs w:val="28"/>
        </w:rPr>
        <w:t xml:space="preserve">В состав коллегиального органа по 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содействию </w:t>
      </w:r>
      <w:r w:rsidRPr="000C2BAE">
        <w:rPr>
          <w:rFonts w:ascii="Times New Roman" w:eastAsiaTheme="minorHAnsi" w:hAnsi="Times New Roman"/>
          <w:b/>
          <w:bCs/>
          <w:sz w:val="28"/>
          <w:szCs w:val="28"/>
        </w:rPr>
        <w:t>развитию конкуренции включаются:</w:t>
      </w:r>
    </w:p>
    <w:p w:rsidR="006503E0" w:rsidRPr="00C41959" w:rsidRDefault="006503E0" w:rsidP="006503E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41959">
        <w:rPr>
          <w:rFonts w:ascii="Times New Roman" w:hAnsi="Times New Roman"/>
          <w:sz w:val="28"/>
          <w:szCs w:val="28"/>
          <w:highlight w:val="yellow"/>
        </w:rPr>
        <w:t>руководители или заместители руководителей уполномоченного органа, а также иных органов исполнительной власти субъекта Российской Федерации, в функции которых входит реализация мероприятий по содействию развитию конкуренции;</w:t>
      </w:r>
    </w:p>
    <w:p w:rsidR="006503E0" w:rsidRPr="00C41959" w:rsidRDefault="006503E0" w:rsidP="006503E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41959">
        <w:rPr>
          <w:rFonts w:ascii="Times New Roman" w:hAnsi="Times New Roman"/>
          <w:sz w:val="28"/>
          <w:szCs w:val="28"/>
          <w:highlight w:val="yellow"/>
        </w:rPr>
        <w:t>представители совета муниципальных образований, и (или) иных объединений муниципальных образований, и (или) органов местного самоуправления;</w:t>
      </w:r>
    </w:p>
    <w:p w:rsidR="006503E0" w:rsidRPr="000C2BAE" w:rsidRDefault="006503E0" w:rsidP="006503E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BAE">
        <w:rPr>
          <w:rFonts w:ascii="Times New Roman" w:hAnsi="Times New Roman"/>
          <w:sz w:val="28"/>
          <w:szCs w:val="28"/>
        </w:rPr>
        <w:t>лица, осуществляющие инвестиционную и предпринимательскую деятельность на территории муниципального образования;</w:t>
      </w:r>
    </w:p>
    <w:p w:rsidR="006503E0" w:rsidRPr="00C41959" w:rsidRDefault="006503E0" w:rsidP="006503E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41959">
        <w:rPr>
          <w:rFonts w:ascii="Times New Roman" w:hAnsi="Times New Roman"/>
          <w:sz w:val="28"/>
          <w:szCs w:val="28"/>
          <w:highlight w:val="yellow"/>
        </w:rPr>
        <w:t>представители общественных организаций, действующих в интересах предпринимателей и потребителей товаров, работ и услуг;</w:t>
      </w:r>
    </w:p>
    <w:p w:rsidR="006503E0" w:rsidRPr="000C2BAE" w:rsidRDefault="006503E0" w:rsidP="006503E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BAE">
        <w:rPr>
          <w:rFonts w:ascii="Times New Roman" w:hAnsi="Times New Roman"/>
          <w:sz w:val="28"/>
          <w:szCs w:val="28"/>
        </w:rPr>
        <w:t>специализированная организация по привлечению инвестиций и работе с инвесторами</w:t>
      </w:r>
      <w:r>
        <w:rPr>
          <w:rFonts w:ascii="Times New Roman" w:hAnsi="Times New Roman"/>
          <w:sz w:val="28"/>
          <w:szCs w:val="28"/>
        </w:rPr>
        <w:t>.</w:t>
      </w:r>
    </w:p>
    <w:p w:rsidR="006503E0" w:rsidRPr="00903A2F" w:rsidRDefault="006503E0" w:rsidP="006503E0">
      <w:pPr>
        <w:tabs>
          <w:tab w:val="left" w:pos="56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A3BE6">
        <w:rPr>
          <w:rFonts w:ascii="Times New Roman" w:hAnsi="Times New Roman" w:cs="Times New Roman"/>
          <w:sz w:val="28"/>
          <w:szCs w:val="28"/>
        </w:rPr>
        <w:t xml:space="preserve">. Совет по содействию развитию конкуренции в Новосибирской области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DA3BE6">
        <w:rPr>
          <w:rFonts w:ascii="Times New Roman" w:hAnsi="Times New Roman" w:cs="Times New Roman"/>
          <w:sz w:val="28"/>
          <w:szCs w:val="28"/>
        </w:rPr>
        <w:t>:</w:t>
      </w:r>
    </w:p>
    <w:p w:rsidR="006503E0" w:rsidRDefault="006503E0" w:rsidP="006503E0">
      <w:pPr>
        <w:pStyle w:val="a3"/>
        <w:numPr>
          <w:ilvl w:val="0"/>
          <w:numId w:val="8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B4B18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3B4B18">
        <w:rPr>
          <w:rFonts w:ascii="Times New Roman" w:hAnsi="Times New Roman"/>
          <w:sz w:val="28"/>
          <w:szCs w:val="28"/>
        </w:rPr>
        <w:t xml:space="preserve"> Губернатора Новос</w:t>
      </w:r>
      <w:r>
        <w:rPr>
          <w:rFonts w:ascii="Times New Roman" w:hAnsi="Times New Roman"/>
          <w:sz w:val="28"/>
          <w:szCs w:val="28"/>
        </w:rPr>
        <w:t>ибирской области от 11.06.2015 № 111;</w:t>
      </w:r>
    </w:p>
    <w:p w:rsidR="006503E0" w:rsidRPr="006503E0" w:rsidRDefault="006503E0" w:rsidP="006503E0">
      <w:pPr>
        <w:pStyle w:val="a3"/>
        <w:numPr>
          <w:ilvl w:val="0"/>
          <w:numId w:val="8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постановлением Губернатора Новосибирской области от 09.10.2015 № 210;</w:t>
      </w:r>
    </w:p>
    <w:p w:rsidR="006503E0" w:rsidRDefault="006503E0" w:rsidP="006503E0">
      <w:pPr>
        <w:pStyle w:val="a3"/>
        <w:numPr>
          <w:ilvl w:val="0"/>
          <w:numId w:val="8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B4B18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3B4B18">
        <w:rPr>
          <w:rFonts w:ascii="Times New Roman" w:hAnsi="Times New Roman"/>
          <w:sz w:val="28"/>
          <w:szCs w:val="28"/>
        </w:rPr>
        <w:t xml:space="preserve"> Губернатора Новосибирс</w:t>
      </w:r>
      <w:r>
        <w:rPr>
          <w:rFonts w:ascii="Times New Roman" w:hAnsi="Times New Roman"/>
          <w:sz w:val="28"/>
          <w:szCs w:val="28"/>
        </w:rPr>
        <w:t>кой области от 27.01.2016 № 23;</w:t>
      </w:r>
    </w:p>
    <w:p w:rsidR="006503E0" w:rsidRPr="004B03B9" w:rsidRDefault="006503E0" w:rsidP="006503E0">
      <w:pPr>
        <w:pStyle w:val="a3"/>
        <w:numPr>
          <w:ilvl w:val="0"/>
          <w:numId w:val="8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B03B9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4B03B9">
        <w:rPr>
          <w:rFonts w:ascii="Times New Roman" w:hAnsi="Times New Roman"/>
          <w:sz w:val="28"/>
          <w:szCs w:val="28"/>
        </w:rPr>
        <w:t xml:space="preserve"> Губернатора Новосибирс</w:t>
      </w:r>
      <w:r>
        <w:rPr>
          <w:rFonts w:ascii="Times New Roman" w:hAnsi="Times New Roman"/>
          <w:sz w:val="28"/>
          <w:szCs w:val="28"/>
        </w:rPr>
        <w:t>кой области от 15.06.2016 № 143.</w:t>
      </w:r>
    </w:p>
    <w:p w:rsidR="006503E0" w:rsidRDefault="006503E0" w:rsidP="006503E0">
      <w:pPr>
        <w:tabs>
          <w:tab w:val="left" w:pos="56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a3"/>
        <w:tabs>
          <w:tab w:val="left" w:pos="566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11</w:t>
      </w:r>
      <w:r w:rsidRPr="00DA3BE6">
        <w:rPr>
          <w:rFonts w:ascii="Times New Roman" w:eastAsiaTheme="minorHAnsi" w:hAnsi="Times New Roman"/>
          <w:b/>
          <w:bCs/>
          <w:sz w:val="28"/>
          <w:szCs w:val="28"/>
        </w:rPr>
        <w:t>. Председателем Совета по содействию развитию конкуренции в Новосибирской области является:</w:t>
      </w:r>
    </w:p>
    <w:p w:rsidR="006503E0" w:rsidRPr="006503E0" w:rsidRDefault="006503E0" w:rsidP="006503E0">
      <w:pPr>
        <w:pStyle w:val="a3"/>
        <w:numPr>
          <w:ilvl w:val="0"/>
          <w:numId w:val="9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  <w:highlight w:val="yellow"/>
        </w:rPr>
      </w:pPr>
      <w:r w:rsidRPr="006503E0">
        <w:rPr>
          <w:rFonts w:ascii="Times New Roman" w:eastAsiaTheme="minorHAnsi" w:hAnsi="Times New Roman"/>
          <w:bCs/>
          <w:sz w:val="28"/>
          <w:szCs w:val="28"/>
          <w:highlight w:val="yellow"/>
        </w:rPr>
        <w:t>Губернатор Новосибирской области;</w:t>
      </w:r>
    </w:p>
    <w:p w:rsidR="006503E0" w:rsidRPr="00226EE4" w:rsidRDefault="006503E0" w:rsidP="006503E0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26EE4">
        <w:rPr>
          <w:rFonts w:ascii="Times New Roman" w:hAnsi="Times New Roman"/>
          <w:bCs/>
          <w:sz w:val="28"/>
          <w:szCs w:val="28"/>
        </w:rPr>
        <w:lastRenderedPageBreak/>
        <w:t>Первый заместитель Председателя Правительства Новосибирской области;</w:t>
      </w:r>
    </w:p>
    <w:p w:rsidR="006503E0" w:rsidRDefault="006503E0" w:rsidP="006503E0">
      <w:pPr>
        <w:pStyle w:val="a3"/>
        <w:numPr>
          <w:ilvl w:val="0"/>
          <w:numId w:val="9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з</w:t>
      </w:r>
      <w:r w:rsidRPr="009E4D6B">
        <w:rPr>
          <w:rFonts w:ascii="Times New Roman" w:eastAsiaTheme="minorHAnsi" w:hAnsi="Times New Roman"/>
          <w:bCs/>
          <w:sz w:val="28"/>
          <w:szCs w:val="28"/>
        </w:rPr>
        <w:t>аместитель Председателя Правительства Новосибирской области – министр экономического развития Новосибирской области</w:t>
      </w:r>
      <w:r>
        <w:rPr>
          <w:rFonts w:ascii="Times New Roman" w:eastAsiaTheme="minorHAnsi" w:hAnsi="Times New Roman"/>
          <w:bCs/>
          <w:sz w:val="28"/>
          <w:szCs w:val="28"/>
        </w:rPr>
        <w:t>;</w:t>
      </w:r>
    </w:p>
    <w:p w:rsidR="006503E0" w:rsidRDefault="006503E0" w:rsidP="006503E0">
      <w:pPr>
        <w:pStyle w:val="a3"/>
        <w:numPr>
          <w:ilvl w:val="0"/>
          <w:numId w:val="9"/>
        </w:numPr>
        <w:tabs>
          <w:tab w:val="left" w:pos="566"/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Уполномоченный по защите прав предпринимателей в Новосибирской области.</w:t>
      </w:r>
    </w:p>
    <w:p w:rsidR="006503E0" w:rsidRDefault="006503E0" w:rsidP="006503E0">
      <w:pPr>
        <w:pStyle w:val="a3"/>
        <w:tabs>
          <w:tab w:val="left" w:pos="566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bCs w:val="0"/>
          <w:sz w:val="28"/>
          <w:szCs w:val="28"/>
        </w:rPr>
        <w:t>1</w:t>
      </w:r>
      <w:r>
        <w:rPr>
          <w:rFonts w:ascii="Times New Roman" w:hAnsi="Times New Roman"/>
          <w:bCs w:val="0"/>
          <w:sz w:val="28"/>
          <w:szCs w:val="28"/>
        </w:rPr>
        <w:t>2</w:t>
      </w:r>
      <w:r w:rsidRPr="00DA3BE6">
        <w:rPr>
          <w:rFonts w:ascii="Times New Roman" w:hAnsi="Times New Roman"/>
          <w:bCs w:val="0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Заседания Совета проводятся по мере необходимости, но не реже одного раза </w:t>
      </w:r>
      <w:proofErr w:type="gramStart"/>
      <w:r w:rsidRPr="00DA3BE6">
        <w:rPr>
          <w:rFonts w:ascii="Times New Roman" w:hAnsi="Times New Roman" w:cs="Times New Roman"/>
          <w:bCs w:val="0"/>
          <w:sz w:val="28"/>
          <w:szCs w:val="28"/>
        </w:rPr>
        <w:t>в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Default="006503E0" w:rsidP="006503E0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квартал;</w:t>
      </w:r>
    </w:p>
    <w:p w:rsidR="006503E0" w:rsidRPr="006503E0" w:rsidRDefault="006503E0" w:rsidP="006503E0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6503E0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полугодие;</w:t>
      </w:r>
    </w:p>
    <w:p w:rsidR="006503E0" w:rsidRPr="0070738E" w:rsidRDefault="006503E0" w:rsidP="006503E0">
      <w:pPr>
        <w:pStyle w:val="ConsPlusNormal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год.</w:t>
      </w:r>
    </w:p>
    <w:p w:rsidR="006503E0" w:rsidRDefault="006503E0" w:rsidP="006503E0">
      <w:pPr>
        <w:tabs>
          <w:tab w:val="left" w:pos="56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 w:cs="Times New Roman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Cs w:val="0"/>
          <w:sz w:val="28"/>
          <w:szCs w:val="28"/>
        </w:rPr>
        <w:t>3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. Перечень социально значимых и приоритетных рынков утверждается:</w:t>
      </w:r>
    </w:p>
    <w:p w:rsidR="006503E0" w:rsidRPr="006503E0" w:rsidRDefault="006503E0" w:rsidP="006503E0">
      <w:pPr>
        <w:pStyle w:val="a3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высшим должностным лицом субъекта Российской Федерации;</w:t>
      </w:r>
    </w:p>
    <w:p w:rsidR="006503E0" w:rsidRDefault="006503E0" w:rsidP="006503E0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4D3D">
        <w:rPr>
          <w:rFonts w:ascii="Times New Roman" w:hAnsi="Times New Roman" w:cs="Times New Roman"/>
          <w:b w:val="0"/>
          <w:sz w:val="28"/>
          <w:szCs w:val="28"/>
        </w:rPr>
        <w:t xml:space="preserve">уполномоченным органом </w:t>
      </w:r>
      <w:r w:rsidRPr="00164D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исполнительной власти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субъекта Российской Федерации;</w:t>
      </w:r>
    </w:p>
    <w:p w:rsidR="006503E0" w:rsidRPr="00164D3D" w:rsidRDefault="006503E0" w:rsidP="006503E0">
      <w:pPr>
        <w:pStyle w:val="ConsPlusNormal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C2BAE">
        <w:rPr>
          <w:rFonts w:ascii="Times New Roman" w:hAnsi="Times New Roman" w:cs="Times New Roman"/>
          <w:b w:val="0"/>
          <w:bCs w:val="0"/>
          <w:sz w:val="28"/>
          <w:szCs w:val="28"/>
        </w:rPr>
        <w:t>коллегиальн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ым</w:t>
      </w:r>
      <w:r w:rsidRPr="000C2B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Pr="000C2B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содействию </w:t>
      </w:r>
      <w:r w:rsidRPr="000C2BAE">
        <w:rPr>
          <w:rFonts w:ascii="Times New Roman" w:hAnsi="Times New Roman" w:cs="Times New Roman"/>
          <w:b w:val="0"/>
          <w:bCs w:val="0"/>
          <w:sz w:val="28"/>
          <w:szCs w:val="28"/>
        </w:rPr>
        <w:t>развитию конкуренции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503E0" w:rsidRDefault="006503E0" w:rsidP="006503E0">
      <w:pPr>
        <w:tabs>
          <w:tab w:val="left" w:pos="56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503E0" w:rsidRPr="00903A2F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color w:val="1F497D" w:themeColor="text2"/>
          <w:sz w:val="28"/>
          <w:szCs w:val="28"/>
        </w:rPr>
      </w:pPr>
      <w:r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З</w:t>
      </w:r>
      <w:r w:rsidRPr="00903A2F"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аполни</w:t>
      </w:r>
      <w:r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те пробел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DA3BE6">
        <w:rPr>
          <w:rFonts w:ascii="Times New Roman" w:hAnsi="Times New Roman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При формировании </w:t>
      </w:r>
      <w:hyperlink r:id="rId6" w:history="1">
        <w:r w:rsidRPr="00DA3BE6">
          <w:rPr>
            <w:rFonts w:ascii="Times New Roman" w:hAnsi="Times New Roman" w:cs="Times New Roman"/>
            <w:bCs w:val="0"/>
            <w:sz w:val="28"/>
            <w:szCs w:val="28"/>
          </w:rPr>
          <w:t>перечня</w:t>
        </w:r>
      </w:hyperlink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 рынков рекомендуется в первую очередь включать в него рынки, характеризующиеся </w:t>
      </w:r>
      <w:r w:rsidRPr="006503E0">
        <w:rPr>
          <w:rFonts w:ascii="Times New Roman" w:hAnsi="Times New Roman" w:cs="Times New Roman"/>
          <w:bCs w:val="0"/>
          <w:sz w:val="28"/>
          <w:szCs w:val="28"/>
          <w:highlight w:val="yellow"/>
          <w:u w:val="single"/>
        </w:rPr>
        <w:t>наличием</w:t>
      </w:r>
      <w:r w:rsidRPr="006503E0">
        <w:rPr>
          <w:rFonts w:ascii="Times New Roman" w:hAnsi="Times New Roman" w:cs="Times New Roman"/>
          <w:bCs w:val="0"/>
          <w:sz w:val="28"/>
          <w:szCs w:val="28"/>
          <w:u w:val="single"/>
        </w:rPr>
        <w:t xml:space="preserve"> 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значимых проблем, препятствующих конкуренции.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bCs w:val="0"/>
          <w:sz w:val="28"/>
          <w:szCs w:val="28"/>
        </w:rPr>
        <w:t>1</w:t>
      </w:r>
      <w:r>
        <w:rPr>
          <w:rFonts w:ascii="Times New Roman" w:hAnsi="Times New Roman"/>
          <w:bCs w:val="0"/>
          <w:sz w:val="28"/>
          <w:szCs w:val="28"/>
        </w:rPr>
        <w:t>5</w:t>
      </w:r>
      <w:r w:rsidRPr="00DA3BE6">
        <w:rPr>
          <w:rFonts w:ascii="Times New Roman" w:hAnsi="Times New Roman"/>
          <w:bCs w:val="0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П</w:t>
      </w:r>
      <w:r w:rsidRPr="00DA3BE6">
        <w:rPr>
          <w:rFonts w:ascii="Times New Roman" w:hAnsi="Times New Roman"/>
          <w:bCs w:val="0"/>
          <w:sz w:val="28"/>
          <w:szCs w:val="28"/>
        </w:rPr>
        <w:t xml:space="preserve">еречень социально значимых рынков, 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предусмотренных </w:t>
      </w:r>
      <w:hyperlink r:id="rId7" w:history="1">
        <w:r w:rsidRPr="00DA3BE6">
          <w:rPr>
            <w:rFonts w:ascii="Times New Roman" w:hAnsi="Times New Roman" w:cs="Times New Roman"/>
            <w:bCs w:val="0"/>
            <w:sz w:val="28"/>
            <w:szCs w:val="28"/>
          </w:rPr>
          <w:t>приложением</w:t>
        </w:r>
      </w:hyperlink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 к стандарту, включает в себя ____ обязательных рынков:</w:t>
      </w:r>
    </w:p>
    <w:p w:rsidR="006503E0" w:rsidRDefault="006503E0" w:rsidP="006503E0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2;</w:t>
      </w:r>
    </w:p>
    <w:p w:rsidR="006503E0" w:rsidRDefault="006503E0" w:rsidP="006503E0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8;</w:t>
      </w:r>
    </w:p>
    <w:p w:rsidR="006503E0" w:rsidRPr="006503E0" w:rsidRDefault="006503E0" w:rsidP="006503E0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6503E0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11;</w:t>
      </w:r>
    </w:p>
    <w:p w:rsidR="006503E0" w:rsidRDefault="006503E0" w:rsidP="006503E0">
      <w:pPr>
        <w:pStyle w:val="ConsPlusNormal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12.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A3BE6">
        <w:rPr>
          <w:rFonts w:ascii="Times New Roman" w:hAnsi="Times New Roman"/>
          <w:bCs w:val="0"/>
          <w:sz w:val="28"/>
          <w:szCs w:val="28"/>
        </w:rPr>
        <w:t>1</w:t>
      </w:r>
      <w:r>
        <w:rPr>
          <w:rFonts w:ascii="Times New Roman" w:hAnsi="Times New Roman"/>
          <w:bCs w:val="0"/>
          <w:sz w:val="28"/>
          <w:szCs w:val="28"/>
        </w:rPr>
        <w:t>6</w:t>
      </w:r>
      <w:r w:rsidRPr="00DA3BE6">
        <w:rPr>
          <w:rFonts w:ascii="Times New Roman" w:hAnsi="Times New Roman"/>
          <w:bCs w:val="0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П</w:t>
      </w:r>
      <w:r w:rsidRPr="00DA3BE6">
        <w:rPr>
          <w:rFonts w:ascii="Times New Roman" w:hAnsi="Times New Roman"/>
          <w:bCs w:val="0"/>
          <w:sz w:val="28"/>
          <w:szCs w:val="28"/>
        </w:rPr>
        <w:t xml:space="preserve">еречень социально значимых рынков, 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предусмотренных </w:t>
      </w:r>
      <w:hyperlink r:id="rId8" w:history="1">
        <w:r w:rsidRPr="00DA3BE6">
          <w:rPr>
            <w:rFonts w:ascii="Times New Roman" w:hAnsi="Times New Roman" w:cs="Times New Roman"/>
            <w:bCs w:val="0"/>
            <w:sz w:val="28"/>
            <w:szCs w:val="28"/>
          </w:rPr>
          <w:t>приложением</w:t>
        </w:r>
      </w:hyperlink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 к стандарту, </w:t>
      </w:r>
      <w:r>
        <w:rPr>
          <w:rFonts w:ascii="Times New Roman" w:hAnsi="Times New Roman" w:cs="Times New Roman"/>
          <w:bCs w:val="0"/>
          <w:sz w:val="28"/>
          <w:szCs w:val="28"/>
        </w:rPr>
        <w:t>является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Pr="00AC7038" w:rsidRDefault="006503E0" w:rsidP="006503E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7038">
        <w:rPr>
          <w:rFonts w:ascii="Times New Roman" w:hAnsi="Times New Roman"/>
          <w:sz w:val="28"/>
          <w:szCs w:val="28"/>
        </w:rPr>
        <w:t>обязательным</w:t>
      </w:r>
      <w:proofErr w:type="gramEnd"/>
      <w:r w:rsidRPr="00AC7038">
        <w:rPr>
          <w:rFonts w:ascii="Times New Roman" w:hAnsi="Times New Roman"/>
          <w:sz w:val="28"/>
          <w:szCs w:val="28"/>
        </w:rPr>
        <w:t xml:space="preserve"> для регионов;</w:t>
      </w:r>
    </w:p>
    <w:p w:rsidR="006503E0" w:rsidRPr="00AC7038" w:rsidRDefault="006503E0" w:rsidP="006503E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7038">
        <w:rPr>
          <w:rFonts w:ascii="Times New Roman" w:hAnsi="Times New Roman"/>
          <w:sz w:val="28"/>
          <w:szCs w:val="28"/>
        </w:rPr>
        <w:t>носит рекомендательный характер;</w:t>
      </w:r>
    </w:p>
    <w:p w:rsidR="006503E0" w:rsidRPr="00C41959" w:rsidRDefault="006503E0" w:rsidP="006503E0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41959">
        <w:rPr>
          <w:rFonts w:ascii="Times New Roman" w:hAnsi="Times New Roman"/>
          <w:sz w:val="28"/>
          <w:szCs w:val="28"/>
          <w:highlight w:val="yellow"/>
        </w:rPr>
        <w:t xml:space="preserve">является обязательным, но также может быть </w:t>
      </w:r>
      <w:proofErr w:type="gramStart"/>
      <w:r w:rsidRPr="00C41959">
        <w:rPr>
          <w:rFonts w:ascii="Times New Roman" w:hAnsi="Times New Roman"/>
          <w:sz w:val="28"/>
          <w:szCs w:val="28"/>
          <w:highlight w:val="yellow"/>
        </w:rPr>
        <w:t>дополнен</w:t>
      </w:r>
      <w:proofErr w:type="gramEnd"/>
      <w:r w:rsidRPr="00C41959">
        <w:rPr>
          <w:rFonts w:ascii="Times New Roman" w:hAnsi="Times New Roman"/>
          <w:sz w:val="28"/>
          <w:szCs w:val="28"/>
          <w:highlight w:val="yellow"/>
        </w:rPr>
        <w:t xml:space="preserve"> иными социально значимыми рынками;</w:t>
      </w:r>
    </w:p>
    <w:p w:rsidR="006503E0" w:rsidRPr="00AC7038" w:rsidRDefault="006503E0" w:rsidP="006503E0">
      <w:pPr>
        <w:pStyle w:val="a3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7038">
        <w:rPr>
          <w:rFonts w:ascii="Times New Roman" w:hAnsi="Times New Roman"/>
          <w:sz w:val="28"/>
          <w:szCs w:val="28"/>
        </w:rPr>
        <w:t>по усмотрению уполномоченного органа.</w:t>
      </w:r>
    </w:p>
    <w:p w:rsidR="006503E0" w:rsidRDefault="006503E0" w:rsidP="00650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A3BE6">
        <w:rPr>
          <w:rFonts w:ascii="Times New Roman" w:hAnsi="Times New Roman"/>
          <w:b/>
          <w:sz w:val="28"/>
          <w:szCs w:val="28"/>
        </w:rPr>
        <w:lastRenderedPageBreak/>
        <w:t>1</w:t>
      </w:r>
      <w:r>
        <w:rPr>
          <w:rFonts w:ascii="Times New Roman" w:hAnsi="Times New Roman"/>
          <w:b/>
          <w:sz w:val="28"/>
          <w:szCs w:val="28"/>
        </w:rPr>
        <w:t>7</w:t>
      </w:r>
      <w:r w:rsidRPr="00DA3BE6">
        <w:rPr>
          <w:rFonts w:ascii="Times New Roman" w:hAnsi="Times New Roman"/>
          <w:b/>
          <w:sz w:val="28"/>
          <w:szCs w:val="28"/>
        </w:rPr>
        <w:t>. </w:t>
      </w:r>
      <w:hyperlink r:id="rId9" w:history="1">
        <w:r w:rsidRPr="00DA3BE6">
          <w:rPr>
            <w:rFonts w:ascii="Times New Roman" w:hAnsi="Times New Roman"/>
            <w:b/>
            <w:sz w:val="28"/>
            <w:szCs w:val="28"/>
          </w:rPr>
          <w:t>Перечень</w:t>
        </w:r>
      </w:hyperlink>
      <w:r w:rsidRPr="00DA3BE6">
        <w:rPr>
          <w:rFonts w:ascii="Times New Roman" w:hAnsi="Times New Roman"/>
          <w:b/>
          <w:sz w:val="28"/>
          <w:szCs w:val="28"/>
        </w:rPr>
        <w:t xml:space="preserve"> социально значимых и приоритетных рынков для содействия развитию конкуренции в Новосибирской области утвержден:</w:t>
      </w:r>
    </w:p>
    <w:p w:rsidR="006503E0" w:rsidRPr="006503E0" w:rsidRDefault="006503E0" w:rsidP="006503E0">
      <w:pPr>
        <w:pStyle w:val="a3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Губернатором Новосибирской области;</w:t>
      </w:r>
    </w:p>
    <w:p w:rsidR="006503E0" w:rsidRPr="00226EE4" w:rsidRDefault="006503E0" w:rsidP="006503E0">
      <w:pPr>
        <w:pStyle w:val="a3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Правительством Новосибирской области;</w:t>
      </w:r>
    </w:p>
    <w:p w:rsidR="006503E0" w:rsidRPr="00226EE4" w:rsidRDefault="006503E0" w:rsidP="006503E0">
      <w:pPr>
        <w:pStyle w:val="a3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Советом по содействию развитию конкуренции в Новосибирской области;</w:t>
      </w:r>
    </w:p>
    <w:p w:rsidR="006503E0" w:rsidRPr="00164D3D" w:rsidRDefault="006503E0" w:rsidP="006503E0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министерством экономического развития Новосибирской области.</w:t>
      </w:r>
    </w:p>
    <w:p w:rsidR="006503E0" w:rsidRDefault="006503E0" w:rsidP="006503E0">
      <w:pPr>
        <w:pStyle w:val="a3"/>
        <w:autoSpaceDE w:val="0"/>
        <w:autoSpaceDN w:val="0"/>
        <w:adjustRightInd w:val="0"/>
        <w:spacing w:after="0" w:line="240" w:lineRule="auto"/>
        <w:ind w:left="1070" w:firstLine="709"/>
        <w:jc w:val="both"/>
        <w:rPr>
          <w:rFonts w:ascii="Times New Roman" w:hAnsi="Times New Roman"/>
          <w:sz w:val="28"/>
          <w:szCs w:val="28"/>
        </w:rPr>
      </w:pPr>
    </w:p>
    <w:p w:rsidR="006503E0" w:rsidRPr="00903A2F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или несколько ответов</w:t>
      </w:r>
      <w:r w:rsidRPr="00903A2F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 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bCs w:val="0"/>
          <w:sz w:val="28"/>
          <w:szCs w:val="28"/>
        </w:rPr>
        <w:t>1</w:t>
      </w:r>
      <w:r>
        <w:rPr>
          <w:rFonts w:ascii="Times New Roman" w:hAnsi="Times New Roman"/>
          <w:bCs w:val="0"/>
          <w:sz w:val="28"/>
          <w:szCs w:val="28"/>
        </w:rPr>
        <w:t>8</w:t>
      </w:r>
      <w:r w:rsidRPr="00DA3BE6">
        <w:rPr>
          <w:rFonts w:ascii="Times New Roman" w:hAnsi="Times New Roman"/>
          <w:bCs w:val="0"/>
          <w:sz w:val="28"/>
          <w:szCs w:val="28"/>
        </w:rPr>
        <w:t xml:space="preserve">. В </w:t>
      </w:r>
      <w:hyperlink r:id="rId10" w:history="1">
        <w:r w:rsidRPr="00DA3BE6">
          <w:rPr>
            <w:rFonts w:ascii="Times New Roman" w:hAnsi="Times New Roman" w:cs="Times New Roman"/>
            <w:bCs w:val="0"/>
            <w:sz w:val="28"/>
            <w:szCs w:val="28"/>
          </w:rPr>
          <w:t>перечень</w:t>
        </w:r>
      </w:hyperlink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 приоритетных рынков для содействия развитию конкуренции в Новосибирской области включены:</w:t>
      </w:r>
    </w:p>
    <w:p w:rsidR="006503E0" w:rsidRDefault="006503E0" w:rsidP="006503E0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рынок строительства жилья эконом класса;</w:t>
      </w:r>
    </w:p>
    <w:p w:rsidR="006503E0" w:rsidRPr="006503E0" w:rsidRDefault="006503E0" w:rsidP="006503E0">
      <w:pPr>
        <w:pStyle w:val="ConsPlusNormal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6503E0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рынок развития производства, переработки и хранения сельскохозяйственной продукции;</w:t>
      </w:r>
    </w:p>
    <w:p w:rsidR="006503E0" w:rsidRPr="00226EE4" w:rsidRDefault="006503E0" w:rsidP="006503E0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рынок предоставления туристических услуг;</w:t>
      </w:r>
    </w:p>
    <w:p w:rsidR="006503E0" w:rsidRPr="006503E0" w:rsidRDefault="006503E0" w:rsidP="006503E0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рынок услуг по сбору, сортировке и переработке твердых коммунальных (бытовых) отходов;</w:t>
      </w:r>
    </w:p>
    <w:p w:rsidR="006503E0" w:rsidRPr="00242FCD" w:rsidRDefault="006503E0" w:rsidP="006503E0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2377E">
        <w:rPr>
          <w:rFonts w:ascii="Times New Roman" w:hAnsi="Times New Roman"/>
          <w:sz w:val="28"/>
          <w:szCs w:val="28"/>
        </w:rPr>
        <w:t xml:space="preserve">ынок производства пищевых и промышленных биотехнологических продуктов, включая </w:t>
      </w:r>
      <w:proofErr w:type="spellStart"/>
      <w:r w:rsidRPr="0072377E">
        <w:rPr>
          <w:rFonts w:ascii="Times New Roman" w:hAnsi="Times New Roman"/>
          <w:sz w:val="28"/>
          <w:szCs w:val="28"/>
        </w:rPr>
        <w:t>биопродукты</w:t>
      </w:r>
      <w:proofErr w:type="spellEnd"/>
      <w:r w:rsidRPr="0072377E">
        <w:rPr>
          <w:rFonts w:ascii="Times New Roman" w:hAnsi="Times New Roman"/>
          <w:sz w:val="28"/>
          <w:szCs w:val="28"/>
        </w:rPr>
        <w:t xml:space="preserve"> для сельского хозяйства</w:t>
      </w:r>
      <w:r>
        <w:rPr>
          <w:rFonts w:ascii="Times New Roman" w:hAnsi="Times New Roman"/>
          <w:sz w:val="28"/>
          <w:szCs w:val="28"/>
        </w:rPr>
        <w:t>.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6503E0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72377E" w:rsidRDefault="006503E0" w:rsidP="006503E0">
      <w:pPr>
        <w:pStyle w:val="ConsPlusNormal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19. </w:t>
      </w:r>
      <w:r w:rsidRPr="0072377E">
        <w:rPr>
          <w:rFonts w:ascii="Times New Roman" w:hAnsi="Times New Roman"/>
          <w:bCs w:val="0"/>
          <w:sz w:val="28"/>
          <w:szCs w:val="28"/>
        </w:rPr>
        <w:t xml:space="preserve">Инструментом </w:t>
      </w:r>
      <w:proofErr w:type="gramStart"/>
      <w:r w:rsidRPr="0072377E">
        <w:rPr>
          <w:rFonts w:ascii="Times New Roman" w:hAnsi="Times New Roman"/>
          <w:bCs w:val="0"/>
          <w:sz w:val="28"/>
          <w:szCs w:val="28"/>
        </w:rPr>
        <w:t>планирования деятельности органов исполнительной</w:t>
      </w: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Pr="0072377E">
        <w:rPr>
          <w:rFonts w:ascii="Times New Roman" w:hAnsi="Times New Roman"/>
          <w:bCs w:val="0"/>
          <w:sz w:val="28"/>
          <w:szCs w:val="28"/>
        </w:rPr>
        <w:t>власти субъекта Российской Федерации</w:t>
      </w:r>
      <w:proofErr w:type="gramEnd"/>
      <w:r w:rsidRPr="0072377E">
        <w:rPr>
          <w:rFonts w:ascii="Times New Roman" w:hAnsi="Times New Roman"/>
          <w:bCs w:val="0"/>
          <w:sz w:val="28"/>
          <w:szCs w:val="28"/>
        </w:rPr>
        <w:t xml:space="preserve"> по содействию развитию</w:t>
      </w: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Pr="0072377E">
        <w:rPr>
          <w:rFonts w:ascii="Times New Roman" w:hAnsi="Times New Roman"/>
          <w:bCs w:val="0"/>
          <w:sz w:val="28"/>
          <w:szCs w:val="28"/>
        </w:rPr>
        <w:t>конкуренции</w:t>
      </w: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Pr="0072377E">
        <w:rPr>
          <w:rFonts w:ascii="Times New Roman" w:hAnsi="Times New Roman"/>
          <w:bCs w:val="0"/>
          <w:sz w:val="28"/>
          <w:szCs w:val="28"/>
        </w:rPr>
        <w:t>является:</w:t>
      </w:r>
    </w:p>
    <w:p w:rsidR="006503E0" w:rsidRPr="006503E0" w:rsidRDefault="006503E0" w:rsidP="006503E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план мероприятий («дорожная карта»);</w:t>
      </w:r>
    </w:p>
    <w:p w:rsidR="006503E0" w:rsidRPr="0072377E" w:rsidRDefault="006503E0" w:rsidP="006503E0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2377E">
        <w:rPr>
          <w:rFonts w:ascii="Times New Roman" w:hAnsi="Times New Roman"/>
          <w:sz w:val="28"/>
          <w:szCs w:val="28"/>
        </w:rPr>
        <w:t>ежегодный доклад о состоянии конкурентной среды;</w:t>
      </w:r>
    </w:p>
    <w:p w:rsidR="006503E0" w:rsidRPr="0072377E" w:rsidRDefault="006503E0" w:rsidP="006503E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72377E">
        <w:rPr>
          <w:rFonts w:ascii="Times New Roman" w:hAnsi="Times New Roman"/>
          <w:sz w:val="28"/>
          <w:szCs w:val="28"/>
        </w:rPr>
        <w:t>мониторинг развития конкуренции.</w:t>
      </w:r>
    </w:p>
    <w:p w:rsidR="006503E0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i/>
          <w:color w:val="1F497D" w:themeColor="text2"/>
          <w:sz w:val="28"/>
          <w:szCs w:val="28"/>
        </w:rPr>
      </w:pPr>
    </w:p>
    <w:p w:rsidR="006503E0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i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20</w:t>
      </w:r>
      <w:r w:rsidRPr="00DA3BE6">
        <w:rPr>
          <w:rFonts w:ascii="Times New Roman" w:hAnsi="Times New Roman"/>
          <w:bCs w:val="0"/>
          <w:sz w:val="28"/>
          <w:szCs w:val="28"/>
        </w:rPr>
        <w:t>. «</w:t>
      </w:r>
      <w:r w:rsidRPr="00DA3BE6">
        <w:rPr>
          <w:rFonts w:ascii="Times New Roman" w:hAnsi="Times New Roman" w:cs="Times New Roman"/>
          <w:sz w:val="28"/>
          <w:szCs w:val="28"/>
        </w:rPr>
        <w:t>Дорожная карта» достижения целевых значений показателей мероприятий по содействию развитию конкуренции на территории Новосибирской области до 2018 года</w:t>
      </w:r>
      <w:r w:rsidRPr="00DA3BE6">
        <w:rPr>
          <w:rFonts w:ascii="Times New Roman" w:hAnsi="Times New Roman" w:cs="Times New Roman"/>
          <w:sz w:val="24"/>
          <w:szCs w:val="24"/>
        </w:rPr>
        <w:t xml:space="preserve"> </w:t>
      </w:r>
      <w:r w:rsidRPr="00DA3BE6">
        <w:rPr>
          <w:rFonts w:ascii="Times New Roman" w:hAnsi="Times New Roman"/>
          <w:bCs w:val="0"/>
          <w:sz w:val="28"/>
          <w:szCs w:val="28"/>
        </w:rPr>
        <w:t>утверждена:</w:t>
      </w:r>
    </w:p>
    <w:p w:rsidR="006503E0" w:rsidRPr="00366C68" w:rsidRDefault="006503E0" w:rsidP="006503E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0" w:name="_GoBack"/>
      <w:bookmarkEnd w:id="0"/>
      <w:r w:rsidRPr="00366C68">
        <w:rPr>
          <w:rFonts w:ascii="Times New Roman" w:hAnsi="Times New Roman"/>
          <w:sz w:val="28"/>
          <w:szCs w:val="28"/>
          <w:highlight w:val="yellow"/>
        </w:rPr>
        <w:t>Губернатором Новосибирской области;</w:t>
      </w:r>
    </w:p>
    <w:p w:rsidR="006503E0" w:rsidRPr="00226EE4" w:rsidRDefault="006503E0" w:rsidP="006503E0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Советом по содействию развитию конкуренции в Новосибирской области;</w:t>
      </w:r>
    </w:p>
    <w:p w:rsidR="006503E0" w:rsidRPr="00EE0E33" w:rsidRDefault="006503E0" w:rsidP="006503E0"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Уполномоченным органом по содействию развитию конкуренции в Новосибирской области.</w:t>
      </w:r>
    </w:p>
    <w:p w:rsidR="006503E0" w:rsidRDefault="006503E0" w:rsidP="006503E0">
      <w:pPr>
        <w:pStyle w:val="ConsPlusNormal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DA3BE6">
        <w:rPr>
          <w:rFonts w:ascii="Times New Roman" w:hAnsi="Times New Roman" w:cs="Times New Roman"/>
          <w:b/>
          <w:sz w:val="28"/>
          <w:szCs w:val="28"/>
        </w:rPr>
        <w:t>. Мероприятия, предусмотренные «</w:t>
      </w:r>
      <w:r w:rsidRPr="00BA3A5A">
        <w:rPr>
          <w:rFonts w:ascii="Times New Roman" w:hAnsi="Times New Roman" w:cs="Times New Roman"/>
          <w:b/>
          <w:sz w:val="28"/>
          <w:szCs w:val="28"/>
        </w:rPr>
        <w:t>дорожной карто</w:t>
      </w:r>
      <w:r w:rsidRPr="00DA3BE6">
        <w:rPr>
          <w:rFonts w:ascii="Times New Roman" w:hAnsi="Times New Roman" w:cs="Times New Roman"/>
          <w:b/>
          <w:sz w:val="28"/>
          <w:szCs w:val="28"/>
        </w:rPr>
        <w:t>й»:</w:t>
      </w:r>
    </w:p>
    <w:p w:rsidR="006503E0" w:rsidRPr="006503E0" w:rsidRDefault="006503E0" w:rsidP="006503E0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503E0">
        <w:rPr>
          <w:rFonts w:ascii="Times New Roman" w:hAnsi="Times New Roman"/>
          <w:sz w:val="28"/>
          <w:szCs w:val="28"/>
          <w:highlight w:val="yellow"/>
        </w:rPr>
        <w:t>могут содержать мероприятия для муниципальных образований;</w:t>
      </w:r>
    </w:p>
    <w:p w:rsidR="006503E0" w:rsidRPr="00BA3A5A" w:rsidRDefault="006503E0" w:rsidP="006503E0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3A5A">
        <w:rPr>
          <w:rFonts w:ascii="Times New Roman" w:hAnsi="Times New Roman"/>
          <w:sz w:val="28"/>
          <w:szCs w:val="28"/>
        </w:rPr>
        <w:t>не могут содержать мероприятия для муниципальных образований.</w:t>
      </w:r>
    </w:p>
    <w:p w:rsidR="006503E0" w:rsidRDefault="006503E0" w:rsidP="006503E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3E0" w:rsidRPr="00903A2F" w:rsidRDefault="006503E0" w:rsidP="006503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lastRenderedPageBreak/>
        <w:t>Выберите один или несколько ответов</w:t>
      </w:r>
      <w:r w:rsidRPr="00903A2F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 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22</w:t>
      </w:r>
      <w:r w:rsidRPr="00DA3BE6">
        <w:rPr>
          <w:rFonts w:ascii="Times New Roman" w:hAnsi="Times New Roman"/>
          <w:bCs w:val="0"/>
          <w:sz w:val="28"/>
          <w:szCs w:val="28"/>
        </w:rPr>
        <w:t>. </w:t>
      </w:r>
      <w:r>
        <w:rPr>
          <w:rFonts w:ascii="Times New Roman" w:hAnsi="Times New Roman"/>
          <w:bCs w:val="0"/>
          <w:sz w:val="28"/>
          <w:szCs w:val="28"/>
        </w:rPr>
        <w:t xml:space="preserve">Системные мероприятия, предусмотренные «дорожной картой», направлены </w:t>
      </w:r>
      <w:proofErr w:type="gramStart"/>
      <w:r>
        <w:rPr>
          <w:rFonts w:ascii="Times New Roman" w:hAnsi="Times New Roman"/>
          <w:bCs w:val="0"/>
          <w:sz w:val="28"/>
          <w:szCs w:val="28"/>
        </w:rPr>
        <w:t>на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Pr="009516F7" w:rsidRDefault="006503E0" w:rsidP="006503E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оптимизацию процедур государственных и муниципальных закупок;</w:t>
      </w:r>
    </w:p>
    <w:p w:rsidR="006503E0" w:rsidRPr="009516F7" w:rsidRDefault="006503E0" w:rsidP="006503E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устранение избыточного государственного и муниципального регулирования, а также на снижение административных барьеров;</w:t>
      </w:r>
    </w:p>
    <w:p w:rsidR="006503E0" w:rsidRPr="009516F7" w:rsidRDefault="006503E0" w:rsidP="006503E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стимулирование новых предпринимательских инициатив за счет проведения образовательных мероприятий;</w:t>
      </w:r>
    </w:p>
    <w:p w:rsidR="006503E0" w:rsidRPr="005F2DA0" w:rsidRDefault="006503E0" w:rsidP="006503E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2DA0">
        <w:rPr>
          <w:rFonts w:ascii="Times New Roman" w:hAnsi="Times New Roman"/>
          <w:sz w:val="28"/>
          <w:szCs w:val="28"/>
        </w:rPr>
        <w:t>выявление потенциала развития экономики Российской Федерации, включая научно-технологический и человеческий потенциал;</w:t>
      </w:r>
    </w:p>
    <w:p w:rsidR="006503E0" w:rsidRPr="009516F7" w:rsidRDefault="006503E0" w:rsidP="006503E0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решений.</w:t>
      </w:r>
    </w:p>
    <w:p w:rsidR="006503E0" w:rsidRDefault="006503E0" w:rsidP="006503E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23</w:t>
      </w:r>
      <w:r w:rsidRPr="00DA3BE6">
        <w:rPr>
          <w:rFonts w:ascii="Times New Roman" w:hAnsi="Times New Roman"/>
          <w:bCs w:val="0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Уполномоченный орган организует проведение мониторинга:</w:t>
      </w:r>
    </w:p>
    <w:p w:rsidR="006503E0" w:rsidRDefault="006503E0" w:rsidP="006503E0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ежеквартально;</w:t>
      </w:r>
    </w:p>
    <w:p w:rsidR="006503E0" w:rsidRPr="009516F7" w:rsidRDefault="006503E0" w:rsidP="006503E0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ежегодно;</w:t>
      </w:r>
    </w:p>
    <w:p w:rsidR="006503E0" w:rsidRDefault="006503E0" w:rsidP="006503E0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не реже одного раза в два года.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03A2F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3A2F"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Выберите один или несколько ответов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24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. Мониторинг включает в себя:</w:t>
      </w:r>
    </w:p>
    <w:p w:rsidR="006503E0" w:rsidRPr="009516F7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мониторинг наличия (отсутствия) административных барьеров и оценки состояния конкурентной среды субъектами предпринимательской деятельности;</w:t>
      </w:r>
    </w:p>
    <w:p w:rsidR="006503E0" w:rsidRPr="00226EE4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EE4">
        <w:rPr>
          <w:rFonts w:ascii="Times New Roman" w:hAnsi="Times New Roman"/>
          <w:sz w:val="28"/>
          <w:szCs w:val="28"/>
        </w:rPr>
        <w:t>мониторинг качества и доступности предоставления государственных и муниципальных услуг на базе областных исполнительных органов государственной власти Новосибирской области и органов местного самоуправления муниципальных образований;</w:t>
      </w:r>
    </w:p>
    <w:p w:rsidR="006503E0" w:rsidRPr="009516F7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мониторинг удовлетворенности потребителей качеством товаров, работ и услуг на товарных рынках субъекта Российской Федерации и состоянием ценовой конкуренции;</w:t>
      </w:r>
    </w:p>
    <w:p w:rsidR="006503E0" w:rsidRPr="009516F7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мониторинг удовлетворенности субъектов предпринимательской деятельности и потребителей товаров, работ и услуг качеством (уровнем доступности, понятности и удобства получения) официальной информации о состоянии конкурентной среды на рынках товаров, работ и услуг субъекта Российской Федерации и деятельности по содействию развитию конкуренции, размещаемой уполномоченным органом и муниципальными образованиями;</w:t>
      </w:r>
    </w:p>
    <w:p w:rsidR="006503E0" w:rsidRPr="009516F7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мониторинг деятельности субъектов естественных монополий на территории субъекта Российской Федерации;</w:t>
      </w:r>
    </w:p>
    <w:p w:rsidR="006503E0" w:rsidRPr="009516F7" w:rsidRDefault="006503E0" w:rsidP="006503E0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sz w:val="28"/>
          <w:szCs w:val="28"/>
          <w:highlight w:val="yellow"/>
        </w:rPr>
        <w:t>мониторинг деятельности хозяйствующих субъектов, доля участия субъекта Российской Федерации или муниципального образования в которых составляет 50 и более процентов.</w:t>
      </w:r>
    </w:p>
    <w:p w:rsidR="006503E0" w:rsidRDefault="006503E0" w:rsidP="006503E0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DA3BE6">
        <w:rPr>
          <w:rFonts w:ascii="Times New Roman" w:hAnsi="Times New Roman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Доклад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о состоянии и развитии </w:t>
      </w:r>
      <w:r w:rsidRPr="005F2DA0">
        <w:rPr>
          <w:rFonts w:ascii="Times New Roman" w:hAnsi="Times New Roman" w:cs="Times New Roman"/>
          <w:bCs w:val="0"/>
          <w:sz w:val="28"/>
          <w:szCs w:val="28"/>
        </w:rPr>
        <w:t xml:space="preserve">конкурентной среды на рынках товаров, работ и услуг 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рассматривается и утверждается:</w:t>
      </w:r>
    </w:p>
    <w:p w:rsidR="006503E0" w:rsidRDefault="006503E0" w:rsidP="006503E0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2364">
        <w:rPr>
          <w:rFonts w:ascii="Times New Roman" w:hAnsi="Times New Roman"/>
          <w:b w:val="0"/>
          <w:sz w:val="28"/>
          <w:szCs w:val="28"/>
        </w:rPr>
        <w:t>высшим должностным лицом субъекта Российской Федерации;</w:t>
      </w:r>
    </w:p>
    <w:p w:rsidR="006503E0" w:rsidRPr="00366C68" w:rsidRDefault="006503E0" w:rsidP="006503E0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6C68">
        <w:rPr>
          <w:rFonts w:ascii="Times New Roman" w:hAnsi="Times New Roman" w:cs="Times New Roman"/>
          <w:b w:val="0"/>
          <w:sz w:val="28"/>
          <w:szCs w:val="28"/>
        </w:rPr>
        <w:t xml:space="preserve">уполномоченным органом </w:t>
      </w:r>
      <w:r w:rsidRPr="00366C68">
        <w:rPr>
          <w:rFonts w:ascii="Times New Roman" w:hAnsi="Times New Roman" w:cs="Times New Roman"/>
          <w:b w:val="0"/>
          <w:bCs w:val="0"/>
          <w:sz w:val="28"/>
          <w:szCs w:val="28"/>
        </w:rPr>
        <w:t>исполнительной власти субъекта Российской Федерации;</w:t>
      </w:r>
    </w:p>
    <w:p w:rsidR="006503E0" w:rsidRPr="00366C68" w:rsidRDefault="006503E0" w:rsidP="006503E0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366C68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 xml:space="preserve">коллегиальным органом по </w:t>
      </w:r>
      <w:r w:rsidRPr="00366C68">
        <w:rPr>
          <w:rFonts w:ascii="Times New Roman" w:hAnsi="Times New Roman"/>
          <w:b w:val="0"/>
          <w:bCs w:val="0"/>
          <w:sz w:val="28"/>
          <w:szCs w:val="28"/>
          <w:highlight w:val="yellow"/>
        </w:rPr>
        <w:t xml:space="preserve">содействию </w:t>
      </w:r>
      <w:r w:rsidRPr="00366C68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развитию конкуренции;</w:t>
      </w:r>
    </w:p>
    <w:p w:rsidR="006503E0" w:rsidRDefault="006503E0" w:rsidP="006503E0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территориальным органом Федеральной антимонопольной службы.</w:t>
      </w:r>
    </w:p>
    <w:p w:rsidR="006503E0" w:rsidRDefault="006503E0" w:rsidP="006503E0">
      <w:pPr>
        <w:pStyle w:val="ConsPlusNormal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162364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3A2F"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Выберите один или несколько ответов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DA3BE6">
        <w:rPr>
          <w:rFonts w:ascii="Times New Roman" w:eastAsia="Calibri" w:hAnsi="Times New Roman" w:cs="Times New Roman"/>
          <w:sz w:val="28"/>
          <w:szCs w:val="28"/>
        </w:rPr>
        <w:t>. 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Доклад направляется </w:t>
      </w:r>
      <w:proofErr w:type="gramStart"/>
      <w:r w:rsidRPr="00DA3BE6">
        <w:rPr>
          <w:rFonts w:ascii="Times New Roman" w:hAnsi="Times New Roman" w:cs="Times New Roman"/>
          <w:bCs w:val="0"/>
          <w:sz w:val="28"/>
          <w:szCs w:val="28"/>
        </w:rPr>
        <w:t>в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Pr="009516F7" w:rsidRDefault="006503E0" w:rsidP="006503E0"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Федеральную антимонопольную службу;</w:t>
      </w:r>
    </w:p>
    <w:p w:rsidR="006503E0" w:rsidRPr="009516F7" w:rsidRDefault="006503E0" w:rsidP="006503E0"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Министерство экономического развития Российской Федерации;</w:t>
      </w:r>
    </w:p>
    <w:p w:rsidR="006503E0" w:rsidRPr="000C77CD" w:rsidRDefault="006503E0" w:rsidP="006503E0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77CD">
        <w:rPr>
          <w:rFonts w:ascii="Times New Roman" w:hAnsi="Times New Roman"/>
          <w:sz w:val="28"/>
          <w:szCs w:val="28"/>
        </w:rPr>
        <w:t>Министерство финансов Российской Федерации;</w:t>
      </w:r>
    </w:p>
    <w:p w:rsidR="006503E0" w:rsidRPr="009516F7" w:rsidRDefault="006503E0" w:rsidP="006503E0"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автономную некоммерческую организацию «Аналитический центр при Правительстве Российской Федерации»;</w:t>
      </w:r>
    </w:p>
    <w:p w:rsidR="006503E0" w:rsidRPr="009516F7" w:rsidRDefault="006503E0" w:rsidP="006503E0"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автономную некоммерческую организацию «Агентство стратегических инициатив по продвижению новых проектов».</w:t>
      </w:r>
    </w:p>
    <w:p w:rsidR="006503E0" w:rsidRDefault="006503E0" w:rsidP="006503E0">
      <w:pPr>
        <w:pStyle w:val="ConsPlusNormal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 w:cs="Times New Roman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. Доклад направляется:</w:t>
      </w:r>
    </w:p>
    <w:p w:rsidR="006503E0" w:rsidRPr="000C77CD" w:rsidRDefault="006503E0" w:rsidP="006503E0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C77CD">
        <w:rPr>
          <w:rFonts w:ascii="Times New Roman" w:hAnsi="Times New Roman" w:cs="Times New Roman"/>
          <w:b w:val="0"/>
          <w:bCs w:val="0"/>
          <w:sz w:val="28"/>
          <w:szCs w:val="28"/>
        </w:rPr>
        <w:t>ежеквартально не позднее 20 числа месяца, следующего за соответствующим отчетным периодом;</w:t>
      </w:r>
    </w:p>
    <w:p w:rsidR="006503E0" w:rsidRPr="009516F7" w:rsidRDefault="006503E0" w:rsidP="006503E0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 xml:space="preserve">ежегодно, до 10 марта года, следующего за </w:t>
      </w:r>
      <w:proofErr w:type="gramStart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отчетным</w:t>
      </w:r>
      <w:proofErr w:type="gramEnd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;</w:t>
      </w:r>
    </w:p>
    <w:p w:rsidR="006503E0" w:rsidRDefault="006503E0" w:rsidP="006503E0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ежегодно, до 1 апреля года, следующего за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503E0" w:rsidRDefault="006503E0" w:rsidP="006503E0">
      <w:pPr>
        <w:pStyle w:val="ConsPlusNormal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03A2F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3A2F"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t>Выберите один или несколько ответов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 w:cs="Times New Roman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. Учет мнения потребителей товаров, работ и услуг субъектов естественных монополий обеспечивается </w:t>
      </w:r>
      <w:proofErr w:type="gramStart"/>
      <w:r w:rsidRPr="00DA3BE6">
        <w:rPr>
          <w:rFonts w:ascii="Times New Roman" w:hAnsi="Times New Roman" w:cs="Times New Roman"/>
          <w:bCs w:val="0"/>
          <w:sz w:val="28"/>
          <w:szCs w:val="28"/>
        </w:rPr>
        <w:t>при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Pr="00F34629" w:rsidRDefault="006503E0" w:rsidP="006503E0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34629">
        <w:rPr>
          <w:rFonts w:ascii="Times New Roman" w:hAnsi="Times New Roman" w:cs="Times New Roman"/>
          <w:b w:val="0"/>
          <w:bCs w:val="0"/>
          <w:sz w:val="28"/>
          <w:szCs w:val="28"/>
        </w:rPr>
        <w:t>установлении</w:t>
      </w:r>
      <w:proofErr w:type="gramEnd"/>
      <w:r w:rsidRPr="00F34629">
        <w:rPr>
          <w:rFonts w:ascii="Times New Roman" w:hAnsi="Times New Roman" w:cs="Times New Roman"/>
          <w:b w:val="0"/>
          <w:bCs w:val="0"/>
          <w:sz w:val="28"/>
          <w:szCs w:val="28"/>
        </w:rPr>
        <w:t>, изменении и отмене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местных налогов и сборов;</w:t>
      </w:r>
    </w:p>
    <w:p w:rsidR="006503E0" w:rsidRPr="009516F7" w:rsidRDefault="006503E0" w:rsidP="006503E0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proofErr w:type="gramStart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осуществлении</w:t>
      </w:r>
      <w:proofErr w:type="gramEnd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 xml:space="preserve"> тарифного регулирования;</w:t>
      </w:r>
    </w:p>
    <w:p w:rsidR="006503E0" w:rsidRPr="009516F7" w:rsidRDefault="006503E0" w:rsidP="006503E0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proofErr w:type="gramStart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согласовании</w:t>
      </w:r>
      <w:proofErr w:type="gramEnd"/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 xml:space="preserve"> и утверждении схем территориального планирования субъектов Российской Федерации и муниципальных районов, генеральных планов поселений и городских округов.</w:t>
      </w:r>
    </w:p>
    <w:p w:rsidR="006503E0" w:rsidRPr="00F34629" w:rsidRDefault="006503E0" w:rsidP="006503E0">
      <w:pPr>
        <w:pStyle w:val="ConsPlusNormal"/>
        <w:tabs>
          <w:tab w:val="left" w:pos="1134"/>
        </w:tabs>
        <w:ind w:left="709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03A2F" w:rsidRDefault="006503E0" w:rsidP="006503E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1F497D" w:themeColor="text2"/>
          <w:sz w:val="28"/>
          <w:szCs w:val="28"/>
        </w:rPr>
      </w:pPr>
      <w:r w:rsidRPr="00903A2F">
        <w:rPr>
          <w:rFonts w:ascii="Times New Roman" w:hAnsi="Times New Roman"/>
          <w:i/>
          <w:color w:val="1F497D" w:themeColor="text2"/>
          <w:sz w:val="28"/>
          <w:szCs w:val="28"/>
        </w:rPr>
        <w:t>Выберите один ответ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DA3BE6">
        <w:rPr>
          <w:rFonts w:ascii="Times New Roman" w:hAnsi="Times New Roman" w:cs="Times New Roman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. </w:t>
      </w:r>
      <w:proofErr w:type="gramStart"/>
      <w:r w:rsidRPr="00DA3BE6">
        <w:rPr>
          <w:rFonts w:ascii="Times New Roman" w:hAnsi="Times New Roman" w:cs="Times New Roman"/>
          <w:bCs w:val="0"/>
          <w:sz w:val="28"/>
          <w:szCs w:val="28"/>
        </w:rPr>
        <w:t>Контроль за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 раскрытием информации и деятельностью субъектов естественных монополий обеспечивают:</w:t>
      </w:r>
    </w:p>
    <w:p w:rsidR="006503E0" w:rsidRPr="009516F7" w:rsidRDefault="006503E0" w:rsidP="006503E0">
      <w:pPr>
        <w:pStyle w:val="ConsPlusNormal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 w:rsidRPr="009516F7"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  <w:t>органы исполнительной власти субъекта Российской Федерации в рамках полномочий, закрепленных за ними законодательством Российской Федерации;</w:t>
      </w:r>
    </w:p>
    <w:p w:rsidR="006503E0" w:rsidRPr="00B37824" w:rsidRDefault="006503E0" w:rsidP="006503E0">
      <w:pPr>
        <w:pStyle w:val="ConsPlusNormal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общественные организации, представляющие</w:t>
      </w:r>
      <w:r w:rsidRPr="00291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интересы </w:t>
      </w:r>
      <w:r w:rsidRPr="00D243EB">
        <w:rPr>
          <w:rFonts w:ascii="Times New Roman" w:hAnsi="Times New Roman" w:cs="Times New Roman"/>
          <w:b w:val="0"/>
          <w:bCs w:val="0"/>
          <w:sz w:val="28"/>
          <w:szCs w:val="28"/>
        </w:rPr>
        <w:t>потребителей товаров, работ и услуг субъектов естественных монополий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503E0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503E0" w:rsidRPr="009E012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3A2F">
        <w:rPr>
          <w:rFonts w:ascii="Times New Roman" w:hAnsi="Times New Roman"/>
          <w:b w:val="0"/>
          <w:i/>
          <w:color w:val="1F497D" w:themeColor="text2"/>
          <w:sz w:val="28"/>
          <w:szCs w:val="28"/>
        </w:rPr>
        <w:lastRenderedPageBreak/>
        <w:t>Выберите один или несколько ответов</w:t>
      </w:r>
    </w:p>
    <w:p w:rsidR="006503E0" w:rsidRPr="00DA3BE6" w:rsidRDefault="006503E0" w:rsidP="006503E0">
      <w:pPr>
        <w:pStyle w:val="ConsPlusNormal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30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>. Информация (включая разъяснения к ней) о выполнении требований стандарта и мероприятий, предусмотренных «дорожной картой», а также документы, принимаемые во исполнение стандарта и «дорожной карты» и в целях содействия развитию конкуренци</w:t>
      </w:r>
      <w:r>
        <w:rPr>
          <w:rFonts w:ascii="Times New Roman" w:hAnsi="Times New Roman" w:cs="Times New Roman"/>
          <w:bCs w:val="0"/>
          <w:sz w:val="28"/>
          <w:szCs w:val="28"/>
        </w:rPr>
        <w:t>и размещаю</w:t>
      </w:r>
      <w:r w:rsidRPr="00DA3BE6">
        <w:rPr>
          <w:rFonts w:ascii="Times New Roman" w:hAnsi="Times New Roman" w:cs="Times New Roman"/>
          <w:bCs w:val="0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в сети Интернет </w:t>
      </w:r>
      <w:proofErr w:type="gramStart"/>
      <w:r w:rsidRPr="00DA3BE6">
        <w:rPr>
          <w:rFonts w:ascii="Times New Roman" w:hAnsi="Times New Roman" w:cs="Times New Roman"/>
          <w:bCs w:val="0"/>
          <w:sz w:val="28"/>
          <w:szCs w:val="28"/>
        </w:rPr>
        <w:t>на</w:t>
      </w:r>
      <w:proofErr w:type="gramEnd"/>
      <w:r w:rsidRPr="00DA3BE6">
        <w:rPr>
          <w:rFonts w:ascii="Times New Roman" w:hAnsi="Times New Roman" w:cs="Times New Roman"/>
          <w:bCs w:val="0"/>
          <w:sz w:val="28"/>
          <w:szCs w:val="28"/>
        </w:rPr>
        <w:t>:</w:t>
      </w:r>
    </w:p>
    <w:p w:rsidR="006503E0" w:rsidRPr="009E0126" w:rsidRDefault="006503E0" w:rsidP="006503E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A31">
        <w:rPr>
          <w:rFonts w:ascii="Times New Roman" w:hAnsi="Times New Roman"/>
          <w:bCs/>
          <w:sz w:val="28"/>
          <w:szCs w:val="28"/>
        </w:rPr>
        <w:t xml:space="preserve">официальном </w:t>
      </w:r>
      <w:proofErr w:type="gramStart"/>
      <w:r w:rsidRPr="00485A31">
        <w:rPr>
          <w:rFonts w:ascii="Times New Roman" w:hAnsi="Times New Roman"/>
          <w:bCs/>
          <w:sz w:val="28"/>
          <w:szCs w:val="28"/>
        </w:rPr>
        <w:t>сайте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Правительства Новосибирской области;</w:t>
      </w:r>
    </w:p>
    <w:p w:rsidR="006503E0" w:rsidRPr="009516F7" w:rsidRDefault="006503E0" w:rsidP="006503E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bCs/>
          <w:sz w:val="28"/>
          <w:szCs w:val="28"/>
          <w:highlight w:val="yellow"/>
        </w:rPr>
        <w:t xml:space="preserve">официальном </w:t>
      </w:r>
      <w:proofErr w:type="gramStart"/>
      <w:r w:rsidRPr="009516F7">
        <w:rPr>
          <w:rFonts w:ascii="Times New Roman" w:hAnsi="Times New Roman"/>
          <w:bCs/>
          <w:sz w:val="28"/>
          <w:szCs w:val="28"/>
          <w:highlight w:val="yellow"/>
        </w:rPr>
        <w:t>сайте</w:t>
      </w:r>
      <w:proofErr w:type="gramEnd"/>
      <w:r w:rsidRPr="009516F7">
        <w:rPr>
          <w:rFonts w:ascii="Times New Roman" w:hAnsi="Times New Roman"/>
          <w:bCs/>
          <w:sz w:val="28"/>
          <w:szCs w:val="28"/>
          <w:highlight w:val="yellow"/>
        </w:rPr>
        <w:t xml:space="preserve"> уполномоченного органа по содействию развитию конкуренции в Новосибирской области</w:t>
      </w:r>
      <w:r w:rsidRPr="009516F7">
        <w:rPr>
          <w:rFonts w:ascii="Times New Roman" w:hAnsi="Times New Roman"/>
          <w:sz w:val="28"/>
          <w:szCs w:val="28"/>
          <w:highlight w:val="yellow"/>
        </w:rPr>
        <w:t>;</w:t>
      </w:r>
    </w:p>
    <w:p w:rsidR="006503E0" w:rsidRPr="009516F7" w:rsidRDefault="006503E0" w:rsidP="006503E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516F7">
        <w:rPr>
          <w:rFonts w:ascii="Times New Roman" w:hAnsi="Times New Roman"/>
          <w:bCs/>
          <w:sz w:val="28"/>
          <w:szCs w:val="28"/>
          <w:highlight w:val="yellow"/>
        </w:rPr>
        <w:t xml:space="preserve">Инвестиционном </w:t>
      </w:r>
      <w:proofErr w:type="gramStart"/>
      <w:r w:rsidRPr="009516F7">
        <w:rPr>
          <w:rFonts w:ascii="Times New Roman" w:hAnsi="Times New Roman"/>
          <w:bCs/>
          <w:sz w:val="28"/>
          <w:szCs w:val="28"/>
          <w:highlight w:val="yellow"/>
        </w:rPr>
        <w:t>портале</w:t>
      </w:r>
      <w:proofErr w:type="gramEnd"/>
      <w:r w:rsidRPr="009516F7">
        <w:rPr>
          <w:rFonts w:ascii="Times New Roman" w:hAnsi="Times New Roman"/>
          <w:bCs/>
          <w:sz w:val="28"/>
          <w:szCs w:val="28"/>
          <w:highlight w:val="yellow"/>
        </w:rPr>
        <w:t xml:space="preserve"> Новосибирской области;</w:t>
      </w:r>
    </w:p>
    <w:p w:rsidR="006503E0" w:rsidRDefault="006503E0" w:rsidP="006503E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</w:t>
      </w:r>
      <w:proofErr w:type="gramEnd"/>
      <w:r>
        <w:rPr>
          <w:rFonts w:ascii="Times New Roman" w:hAnsi="Times New Roman"/>
          <w:sz w:val="28"/>
          <w:szCs w:val="28"/>
        </w:rPr>
        <w:t xml:space="preserve"> акционерного общества «</w:t>
      </w:r>
      <w:r w:rsidRPr="009E0126">
        <w:rPr>
          <w:rFonts w:ascii="Times New Roman" w:hAnsi="Times New Roman"/>
          <w:sz w:val="28"/>
          <w:szCs w:val="28"/>
        </w:rPr>
        <w:t>Агентство инвестиционного</w:t>
      </w:r>
      <w:r>
        <w:rPr>
          <w:rFonts w:ascii="Times New Roman" w:hAnsi="Times New Roman"/>
          <w:sz w:val="28"/>
          <w:szCs w:val="28"/>
        </w:rPr>
        <w:t xml:space="preserve"> развития Новосибирской области»;</w:t>
      </w:r>
    </w:p>
    <w:p w:rsidR="006503E0" w:rsidRPr="009E0126" w:rsidRDefault="006503E0" w:rsidP="006503E0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официальном </w:t>
      </w:r>
      <w:proofErr w:type="gramStart"/>
      <w:r>
        <w:rPr>
          <w:rFonts w:ascii="Times New Roman" w:hAnsi="Times New Roman"/>
          <w:sz w:val="28"/>
          <w:szCs w:val="28"/>
        </w:rPr>
        <w:t>сайте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 Федеральной антимонопольной службы по Новосибирской области.</w:t>
      </w:r>
    </w:p>
    <w:p w:rsidR="006503E0" w:rsidRPr="003B3383" w:rsidRDefault="006503E0" w:rsidP="006503E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03E0" w:rsidRDefault="006503E0" w:rsidP="006503E0"/>
    <w:p w:rsidR="00762592" w:rsidRDefault="00366C68"/>
    <w:sectPr w:rsidR="00762592" w:rsidSect="008C1BBD">
      <w:pgSz w:w="11906" w:h="16838"/>
      <w:pgMar w:top="1134" w:right="851" w:bottom="1134" w:left="1701" w:header="709" w:footer="709" w:gutter="0"/>
      <w:pgNumType w:start="29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EDD"/>
    <w:multiLevelType w:val="hybridMultilevel"/>
    <w:tmpl w:val="AA1EC0DA"/>
    <w:lvl w:ilvl="0" w:tplc="A98E518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564AA"/>
    <w:multiLevelType w:val="hybridMultilevel"/>
    <w:tmpl w:val="7A7C7386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7E63BDB"/>
    <w:multiLevelType w:val="hybridMultilevel"/>
    <w:tmpl w:val="F178124E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8DE5DDC"/>
    <w:multiLevelType w:val="hybridMultilevel"/>
    <w:tmpl w:val="F178124E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D483621"/>
    <w:multiLevelType w:val="hybridMultilevel"/>
    <w:tmpl w:val="BBD22018"/>
    <w:lvl w:ilvl="0" w:tplc="A98E5186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04B3B82"/>
    <w:multiLevelType w:val="hybridMultilevel"/>
    <w:tmpl w:val="49AA6586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5174EA1"/>
    <w:multiLevelType w:val="hybridMultilevel"/>
    <w:tmpl w:val="888AA03C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BF5B08"/>
    <w:multiLevelType w:val="hybridMultilevel"/>
    <w:tmpl w:val="3A32FD24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E40C7A"/>
    <w:multiLevelType w:val="hybridMultilevel"/>
    <w:tmpl w:val="6DDE6C70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3773E27"/>
    <w:multiLevelType w:val="hybridMultilevel"/>
    <w:tmpl w:val="396EB8A0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323A07"/>
    <w:multiLevelType w:val="hybridMultilevel"/>
    <w:tmpl w:val="99062350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9293A87"/>
    <w:multiLevelType w:val="hybridMultilevel"/>
    <w:tmpl w:val="2E2E13E2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F6C113F"/>
    <w:multiLevelType w:val="hybridMultilevel"/>
    <w:tmpl w:val="8B48F086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EC442C"/>
    <w:multiLevelType w:val="hybridMultilevel"/>
    <w:tmpl w:val="49AA6586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7810AAC"/>
    <w:multiLevelType w:val="hybridMultilevel"/>
    <w:tmpl w:val="45F66FBC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CEC6EA8"/>
    <w:multiLevelType w:val="hybridMultilevel"/>
    <w:tmpl w:val="C23CF822"/>
    <w:lvl w:ilvl="0" w:tplc="A98E518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20702"/>
    <w:multiLevelType w:val="hybridMultilevel"/>
    <w:tmpl w:val="6DDE6C70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6101F69"/>
    <w:multiLevelType w:val="hybridMultilevel"/>
    <w:tmpl w:val="48402504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9E238B3"/>
    <w:multiLevelType w:val="hybridMultilevel"/>
    <w:tmpl w:val="CD26A93A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56FD5D8E"/>
    <w:multiLevelType w:val="hybridMultilevel"/>
    <w:tmpl w:val="D6FC3748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2AF1DC2"/>
    <w:multiLevelType w:val="hybridMultilevel"/>
    <w:tmpl w:val="BB427BB2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63C428A6"/>
    <w:multiLevelType w:val="hybridMultilevel"/>
    <w:tmpl w:val="3320E0E0"/>
    <w:lvl w:ilvl="0" w:tplc="A98E518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E3FD6"/>
    <w:multiLevelType w:val="hybridMultilevel"/>
    <w:tmpl w:val="CD26A93A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5607346"/>
    <w:multiLevelType w:val="hybridMultilevel"/>
    <w:tmpl w:val="3E4C46B4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827748A"/>
    <w:multiLevelType w:val="hybridMultilevel"/>
    <w:tmpl w:val="2D4285B6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7C0CEA"/>
    <w:multiLevelType w:val="hybridMultilevel"/>
    <w:tmpl w:val="42DED2A6"/>
    <w:lvl w:ilvl="0" w:tplc="A98E5186">
      <w:start w:val="1"/>
      <w:numFmt w:val="russianUpper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709D7D82"/>
    <w:multiLevelType w:val="hybridMultilevel"/>
    <w:tmpl w:val="8DFC7D44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5B0427F"/>
    <w:multiLevelType w:val="hybridMultilevel"/>
    <w:tmpl w:val="81E21A8E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A26DC5"/>
    <w:multiLevelType w:val="hybridMultilevel"/>
    <w:tmpl w:val="01BAADCA"/>
    <w:lvl w:ilvl="0" w:tplc="A98E518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24"/>
  </w:num>
  <w:num w:numId="3">
    <w:abstractNumId w:val="14"/>
  </w:num>
  <w:num w:numId="4">
    <w:abstractNumId w:val="28"/>
  </w:num>
  <w:num w:numId="5">
    <w:abstractNumId w:val="6"/>
  </w:num>
  <w:num w:numId="6">
    <w:abstractNumId w:val="21"/>
  </w:num>
  <w:num w:numId="7">
    <w:abstractNumId w:val="19"/>
  </w:num>
  <w:num w:numId="8">
    <w:abstractNumId w:val="7"/>
  </w:num>
  <w:num w:numId="9">
    <w:abstractNumId w:val="27"/>
  </w:num>
  <w:num w:numId="10">
    <w:abstractNumId w:val="0"/>
  </w:num>
  <w:num w:numId="11">
    <w:abstractNumId w:val="25"/>
  </w:num>
  <w:num w:numId="12">
    <w:abstractNumId w:val="17"/>
  </w:num>
  <w:num w:numId="13">
    <w:abstractNumId w:val="9"/>
  </w:num>
  <w:num w:numId="14">
    <w:abstractNumId w:val="10"/>
  </w:num>
  <w:num w:numId="15">
    <w:abstractNumId w:val="13"/>
  </w:num>
  <w:num w:numId="16">
    <w:abstractNumId w:val="20"/>
  </w:num>
  <w:num w:numId="17">
    <w:abstractNumId w:val="1"/>
  </w:num>
  <w:num w:numId="18">
    <w:abstractNumId w:val="16"/>
  </w:num>
  <w:num w:numId="19">
    <w:abstractNumId w:val="22"/>
  </w:num>
  <w:num w:numId="20">
    <w:abstractNumId w:val="8"/>
  </w:num>
  <w:num w:numId="21">
    <w:abstractNumId w:val="18"/>
  </w:num>
  <w:num w:numId="22">
    <w:abstractNumId w:val="2"/>
  </w:num>
  <w:num w:numId="23">
    <w:abstractNumId w:val="3"/>
  </w:num>
  <w:num w:numId="24">
    <w:abstractNumId w:val="5"/>
  </w:num>
  <w:num w:numId="25">
    <w:abstractNumId w:val="15"/>
  </w:num>
  <w:num w:numId="26">
    <w:abstractNumId w:val="23"/>
  </w:num>
  <w:num w:numId="27">
    <w:abstractNumId w:val="11"/>
  </w:num>
  <w:num w:numId="28">
    <w:abstractNumId w:val="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62"/>
    <w:rsid w:val="00366C68"/>
    <w:rsid w:val="003B3462"/>
    <w:rsid w:val="00471BAE"/>
    <w:rsid w:val="00490BA1"/>
    <w:rsid w:val="006503E0"/>
    <w:rsid w:val="009516F7"/>
    <w:rsid w:val="00985306"/>
    <w:rsid w:val="00BD00BD"/>
    <w:rsid w:val="00C41959"/>
    <w:rsid w:val="00E4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3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aliases w:val="ПАРАГРАФ"/>
    <w:basedOn w:val="a"/>
    <w:link w:val="a4"/>
    <w:uiPriority w:val="34"/>
    <w:qFormat/>
    <w:rsid w:val="006503E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6503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5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3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aliases w:val="ПАРАГРАФ"/>
    <w:basedOn w:val="a"/>
    <w:link w:val="a4"/>
    <w:uiPriority w:val="34"/>
    <w:qFormat/>
    <w:rsid w:val="006503E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6503E0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5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0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FC588C2282ABBAB964390C88B6ABEFA6CBA3AF839445DADDB15A3CD039F0F3E36DF2D2F91369F7DEDB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3FC588C2282ABBAB964390C88B6ABEFA6CBA3AF839445DADDB15A3CD039F0F3E36DF2D2F91369F7DEDB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ECA8C5999CA836300BF2F9D10BF283197801B22F1283754A32136B862E7E7A5F93CC3C4CA85989x3WD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7D87D2C659F02C40DD865ED50BFD62193F0FF9D06EA34AA6EFC55B9C5EF2C8BE1C1CD3778A1A19B48054BxEK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0EBDC264961BB851459A84C382FDE350E8FEF58A8345019E848BFFA7A78174F247884BC05B3B3F1662FEdAL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5</cp:revision>
  <cp:lastPrinted>2016-11-29T03:53:00Z</cp:lastPrinted>
  <dcterms:created xsi:type="dcterms:W3CDTF">2016-11-10T09:54:00Z</dcterms:created>
  <dcterms:modified xsi:type="dcterms:W3CDTF">2016-11-29T04:10:00Z</dcterms:modified>
</cp:coreProperties>
</file>