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3F2" w:rsidRDefault="00CF23F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496D">
        <w:rPr>
          <w:rFonts w:ascii="Times New Roman" w:hAnsi="Times New Roman" w:cs="Times New Roman"/>
          <w:b/>
          <w:sz w:val="24"/>
          <w:szCs w:val="24"/>
        </w:rPr>
        <w:t>Реестр документов, входящих в состав государственной программы Новосибирской области</w:t>
      </w:r>
      <w:r w:rsidR="000A496D" w:rsidRPr="000A496D">
        <w:rPr>
          <w:rFonts w:ascii="Times New Roman" w:hAnsi="Times New Roman" w:cs="Times New Roman"/>
          <w:b/>
          <w:sz w:val="24"/>
          <w:szCs w:val="24"/>
        </w:rPr>
        <w:t xml:space="preserve"> «Стимулирование инвестиционной активности в Новосибирской области»</w:t>
      </w:r>
    </w:p>
    <w:p w:rsidR="000A496D" w:rsidRPr="000A496D" w:rsidRDefault="000A496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8"/>
        <w:tblW w:w="14990" w:type="dxa"/>
        <w:tblLayout w:type="fixed"/>
        <w:tblLook w:val="04A0" w:firstRow="1" w:lastRow="0" w:firstColumn="1" w:lastColumn="0" w:noHBand="0" w:noVBand="1"/>
      </w:tblPr>
      <w:tblGrid>
        <w:gridCol w:w="565"/>
        <w:gridCol w:w="2977"/>
        <w:gridCol w:w="1984"/>
        <w:gridCol w:w="3260"/>
        <w:gridCol w:w="2943"/>
        <w:gridCol w:w="1701"/>
        <w:gridCol w:w="1560"/>
      </w:tblGrid>
      <w:tr w:rsidR="00FD09C2" w:rsidTr="00CF23F2">
        <w:tc>
          <w:tcPr>
            <w:tcW w:w="565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 п/п</w:t>
            </w:r>
          </w:p>
        </w:tc>
        <w:tc>
          <w:tcPr>
            <w:tcW w:w="2977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документа</w:t>
            </w:r>
          </w:p>
        </w:tc>
        <w:tc>
          <w:tcPr>
            <w:tcW w:w="1984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документа</w:t>
            </w:r>
          </w:p>
        </w:tc>
        <w:tc>
          <w:tcPr>
            <w:tcW w:w="3260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943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Реквизиты</w:t>
            </w:r>
          </w:p>
        </w:tc>
        <w:tc>
          <w:tcPr>
            <w:tcW w:w="1701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</w:t>
            </w:r>
          </w:p>
        </w:tc>
        <w:tc>
          <w:tcPr>
            <w:tcW w:w="1560" w:type="dxa"/>
          </w:tcPr>
          <w:p w:rsidR="00FD09C2" w:rsidRPr="00CF23F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  <w:vertAlign w:val="superscript"/>
              </w:rPr>
            </w:pPr>
            <w:r w:rsidRPr="00264A6F">
              <w:rPr>
                <w:rFonts w:ascii="Times New Roman" w:hAnsi="Times New Roman" w:cs="Times New Roman"/>
                <w:sz w:val="24"/>
                <w:szCs w:val="24"/>
              </w:rPr>
              <w:t>Гиперссылка на текст</w:t>
            </w:r>
          </w:p>
        </w:tc>
      </w:tr>
      <w:tr w:rsidR="00FD09C2" w:rsidTr="00CF23F2">
        <w:tc>
          <w:tcPr>
            <w:tcW w:w="565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43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D09C2">
        <w:tc>
          <w:tcPr>
            <w:tcW w:w="14990" w:type="dxa"/>
            <w:gridSpan w:val="7"/>
          </w:tcPr>
          <w:p w:rsidR="00FD09C2" w:rsidRDefault="004B128A" w:rsidP="00264A6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Государственная программа Новосибирской области «</w:t>
            </w:r>
            <w:r w:rsidR="00CF23F2" w:rsidRPr="00CF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Стимулирование инвестиционной активности в Новосибирской области</w:t>
            </w:r>
            <w:r w:rsidRPr="00CF23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FD09C2" w:rsidTr="00CF23F2">
        <w:tc>
          <w:tcPr>
            <w:tcW w:w="565" w:type="dxa"/>
          </w:tcPr>
          <w:p w:rsidR="00FD09C2" w:rsidRDefault="004B1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FD09C2" w:rsidRDefault="004B1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Стратегические приоритеты в сфере реализации государственной программы </w:t>
            </w:r>
          </w:p>
        </w:tc>
        <w:tc>
          <w:tcPr>
            <w:tcW w:w="1984" w:type="dxa"/>
          </w:tcPr>
          <w:p w:rsidR="00FD09C2" w:rsidRDefault="004B1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</w:t>
            </w:r>
          </w:p>
        </w:tc>
        <w:tc>
          <w:tcPr>
            <w:tcW w:w="3260" w:type="dxa"/>
          </w:tcPr>
          <w:p w:rsidR="00FD09C2" w:rsidRDefault="00CF23F2" w:rsidP="00CF2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Правительства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О государственной программе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Стимулирование инвестиционной активности в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128A">
              <w:rPr>
                <w:rFonts w:ascii="Times New Roman" w:hAnsi="Times New Roman" w:cs="Times New Roman"/>
                <w:sz w:val="24"/>
                <w:szCs w:val="24"/>
              </w:rPr>
              <w:t>(далее - Постановление)</w:t>
            </w:r>
          </w:p>
        </w:tc>
        <w:tc>
          <w:tcPr>
            <w:tcW w:w="2943" w:type="dxa"/>
          </w:tcPr>
          <w:p w:rsidR="00FD09C2" w:rsidRDefault="00CF2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от 01.04.2015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 126-п</w:t>
            </w:r>
            <w:r w:rsidR="004B12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D09C2" w:rsidRDefault="004B1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ред. о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т </w:t>
            </w:r>
            <w:r w:rsidR="00CF23F2">
              <w:rPr>
                <w:rFonts w:ascii="Times New Roman" w:hAnsi="Times New Roman" w:cs="Times New Roman"/>
                <w:sz w:val="24"/>
                <w:szCs w:val="24"/>
              </w:rPr>
              <w:t>27.03.2024 № 143-п</w:t>
            </w:r>
            <w:r w:rsidR="007623C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D09C2" w:rsidRDefault="00FD09C2" w:rsidP="00CF23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701" w:type="dxa"/>
          </w:tcPr>
          <w:p w:rsidR="00FD09C2" w:rsidRPr="00CF23F2" w:rsidRDefault="00CF2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FD09C2" w:rsidRPr="006D7636" w:rsidRDefault="00AC772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8" w:history="1">
              <w:r w:rsidR="006D7636" w:rsidRPr="006D7636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6D7636" w:rsidRPr="007623CB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финансирования мероприятий, предусмотренных государственной программой Новосибирской области «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Стимулирование инвестиционной активности в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финансирования мероприятий, предусмотренных государственной программой Новосибирской области «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Стимулирование инвестиционной активности в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1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9" w:history="1">
              <w:r w:rsidR="006D7636" w:rsidRPr="00254ADF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субсидирования процентной ставки по банковским кредитам, полученным инвесторами для реализации инвестиционных проектов на территории Новосибирской области</w:t>
            </w:r>
          </w:p>
        </w:tc>
        <w:tc>
          <w:tcPr>
            <w:tcW w:w="1984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субсидирования процентной ставки по банковским кредитам, полученным инвесторами для реализации инвестиционных проектов на территории Новосибирской области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2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0" w:history="1">
              <w:r w:rsidR="006D7636" w:rsidRPr="00254ADF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размере, порядке расчета и предоставления субсидий инвесторам для возмещения части затрат в целях производства (реализации) товаров, выполнения работ, оказания услуг, связанных  с реализацией инвестиционного проекта</w:t>
            </w:r>
          </w:p>
        </w:tc>
        <w:tc>
          <w:tcPr>
            <w:tcW w:w="1984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размере, порядке расчета и предоставления субсидий инвесторам для возмещения части затрат в целях производства (реализации) товаров, выполнения работ, оказания услуг, связанных  с реализацией инвестиционного проекта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3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1" w:history="1">
              <w:r w:rsidR="006D7636" w:rsidRPr="00CA7E65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о размере, порядке расчета и предоставления субсидий инвесторам-лизингополучателям для компенсации части лизинговых платежей при осуществлении инвестиционной деятельности на территории Новосибирской области </w:t>
            </w:r>
          </w:p>
        </w:tc>
        <w:tc>
          <w:tcPr>
            <w:tcW w:w="1984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размере, порядке расчета и предоставления субсидий инвесторам-лизингополучателям для компенсации части лизинговых платежей при осуществлении инвестиционной деятельности на территории Новосибирской области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4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2" w:history="1">
              <w:r w:rsidR="006D7636" w:rsidRPr="00CA7E65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размере, порядке расчета и предоставления субсидий инвесторам для возмещения части затрат на приобретение нового технологического оборудования. Необходимого для реализации инвестиционного проекта</w:t>
            </w:r>
          </w:p>
        </w:tc>
        <w:tc>
          <w:tcPr>
            <w:tcW w:w="1984" w:type="dxa"/>
          </w:tcPr>
          <w:p w:rsidR="006D7636" w:rsidRDefault="006D7636" w:rsidP="006D7636">
            <w:r w:rsidRPr="002E0845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размере, порядке расчета и предоставления субсидий инвесторам для возмещения части затрат на приобретение нового технологического оборудования. Необходимого для реализации инвестиционного проекта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11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3" w:history="1">
              <w:r w:rsidR="006D7636" w:rsidRPr="00CA7E65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субсидий из областного бюджета Новосибирской области на возмещение управляющим компаниям индустриальных (промышленных) парков затрат, связанных с их функционированием</w:t>
            </w:r>
          </w:p>
        </w:tc>
        <w:tc>
          <w:tcPr>
            <w:tcW w:w="1984" w:type="dxa"/>
          </w:tcPr>
          <w:p w:rsidR="006D7636" w:rsidRDefault="006D7636" w:rsidP="006D7636">
            <w:r w:rsidRPr="002E0845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субсидий из областного бюджета Новосибирской области на возмещение управляющим компаниям индустриальных (промышленных) парков затрат, связанных с их функционированием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13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4" w:history="1">
              <w:r w:rsidR="006D7636" w:rsidRPr="001E4455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субсидий из областного бюджета Новосибирской области на финансовое обеспечение управляющим компаниям индустриальных (промышленных) парков затрат, связанных с их функционированием</w:t>
            </w:r>
          </w:p>
        </w:tc>
        <w:tc>
          <w:tcPr>
            <w:tcW w:w="1984" w:type="dxa"/>
          </w:tcPr>
          <w:p w:rsidR="006D7636" w:rsidRDefault="006D7636" w:rsidP="006D7636">
            <w:r w:rsidRPr="002E0845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субсидий из областного бюджета Новосибирской области на финансовое обеспечение управляющим компаниям индустриальных (промышленных) парков затрат, связанных с их функционированием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16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5" w:history="1">
              <w:r w:rsidR="006D7636" w:rsidRPr="001E4455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</w:tcPr>
          <w:p w:rsidR="006D7636" w:rsidRDefault="006D7636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предоставления субсидий из областного бюджета Новосибирской области для компенсации части затрат инвестора </w:t>
            </w:r>
            <w:r w:rsidR="00624778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выплате процентного (купонного) дохода по облигациям, размещенным инвестором в целях реализации инвестиционного проекта</w:t>
            </w:r>
          </w:p>
        </w:tc>
        <w:tc>
          <w:tcPr>
            <w:tcW w:w="1984" w:type="dxa"/>
          </w:tcPr>
          <w:p w:rsidR="006D7636" w:rsidRDefault="006D7636" w:rsidP="006D7636">
            <w:r w:rsidRPr="00A13FF0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предоставления субсидий из областного бюджета Новосибирской области для компенсации части затрат инвестора </w:t>
            </w:r>
            <w:r w:rsidR="00624778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выплате процентного (купонного) дохода по облигациям, размещенным инвестором в целях реализации инвестиционного проекта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17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6" w:history="1">
              <w:r w:rsidR="006D7636" w:rsidRPr="001E4455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предоставления субсидий из областного бюджета Новосибирской области на возмещение части затрат по созданию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(или) реконструкции объектов транспортной (в том числе автомобильных дорог) и (или) коммунальной инфраструктуры, являющихся неотъемлемой частью инвестиционного проекта, реализуемого на территории Новосибирской области</w:t>
            </w:r>
          </w:p>
        </w:tc>
        <w:tc>
          <w:tcPr>
            <w:tcW w:w="1984" w:type="dxa"/>
          </w:tcPr>
          <w:p w:rsidR="006D7636" w:rsidRDefault="006D7636" w:rsidP="006D7636">
            <w:r w:rsidRPr="00A13FF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предоставления субсидий из областного бюджета Новосибирской области на возмещение части затрат по созданию и (или)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реконструкции объектов транспортной (в том числе автомобильных дорог) и (или) коммунальной инфраструктуры, являющихся неотъемлемой частью инвестиционного проекта, реализуемого на территории Новосибирской области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№ 18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7" w:history="1">
              <w:r w:rsidR="006D7636" w:rsidRPr="00BE7B70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субсидии из областного бюджета Новосибирской области на финан</w:t>
            </w:r>
            <w:r w:rsidR="00624778">
              <w:rPr>
                <w:rFonts w:ascii="Times New Roman" w:hAnsi="Times New Roman" w:cs="Times New Roman"/>
                <w:sz w:val="24"/>
                <w:szCs w:val="24"/>
              </w:rPr>
              <w:t>совое обеспечение деятельности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егионального центра компетенций в сфере производительности труда</w:t>
            </w:r>
          </w:p>
        </w:tc>
        <w:tc>
          <w:tcPr>
            <w:tcW w:w="1984" w:type="dxa"/>
          </w:tcPr>
          <w:p w:rsidR="006D7636" w:rsidRDefault="006D7636" w:rsidP="006D7636">
            <w:r w:rsidRPr="00A13FF0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субсидии из областного бюджета Новосибирской области на финан</w:t>
            </w:r>
            <w:r w:rsidR="00624778">
              <w:rPr>
                <w:rFonts w:ascii="Times New Roman" w:hAnsi="Times New Roman" w:cs="Times New Roman"/>
                <w:sz w:val="24"/>
                <w:szCs w:val="24"/>
              </w:rPr>
              <w:t>совое обеспечение деятельности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егионального центра компетенций в сфере производительности труда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19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8" w:history="1">
              <w:r w:rsidR="006D7636" w:rsidRPr="00BE7B70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субсидии из областного бюджета Новосибирской области на возмещение зат</w:t>
            </w:r>
            <w:r w:rsidR="00624778">
              <w:rPr>
                <w:rFonts w:ascii="Times New Roman" w:hAnsi="Times New Roman" w:cs="Times New Roman"/>
                <w:sz w:val="24"/>
                <w:szCs w:val="24"/>
              </w:rPr>
              <w:t>рат, связанных с деятельностью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егионального центра компетенций в сфере производительности труда</w:t>
            </w:r>
          </w:p>
        </w:tc>
        <w:tc>
          <w:tcPr>
            <w:tcW w:w="1984" w:type="dxa"/>
          </w:tcPr>
          <w:p w:rsidR="006D7636" w:rsidRDefault="006D7636" w:rsidP="006D7636">
            <w:r w:rsidRPr="00A13FF0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субсидии из областного бюджета Новосибирской области на возмещение зат</w:t>
            </w:r>
            <w:r w:rsidR="00624778">
              <w:rPr>
                <w:rFonts w:ascii="Times New Roman" w:hAnsi="Times New Roman" w:cs="Times New Roman"/>
                <w:sz w:val="24"/>
                <w:szCs w:val="24"/>
              </w:rPr>
              <w:t>рат, связанных с деятельностью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егионального центра компетенций в сфере производительности труда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20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19" w:history="1">
              <w:r w:rsidR="006D7636" w:rsidRPr="00C01E7E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и условия предоставления субсидий из областного бюджета Новосибирской области на возмещение управляющим компаниям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промышленных технопарков в сфере электронной промышленности затрат, связанных с созданием, развитием и (или) модернизацией объектов инфраструктуры промышленных технопарков в сфере электронной промышленности</w:t>
            </w:r>
          </w:p>
        </w:tc>
        <w:tc>
          <w:tcPr>
            <w:tcW w:w="1984" w:type="dxa"/>
          </w:tcPr>
          <w:p w:rsidR="006D7636" w:rsidRDefault="006D7636" w:rsidP="006D7636">
            <w:r w:rsidRPr="00A13FF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и условия предоставления субсидий из областного бюджета Новосибирской области на возмещение управляющим компаниям промышленных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технопарков в сфере электронной промышленности затрат, связанных с созданием, развитием и (или) модернизацией объектов инфраструктуры промышленных технопарков в сфере электронной промышленности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№ 21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20" w:history="1">
              <w:r w:rsidR="006D7636" w:rsidRPr="00C01E7E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и условия предоставления субсидий из областного бюджета Новосибирской области на финансовое обеспечение управляющим компаниям промышленных технопарков в сфере электронной промышленности затрат, связанных с созданием, развитием и (или) модернизацией объектов инфраструктуры промышленных технопарков в сфере электронной промышленности</w:t>
            </w:r>
          </w:p>
        </w:tc>
        <w:tc>
          <w:tcPr>
            <w:tcW w:w="1984" w:type="dxa"/>
          </w:tcPr>
          <w:p w:rsidR="006D7636" w:rsidRDefault="006D7636" w:rsidP="006D7636">
            <w:r w:rsidRPr="00E76ECD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и условия предоставления субсидий из областного бюджета Новосибирской области на финансовое обеспечение управляющим компаниям промышленных технопарков в сфере электронной промышленности затрат, связанных с созданием, развитием и (или) модернизацией объектов инфраструктуры промышленных технопарков в сфере электронной промышленности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22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21" w:history="1">
              <w:r w:rsidR="006D7636" w:rsidRPr="00D903AE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D7636" w:rsidTr="00CF23F2">
        <w:trPr>
          <w:trHeight w:val="276"/>
        </w:trPr>
        <w:tc>
          <w:tcPr>
            <w:tcW w:w="565" w:type="dxa"/>
          </w:tcPr>
          <w:p w:rsidR="006D7636" w:rsidRDefault="006D7636" w:rsidP="006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7" w:type="dxa"/>
          </w:tcPr>
          <w:p w:rsidR="006D7636" w:rsidRDefault="006D7636" w:rsidP="006D763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4E0086">
              <w:rPr>
                <w:rFonts w:ascii="Times New Roman" w:hAnsi="Times New Roman" w:cs="Times New Roman"/>
                <w:sz w:val="24"/>
                <w:szCs w:val="24"/>
              </w:rPr>
              <w:t xml:space="preserve">Порядок и условия предоставления субсидий из областного бюджета Новосибирской области </w:t>
            </w:r>
            <w:r w:rsidRPr="004E00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возмещение управляющим компаниям индустриальных (промышленных) парков, промышленных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технопарков частной формы собственности части затрат на создание или увеличение площади территории индустриальных (промышленных) парков, промышленных технопарков</w:t>
            </w:r>
          </w:p>
        </w:tc>
        <w:tc>
          <w:tcPr>
            <w:tcW w:w="1984" w:type="dxa"/>
          </w:tcPr>
          <w:p w:rsidR="006D7636" w:rsidRDefault="006D7636" w:rsidP="006D7636">
            <w:r w:rsidRPr="00E76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</w:tc>
        <w:tc>
          <w:tcPr>
            <w:tcW w:w="3260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0086">
              <w:rPr>
                <w:rFonts w:ascii="Times New Roman" w:hAnsi="Times New Roman" w:cs="Times New Roman"/>
                <w:sz w:val="24"/>
                <w:szCs w:val="24"/>
              </w:rPr>
              <w:t xml:space="preserve">Порядок и условия предоставления субсидий из областного бюджета Новосибирской области на </w:t>
            </w:r>
            <w:r w:rsidRPr="004E00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возмещение управляющим компаниям индустриальных (промышленных) парков, промышленных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технопарков частной формы собственности части затрат на создание или увеличение площади территории индустриальных (промышленных) парков, промышленных технопарков</w:t>
            </w:r>
          </w:p>
        </w:tc>
        <w:tc>
          <w:tcPr>
            <w:tcW w:w="2943" w:type="dxa"/>
          </w:tcPr>
          <w:p w:rsidR="006D7636" w:rsidRDefault="006D7636" w:rsidP="006D763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№ 23 к Постановлению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6D7636" w:rsidRPr="00CF23F2" w:rsidRDefault="006D7636" w:rsidP="006D76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экономического развития 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560" w:type="dxa"/>
          </w:tcPr>
          <w:p w:rsidR="006D7636" w:rsidRDefault="00AC772D" w:rsidP="006D7636">
            <w:hyperlink r:id="rId22" w:history="1">
              <w:r w:rsidR="006D7636" w:rsidRPr="00D903AE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4E0086" w:rsidTr="00CF23F2">
        <w:trPr>
          <w:trHeight w:val="276"/>
        </w:trPr>
        <w:tc>
          <w:tcPr>
            <w:tcW w:w="565" w:type="dxa"/>
          </w:tcPr>
          <w:p w:rsidR="004E0086" w:rsidRDefault="001D62D4" w:rsidP="004E00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77" w:type="dxa"/>
          </w:tcPr>
          <w:p w:rsidR="004E0086" w:rsidRDefault="004E0086" w:rsidP="004E008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4E0086">
              <w:rPr>
                <w:rFonts w:ascii="Times New Roman" w:hAnsi="Times New Roman" w:cs="Times New Roman"/>
                <w:sz w:val="24"/>
                <w:szCs w:val="24"/>
              </w:rPr>
              <w:t xml:space="preserve">Порядок и условия предоставления субсидий из областного бюджета Новосибирской области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</w:t>
            </w:r>
            <w:r w:rsidRPr="004E0086">
              <w:rPr>
                <w:rFonts w:ascii="Times New Roman" w:hAnsi="Times New Roman" w:cs="Times New Roman"/>
                <w:sz w:val="24"/>
                <w:szCs w:val="24"/>
              </w:rPr>
              <w:t xml:space="preserve"> управляющим компаниям индустриальных (промышленных) парков, промышленных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технопарков частной формы собственности части затрат на создание или увеличение площади территории индустриальных (промышленных) парков, промышленных технопарков</w:t>
            </w:r>
          </w:p>
        </w:tc>
        <w:tc>
          <w:tcPr>
            <w:tcW w:w="1984" w:type="dxa"/>
          </w:tcPr>
          <w:p w:rsidR="004E0086" w:rsidRDefault="004E0086" w:rsidP="004E0086">
            <w:r w:rsidRPr="00E76ECD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4E0086" w:rsidRDefault="004E0086" w:rsidP="004E0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0086">
              <w:rPr>
                <w:rFonts w:ascii="Times New Roman" w:hAnsi="Times New Roman" w:cs="Times New Roman"/>
                <w:sz w:val="24"/>
                <w:szCs w:val="24"/>
              </w:rPr>
              <w:t xml:space="preserve">Порядок и условия предоставления субсидий из областного бюджета Новосибирской области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</w:t>
            </w:r>
            <w:r w:rsidRPr="004E0086">
              <w:rPr>
                <w:rFonts w:ascii="Times New Roman" w:hAnsi="Times New Roman" w:cs="Times New Roman"/>
                <w:sz w:val="24"/>
                <w:szCs w:val="24"/>
              </w:rPr>
              <w:t xml:space="preserve"> управляющим компаниям индустриальных (промышленных) парков, промышленных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технопарков частной формы собственности части затрат на создание или увеличение площади территории индустриальных (промышленных) парков, промышленных технопарков</w:t>
            </w:r>
          </w:p>
        </w:tc>
        <w:tc>
          <w:tcPr>
            <w:tcW w:w="2943" w:type="dxa"/>
          </w:tcPr>
          <w:p w:rsidR="004E0086" w:rsidRDefault="004E0086" w:rsidP="004E00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24 к Постановлен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ию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4E0086" w:rsidRPr="00CF23F2" w:rsidRDefault="004E0086" w:rsidP="004E0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4E0086" w:rsidRPr="0041618B" w:rsidRDefault="00AC772D" w:rsidP="004E00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6D7636" w:rsidRPr="006D7636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24778" w:rsidTr="00CF23F2">
        <w:trPr>
          <w:trHeight w:val="276"/>
        </w:trPr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2977" w:type="dxa"/>
          </w:tcPr>
          <w:p w:rsidR="00624778" w:rsidRPr="004E0086" w:rsidRDefault="00624778" w:rsidP="00624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предоставления субсидии из областного бюджета Новосибирской области Фонду содействия развитию научно-технологической сферы Новосибирской области на финансовое обеспечение затрат на организацию и проведение Форума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производит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ельности труда»</w:t>
            </w:r>
          </w:p>
        </w:tc>
        <w:tc>
          <w:tcPr>
            <w:tcW w:w="1984" w:type="dxa"/>
          </w:tcPr>
          <w:p w:rsidR="00624778" w:rsidRPr="00E76ECD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ECD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</w:p>
        </w:tc>
        <w:tc>
          <w:tcPr>
            <w:tcW w:w="3260" w:type="dxa"/>
          </w:tcPr>
          <w:p w:rsidR="00624778" w:rsidRPr="004E008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субсидии из областного бюджета Новосибирской области Фонду содействия развитию научно-технологической сферы Новосибирской области на финансовое обеспечение затрат на организацию и проведение Форума «Повышение производительности труда»</w:t>
            </w: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 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Постановлению</w:t>
            </w:r>
          </w:p>
        </w:tc>
        <w:tc>
          <w:tcPr>
            <w:tcW w:w="1701" w:type="dxa"/>
          </w:tcPr>
          <w:p w:rsidR="00624778" w:rsidRPr="00CF23F2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Pr="0041618B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Pr="006D7636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24778" w:rsidTr="00CF23F2">
        <w:trPr>
          <w:trHeight w:val="2683"/>
        </w:trPr>
        <w:tc>
          <w:tcPr>
            <w:tcW w:w="565" w:type="dxa"/>
          </w:tcPr>
          <w:p w:rsidR="00624778" w:rsidRPr="00264A6F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977" w:type="dxa"/>
          </w:tcPr>
          <w:p w:rsidR="00624778" w:rsidRPr="00264A6F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4A6F">
              <w:rPr>
                <w:rFonts w:ascii="Times New Roman" w:hAnsi="Times New Roman" w:cs="Times New Roman"/>
                <w:sz w:val="24"/>
                <w:szCs w:val="24"/>
              </w:rPr>
              <w:t>Паспорт государственной программы</w:t>
            </w:r>
          </w:p>
        </w:tc>
        <w:tc>
          <w:tcPr>
            <w:tcW w:w="1984" w:type="dxa"/>
          </w:tcPr>
          <w:p w:rsidR="00624778" w:rsidRPr="00264A6F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4A6F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624778" w:rsidRPr="00264A6F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4778" w:rsidRPr="00264A6F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заседания Управляющего совета государственной программы Новосибирской области «Стимулирование инвестиционной активности в Новосибирской области»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ЭЦП  Знатков Владимир Михайлович – первый заместитель Председателя Правительства Новосибирской области</w:t>
            </w:r>
          </w:p>
          <w:p w:rsidR="00624778" w:rsidRPr="006F065E" w:rsidRDefault="00624778" w:rsidP="00624778">
            <w:pPr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 19.01.2024 № б/н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в 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ГИИС «Электронный бюджет» – 11.03.2024 </w:t>
            </w:r>
          </w:p>
          <w:p w:rsidR="00624778" w:rsidRPr="006F065E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highlight w:val="red"/>
              </w:rPr>
            </w:pP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6D7636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24778" w:rsidTr="00CF23F2">
        <w:trPr>
          <w:trHeight w:val="276"/>
        </w:trPr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Иные документы и материалы в сфере реализации государственной программы в соответствии с нормативными правовыми актами 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</w:p>
        </w:tc>
        <w:tc>
          <w:tcPr>
            <w:tcW w:w="3260" w:type="dxa"/>
          </w:tcPr>
          <w:p w:rsidR="00624778" w:rsidRPr="006F065E" w:rsidRDefault="00624778" w:rsidP="006247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065E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экономического развития Новосибирской области «Об утверждении сведений о порядке сбора информации и методике расчета показателей, включенных в паспорт государственной </w:t>
            </w:r>
            <w:r w:rsidRPr="006F06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 Новосибирской области «Стимулирование инвестиционной активности в Новосибирской области» и ее структурных элементов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43" w:type="dxa"/>
          </w:tcPr>
          <w:p w:rsidR="00624778" w:rsidRPr="006F065E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65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от 13.03.2024 № 39</w:t>
            </w:r>
          </w:p>
        </w:tc>
        <w:tc>
          <w:tcPr>
            <w:tcW w:w="1701" w:type="dxa"/>
          </w:tcPr>
          <w:p w:rsidR="00624778" w:rsidRPr="00CF23F2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Pr="0041618B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Pr="006D7636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https://econom.nso.ru/page/699</w:t>
              </w:r>
            </w:hyperlink>
          </w:p>
        </w:tc>
      </w:tr>
      <w:tr w:rsidR="00624778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E363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Региональный проект «Адресная поддержка повышения производительности труда на предприятиях» 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977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  <w:tc>
          <w:tcPr>
            <w:tcW w:w="3260" w:type="dxa"/>
          </w:tcPr>
          <w:p w:rsidR="00624778" w:rsidRPr="006D7636" w:rsidRDefault="00624778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Протокол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2943" w:type="dxa"/>
          </w:tcPr>
          <w:p w:rsidR="00624778" w:rsidRPr="006D7636" w:rsidRDefault="00624778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от 15.03.2019 № б/н</w:t>
            </w:r>
          </w:p>
        </w:tc>
        <w:tc>
          <w:tcPr>
            <w:tcW w:w="1701" w:type="dxa"/>
          </w:tcPr>
          <w:p w:rsidR="00624778" w:rsidRPr="006D7636" w:rsidRDefault="00624778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1560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ooltip="https://invest.nso.ru/sites/investtest.nso.ru/wodby_files/files/page_819/protokol_rpk_ot_15.03.2019.pdf" w:history="1">
              <w:r w:rsidRPr="006D7636">
                <w:rPr>
                  <w:rStyle w:val="af"/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t>https://invest.nso.ru/sites/investtest.nso.ru/wodby_files/files/page_819/protokol_rpk_ot_15.03.2019.pdf</w:t>
              </w:r>
            </w:hyperlink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24778" w:rsidTr="00DC4A13">
        <w:tc>
          <w:tcPr>
            <w:tcW w:w="14990" w:type="dxa"/>
            <w:gridSpan w:val="7"/>
          </w:tcPr>
          <w:p w:rsidR="00624778" w:rsidRPr="006D7636" w:rsidRDefault="00624778" w:rsidP="006247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6D76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Региональный проект «Системные меры по повышению производительности труда» 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977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  <w:tc>
          <w:tcPr>
            <w:tcW w:w="3260" w:type="dxa"/>
          </w:tcPr>
          <w:p w:rsidR="00624778" w:rsidRPr="006D7636" w:rsidRDefault="00624778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Протокол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2943" w:type="dxa"/>
          </w:tcPr>
          <w:p w:rsidR="00624778" w:rsidRPr="006D7636" w:rsidRDefault="00624778" w:rsidP="006247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от 15.03.2019 № б/н</w:t>
            </w:r>
          </w:p>
        </w:tc>
        <w:tc>
          <w:tcPr>
            <w:tcW w:w="1701" w:type="dxa"/>
          </w:tcPr>
          <w:p w:rsidR="00624778" w:rsidRPr="006D7636" w:rsidRDefault="00624778" w:rsidP="00624778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 Министерство труда и социального развития Новосибирской области</w:t>
            </w:r>
          </w:p>
        </w:tc>
        <w:tc>
          <w:tcPr>
            <w:tcW w:w="1560" w:type="dxa"/>
          </w:tcPr>
          <w:p w:rsidR="00624778" w:rsidRPr="006D7636" w:rsidRDefault="00624778" w:rsidP="006247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ooltip="https://invest.nso.ru/sites/investtest.nso.ru/wodby_files/files/page_819/protokol_rpk_ot_15.03.2019.pdf" w:history="1">
              <w:r w:rsidRPr="006D7636">
                <w:rPr>
                  <w:rStyle w:val="af"/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t>https://invest.nso.ru/sites/investtest.nso.ru/wodby_files/files/page_819/protokol_rpk_ot_15.03.2019.pdf</w:t>
              </w:r>
            </w:hyperlink>
            <w:r w:rsidRPr="006D763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24778" w:rsidTr="00B016C1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3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Региональный проект «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Системные меры развития международной кооперации и экспорта</w:t>
            </w:r>
            <w:r w:rsidRPr="00E363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977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624778" w:rsidRPr="006D7636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636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  <w:tc>
          <w:tcPr>
            <w:tcW w:w="3260" w:type="dxa"/>
          </w:tcPr>
          <w:p w:rsidR="00624778" w:rsidRPr="00506AD9" w:rsidRDefault="00624778" w:rsidP="0062477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06AD9">
              <w:rPr>
                <w:rFonts w:ascii="Times New Roman" w:hAnsi="Times New Roman" w:cs="Times New Roman"/>
                <w:iCs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2943" w:type="dxa"/>
          </w:tcPr>
          <w:p w:rsidR="00624778" w:rsidRPr="00506AD9" w:rsidRDefault="00624778" w:rsidP="00624778">
            <w:pPr>
              <w:rPr>
                <w:rFonts w:ascii="Calibri" w:hAnsi="Calibri" w:cs="Calibri"/>
              </w:rPr>
            </w:pPr>
            <w:r w:rsidRPr="00506AD9">
              <w:rPr>
                <w:rFonts w:ascii="Times New Roman" w:hAnsi="Times New Roman" w:cs="Times New Roman"/>
                <w:iCs/>
                <w:sz w:val="24"/>
                <w:szCs w:val="24"/>
              </w:rPr>
              <w:t>от 11.12.2018</w:t>
            </w:r>
            <w:r w:rsidRPr="00506AD9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r w:rsidRPr="00506AD9">
              <w:rPr>
                <w:rFonts w:ascii="Times New Roman" w:hAnsi="Times New Roman" w:cs="Times New Roman"/>
                <w:iCs/>
                <w:sz w:val="24"/>
                <w:szCs w:val="24"/>
              </w:rPr>
              <w:t>№ б/н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24778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 процессных мероприятий «</w:t>
            </w:r>
            <w:r w:rsidRPr="0048481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Формирование организационно-правовых условий для улучшения инвестиционного климат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а</w:t>
            </w:r>
            <w:r w:rsidRPr="0048481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Новосибирской области</w:t>
            </w: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» 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Иной документ</w:t>
            </w: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ЭЦП Решетников Лев Николаевич - министр экономического развития Новосибирской области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утверждения в ГИИС «ЭБ» – 16.02.2024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24778" w:rsidTr="00C332AD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 процессных мероприятий «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Стимулирование привлечения инвестиций и оказание мер государственной поддержки инвестиционной деятельности</w:t>
            </w: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Иной документ</w:t>
            </w: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ЭЦП Решетников Лев Николаевич - министр экономического развития Новосибирской области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утверждения в ГИИС «ЭБ» – 07.03.2024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24778" w:rsidTr="00050436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 процессных мероприятий «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Применение механизмов государственно-частного партнерства для содействия реализации инфраструктурных и социальных проектов Новосибирской области</w:t>
            </w: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Иной документ</w:t>
            </w: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ЭЦП Решетников Лев Николаевич - министр экономического развития Новосибирской области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утверждения в ГИИС «ЭБ» – 19.02.2024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24778" w:rsidTr="006C43F3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 процессных мероприятий «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Развитие парковых проектов Новосибирской области</w:t>
            </w: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Иной документ</w:t>
            </w: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ЭЦП Решетников Лев Николаевич - министр экономического развития Новосибирской области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утверждения в ГИИС «ЭБ» – 16.02.2024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24778" w:rsidTr="00C9660A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 процессных мероприятий «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Развитие инновационных и промышленных кластеров Новосибирской области</w:t>
            </w: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 структурного элемента государственной программы, включающий в том числе план  реализации</w:t>
            </w: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Иной документ</w:t>
            </w: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ЭЦП Решетников Лев Николаевич - министр экономического развития Новосибирской области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утверждения в ГИИС «ЭБ» – 16.02.2024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624778" w:rsidTr="00755CAD">
        <w:tc>
          <w:tcPr>
            <w:tcW w:w="14990" w:type="dxa"/>
            <w:gridSpan w:val="7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 процессных мероприятий «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Информационная поддержка инвестиционной деятельности</w:t>
            </w:r>
            <w:r w:rsidRPr="004848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624778" w:rsidTr="00CF23F2">
        <w:tc>
          <w:tcPr>
            <w:tcW w:w="565" w:type="dxa"/>
          </w:tcPr>
          <w:p w:rsidR="00624778" w:rsidRDefault="00624778" w:rsidP="006247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977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Паспорт структурного элемента государственной программы, включающий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 план  реализации</w:t>
            </w:r>
          </w:p>
        </w:tc>
        <w:tc>
          <w:tcPr>
            <w:tcW w:w="1984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Иной документ</w:t>
            </w:r>
          </w:p>
        </w:tc>
        <w:tc>
          <w:tcPr>
            <w:tcW w:w="32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ЭЦП Решетников Лев Николаевич - министр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экономического развития Новосибирской области</w:t>
            </w:r>
          </w:p>
          <w:p w:rsidR="00624778" w:rsidRDefault="00624778" w:rsidP="0062477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3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Дата утверждения в ГИИС «ЭБ» – 19.02.2024</w:t>
            </w:r>
          </w:p>
        </w:tc>
        <w:tc>
          <w:tcPr>
            <w:tcW w:w="1701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3F2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экономического развития </w:t>
            </w:r>
            <w:r w:rsidRPr="00CF23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560" w:type="dxa"/>
          </w:tcPr>
          <w:p w:rsidR="00624778" w:rsidRDefault="00624778" w:rsidP="006247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</w:t>
            </w:r>
          </w:p>
        </w:tc>
      </w:tr>
    </w:tbl>
    <w:p w:rsidR="00FD09C2" w:rsidRDefault="00FD09C2">
      <w:pPr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FD09C2" w:rsidRDefault="00FD09C2">
      <w:pPr>
        <w:rPr>
          <w:rFonts w:ascii="Times New Roman" w:hAnsi="Times New Roman" w:cs="Times New Roman"/>
          <w:sz w:val="24"/>
          <w:szCs w:val="24"/>
        </w:rPr>
      </w:pPr>
    </w:p>
    <w:p w:rsidR="00FD09C2" w:rsidRDefault="00FD09C2">
      <w:pPr>
        <w:rPr>
          <w:rFonts w:ascii="Times New Roman" w:hAnsi="Times New Roman" w:cs="Times New Roman"/>
          <w:sz w:val="24"/>
          <w:szCs w:val="24"/>
        </w:rPr>
      </w:pPr>
    </w:p>
    <w:sectPr w:rsidR="00FD09C2">
      <w:headerReference w:type="default" r:id="rId29"/>
      <w:headerReference w:type="first" r:id="rId30"/>
      <w:footerReference w:type="first" r:id="rId31"/>
      <w:pgSz w:w="16838" w:h="11906" w:orient="landscape"/>
      <w:pgMar w:top="850" w:right="567" w:bottom="850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772D" w:rsidRDefault="00AC772D">
      <w:pPr>
        <w:spacing w:after="0" w:line="240" w:lineRule="auto"/>
      </w:pPr>
      <w:r>
        <w:separator/>
      </w:r>
    </w:p>
  </w:endnote>
  <w:endnote w:type="continuationSeparator" w:id="0">
    <w:p w:rsidR="00AC772D" w:rsidRDefault="00AC77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5D4" w:rsidRDefault="000645D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772D" w:rsidRDefault="00AC772D">
      <w:pPr>
        <w:spacing w:after="0" w:line="240" w:lineRule="auto"/>
      </w:pPr>
      <w:r>
        <w:separator/>
      </w:r>
    </w:p>
  </w:footnote>
  <w:footnote w:type="continuationSeparator" w:id="0">
    <w:p w:rsidR="00AC772D" w:rsidRDefault="00AC77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5D4" w:rsidRDefault="000645D4">
    <w:pPr>
      <w:pStyle w:val="aa"/>
      <w:jc w:val="center"/>
    </w:pPr>
    <w:r>
      <w:fldChar w:fldCharType="begin"/>
    </w:r>
    <w:r>
      <w:instrText>PAGE \* MERGEFORMAT</w:instrText>
    </w:r>
    <w:r>
      <w:fldChar w:fldCharType="separate"/>
    </w:r>
    <w:r w:rsidR="00326F62" w:rsidRPr="00326F62">
      <w:rPr>
        <w:rFonts w:ascii="Times New Roman" w:eastAsia="Times New Roman" w:hAnsi="Times New Roman" w:cs="Times New Roman"/>
        <w:noProof/>
        <w:sz w:val="20"/>
        <w:szCs w:val="20"/>
      </w:rPr>
      <w:t>10</w:t>
    </w:r>
    <w:r>
      <w:rPr>
        <w:rFonts w:ascii="Times New Roman" w:eastAsia="Times New Roman" w:hAnsi="Times New Roman" w:cs="Times New Roman"/>
        <w:sz w:val="20"/>
        <w:szCs w:val="20"/>
      </w:rPr>
      <w:fldChar w:fldCharType="end"/>
    </w:r>
  </w:p>
  <w:p w:rsidR="000645D4" w:rsidRDefault="000645D4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5D4" w:rsidRDefault="000645D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281940"/>
    <w:multiLevelType w:val="hybridMultilevel"/>
    <w:tmpl w:val="AF6EB90C"/>
    <w:lvl w:ilvl="0" w:tplc="70B8AE8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6AC2EF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B4A9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7611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6A106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434A2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F0F5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B880D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48C87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9C2"/>
    <w:rsid w:val="000645D4"/>
    <w:rsid w:val="000A496D"/>
    <w:rsid w:val="000B2145"/>
    <w:rsid w:val="00117322"/>
    <w:rsid w:val="0016292B"/>
    <w:rsid w:val="001D62D4"/>
    <w:rsid w:val="00264A6F"/>
    <w:rsid w:val="00326F62"/>
    <w:rsid w:val="00484818"/>
    <w:rsid w:val="004B128A"/>
    <w:rsid w:val="004E0086"/>
    <w:rsid w:val="00506AD9"/>
    <w:rsid w:val="00590321"/>
    <w:rsid w:val="00624778"/>
    <w:rsid w:val="006C6467"/>
    <w:rsid w:val="006D7636"/>
    <w:rsid w:val="006F065E"/>
    <w:rsid w:val="007623CB"/>
    <w:rsid w:val="00AC772D"/>
    <w:rsid w:val="00BB1F88"/>
    <w:rsid w:val="00CF23F2"/>
    <w:rsid w:val="00D35A13"/>
    <w:rsid w:val="00D70E3E"/>
    <w:rsid w:val="00D82730"/>
    <w:rsid w:val="00E363A0"/>
    <w:rsid w:val="00FD0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4B9A3"/>
  <w15:docId w15:val="{C4DAFBE6-597A-45A6-A644-9E2CE23BC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table" w:styleId="af8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conom.nso.ru/page/699" TargetMode="External"/><Relationship Id="rId18" Type="http://schemas.openxmlformats.org/officeDocument/2006/relationships/hyperlink" Target="https://econom.nso.ru/page/699" TargetMode="External"/><Relationship Id="rId26" Type="http://schemas.openxmlformats.org/officeDocument/2006/relationships/hyperlink" Target="https://econom.nso.ru/page/699" TargetMode="External"/><Relationship Id="rId3" Type="http://schemas.openxmlformats.org/officeDocument/2006/relationships/styles" Target="styles.xml"/><Relationship Id="rId21" Type="http://schemas.openxmlformats.org/officeDocument/2006/relationships/hyperlink" Target="https://econom.nso.ru/page/699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conom.nso.ru/page/699" TargetMode="External"/><Relationship Id="rId17" Type="http://schemas.openxmlformats.org/officeDocument/2006/relationships/hyperlink" Target="https://econom.nso.ru/page/699" TargetMode="External"/><Relationship Id="rId25" Type="http://schemas.openxmlformats.org/officeDocument/2006/relationships/hyperlink" Target="https://econom.nso.ru/page/699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econom.nso.ru/page/699" TargetMode="External"/><Relationship Id="rId20" Type="http://schemas.openxmlformats.org/officeDocument/2006/relationships/hyperlink" Target="https://econom.nso.ru/page/699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conom.nso.ru/page/699" TargetMode="External"/><Relationship Id="rId24" Type="http://schemas.openxmlformats.org/officeDocument/2006/relationships/hyperlink" Target="https://econom.nso.ru/page/699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econom.nso.ru/page/699" TargetMode="External"/><Relationship Id="rId23" Type="http://schemas.openxmlformats.org/officeDocument/2006/relationships/hyperlink" Target="https://econom.nso.ru/page/699" TargetMode="External"/><Relationship Id="rId28" Type="http://schemas.openxmlformats.org/officeDocument/2006/relationships/hyperlink" Target="https://invest.nso.ru/sites/investtest.nso.ru/wodby_files/files/page_819/protokol_rpk_ot_15.03.2019.pdf" TargetMode="External"/><Relationship Id="rId10" Type="http://schemas.openxmlformats.org/officeDocument/2006/relationships/hyperlink" Target="https://econom.nso.ru/page/699" TargetMode="External"/><Relationship Id="rId19" Type="http://schemas.openxmlformats.org/officeDocument/2006/relationships/hyperlink" Target="https://econom.nso.ru/page/699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econom.nso.ru/page/699" TargetMode="External"/><Relationship Id="rId14" Type="http://schemas.openxmlformats.org/officeDocument/2006/relationships/hyperlink" Target="https://econom.nso.ru/page/699" TargetMode="External"/><Relationship Id="rId22" Type="http://schemas.openxmlformats.org/officeDocument/2006/relationships/hyperlink" Target="https://econom.nso.ru/page/699" TargetMode="External"/><Relationship Id="rId27" Type="http://schemas.openxmlformats.org/officeDocument/2006/relationships/hyperlink" Target="https://invest.nso.ru/sites/investtest.nso.ru/wodby_files/files/page_819/protokol_rpk_ot_15.03.2019.pdf" TargetMode="External"/><Relationship Id="rId30" Type="http://schemas.openxmlformats.org/officeDocument/2006/relationships/header" Target="header2.xml"/><Relationship Id="rId8" Type="http://schemas.openxmlformats.org/officeDocument/2006/relationships/hyperlink" Target="https://econom.nso.ru/page/6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C4348-C996-4A83-8649-7E552C6B8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2607</Words>
  <Characters>14860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Грибенко Валерия Анатольевна</dc:creator>
  <cp:keywords/>
  <dc:description/>
  <cp:lastModifiedBy>Грибенко Валерия Анатольевна</cp:lastModifiedBy>
  <cp:revision>2</cp:revision>
  <dcterms:created xsi:type="dcterms:W3CDTF">2024-08-20T03:04:00Z</dcterms:created>
  <dcterms:modified xsi:type="dcterms:W3CDTF">2024-08-20T03:04:00Z</dcterms:modified>
</cp:coreProperties>
</file>